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>Aula 1 – O iframe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r>
        <w:t>Iframe = frame inline (quadros em linha)</w:t>
      </w:r>
    </w:p>
    <w:p w14:paraId="43D8042B" w14:textId="0463EF7F" w:rsidR="00CB5B15" w:rsidRDefault="00CB5B15">
      <w:r>
        <w:t>Existe alguns sites que não funcionam no iframe.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ifram</w:t>
      </w:r>
      <w:r>
        <w:rPr>
          <w:b/>
          <w:bCs/>
        </w:rPr>
        <w:t>es</w:t>
      </w:r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>Nem todo navegador de celular é compatível com iframe, então, ainda dentro dessa tag, abra uma tag &lt;a&gt; e direcione para o site que você deseja.</w:t>
      </w:r>
    </w:p>
    <w:p w14:paraId="7A76D074" w14:textId="709A2128" w:rsidR="00E2082B" w:rsidRDefault="00E2082B">
      <w:r>
        <w:t xml:space="preserve">Por padrão ele é </w:t>
      </w:r>
      <w:r w:rsidRPr="00E2082B">
        <w:rPr>
          <w:b/>
          <w:bCs/>
        </w:rPr>
        <w:t>inline-block</w:t>
      </w:r>
      <w:r>
        <w:t xml:space="preserve">, para usar </w:t>
      </w:r>
      <w:r w:rsidRPr="00E2082B">
        <w:rPr>
          <w:b/>
          <w:bCs/>
          <w:color w:val="FF0000"/>
        </w:rPr>
        <w:t>margin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>display: block;</w:t>
      </w:r>
    </w:p>
    <w:p w14:paraId="54875A3E" w14:textId="78447A4E" w:rsidR="00EA4BF2" w:rsidRDefault="00EA4BF2">
      <w:r>
        <w:t>O tamanho padrão do iframe é de 300x150 pixels</w:t>
      </w:r>
    </w:p>
    <w:p w14:paraId="761500E3" w14:textId="7F213763" w:rsidR="00EA4BF2" w:rsidRDefault="0017475F">
      <w:r>
        <w:t>No CSS</w:t>
      </w:r>
      <w:r w:rsidR="00EA4BF2">
        <w:t xml:space="preserve"> do iframe você pode configurar um </w:t>
      </w:r>
      <w:r w:rsidR="00EA4BF2" w:rsidRPr="00EA4BF2">
        <w:rPr>
          <w:b/>
          <w:bCs/>
          <w:color w:val="FF0000"/>
        </w:rPr>
        <w:t>height</w:t>
      </w:r>
      <w:r w:rsidR="00EA4BF2">
        <w:t xml:space="preserve"> e </w:t>
      </w:r>
      <w:r w:rsidR="00EA4BF2" w:rsidRPr="00EA4BF2">
        <w:rPr>
          <w:b/>
          <w:bCs/>
          <w:color w:val="FF0000"/>
        </w:rPr>
        <w:t>widht</w:t>
      </w:r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>CSS &gt; config das Tag</w:t>
      </w:r>
      <w:r>
        <w:t>)</w:t>
      </w:r>
    </w:p>
    <w:p w14:paraId="02A101C7" w14:textId="0F7BAF7E" w:rsidR="00EA4BF2" w:rsidRDefault="0017475F">
      <w:pPr>
        <w:rPr>
          <w:b/>
          <w:bCs/>
          <w:color w:val="FF0000"/>
        </w:rPr>
      </w:pPr>
      <w:r>
        <w:t xml:space="preserve">Dentro da tag iframe você pode não permitir o scroll com o parâmetro </w:t>
      </w:r>
      <w:r w:rsidRPr="0017475F">
        <w:rPr>
          <w:b/>
          <w:bCs/>
          <w:color w:val="FF0000"/>
        </w:rPr>
        <w:t>scolling=”no”;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r w:rsidRPr="00A45887">
        <w:rPr>
          <w:b/>
          <w:bCs/>
        </w:rPr>
        <w:t>ifram</w:t>
      </w:r>
      <w:r>
        <w:rPr>
          <w:b/>
          <w:bCs/>
        </w:rPr>
        <w:t>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03B7D498" w:rsidR="000A369E" w:rsidRDefault="000A369E" w:rsidP="002474DA">
      <w:pPr>
        <w:rPr>
          <w:b/>
          <w:bCs/>
        </w:rPr>
      </w:pPr>
      <w:r>
        <w:t>Para abrir uma pagina dentro do frame</w:t>
      </w:r>
      <w:r w:rsidR="0068087B">
        <w:t xml:space="preserve">, dê um </w:t>
      </w:r>
      <w:r w:rsidR="0068087B" w:rsidRPr="006E74F8">
        <w:rPr>
          <w:b/>
          <w:bCs/>
          <w:color w:val="FF0000"/>
          <w:highlight w:val="yellow"/>
        </w:rPr>
        <w:t>name=””</w:t>
      </w:r>
      <w:r w:rsidR="0068087B">
        <w:t xml:space="preserve"> para o </w:t>
      </w:r>
      <w:r w:rsidR="0068087B" w:rsidRPr="0068087B">
        <w:rPr>
          <w:b/>
          <w:bCs/>
        </w:rPr>
        <w:t>&lt;iframe&gt;</w:t>
      </w:r>
      <w:r w:rsidR="0068087B">
        <w:t xml:space="preserve"> e esse name será usado no </w:t>
      </w:r>
      <w:r w:rsidR="0068087B" w:rsidRPr="006E74F8">
        <w:rPr>
          <w:b/>
          <w:bCs/>
          <w:color w:val="FF0000"/>
          <w:highlight w:val="yellow"/>
        </w:rPr>
        <w:t>target=“</w:t>
      </w:r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(tag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>Conteúdo</w:t>
      </w:r>
      <w:r>
        <w:rPr>
          <w:b/>
          <w:bCs/>
        </w:rPr>
        <w:t xml:space="preserve"> no </w:t>
      </w:r>
      <w:r w:rsidRPr="00A45887">
        <w:rPr>
          <w:b/>
          <w:bCs/>
        </w:rPr>
        <w:t>ifram</w:t>
      </w:r>
      <w:r>
        <w:rPr>
          <w:b/>
          <w:bCs/>
        </w:rPr>
        <w:t>e</w:t>
      </w:r>
      <w:r>
        <w:rPr>
          <w:b/>
          <w:bCs/>
        </w:rPr>
        <w:t xml:space="preserve"> por código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&lt;iframe&gt;</w:t>
      </w:r>
      <w:r>
        <w:t xml:space="preserve"> ele apaga o parâmetro </w:t>
      </w:r>
      <w:r w:rsidRPr="006B0AF5">
        <w:rPr>
          <w:b/>
          <w:bCs/>
          <w:color w:val="FF0000"/>
        </w:rPr>
        <w:t>src=””</w:t>
      </w:r>
      <w:r>
        <w:t xml:space="preserve"> e adiciona o </w:t>
      </w:r>
      <w:r w:rsidRPr="006B0AF5">
        <w:rPr>
          <w:b/>
          <w:bCs/>
          <w:color w:val="FF0000"/>
        </w:rPr>
        <w:t>srcdoc=””;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>dentro da “” ele abre tags h1 e p</w:t>
      </w:r>
    </w:p>
    <w:p w14:paraId="1C4CBCEB" w14:textId="15CD9D4A" w:rsidR="00611B61" w:rsidRDefault="00611B61" w:rsidP="002474DA">
      <w:r>
        <w:t>Também é possível colocar img.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r>
        <w:t xml:space="preserve">Iframes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r>
        <w:t xml:space="preserve">Iframes tem problemas de </w:t>
      </w:r>
      <w:r>
        <w:t>usa</w:t>
      </w:r>
      <w:r>
        <w:t>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>Tornando</w:t>
      </w:r>
      <w:r>
        <w:rPr>
          <w:b/>
          <w:bCs/>
        </w:rPr>
        <w:t xml:space="preserve"> </w:t>
      </w:r>
      <w:r w:rsidRPr="00A45887">
        <w:rPr>
          <w:b/>
          <w:bCs/>
        </w:rPr>
        <w:t>ifram</w:t>
      </w:r>
      <w:r>
        <w:rPr>
          <w:b/>
          <w:bCs/>
        </w:rPr>
        <w:t>e</w:t>
      </w:r>
      <w:r>
        <w:rPr>
          <w:b/>
          <w:bCs/>
        </w:rPr>
        <w:t xml:space="preserve">s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</w:t>
      </w:r>
      <w:r w:rsidR="00D36908">
        <w:t>iframe00</w:t>
      </w:r>
      <w:r w:rsidR="00D36908">
        <w:t>5</w:t>
      </w:r>
      <w:r w:rsidR="00D36908">
        <w:t>.html</w:t>
      </w:r>
    </w:p>
    <w:p w14:paraId="67C04638" w14:textId="6DA1F6D1" w:rsidR="008066A6" w:rsidRDefault="002B191A" w:rsidP="007D3171">
      <w:r>
        <w:t>Use na tag iframe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r w:rsidRPr="002B191A">
        <w:rPr>
          <w:b/>
          <w:bCs/>
          <w:color w:val="FF0000"/>
        </w:rPr>
        <w:t>sandbox=”</w:t>
      </w:r>
      <w:r w:rsidR="00541CDC">
        <w:rPr>
          <w:b/>
          <w:bCs/>
          <w:color w:val="FF0000"/>
        </w:rPr>
        <w:t>allow-same-origin</w:t>
      </w:r>
      <w:r w:rsidRPr="002B191A">
        <w:rPr>
          <w:b/>
          <w:bCs/>
          <w:color w:val="FF0000"/>
        </w:rPr>
        <w:t>”;</w:t>
      </w:r>
      <w:r>
        <w:t xml:space="preserve"> </w:t>
      </w:r>
      <w:r w:rsidR="00CA0FCF" w:rsidRPr="00CA0FCF">
        <w:rPr>
          <w:b/>
          <w:bCs/>
          <w:color w:val="FF0000"/>
        </w:rPr>
        <w:t>referrerpolicy=”no-refer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r w:rsidRPr="00811E5A">
        <w:rPr>
          <w:b/>
          <w:bCs/>
          <w:color w:val="FF0000"/>
        </w:rPr>
        <w:t>sandbox=””,</w:t>
      </w:r>
      <w:r>
        <w:t xml:space="preserve"> dentro das aspas você deve colocar </w:t>
      </w:r>
      <w:r w:rsidRPr="00811E5A">
        <w:rPr>
          <w:b/>
          <w:bCs/>
          <w:color w:val="FF0000"/>
        </w:rPr>
        <w:t>allow-forms e allow-scripts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>Dicas para</w:t>
      </w:r>
      <w:r>
        <w:rPr>
          <w:b/>
          <w:bCs/>
        </w:rPr>
        <w:t xml:space="preserve"> </w:t>
      </w:r>
      <w:r w:rsidRPr="00A45887">
        <w:rPr>
          <w:b/>
          <w:bCs/>
        </w:rPr>
        <w:t>ifram</w:t>
      </w:r>
      <w:r>
        <w:rPr>
          <w:b/>
          <w:bCs/>
        </w:rPr>
        <w:t xml:space="preserve">es </w:t>
      </w:r>
      <w:r>
        <w:rPr>
          <w:b/>
          <w:bCs/>
        </w:rPr>
        <w:t>melhores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>Você consegue incorporar uma localização no google maps, abra ela no site, vá em compartilhar e use a incorporação.</w:t>
      </w:r>
    </w:p>
    <w:p w14:paraId="2FB383BB" w14:textId="0EB5B5F2" w:rsidR="00577944" w:rsidRDefault="00577944">
      <w:r>
        <w:t xml:space="preserve">Para arquivos no google docs (textos, ppt ou excel),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66EE3AAF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>Criando um projeto do zero</w:t>
      </w:r>
      <w:bookmarkStart w:id="0" w:name="_GoBack"/>
      <w:bookmarkEnd w:id="0"/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1C8FA67C" w14:textId="77777777" w:rsidR="0008289F" w:rsidRDefault="0008289F" w:rsidP="0008289F">
      <w:r>
        <w:t>Ex024 – iframe006.html</w:t>
      </w:r>
    </w:p>
    <w:p w14:paraId="52555920" w14:textId="77777777" w:rsidR="0008289F" w:rsidRPr="00577944" w:rsidRDefault="0008289F">
      <w:pPr>
        <w:rPr>
          <w:b/>
          <w:bCs/>
          <w:color w:val="FF0000"/>
        </w:rPr>
      </w:pPr>
    </w:p>
    <w:sectPr w:rsidR="0008289F" w:rsidRPr="00577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8289F"/>
    <w:rsid w:val="000A369E"/>
    <w:rsid w:val="0017475F"/>
    <w:rsid w:val="001F6251"/>
    <w:rsid w:val="002474DA"/>
    <w:rsid w:val="0027127B"/>
    <w:rsid w:val="002B191A"/>
    <w:rsid w:val="00315AD0"/>
    <w:rsid w:val="003161D9"/>
    <w:rsid w:val="00442857"/>
    <w:rsid w:val="00541CDC"/>
    <w:rsid w:val="00561D5B"/>
    <w:rsid w:val="00577944"/>
    <w:rsid w:val="005A4E45"/>
    <w:rsid w:val="006030DD"/>
    <w:rsid w:val="00611B61"/>
    <w:rsid w:val="006265DE"/>
    <w:rsid w:val="0068087B"/>
    <w:rsid w:val="006B0AF5"/>
    <w:rsid w:val="006E74F8"/>
    <w:rsid w:val="00772270"/>
    <w:rsid w:val="00783620"/>
    <w:rsid w:val="007B423E"/>
    <w:rsid w:val="007D25E4"/>
    <w:rsid w:val="007D3171"/>
    <w:rsid w:val="007E68E3"/>
    <w:rsid w:val="008066A6"/>
    <w:rsid w:val="00811E5A"/>
    <w:rsid w:val="00A45887"/>
    <w:rsid w:val="00AC208D"/>
    <w:rsid w:val="00B66A4B"/>
    <w:rsid w:val="00B93DAE"/>
    <w:rsid w:val="00CA0FCF"/>
    <w:rsid w:val="00CB5B15"/>
    <w:rsid w:val="00CC253F"/>
    <w:rsid w:val="00D07C67"/>
    <w:rsid w:val="00D36908"/>
    <w:rsid w:val="00DF3235"/>
    <w:rsid w:val="00E2082B"/>
    <w:rsid w:val="00E40CF1"/>
    <w:rsid w:val="00EA4BF2"/>
    <w:rsid w:val="00F22CAB"/>
    <w:rsid w:val="00F46706"/>
    <w:rsid w:val="00F61DAA"/>
    <w:rsid w:val="00F8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40</cp:revision>
  <dcterms:created xsi:type="dcterms:W3CDTF">2022-11-19T12:42:00Z</dcterms:created>
  <dcterms:modified xsi:type="dcterms:W3CDTF">2022-11-19T15:20:00Z</dcterms:modified>
</cp:coreProperties>
</file>