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60CC6" w14:textId="34E5F86A" w:rsidR="00561D5B" w:rsidRPr="00A45887" w:rsidRDefault="00A45887">
      <w:pPr>
        <w:rPr>
          <w:b/>
          <w:bCs/>
        </w:rPr>
      </w:pPr>
      <w:r w:rsidRPr="00A45887">
        <w:rPr>
          <w:b/>
          <w:bCs/>
        </w:rPr>
        <w:t xml:space="preserve">Aula 1 – O </w:t>
      </w:r>
      <w:proofErr w:type="spellStart"/>
      <w:r w:rsidRPr="00A45887">
        <w:rPr>
          <w:b/>
          <w:bCs/>
        </w:rPr>
        <w:t>iframe</w:t>
      </w:r>
      <w:proofErr w:type="spellEnd"/>
      <w:r w:rsidRPr="00A45887">
        <w:rPr>
          <w:b/>
          <w:bCs/>
        </w:rPr>
        <w:t xml:space="preserve"> ainda pode ser usado? – Capítulo 22</w:t>
      </w:r>
    </w:p>
    <w:p w14:paraId="55625DB5" w14:textId="43BD553B" w:rsidR="00A45887" w:rsidRDefault="00A45887">
      <w:r>
        <w:t>A</w:t>
      </w:r>
      <w:bookmarkStart w:id="0" w:name="_GoBack"/>
      <w:bookmarkEnd w:id="0"/>
    </w:p>
    <w:sectPr w:rsidR="00A458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[´poiuytrer' tb1zzsbnfg;.?:lms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857"/>
    <w:rsid w:val="00442857"/>
    <w:rsid w:val="00561D5B"/>
    <w:rsid w:val="00A4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3225F"/>
  <w15:chartTrackingRefBased/>
  <w15:docId w15:val="{778B4731-B929-414C-8EBB-6F4BB399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[´poiuytrer' tb1zzsbnfg;.?:lmso" w:eastAsiaTheme="minorHAnsi" w:hAnsi="[´poiuytrer' tb1zzsbnfg;.?:lmso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Emmanuel</dc:creator>
  <cp:keywords/>
  <dc:description/>
  <cp:lastModifiedBy>Victor Emmanuel</cp:lastModifiedBy>
  <cp:revision>2</cp:revision>
  <dcterms:created xsi:type="dcterms:W3CDTF">2022-11-19T12:42:00Z</dcterms:created>
  <dcterms:modified xsi:type="dcterms:W3CDTF">2022-11-19T12:42:00Z</dcterms:modified>
</cp:coreProperties>
</file>