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AFA8" w14:textId="67EF2B25" w:rsidR="00FD60E2" w:rsidRPr="001133C5" w:rsidRDefault="001133C5">
      <w:pPr>
        <w:rPr>
          <w:b/>
          <w:bCs/>
        </w:rPr>
      </w:pPr>
      <w:r w:rsidRPr="001133C5">
        <w:rPr>
          <w:b/>
          <w:bCs/>
          <w:highlight w:val="yellow"/>
        </w:rPr>
        <w:t>CURSO – JAVA: TRABALHANDO COM LAMBDAS, STREAMS E SPRING FRAMEWORK</w:t>
      </w:r>
    </w:p>
    <w:p w14:paraId="718ACA73" w14:textId="77777777" w:rsidR="001133C5" w:rsidRPr="001133C5" w:rsidRDefault="001133C5">
      <w:pPr>
        <w:rPr>
          <w:b/>
          <w:bCs/>
        </w:rPr>
      </w:pPr>
    </w:p>
    <w:p w14:paraId="44B71BC1" w14:textId="68F179BA" w:rsidR="001133C5" w:rsidRDefault="001133C5" w:rsidP="00A6649C">
      <w:pPr>
        <w:jc w:val="center"/>
        <w:rPr>
          <w:b/>
          <w:bCs/>
          <w:color w:val="FF0000"/>
        </w:rPr>
      </w:pPr>
      <w:r w:rsidRPr="001133C5">
        <w:rPr>
          <w:b/>
          <w:bCs/>
          <w:color w:val="FF0000"/>
        </w:rPr>
        <w:t>MÓDULO 1 – UM NOVO PROJETO</w:t>
      </w:r>
    </w:p>
    <w:p w14:paraId="11587720" w14:textId="77777777" w:rsidR="00A6649C" w:rsidRPr="001133C5" w:rsidRDefault="00A6649C" w:rsidP="00A6649C">
      <w:pPr>
        <w:jc w:val="center"/>
        <w:rPr>
          <w:b/>
          <w:bCs/>
          <w:color w:val="FF0000"/>
        </w:rPr>
      </w:pPr>
    </w:p>
    <w:p w14:paraId="7B3036F0" w14:textId="40F61E59" w:rsidR="001133C5" w:rsidRDefault="00822493" w:rsidP="00DC0C1C">
      <w:pPr>
        <w:jc w:val="both"/>
      </w:pPr>
      <w:r>
        <w:t>O Jackson/</w:t>
      </w:r>
      <w:proofErr w:type="spellStart"/>
      <w:r>
        <w:t>Databinding</w:t>
      </w:r>
      <w:proofErr w:type="spellEnd"/>
      <w:r>
        <w:t xml:space="preserve"> tem o objetivo de serializar e </w:t>
      </w:r>
      <w:proofErr w:type="spellStart"/>
      <w:r>
        <w:t>desserializar</w:t>
      </w:r>
      <w:proofErr w:type="spellEnd"/>
      <w:r>
        <w:t xml:space="preserve"> um dado.</w:t>
      </w:r>
    </w:p>
    <w:p w14:paraId="797B2AA6" w14:textId="51B80037" w:rsidR="00154178" w:rsidRDefault="00154178" w:rsidP="00DC0C1C">
      <w:pPr>
        <w:jc w:val="both"/>
      </w:pPr>
      <w:r>
        <w:t xml:space="preserve">A </w:t>
      </w:r>
      <w:proofErr w:type="spellStart"/>
      <w:r>
        <w:t>anotation</w:t>
      </w:r>
      <w:proofErr w:type="spellEnd"/>
      <w:r>
        <w:t xml:space="preserve"> </w:t>
      </w:r>
      <w:r w:rsidRPr="00154178">
        <w:rPr>
          <w:b/>
          <w:bCs/>
          <w:color w:val="FF0000"/>
        </w:rPr>
        <w:t>@JsonAlias</w:t>
      </w:r>
      <w:r w:rsidRPr="00154178">
        <w:t>("Title")</w:t>
      </w:r>
      <w:r>
        <w:t xml:space="preserve"> permite pegar uma “chave” de um objeto recebido na requisição (por exemplo) e transformar esse nome </w:t>
      </w:r>
      <w:proofErr w:type="spellStart"/>
      <w:r>
        <w:t>title</w:t>
      </w:r>
      <w:proofErr w:type="spellEnd"/>
      <w:r>
        <w:t xml:space="preserve"> em outro parâmetro qualquer como título.</w:t>
      </w:r>
      <w:r w:rsidR="001338E4">
        <w:t xml:space="preserve"> Ou seja, ele irá ler “</w:t>
      </w:r>
      <w:proofErr w:type="spellStart"/>
      <w:r w:rsidR="001338E4" w:rsidRPr="00154178">
        <w:t>Title</w:t>
      </w:r>
      <w:proofErr w:type="spellEnd"/>
      <w:r w:rsidR="001338E4">
        <w:t>” e escrever “título”.</w:t>
      </w:r>
    </w:p>
    <w:p w14:paraId="46326207" w14:textId="730881C6" w:rsidR="00154178" w:rsidRDefault="00154178" w:rsidP="00DC0C1C">
      <w:pPr>
        <w:jc w:val="both"/>
      </w:pPr>
      <w:r w:rsidRPr="00154178">
        <w:t xml:space="preserve">A </w:t>
      </w:r>
      <w:proofErr w:type="spellStart"/>
      <w:r w:rsidRPr="00154178">
        <w:t>annotation</w:t>
      </w:r>
      <w:proofErr w:type="spellEnd"/>
      <w:r w:rsidRPr="00154178">
        <w:t xml:space="preserve"> </w:t>
      </w:r>
      <w:r w:rsidRPr="00154178">
        <w:rPr>
          <w:b/>
          <w:bCs/>
          <w:color w:val="FF0000"/>
        </w:rPr>
        <w:t>@JsonProperty</w:t>
      </w:r>
      <w:r w:rsidRPr="00154178">
        <w:t>(“Algo”) serve para serializar e</w:t>
      </w:r>
      <w:r>
        <w:t xml:space="preserve"> </w:t>
      </w:r>
      <w:proofErr w:type="spellStart"/>
      <w:r>
        <w:t>desserializar</w:t>
      </w:r>
      <w:proofErr w:type="spellEnd"/>
      <w:r>
        <w:t xml:space="preserve"> um dado</w:t>
      </w:r>
      <w:r w:rsidR="001338E4">
        <w:t>, ou seja, ele irá ler “algo” e escrever “algo”.</w:t>
      </w:r>
    </w:p>
    <w:p w14:paraId="548EE0AD" w14:textId="77777777" w:rsidR="00DC0C1C" w:rsidRDefault="00DC0C1C" w:rsidP="00DC0C1C">
      <w:pPr>
        <w:jc w:val="both"/>
      </w:pPr>
    </w:p>
    <w:p w14:paraId="4004AEA2" w14:textId="2FF491EC" w:rsidR="00DC0C1C" w:rsidRPr="00DC0C1C" w:rsidRDefault="00DC0C1C" w:rsidP="00DC0C1C">
      <w:pPr>
        <w:jc w:val="both"/>
        <w:rPr>
          <w:b/>
          <w:bCs/>
          <w:color w:val="FF0000"/>
        </w:rPr>
      </w:pPr>
      <w:r w:rsidRPr="00DC0C1C">
        <w:rPr>
          <w:b/>
          <w:bCs/>
          <w:color w:val="FF0000"/>
        </w:rPr>
        <w:t>@JsonAlias</w:t>
      </w:r>
    </w:p>
    <w:p w14:paraId="0EAC48FC" w14:textId="77777777" w:rsidR="00DC0C1C" w:rsidRDefault="00DC0C1C" w:rsidP="00DC0C1C">
      <w:pPr>
        <w:jc w:val="both"/>
      </w:pPr>
      <w:r>
        <w:t>O @JsonAlias é usado para definir um ou mais apelidos para o nome da propriedade JSON associada ao campo Java.</w:t>
      </w:r>
    </w:p>
    <w:p w14:paraId="0278991B" w14:textId="77777777" w:rsidR="00DC0C1C" w:rsidRDefault="00DC0C1C" w:rsidP="00DC0C1C">
      <w:pPr>
        <w:jc w:val="both"/>
      </w:pPr>
    </w:p>
    <w:p w14:paraId="18598EBF" w14:textId="084E33CE" w:rsidR="00DC0C1C" w:rsidRDefault="00DC0C1C" w:rsidP="00DC0C1C">
      <w:pPr>
        <w:jc w:val="both"/>
      </w:pPr>
      <w:r>
        <w:t xml:space="preserve">Ao </w:t>
      </w:r>
      <w:proofErr w:type="spellStart"/>
      <w:r>
        <w:t>desserializar</w:t>
      </w:r>
      <w:proofErr w:type="spellEnd"/>
      <w:r>
        <w:t>, o @JsonAlias permite que a biblioteca encontre o valor JSON correspondente, mesmo que o nome da propriedade no JSON não corresponda exatamente ao nome do campo Java.</w:t>
      </w:r>
    </w:p>
    <w:p w14:paraId="3D333FEE" w14:textId="77777777" w:rsidR="00DC0C1C" w:rsidRDefault="00DC0C1C" w:rsidP="00DC0C1C">
      <w:pPr>
        <w:jc w:val="both"/>
      </w:pPr>
    </w:p>
    <w:p w14:paraId="3EC5EC76" w14:textId="77777777" w:rsidR="00DC0C1C" w:rsidRDefault="00DC0C1C" w:rsidP="00DC0C1C">
      <w:pPr>
        <w:jc w:val="both"/>
      </w:pPr>
      <w:r>
        <w:t>Por exemplo, se você tiver uma classe Java com a propriedade "</w:t>
      </w:r>
      <w:proofErr w:type="spellStart"/>
      <w:r>
        <w:t>nomeCompleto</w:t>
      </w:r>
      <w:proofErr w:type="spellEnd"/>
      <w:r>
        <w:t>" e o JSON usa "nome" em vez disso, você pode usar o @JsonAlias("nome") para mapear corretamente a propriedade. Dessa forma, tanto "</w:t>
      </w:r>
      <w:proofErr w:type="spellStart"/>
      <w:r>
        <w:t>nomeCompleto</w:t>
      </w:r>
      <w:proofErr w:type="spellEnd"/>
      <w:r>
        <w:t>" quanto "nome" serão aceitos ao fazer o mapeamento:</w:t>
      </w:r>
    </w:p>
    <w:p w14:paraId="4A0D31C0" w14:textId="77777777" w:rsidR="00DC0C1C" w:rsidRDefault="00DC0C1C" w:rsidP="00DC0C1C">
      <w:pPr>
        <w:jc w:val="both"/>
      </w:pPr>
    </w:p>
    <w:p w14:paraId="773A6624" w14:textId="77777777" w:rsidR="00DC0C1C" w:rsidRPr="00DC0C1C" w:rsidRDefault="00DC0C1C" w:rsidP="00DC0C1C">
      <w:pPr>
        <w:jc w:val="both"/>
        <w:rPr>
          <w:lang w:val="en-US"/>
        </w:rPr>
      </w:pPr>
      <w:r w:rsidRPr="00DC0C1C">
        <w:rPr>
          <w:lang w:val="en-US"/>
        </w:rPr>
        <w:t>public class Pessoa {</w:t>
      </w:r>
    </w:p>
    <w:p w14:paraId="166D79A7" w14:textId="77777777" w:rsidR="00DC0C1C" w:rsidRPr="00DC0C1C" w:rsidRDefault="00DC0C1C" w:rsidP="00DC0C1C">
      <w:pPr>
        <w:jc w:val="both"/>
        <w:rPr>
          <w:lang w:val="en-US"/>
        </w:rPr>
      </w:pPr>
      <w:r w:rsidRPr="00DC0C1C">
        <w:rPr>
          <w:lang w:val="en-US"/>
        </w:rPr>
        <w:t xml:space="preserve">    @</w:t>
      </w:r>
      <w:proofErr w:type="gramStart"/>
      <w:r w:rsidRPr="00DC0C1C">
        <w:rPr>
          <w:lang w:val="en-US"/>
        </w:rPr>
        <w:t>JsonAlias(</w:t>
      </w:r>
      <w:proofErr w:type="gramEnd"/>
      <w:r w:rsidRPr="00DC0C1C">
        <w:rPr>
          <w:lang w:val="en-US"/>
        </w:rPr>
        <w:t>{"nomeCompleto", "</w:t>
      </w:r>
      <w:proofErr w:type="spellStart"/>
      <w:r w:rsidRPr="00DC0C1C">
        <w:rPr>
          <w:lang w:val="en-US"/>
        </w:rPr>
        <w:t>nome</w:t>
      </w:r>
      <w:proofErr w:type="spellEnd"/>
      <w:r w:rsidRPr="00DC0C1C">
        <w:rPr>
          <w:lang w:val="en-US"/>
        </w:rPr>
        <w:t>"})</w:t>
      </w:r>
    </w:p>
    <w:p w14:paraId="00E0B7D7" w14:textId="77777777" w:rsidR="00DC0C1C" w:rsidRPr="00DC0C1C" w:rsidRDefault="00DC0C1C" w:rsidP="00DC0C1C">
      <w:pPr>
        <w:jc w:val="both"/>
        <w:rPr>
          <w:lang w:val="en-US"/>
        </w:rPr>
      </w:pPr>
      <w:r w:rsidRPr="00DC0C1C">
        <w:rPr>
          <w:lang w:val="en-US"/>
        </w:rPr>
        <w:t xml:space="preserve">    private String </w:t>
      </w:r>
      <w:proofErr w:type="spellStart"/>
      <w:proofErr w:type="gramStart"/>
      <w:r w:rsidRPr="00DC0C1C">
        <w:rPr>
          <w:lang w:val="en-US"/>
        </w:rPr>
        <w:t>nomeCompleto</w:t>
      </w:r>
      <w:proofErr w:type="spellEnd"/>
      <w:r w:rsidRPr="00DC0C1C">
        <w:rPr>
          <w:lang w:val="en-US"/>
        </w:rPr>
        <w:t>;</w:t>
      </w:r>
      <w:proofErr w:type="gramEnd"/>
    </w:p>
    <w:p w14:paraId="15FF5638" w14:textId="47F9611C" w:rsidR="00460DD5" w:rsidRPr="00373055" w:rsidRDefault="00DC0C1C" w:rsidP="00DC0C1C">
      <w:pPr>
        <w:jc w:val="both"/>
      </w:pPr>
      <w:r w:rsidRPr="00373055">
        <w:t>}</w:t>
      </w:r>
    </w:p>
    <w:p w14:paraId="0FA5EDF6" w14:textId="77777777" w:rsidR="00DC0C1C" w:rsidRPr="00373055" w:rsidRDefault="00DC0C1C" w:rsidP="00DC0C1C">
      <w:pPr>
        <w:jc w:val="both"/>
      </w:pPr>
    </w:p>
    <w:p w14:paraId="6E9D7014" w14:textId="77777777" w:rsidR="00DC0C1C" w:rsidRPr="00373055" w:rsidRDefault="00DC0C1C" w:rsidP="00DC0C1C">
      <w:pPr>
        <w:jc w:val="both"/>
        <w:rPr>
          <w:b/>
          <w:bCs/>
          <w:color w:val="FF0000"/>
        </w:rPr>
      </w:pPr>
      <w:r w:rsidRPr="00373055">
        <w:rPr>
          <w:b/>
          <w:bCs/>
          <w:color w:val="FF0000"/>
        </w:rPr>
        <w:t>@JsonProperty</w:t>
      </w:r>
    </w:p>
    <w:p w14:paraId="28E1B3E4" w14:textId="77777777" w:rsidR="00DC0C1C" w:rsidRDefault="00DC0C1C" w:rsidP="00DC0C1C">
      <w:pPr>
        <w:jc w:val="both"/>
      </w:pPr>
      <w:r>
        <w:t>Essa anotação é usada para definir o nome da propriedade JSON que está associada ao campo Java.</w:t>
      </w:r>
    </w:p>
    <w:p w14:paraId="75BEF8C8" w14:textId="77777777" w:rsidR="00DC0C1C" w:rsidRDefault="00DC0C1C" w:rsidP="00DC0C1C">
      <w:pPr>
        <w:jc w:val="both"/>
      </w:pPr>
    </w:p>
    <w:p w14:paraId="3A5B1162" w14:textId="77777777" w:rsidR="00DC0C1C" w:rsidRDefault="00DC0C1C" w:rsidP="00DC0C1C">
      <w:pPr>
        <w:jc w:val="both"/>
      </w:pPr>
      <w:r>
        <w:t xml:space="preserve">Quando o JSON é serializado, isto é, convertido de objetos Java para JSON, o nome especificado em @JsonProperty será usado como a chave para o campo no JSON de saída. </w:t>
      </w:r>
      <w:r>
        <w:lastRenderedPageBreak/>
        <w:t xml:space="preserve">Da mesma forma, quando o JSON é </w:t>
      </w:r>
      <w:proofErr w:type="spellStart"/>
      <w:r>
        <w:t>desserializado</w:t>
      </w:r>
      <w:proofErr w:type="spellEnd"/>
      <w:r>
        <w:t xml:space="preserve"> (convertido de JSON para objetos Java), a biblioteca procura pelo nome especificado em @JsonProperty para mapear o valor JSON para o campo Java.</w:t>
      </w:r>
    </w:p>
    <w:p w14:paraId="52B6B8D6" w14:textId="77777777" w:rsidR="00DC0C1C" w:rsidRDefault="00DC0C1C" w:rsidP="00DC0C1C">
      <w:pPr>
        <w:jc w:val="both"/>
      </w:pPr>
    </w:p>
    <w:p w14:paraId="46DDDA96" w14:textId="77777777" w:rsidR="00DC0C1C" w:rsidRDefault="00DC0C1C" w:rsidP="00DC0C1C">
      <w:pPr>
        <w:jc w:val="both"/>
      </w:pPr>
      <w:r>
        <w:t>Então, se você quiser usar um nome diferente no JSON, pode usar o @JsonProperty(“nomeNoJson”). Isso é útil, por exemplo, quando você precisa trabalhar com um JSON que segue uma convenção de nomenclatura diferente da sua classe Java.</w:t>
      </w:r>
    </w:p>
    <w:p w14:paraId="48177519" w14:textId="77777777" w:rsidR="00DC0C1C" w:rsidRDefault="00DC0C1C" w:rsidP="00DC0C1C">
      <w:pPr>
        <w:jc w:val="both"/>
      </w:pPr>
    </w:p>
    <w:p w14:paraId="46F41A4C" w14:textId="77777777" w:rsidR="00DC0C1C" w:rsidRDefault="00DC0C1C" w:rsidP="00DC0C1C">
      <w:pPr>
        <w:jc w:val="both"/>
      </w:pPr>
      <w:r>
        <w:t>Por exemplo, se você tiver uma classe Java com a propriedade "</w:t>
      </w:r>
      <w:proofErr w:type="spellStart"/>
      <w:r>
        <w:t>nomeCompleto</w:t>
      </w:r>
      <w:proofErr w:type="spellEnd"/>
      <w:r>
        <w:t>" e quiser que ela seja mapeada para o JSON como "nome", você pode usar o @JsonProperty("nome") para especificar o nome correto no JSON:</w:t>
      </w:r>
    </w:p>
    <w:p w14:paraId="1DA1A3C3" w14:textId="77777777" w:rsidR="00DC0C1C" w:rsidRDefault="00DC0C1C" w:rsidP="00DC0C1C">
      <w:pPr>
        <w:jc w:val="both"/>
      </w:pPr>
    </w:p>
    <w:p w14:paraId="5D14349F" w14:textId="77777777" w:rsidR="00DC0C1C" w:rsidRPr="00DC0C1C" w:rsidRDefault="00DC0C1C" w:rsidP="00DC0C1C">
      <w:pPr>
        <w:jc w:val="both"/>
        <w:rPr>
          <w:lang w:val="en-US"/>
        </w:rPr>
      </w:pPr>
      <w:r w:rsidRPr="00DC0C1C">
        <w:rPr>
          <w:lang w:val="en-US"/>
        </w:rPr>
        <w:t>public class Pessoa {</w:t>
      </w:r>
    </w:p>
    <w:p w14:paraId="6B33AE39" w14:textId="77777777" w:rsidR="00DC0C1C" w:rsidRPr="00DC0C1C" w:rsidRDefault="00DC0C1C" w:rsidP="00DC0C1C">
      <w:pPr>
        <w:jc w:val="both"/>
        <w:rPr>
          <w:lang w:val="en-US"/>
        </w:rPr>
      </w:pPr>
      <w:r w:rsidRPr="00DC0C1C">
        <w:rPr>
          <w:lang w:val="en-US"/>
        </w:rPr>
        <w:t xml:space="preserve">    @JsonProperty("nome")</w:t>
      </w:r>
    </w:p>
    <w:p w14:paraId="38AFA137" w14:textId="77777777" w:rsidR="00DC0C1C" w:rsidRDefault="00DC0C1C" w:rsidP="00DC0C1C">
      <w:pPr>
        <w:jc w:val="both"/>
      </w:pPr>
      <w:r w:rsidRPr="00DC0C1C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nomeCompleto</w:t>
      </w:r>
      <w:proofErr w:type="spellEnd"/>
      <w:r>
        <w:t>;</w:t>
      </w:r>
    </w:p>
    <w:p w14:paraId="7788EA34" w14:textId="44C89305" w:rsidR="00DC0C1C" w:rsidRDefault="00DC0C1C" w:rsidP="00DC0C1C">
      <w:pPr>
        <w:jc w:val="both"/>
      </w:pPr>
      <w:r>
        <w:t>}</w:t>
      </w:r>
    </w:p>
    <w:p w14:paraId="10221B4A" w14:textId="77777777" w:rsidR="00DC0C1C" w:rsidRDefault="00DC0C1C" w:rsidP="00DC0C1C">
      <w:pPr>
        <w:jc w:val="both"/>
      </w:pPr>
    </w:p>
    <w:p w14:paraId="7B7C2D0B" w14:textId="43D3AA2A" w:rsidR="00DC0C1C" w:rsidRDefault="000A3B74" w:rsidP="00DC0C1C">
      <w:pPr>
        <w:jc w:val="both"/>
      </w:pPr>
      <w:r>
        <w:t xml:space="preserve">Para converter um dado em outro com o Jackson, nós vamos precisar da classe </w:t>
      </w:r>
      <w:proofErr w:type="spellStart"/>
      <w:r>
        <w:t>ObjectMapper</w:t>
      </w:r>
      <w:proofErr w:type="spellEnd"/>
      <w:r>
        <w:t>.</w:t>
      </w:r>
    </w:p>
    <w:p w14:paraId="25E1C87C" w14:textId="0BF760BD" w:rsidR="000A3B74" w:rsidRDefault="000A3B74" w:rsidP="00DC0C1C">
      <w:pPr>
        <w:jc w:val="both"/>
      </w:pPr>
      <w:r>
        <w:t xml:space="preserve">Criamos a interface como ainda não sabemos o retorno do método, vamos usar o </w:t>
      </w:r>
      <w:proofErr w:type="spellStart"/>
      <w:r>
        <w:t>genérics</w:t>
      </w:r>
      <w:proofErr w:type="spellEnd"/>
      <w:r>
        <w:t xml:space="preserve"> &lt;T&gt;.</w:t>
      </w:r>
    </w:p>
    <w:p w14:paraId="1AED73A8" w14:textId="77777777" w:rsidR="000A3B74" w:rsidRDefault="000A3B74" w:rsidP="00DC0C1C">
      <w:pPr>
        <w:jc w:val="both"/>
      </w:pPr>
    </w:p>
    <w:p w14:paraId="6D8ECCC9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t xml:space="preserve">public interface </w:t>
      </w:r>
      <w:proofErr w:type="spellStart"/>
      <w:r w:rsidRPr="00376BC4">
        <w:rPr>
          <w:b/>
          <w:bCs/>
          <w:color w:val="47D459" w:themeColor="accent3" w:themeTint="99"/>
          <w:lang w:val="en-US"/>
        </w:rPr>
        <w:t>IConverteDados</w:t>
      </w:r>
      <w:proofErr w:type="spellEnd"/>
      <w:r w:rsidRPr="00376BC4">
        <w:rPr>
          <w:color w:val="47D459" w:themeColor="accent3" w:themeTint="99"/>
          <w:lang w:val="en-US"/>
        </w:rPr>
        <w:t xml:space="preserve"> </w:t>
      </w:r>
      <w:r w:rsidRPr="000A3B74">
        <w:rPr>
          <w:lang w:val="en-US"/>
        </w:rPr>
        <w:t>{</w:t>
      </w:r>
    </w:p>
    <w:p w14:paraId="1A532293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t xml:space="preserve">  &lt;T&gt; T </w:t>
      </w:r>
      <w:proofErr w:type="spellStart"/>
      <w:proofErr w:type="gramStart"/>
      <w:r w:rsidRPr="00376BC4">
        <w:rPr>
          <w:b/>
          <w:bCs/>
          <w:color w:val="BF4E14" w:themeColor="accent2" w:themeShade="BF"/>
          <w:lang w:val="en-US"/>
        </w:rPr>
        <w:t>obterDados</w:t>
      </w:r>
      <w:proofErr w:type="spellEnd"/>
      <w:r w:rsidRPr="000A3B74">
        <w:rPr>
          <w:lang w:val="en-US"/>
        </w:rPr>
        <w:t>(</w:t>
      </w:r>
      <w:proofErr w:type="gramEnd"/>
      <w:r w:rsidRPr="000A3B74">
        <w:rPr>
          <w:lang w:val="en-US"/>
        </w:rPr>
        <w:t xml:space="preserve">String </w:t>
      </w:r>
      <w:proofErr w:type="spellStart"/>
      <w:r w:rsidRPr="000A3B74">
        <w:rPr>
          <w:lang w:val="en-US"/>
        </w:rPr>
        <w:t>json</w:t>
      </w:r>
      <w:proofErr w:type="spellEnd"/>
      <w:r w:rsidRPr="000A3B74">
        <w:rPr>
          <w:lang w:val="en-US"/>
        </w:rPr>
        <w:t xml:space="preserve">, Class&lt;T&gt; </w:t>
      </w:r>
      <w:proofErr w:type="spellStart"/>
      <w:r w:rsidRPr="000A3B74">
        <w:rPr>
          <w:lang w:val="en-US"/>
        </w:rPr>
        <w:t>classe</w:t>
      </w:r>
      <w:proofErr w:type="spellEnd"/>
      <w:r w:rsidRPr="000A3B74">
        <w:rPr>
          <w:lang w:val="en-US"/>
        </w:rPr>
        <w:t>);</w:t>
      </w:r>
    </w:p>
    <w:p w14:paraId="35AFED21" w14:textId="02621615" w:rsidR="000A3B74" w:rsidRPr="00664FB9" w:rsidRDefault="000A3B74" w:rsidP="000A3B74">
      <w:pPr>
        <w:jc w:val="both"/>
      </w:pPr>
      <w:r w:rsidRPr="00664FB9">
        <w:t>}</w:t>
      </w:r>
    </w:p>
    <w:p w14:paraId="57986AF7" w14:textId="77777777" w:rsidR="000A3B74" w:rsidRPr="00664FB9" w:rsidRDefault="000A3B74" w:rsidP="000A3B74">
      <w:pPr>
        <w:jc w:val="both"/>
      </w:pPr>
    </w:p>
    <w:p w14:paraId="4765656A" w14:textId="2438975A" w:rsidR="000A3B74" w:rsidRDefault="000A3B74" w:rsidP="000A3B74">
      <w:pPr>
        <w:jc w:val="both"/>
      </w:pPr>
      <w:r w:rsidRPr="000A3B74">
        <w:t>Implementando a interface em uma</w:t>
      </w:r>
      <w:r>
        <w:t xml:space="preserve"> classe:</w:t>
      </w:r>
    </w:p>
    <w:p w14:paraId="36A01AA8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t xml:space="preserve">public class </w:t>
      </w:r>
      <w:proofErr w:type="spellStart"/>
      <w:r w:rsidRPr="000A3B74">
        <w:rPr>
          <w:b/>
          <w:bCs/>
          <w:highlight w:val="yellow"/>
          <w:lang w:val="en-US"/>
        </w:rPr>
        <w:t>ConverteDados</w:t>
      </w:r>
      <w:proofErr w:type="spellEnd"/>
      <w:r w:rsidRPr="000A3B74">
        <w:rPr>
          <w:highlight w:val="yellow"/>
          <w:lang w:val="en-US"/>
        </w:rPr>
        <w:t xml:space="preserve"> </w:t>
      </w:r>
      <w:r w:rsidRPr="000A3B74">
        <w:rPr>
          <w:lang w:val="en-US"/>
        </w:rPr>
        <w:t xml:space="preserve">implements </w:t>
      </w:r>
      <w:proofErr w:type="spellStart"/>
      <w:r w:rsidRPr="00376BC4">
        <w:rPr>
          <w:b/>
          <w:bCs/>
          <w:color w:val="47D459" w:themeColor="accent3" w:themeTint="99"/>
          <w:lang w:val="en-US"/>
        </w:rPr>
        <w:t>IConverteDados</w:t>
      </w:r>
      <w:proofErr w:type="spellEnd"/>
      <w:r w:rsidRPr="00376BC4">
        <w:rPr>
          <w:color w:val="47D459" w:themeColor="accent3" w:themeTint="99"/>
          <w:lang w:val="en-US"/>
        </w:rPr>
        <w:t xml:space="preserve"> </w:t>
      </w:r>
      <w:r w:rsidRPr="000A3B74">
        <w:rPr>
          <w:lang w:val="en-US"/>
        </w:rPr>
        <w:t>{</w:t>
      </w:r>
    </w:p>
    <w:p w14:paraId="372B6F0E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t xml:space="preserve">  private </w:t>
      </w:r>
      <w:proofErr w:type="spellStart"/>
      <w:r w:rsidRPr="00376BC4">
        <w:rPr>
          <w:b/>
          <w:bCs/>
          <w:lang w:val="en-US"/>
        </w:rPr>
        <w:t>ObjectMapper</w:t>
      </w:r>
      <w:proofErr w:type="spellEnd"/>
      <w:r w:rsidRPr="000A3B74">
        <w:rPr>
          <w:lang w:val="en-US"/>
        </w:rPr>
        <w:t xml:space="preserve"> mapper = new </w:t>
      </w:r>
      <w:proofErr w:type="spellStart"/>
      <w:proofErr w:type="gramStart"/>
      <w:r w:rsidRPr="00376BC4">
        <w:rPr>
          <w:b/>
          <w:bCs/>
          <w:lang w:val="en-US"/>
        </w:rPr>
        <w:t>ObjectMapper</w:t>
      </w:r>
      <w:proofErr w:type="spellEnd"/>
      <w:r w:rsidRPr="000A3B74">
        <w:rPr>
          <w:lang w:val="en-US"/>
        </w:rPr>
        <w:t>(</w:t>
      </w:r>
      <w:proofErr w:type="gramEnd"/>
      <w:r w:rsidRPr="000A3B74">
        <w:rPr>
          <w:lang w:val="en-US"/>
        </w:rPr>
        <w:t>);</w:t>
      </w:r>
    </w:p>
    <w:p w14:paraId="185045A1" w14:textId="77777777" w:rsidR="000A3B74" w:rsidRPr="000A3B74" w:rsidRDefault="000A3B74" w:rsidP="000A3B74">
      <w:pPr>
        <w:jc w:val="both"/>
        <w:rPr>
          <w:lang w:val="en-US"/>
        </w:rPr>
      </w:pPr>
    </w:p>
    <w:p w14:paraId="5A8BE749" w14:textId="77777777" w:rsidR="000A3B74" w:rsidRPr="00664FB9" w:rsidRDefault="000A3B74" w:rsidP="000A3B74">
      <w:pPr>
        <w:jc w:val="both"/>
      </w:pPr>
      <w:r w:rsidRPr="000A3B74">
        <w:rPr>
          <w:lang w:val="en-US"/>
        </w:rPr>
        <w:t xml:space="preserve">  </w:t>
      </w:r>
      <w:r w:rsidRPr="00664FB9">
        <w:t>@Override</w:t>
      </w:r>
    </w:p>
    <w:p w14:paraId="59BCD4BA" w14:textId="17A07F95" w:rsidR="000A3B74" w:rsidRPr="000A3B74" w:rsidRDefault="000A3B74" w:rsidP="000A3B74">
      <w:pPr>
        <w:jc w:val="both"/>
        <w:rPr>
          <w:b/>
          <w:bCs/>
          <w:color w:val="FF0000"/>
        </w:rPr>
      </w:pPr>
      <w:r w:rsidRPr="000A3B74">
        <w:rPr>
          <w:b/>
          <w:bCs/>
          <w:color w:val="FF0000"/>
        </w:rPr>
        <w:t xml:space="preserve">Na chamada desse método, o 2º parâmetro deve ser a classe que eu quero que o </w:t>
      </w:r>
      <w:proofErr w:type="spellStart"/>
      <w:r w:rsidRPr="000A3B74">
        <w:rPr>
          <w:b/>
          <w:bCs/>
          <w:color w:val="FF0000"/>
        </w:rPr>
        <w:t>mapper</w:t>
      </w:r>
      <w:proofErr w:type="spellEnd"/>
      <w:r w:rsidRPr="000A3B74">
        <w:rPr>
          <w:b/>
          <w:bCs/>
          <w:color w:val="FF0000"/>
        </w:rPr>
        <w:t xml:space="preserve"> transforme, dessa forma temos um método genérico!</w:t>
      </w:r>
    </w:p>
    <w:p w14:paraId="4434C565" w14:textId="77777777" w:rsidR="000A3B74" w:rsidRPr="000A3B74" w:rsidRDefault="000A3B74" w:rsidP="000A3B74">
      <w:pPr>
        <w:jc w:val="both"/>
        <w:rPr>
          <w:lang w:val="en-US"/>
        </w:rPr>
      </w:pPr>
      <w:r w:rsidRPr="000A3B74">
        <w:t xml:space="preserve">  </w:t>
      </w:r>
      <w:r w:rsidRPr="000A3B74">
        <w:rPr>
          <w:lang w:val="en-US"/>
        </w:rPr>
        <w:t xml:space="preserve">public &lt;T&gt; T </w:t>
      </w:r>
      <w:proofErr w:type="spellStart"/>
      <w:proofErr w:type="gramStart"/>
      <w:r w:rsidRPr="00376BC4">
        <w:rPr>
          <w:b/>
          <w:bCs/>
          <w:color w:val="BF4E14" w:themeColor="accent2" w:themeShade="BF"/>
          <w:lang w:val="en-US"/>
        </w:rPr>
        <w:t>obterDados</w:t>
      </w:r>
      <w:proofErr w:type="spellEnd"/>
      <w:r w:rsidRPr="000A3B74">
        <w:rPr>
          <w:lang w:val="en-US"/>
        </w:rPr>
        <w:t>(</w:t>
      </w:r>
      <w:proofErr w:type="gramEnd"/>
      <w:r w:rsidRPr="000A3B74">
        <w:rPr>
          <w:lang w:val="en-US"/>
        </w:rPr>
        <w:t xml:space="preserve">String </w:t>
      </w:r>
      <w:proofErr w:type="spellStart"/>
      <w:r w:rsidRPr="000A3B74">
        <w:rPr>
          <w:lang w:val="en-US"/>
        </w:rPr>
        <w:t>json</w:t>
      </w:r>
      <w:proofErr w:type="spellEnd"/>
      <w:r w:rsidRPr="000A3B74">
        <w:rPr>
          <w:lang w:val="en-US"/>
        </w:rPr>
        <w:t xml:space="preserve">, Class&lt;T&gt; </w:t>
      </w:r>
      <w:proofErr w:type="spellStart"/>
      <w:r w:rsidRPr="000A3B74">
        <w:rPr>
          <w:lang w:val="en-US"/>
        </w:rPr>
        <w:t>classe</w:t>
      </w:r>
      <w:proofErr w:type="spellEnd"/>
      <w:r w:rsidRPr="000A3B74">
        <w:rPr>
          <w:lang w:val="en-US"/>
        </w:rPr>
        <w:t>) {</w:t>
      </w:r>
    </w:p>
    <w:p w14:paraId="3785806B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lastRenderedPageBreak/>
        <w:t xml:space="preserve">    try {</w:t>
      </w:r>
    </w:p>
    <w:p w14:paraId="179C62B7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t xml:space="preserve">      return </w:t>
      </w:r>
      <w:proofErr w:type="spellStart"/>
      <w:proofErr w:type="gramStart"/>
      <w:r w:rsidRPr="000A3B74">
        <w:rPr>
          <w:lang w:val="en-US"/>
        </w:rPr>
        <w:t>mapper.readValue</w:t>
      </w:r>
      <w:proofErr w:type="spellEnd"/>
      <w:proofErr w:type="gramEnd"/>
      <w:r w:rsidRPr="000A3B74">
        <w:rPr>
          <w:lang w:val="en-US"/>
        </w:rPr>
        <w:t>(</w:t>
      </w:r>
      <w:proofErr w:type="spellStart"/>
      <w:r w:rsidRPr="000A3B74">
        <w:rPr>
          <w:lang w:val="en-US"/>
        </w:rPr>
        <w:t>json</w:t>
      </w:r>
      <w:proofErr w:type="spellEnd"/>
      <w:r w:rsidRPr="000A3B74">
        <w:rPr>
          <w:lang w:val="en-US"/>
        </w:rPr>
        <w:t xml:space="preserve">, </w:t>
      </w:r>
      <w:proofErr w:type="spellStart"/>
      <w:r w:rsidRPr="000A3B74">
        <w:rPr>
          <w:lang w:val="en-US"/>
        </w:rPr>
        <w:t>classe</w:t>
      </w:r>
      <w:proofErr w:type="spellEnd"/>
      <w:r w:rsidRPr="000A3B74">
        <w:rPr>
          <w:lang w:val="en-US"/>
        </w:rPr>
        <w:t>);</w:t>
      </w:r>
    </w:p>
    <w:p w14:paraId="6583B1C9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t xml:space="preserve">    } catch (</w:t>
      </w:r>
      <w:proofErr w:type="spellStart"/>
      <w:r w:rsidRPr="000A3B74">
        <w:rPr>
          <w:lang w:val="en-US"/>
        </w:rPr>
        <w:t>JsonProcessingException</w:t>
      </w:r>
      <w:proofErr w:type="spellEnd"/>
      <w:r w:rsidRPr="000A3B74">
        <w:rPr>
          <w:lang w:val="en-US"/>
        </w:rPr>
        <w:t xml:space="preserve"> e) {</w:t>
      </w:r>
    </w:p>
    <w:p w14:paraId="08486BC7" w14:textId="77777777" w:rsidR="000A3B74" w:rsidRPr="000A3B74" w:rsidRDefault="000A3B74" w:rsidP="000A3B74">
      <w:pPr>
        <w:jc w:val="both"/>
        <w:rPr>
          <w:lang w:val="en-US"/>
        </w:rPr>
      </w:pPr>
      <w:r w:rsidRPr="000A3B74">
        <w:rPr>
          <w:lang w:val="en-US"/>
        </w:rPr>
        <w:t xml:space="preserve">      throw new </w:t>
      </w:r>
      <w:proofErr w:type="spellStart"/>
      <w:r w:rsidRPr="000A3B74">
        <w:rPr>
          <w:lang w:val="en-US"/>
        </w:rPr>
        <w:t>RuntimeException</w:t>
      </w:r>
      <w:proofErr w:type="spellEnd"/>
      <w:r w:rsidRPr="000A3B74">
        <w:rPr>
          <w:lang w:val="en-US"/>
        </w:rPr>
        <w:t>(e</w:t>
      </w:r>
      <w:proofErr w:type="gramStart"/>
      <w:r w:rsidRPr="000A3B74">
        <w:rPr>
          <w:lang w:val="en-US"/>
        </w:rPr>
        <w:t>);</w:t>
      </w:r>
      <w:proofErr w:type="gramEnd"/>
    </w:p>
    <w:p w14:paraId="5D5B5927" w14:textId="77777777" w:rsidR="000A3B74" w:rsidRPr="00664FB9" w:rsidRDefault="000A3B74" w:rsidP="000A3B74">
      <w:pPr>
        <w:jc w:val="both"/>
      </w:pPr>
      <w:r w:rsidRPr="000A3B74">
        <w:rPr>
          <w:lang w:val="en-US"/>
        </w:rPr>
        <w:t xml:space="preserve">    </w:t>
      </w:r>
      <w:r w:rsidRPr="00664FB9">
        <w:t>}</w:t>
      </w:r>
    </w:p>
    <w:p w14:paraId="14781F49" w14:textId="77777777" w:rsidR="000A3B74" w:rsidRPr="00664FB9" w:rsidRDefault="000A3B74" w:rsidP="000A3B74">
      <w:pPr>
        <w:jc w:val="both"/>
      </w:pPr>
      <w:r w:rsidRPr="00664FB9">
        <w:t xml:space="preserve">  }</w:t>
      </w:r>
    </w:p>
    <w:p w14:paraId="390D783C" w14:textId="5F54FF7F" w:rsidR="000A3B74" w:rsidRPr="00664FB9" w:rsidRDefault="000A3B74" w:rsidP="000A3B74">
      <w:pPr>
        <w:jc w:val="both"/>
      </w:pPr>
      <w:r w:rsidRPr="00664FB9">
        <w:t>}</w:t>
      </w:r>
    </w:p>
    <w:p w14:paraId="5C68978B" w14:textId="77777777" w:rsidR="000A3B74" w:rsidRPr="00664FB9" w:rsidRDefault="000A3B74" w:rsidP="000A3B74">
      <w:pPr>
        <w:jc w:val="both"/>
      </w:pPr>
    </w:p>
    <w:p w14:paraId="64C939A7" w14:textId="0DA3D17E" w:rsidR="000A3B74" w:rsidRPr="00664FB9" w:rsidRDefault="000A3B74" w:rsidP="000A3B74">
      <w:pPr>
        <w:jc w:val="both"/>
      </w:pPr>
      <w:r w:rsidRPr="00664FB9">
        <w:t>Aplicando:</w:t>
      </w:r>
    </w:p>
    <w:p w14:paraId="3DE128AB" w14:textId="2F5E38B4" w:rsidR="000A3B74" w:rsidRPr="00664FB9" w:rsidRDefault="000A3B74" w:rsidP="000A3B74">
      <w:pPr>
        <w:jc w:val="both"/>
      </w:pPr>
      <w:proofErr w:type="spellStart"/>
      <w:r w:rsidRPr="00664FB9">
        <w:t>ConverteDados</w:t>
      </w:r>
      <w:proofErr w:type="spellEnd"/>
      <w:r w:rsidRPr="00664FB9">
        <w:t xml:space="preserve"> conversor = new </w:t>
      </w:r>
      <w:proofErr w:type="spellStart"/>
      <w:proofErr w:type="gramStart"/>
      <w:r w:rsidRPr="00664FB9">
        <w:rPr>
          <w:b/>
          <w:bCs/>
          <w:highlight w:val="yellow"/>
        </w:rPr>
        <w:t>ConverteDados</w:t>
      </w:r>
      <w:proofErr w:type="spellEnd"/>
      <w:r w:rsidRPr="00664FB9">
        <w:t>(</w:t>
      </w:r>
      <w:proofErr w:type="gramEnd"/>
      <w:r w:rsidRPr="00664FB9">
        <w:t>);</w:t>
      </w:r>
    </w:p>
    <w:p w14:paraId="6C2CA73B" w14:textId="25F19B79" w:rsidR="000A3B74" w:rsidRPr="000A3B74" w:rsidRDefault="000A3B74" w:rsidP="000A3B74">
      <w:pPr>
        <w:jc w:val="both"/>
      </w:pPr>
      <w:proofErr w:type="spellStart"/>
      <w:r w:rsidRPr="000A3B74">
        <w:rPr>
          <w:b/>
          <w:bCs/>
        </w:rPr>
        <w:t>DadosSerie</w:t>
      </w:r>
      <w:proofErr w:type="spellEnd"/>
      <w:r w:rsidRPr="000A3B74">
        <w:t xml:space="preserve"> dados = </w:t>
      </w:r>
      <w:proofErr w:type="spellStart"/>
      <w:proofErr w:type="gramStart"/>
      <w:r w:rsidRPr="000A3B74">
        <w:t>conversor.</w:t>
      </w:r>
      <w:r w:rsidRPr="00376BC4">
        <w:rPr>
          <w:b/>
          <w:bCs/>
          <w:color w:val="BF4E14" w:themeColor="accent2" w:themeShade="BF"/>
        </w:rPr>
        <w:t>obterDados</w:t>
      </w:r>
      <w:proofErr w:type="spellEnd"/>
      <w:proofErr w:type="gramEnd"/>
      <w:r w:rsidRPr="000A3B74">
        <w:t>(</w:t>
      </w:r>
      <w:proofErr w:type="spellStart"/>
      <w:r w:rsidRPr="000A3B74">
        <w:t>jso</w:t>
      </w:r>
      <w:r>
        <w:t>n</w:t>
      </w:r>
      <w:proofErr w:type="spellEnd"/>
      <w:r>
        <w:t xml:space="preserve">, </w:t>
      </w:r>
      <w:proofErr w:type="spellStart"/>
      <w:r w:rsidRPr="000A3B74">
        <w:rPr>
          <w:b/>
          <w:bCs/>
        </w:rPr>
        <w:t>DadosSerie.class</w:t>
      </w:r>
      <w:proofErr w:type="spellEnd"/>
      <w:r>
        <w:t>);</w:t>
      </w:r>
    </w:p>
    <w:p w14:paraId="59A16202" w14:textId="664E619B" w:rsidR="001133C5" w:rsidRPr="00664FB9" w:rsidRDefault="001133C5">
      <w:r w:rsidRPr="00664FB9">
        <w:t>XXXXXXXXXXXXXXXXXXXXXXXXXXXXXXXXXXXXXXXXXXXXXXXXXXXXXXXXXXXXXXXXXXXX</w:t>
      </w:r>
    </w:p>
    <w:p w14:paraId="56C46B7F" w14:textId="05C55492" w:rsidR="00664FB9" w:rsidRPr="001133C5" w:rsidRDefault="00664FB9" w:rsidP="00664FB9">
      <w:pPr>
        <w:rPr>
          <w:b/>
          <w:bCs/>
        </w:rPr>
      </w:pPr>
      <w:r w:rsidRPr="001133C5">
        <w:rPr>
          <w:b/>
          <w:bCs/>
          <w:highlight w:val="yellow"/>
        </w:rPr>
        <w:t>CURSO – JAVA</w:t>
      </w:r>
      <w:r w:rsidRPr="00664FB9">
        <w:rPr>
          <w:b/>
          <w:bCs/>
          <w:highlight w:val="yellow"/>
        </w:rPr>
        <w:t>: PERSISTÊNCIA DE DADOS E CONSULTAS COM SPRING DATA JPA</w:t>
      </w:r>
    </w:p>
    <w:p w14:paraId="485CC219" w14:textId="77777777" w:rsidR="00664FB9" w:rsidRPr="001133C5" w:rsidRDefault="00664FB9" w:rsidP="00664FB9">
      <w:pPr>
        <w:rPr>
          <w:b/>
          <w:bCs/>
        </w:rPr>
      </w:pPr>
    </w:p>
    <w:p w14:paraId="298F268E" w14:textId="1852E31C" w:rsidR="00664FB9" w:rsidRDefault="00664FB9" w:rsidP="00A6649C">
      <w:pPr>
        <w:jc w:val="center"/>
        <w:rPr>
          <w:b/>
          <w:bCs/>
          <w:color w:val="FF0000"/>
        </w:rPr>
      </w:pPr>
      <w:r w:rsidRPr="001133C5">
        <w:rPr>
          <w:b/>
          <w:bCs/>
          <w:color w:val="FF0000"/>
        </w:rPr>
        <w:t xml:space="preserve">MÓDULO </w:t>
      </w:r>
      <w:r w:rsidR="00CA1C7B">
        <w:rPr>
          <w:b/>
          <w:bCs/>
          <w:color w:val="FF0000"/>
        </w:rPr>
        <w:t>3</w:t>
      </w:r>
      <w:r w:rsidRPr="001133C5">
        <w:rPr>
          <w:b/>
          <w:bCs/>
          <w:color w:val="FF0000"/>
        </w:rPr>
        <w:t xml:space="preserve"> – </w:t>
      </w:r>
      <w:r w:rsidR="00CA1C7B">
        <w:rPr>
          <w:b/>
          <w:bCs/>
          <w:color w:val="FF0000"/>
        </w:rPr>
        <w:t>MAPEANDO RELACIONAMENTOS</w:t>
      </w:r>
    </w:p>
    <w:p w14:paraId="513F8672" w14:textId="77777777" w:rsidR="00A6649C" w:rsidRPr="001133C5" w:rsidRDefault="00A6649C" w:rsidP="00A6649C">
      <w:pPr>
        <w:jc w:val="center"/>
        <w:rPr>
          <w:b/>
          <w:bCs/>
          <w:color w:val="FF0000"/>
        </w:rPr>
      </w:pPr>
    </w:p>
    <w:p w14:paraId="20AA9F96" w14:textId="69D6B7B1" w:rsidR="007707FC" w:rsidRPr="007707FC" w:rsidRDefault="007707FC" w:rsidP="00A46AB2">
      <w:pPr>
        <w:jc w:val="both"/>
        <w:rPr>
          <w:b/>
          <w:bCs/>
        </w:rPr>
      </w:pPr>
      <w:proofErr w:type="spellStart"/>
      <w:r w:rsidRPr="007707FC">
        <w:rPr>
          <w:b/>
          <w:bCs/>
          <w:highlight w:val="yellow"/>
        </w:rPr>
        <w:t>Fetch</w:t>
      </w:r>
      <w:proofErr w:type="spellEnd"/>
      <w:r w:rsidRPr="007707FC">
        <w:rPr>
          <w:b/>
          <w:bCs/>
          <w:highlight w:val="yellow"/>
        </w:rPr>
        <w:t xml:space="preserve"> </w:t>
      </w:r>
      <w:proofErr w:type="spellStart"/>
      <w:r w:rsidRPr="007707FC">
        <w:rPr>
          <w:b/>
          <w:bCs/>
          <w:highlight w:val="yellow"/>
        </w:rPr>
        <w:t>type</w:t>
      </w:r>
      <w:proofErr w:type="spellEnd"/>
      <w:r w:rsidRPr="007707FC">
        <w:rPr>
          <w:b/>
          <w:bCs/>
          <w:highlight w:val="yellow"/>
        </w:rPr>
        <w:t>:</w:t>
      </w:r>
      <w:r w:rsidR="00A46AB2">
        <w:rPr>
          <w:b/>
          <w:bCs/>
        </w:rPr>
        <w:t xml:space="preserve"> </w:t>
      </w:r>
      <w:r w:rsidR="00A46AB2">
        <w:t>D</w:t>
      </w:r>
      <w:r w:rsidR="00A46AB2" w:rsidRPr="00A46AB2">
        <w:t>efine qual a estratégia será utilizada para carregar os dados do banco para sua aplicação</w:t>
      </w:r>
      <w:r w:rsidR="00A46AB2">
        <w:t>.</w:t>
      </w:r>
    </w:p>
    <w:p w14:paraId="01481F1E" w14:textId="646ADDE9" w:rsidR="007707FC" w:rsidRPr="007707FC" w:rsidRDefault="007707FC" w:rsidP="00A46AB2">
      <w:pPr>
        <w:jc w:val="both"/>
      </w:pPr>
      <w:proofErr w:type="spellStart"/>
      <w:r w:rsidRPr="007707FC">
        <w:t>FetchType.</w:t>
      </w:r>
      <w:r w:rsidRPr="004A24F9">
        <w:rPr>
          <w:b/>
          <w:bCs/>
          <w:color w:val="FF0000"/>
        </w:rPr>
        <w:t>Eager</w:t>
      </w:r>
      <w:proofErr w:type="spellEnd"/>
      <w:r w:rsidRPr="004A24F9">
        <w:rPr>
          <w:color w:val="FF0000"/>
        </w:rPr>
        <w:t xml:space="preserve"> </w:t>
      </w:r>
      <w:r>
        <w:sym w:font="Wingdings" w:char="F0E0"/>
      </w:r>
      <w:r w:rsidRPr="007707FC">
        <w:t xml:space="preserve"> Traz os r</w:t>
      </w:r>
      <w:r>
        <w:t>elacionamentos mesmo se não for solicitado</w:t>
      </w:r>
      <w:r w:rsidR="00A46AB2">
        <w:t>, ou seja, pega todos os dados relacionados ao mesmo tempo.</w:t>
      </w:r>
    </w:p>
    <w:p w14:paraId="003BF873" w14:textId="266EF5FF" w:rsidR="007707FC" w:rsidRDefault="007707FC" w:rsidP="00A46AB2">
      <w:pPr>
        <w:tabs>
          <w:tab w:val="right" w:pos="8504"/>
        </w:tabs>
        <w:jc w:val="both"/>
      </w:pPr>
      <w:proofErr w:type="spellStart"/>
      <w:r w:rsidRPr="007707FC">
        <w:t>FetchType.</w:t>
      </w:r>
      <w:r w:rsidRPr="004A24F9">
        <w:rPr>
          <w:b/>
          <w:bCs/>
          <w:color w:val="FF0000"/>
        </w:rPr>
        <w:t>Lazy</w:t>
      </w:r>
      <w:proofErr w:type="spellEnd"/>
      <w:r w:rsidRPr="004A24F9">
        <w:rPr>
          <w:color w:val="FF0000"/>
        </w:rPr>
        <w:t xml:space="preserve"> </w:t>
      </w:r>
      <w:r>
        <w:sym w:font="Wingdings" w:char="F0E0"/>
      </w:r>
      <w:r w:rsidRPr="007707FC">
        <w:t xml:space="preserve"> </w:t>
      </w:r>
      <w:r w:rsidR="00A46AB2">
        <w:t>P</w:t>
      </w:r>
      <w:r w:rsidR="00A46AB2" w:rsidRPr="00A46AB2">
        <w:t>ega apenas o que precisa, quando precisa</w:t>
      </w:r>
      <w:r w:rsidR="00A46AB2">
        <w:t xml:space="preserve">, ou seja, </w:t>
      </w:r>
      <w:r w:rsidR="00A46AB2" w:rsidRPr="00A46AB2">
        <w:t>só busca os outros itens quando realmente vai utilizá-los.</w:t>
      </w:r>
    </w:p>
    <w:p w14:paraId="32D8BD43" w14:textId="37DFA8F4" w:rsidR="00A46AB2" w:rsidRDefault="00A46AB2" w:rsidP="00A46AB2">
      <w:pPr>
        <w:tabs>
          <w:tab w:val="right" w:pos="8504"/>
        </w:tabs>
        <w:jc w:val="both"/>
      </w:pPr>
      <w:r w:rsidRPr="00A46AB2">
        <w:t xml:space="preserve">A estratégia de carregamento afeta diretamente o desempenho da aplicação. Um carregamento </w:t>
      </w:r>
      <w:proofErr w:type="spellStart"/>
      <w:r w:rsidRPr="00A46AB2">
        <w:t>Eager</w:t>
      </w:r>
      <w:proofErr w:type="spellEnd"/>
      <w:r w:rsidRPr="00A46AB2">
        <w:t xml:space="preserve"> pode parecer eficiente, pois tudo já está carregado de uma vez. No entanto, se a relação envolver muitos dados, isso pode causar problemas de desempenho, além de consumir muito mais memória, uma vez que estamos carregando mais dados do que realmente precisamos.</w:t>
      </w:r>
    </w:p>
    <w:p w14:paraId="5F9BFF29" w14:textId="2A8BBC03" w:rsidR="00A6649C" w:rsidRPr="00A6649C" w:rsidRDefault="00A6649C" w:rsidP="00A6649C">
      <w:r w:rsidRPr="00664FB9">
        <w:t>XXXXXXXXXXXXXXXXXXXXXXXXXXXXXXXXXXXXXXXXXXXXXXXXXXXXXXXXXXXXXXXXXXXX</w:t>
      </w:r>
    </w:p>
    <w:p w14:paraId="7E98A853" w14:textId="6A3D2DC0" w:rsidR="00A6649C" w:rsidRPr="001133C5" w:rsidRDefault="00A6649C" w:rsidP="00A6649C">
      <w:pPr>
        <w:jc w:val="center"/>
        <w:rPr>
          <w:b/>
          <w:bCs/>
          <w:color w:val="FF0000"/>
        </w:rPr>
      </w:pPr>
      <w:r w:rsidRPr="001133C5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4</w:t>
      </w:r>
      <w:r w:rsidRPr="001133C5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BUSCANDO INFORMAÇÕES DO BANCO</w:t>
      </w:r>
    </w:p>
    <w:p w14:paraId="428CDBCA" w14:textId="77777777" w:rsidR="00494B2E" w:rsidRDefault="00494B2E" w:rsidP="00406E7D"/>
    <w:p w14:paraId="37A3B634" w14:textId="2B4EFEB3" w:rsidR="00406E7D" w:rsidRDefault="00494B2E" w:rsidP="00406E7D">
      <w:r>
        <w:t xml:space="preserve">Vamos utilizar o </w:t>
      </w:r>
      <w:proofErr w:type="spellStart"/>
      <w:r w:rsidRPr="00494B2E">
        <w:rPr>
          <w:b/>
          <w:bCs/>
          <w:color w:val="FF0000"/>
        </w:rPr>
        <w:t>Derived</w:t>
      </w:r>
      <w:proofErr w:type="spellEnd"/>
      <w:r w:rsidRPr="00494B2E">
        <w:rPr>
          <w:b/>
          <w:bCs/>
          <w:color w:val="FF0000"/>
        </w:rPr>
        <w:t xml:space="preserve"> Queries</w:t>
      </w:r>
      <w:r w:rsidRPr="00494B2E">
        <w:rPr>
          <w:color w:val="FF0000"/>
        </w:rPr>
        <w:t xml:space="preserve"> </w:t>
      </w:r>
      <w:r>
        <w:t>para personalizar nossas buscas no banco de dados</w:t>
      </w:r>
      <w:r w:rsidR="0014398D">
        <w:t>, onde a partir do nome do método criado no repositório, a JPA conseguirá inferir isso e transformar em consultas no banco.</w:t>
      </w:r>
    </w:p>
    <w:p w14:paraId="6FDA8AA2" w14:textId="7BB391D4" w:rsidR="008D57F5" w:rsidRDefault="008D57F5" w:rsidP="00406E7D">
      <w:r>
        <w:t xml:space="preserve">O nome do método deve ser de acordo com a </w:t>
      </w:r>
      <w:r w:rsidRPr="008D57F5">
        <w:rPr>
          <w:b/>
          <w:bCs/>
        </w:rPr>
        <w:t>propriedade da classe</w:t>
      </w:r>
      <w:r>
        <w:t xml:space="preserve"> e não de acordo com o tipo desse dado.</w:t>
      </w:r>
    </w:p>
    <w:p w14:paraId="2FE7C1FA" w14:textId="77777777" w:rsidR="004D3FB2" w:rsidRDefault="004D3FB2" w:rsidP="00406E7D"/>
    <w:p w14:paraId="26990269" w14:textId="60B65D7C" w:rsidR="004D3FB2" w:rsidRPr="004D3FB2" w:rsidRDefault="004D3FB2" w:rsidP="00406E7D">
      <w:pPr>
        <w:rPr>
          <w:b/>
          <w:bCs/>
          <w:color w:val="FF0000"/>
        </w:rPr>
      </w:pPr>
      <w:r w:rsidRPr="004D3FB2">
        <w:rPr>
          <w:b/>
          <w:bCs/>
          <w:color w:val="FF0000"/>
        </w:rPr>
        <w:t>Ordenação de dados:</w:t>
      </w:r>
    </w:p>
    <w:p w14:paraId="7BF94D4F" w14:textId="64A2332E" w:rsidR="004D3FB2" w:rsidRDefault="004D3FB2" w:rsidP="004D3FB2">
      <w:r>
        <w:t>Para trabalhar com a ordenação de registros</w:t>
      </w:r>
      <w:r>
        <w:t>,</w:t>
      </w:r>
      <w:r>
        <w:t xml:space="preserve"> </w:t>
      </w:r>
      <w:r>
        <w:t>p</w:t>
      </w:r>
      <w:r>
        <w:t xml:space="preserve">odemos utilizar o </w:t>
      </w:r>
      <w:proofErr w:type="spellStart"/>
      <w:r w:rsidRPr="004D3FB2">
        <w:rPr>
          <w:b/>
          <w:bCs/>
          <w:color w:val="FF0000"/>
        </w:rPr>
        <w:t>OrderBy</w:t>
      </w:r>
      <w:proofErr w:type="spellEnd"/>
      <w:r w:rsidRPr="004D3FB2">
        <w:rPr>
          <w:color w:val="FF0000"/>
        </w:rPr>
        <w:t xml:space="preserve"> </w:t>
      </w:r>
      <w:r>
        <w:t xml:space="preserve">para ordenar por algum atributo, como a série pela avaliação. Também podemos encadear atributos. Se uma Série tem um Ator e queremos ordenar pelo nome do ator, podemos utilizar </w:t>
      </w:r>
      <w:proofErr w:type="spellStart"/>
      <w:r>
        <w:t>OrderByAtorNome</w:t>
      </w:r>
      <w:proofErr w:type="spellEnd"/>
      <w:r>
        <w:t>, por exemplo.</w:t>
      </w:r>
    </w:p>
    <w:p w14:paraId="2617BBD3" w14:textId="77777777" w:rsidR="004D3FB2" w:rsidRDefault="004D3FB2" w:rsidP="004D3FB2"/>
    <w:p w14:paraId="01A9596C" w14:textId="3D92585C" w:rsidR="004D3FB2" w:rsidRDefault="004D3FB2" w:rsidP="004D3FB2">
      <w:r>
        <w:t xml:space="preserve">Além do </w:t>
      </w:r>
      <w:proofErr w:type="spellStart"/>
      <w:r>
        <w:t>OrderBy</w:t>
      </w:r>
      <w:proofErr w:type="spellEnd"/>
      <w:r>
        <w:t>, ainda existem alguns outros recursos de filtros que podem ser utilizados:</w:t>
      </w:r>
    </w:p>
    <w:p w14:paraId="58D836CF" w14:textId="77777777" w:rsidR="004D3FB2" w:rsidRDefault="004D3FB2" w:rsidP="004D3FB2">
      <w:proofErr w:type="spellStart"/>
      <w:r w:rsidRPr="004D3FB2">
        <w:rPr>
          <w:b/>
          <w:bCs/>
          <w:color w:val="FF0000"/>
        </w:rPr>
        <w:t>Distinct</w:t>
      </w:r>
      <w:proofErr w:type="spellEnd"/>
      <w:r>
        <w:t>, para remover dados duplicados</w:t>
      </w:r>
    </w:p>
    <w:p w14:paraId="79BB9457" w14:textId="77777777" w:rsidR="004D3FB2" w:rsidRDefault="004D3FB2" w:rsidP="004D3FB2">
      <w:proofErr w:type="spellStart"/>
      <w:r w:rsidRPr="004D3FB2">
        <w:rPr>
          <w:b/>
          <w:bCs/>
          <w:color w:val="FF0000"/>
        </w:rPr>
        <w:t>First</w:t>
      </w:r>
      <w:proofErr w:type="spellEnd"/>
      <w:r>
        <w:t>, para pegar o primeiro registro</w:t>
      </w:r>
    </w:p>
    <w:p w14:paraId="1701D767" w14:textId="2C36BD8D" w:rsidR="004D3FB2" w:rsidRDefault="004D3FB2" w:rsidP="004D3FB2">
      <w:r w:rsidRPr="004D3FB2">
        <w:rPr>
          <w:b/>
          <w:bCs/>
          <w:color w:val="FF0000"/>
        </w:rPr>
        <w:t>Top</w:t>
      </w:r>
      <w:r>
        <w:t>, para limitar o número de dados</w:t>
      </w:r>
    </w:p>
    <w:p w14:paraId="004D2C18" w14:textId="77777777" w:rsidR="00E14EF4" w:rsidRPr="00A6649C" w:rsidRDefault="00E14EF4" w:rsidP="00E14EF4">
      <w:r w:rsidRPr="00664FB9">
        <w:t>XXXXXXXXXXXXXXXXXXXXXXXXXXXXXXXXXXXXXXXXXXXXXXXXXXXXXXXXXXXXXXXXXXXX</w:t>
      </w:r>
    </w:p>
    <w:p w14:paraId="2BA1517D" w14:textId="54499279" w:rsidR="00E14EF4" w:rsidRPr="001133C5" w:rsidRDefault="00E14EF4" w:rsidP="00E14EF4">
      <w:pPr>
        <w:jc w:val="center"/>
        <w:rPr>
          <w:b/>
          <w:bCs/>
          <w:color w:val="FF0000"/>
        </w:rPr>
      </w:pPr>
      <w:r w:rsidRPr="001133C5">
        <w:rPr>
          <w:b/>
          <w:bCs/>
          <w:color w:val="FF0000"/>
        </w:rPr>
        <w:t xml:space="preserve">MÓDULO </w:t>
      </w:r>
      <w:r>
        <w:rPr>
          <w:b/>
          <w:bCs/>
          <w:color w:val="FF0000"/>
        </w:rPr>
        <w:t>5</w:t>
      </w:r>
      <w:r w:rsidRPr="001133C5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CONHECENDO JPQL</w:t>
      </w:r>
    </w:p>
    <w:p w14:paraId="66BFE7CD" w14:textId="77777777" w:rsidR="00E14EF4" w:rsidRDefault="00E14EF4" w:rsidP="00E14EF4"/>
    <w:p w14:paraId="78FC40C1" w14:textId="62F451BC" w:rsidR="00E14EF4" w:rsidRDefault="003925EF" w:rsidP="003925EF">
      <w:pPr>
        <w:jc w:val="both"/>
      </w:pPr>
      <w:r>
        <w:t xml:space="preserve">As vezes temos métodos com nomes enormes usando a </w:t>
      </w:r>
      <w:proofErr w:type="spellStart"/>
      <w:r>
        <w:t>derived</w:t>
      </w:r>
      <w:proofErr w:type="spellEnd"/>
      <w:r>
        <w:t xml:space="preserve"> queries (</w:t>
      </w:r>
      <w:proofErr w:type="spellStart"/>
      <w:r>
        <w:t>ex</w:t>
      </w:r>
      <w:proofErr w:type="spellEnd"/>
      <w:r>
        <w:t xml:space="preserve">: </w:t>
      </w:r>
      <w:proofErr w:type="spellStart"/>
      <w:r w:rsidRPr="003925EF">
        <w:t>findByTotalTemporadasLessThanEqualAndAvaliacaoGreaterThanEqual</w:t>
      </w:r>
      <w:proofErr w:type="spellEnd"/>
      <w:r>
        <w:t xml:space="preserve"> </w:t>
      </w:r>
      <w:r w:rsidRPr="003925EF">
        <w:t>(</w:t>
      </w:r>
      <w:proofErr w:type="spellStart"/>
      <w:r w:rsidRPr="003925EF">
        <w:t>totalTemporadas</w:t>
      </w:r>
      <w:proofErr w:type="spellEnd"/>
      <w:r w:rsidRPr="003925EF">
        <w:t xml:space="preserve">, </w:t>
      </w:r>
      <w:proofErr w:type="spellStart"/>
      <w:r w:rsidRPr="003925EF">
        <w:t>avaliacao</w:t>
      </w:r>
      <w:proofErr w:type="spellEnd"/>
      <w:r w:rsidRPr="003925EF">
        <w:t>)</w:t>
      </w:r>
      <w:r>
        <w:t>, então é melhor personalizar a query e colocar um nome mais adequado.</w:t>
      </w:r>
    </w:p>
    <w:p w14:paraId="15F5B868" w14:textId="33EC1AE4" w:rsidR="003925EF" w:rsidRDefault="003925EF" w:rsidP="003925EF">
      <w:pPr>
        <w:jc w:val="both"/>
        <w:rPr>
          <w:lang w:val="en-US"/>
        </w:rPr>
      </w:pPr>
      <w:r w:rsidRPr="003925EF">
        <w:rPr>
          <w:lang w:val="en-US"/>
        </w:rPr>
        <w:t xml:space="preserve">select * from series WHERE </w:t>
      </w:r>
      <w:proofErr w:type="spellStart"/>
      <w:proofErr w:type="gramStart"/>
      <w:r w:rsidRPr="003925EF">
        <w:rPr>
          <w:lang w:val="en-US"/>
        </w:rPr>
        <w:t>series.</w:t>
      </w:r>
      <w:r>
        <w:rPr>
          <w:lang w:val="en-US"/>
        </w:rPr>
        <w:t>total</w:t>
      </w:r>
      <w:proofErr w:type="gramEnd"/>
      <w:r>
        <w:rPr>
          <w:lang w:val="en-US"/>
        </w:rPr>
        <w:t>_temporadas</w:t>
      </w:r>
      <w:proofErr w:type="spellEnd"/>
      <w:r>
        <w:rPr>
          <w:lang w:val="en-US"/>
        </w:rPr>
        <w:t xml:space="preserve"> &lt;= 5 AND </w:t>
      </w:r>
      <w:proofErr w:type="spellStart"/>
      <w:r>
        <w:rPr>
          <w:lang w:val="en-US"/>
        </w:rPr>
        <w:t>series.avaliacao</w:t>
      </w:r>
      <w:proofErr w:type="spellEnd"/>
      <w:r>
        <w:rPr>
          <w:lang w:val="en-US"/>
        </w:rPr>
        <w:t xml:space="preserve"> &gt;= 8.5;</w:t>
      </w:r>
    </w:p>
    <w:p w14:paraId="6FB2EC4C" w14:textId="77777777" w:rsidR="003925EF" w:rsidRDefault="003925EF" w:rsidP="003925EF">
      <w:pPr>
        <w:jc w:val="both"/>
        <w:rPr>
          <w:lang w:val="en-US"/>
        </w:rPr>
      </w:pPr>
    </w:p>
    <w:p w14:paraId="64B6CE47" w14:textId="1A6430B1" w:rsidR="00D70C0A" w:rsidRPr="00D70C0A" w:rsidRDefault="00D70C0A" w:rsidP="003925EF">
      <w:pPr>
        <w:jc w:val="both"/>
      </w:pPr>
      <w:r w:rsidRPr="00D70C0A">
        <w:rPr>
          <w:b/>
          <w:bCs/>
          <w:color w:val="00B050"/>
        </w:rPr>
        <w:t>Serie</w:t>
      </w:r>
      <w:r w:rsidRPr="00D70C0A">
        <w:rPr>
          <w:b/>
          <w:bCs/>
          <w:color w:val="00B050"/>
        </w:rPr>
        <w:t xml:space="preserve"> </w:t>
      </w:r>
      <w:r w:rsidRPr="00D70C0A">
        <w:rPr>
          <w:b/>
          <w:bCs/>
          <w:color w:val="00B050"/>
          <w:lang w:val="en-US"/>
        </w:rPr>
        <w:sym w:font="Wingdings" w:char="F0E0"/>
      </w:r>
      <w:r w:rsidRPr="00D70C0A">
        <w:rPr>
          <w:b/>
          <w:bCs/>
          <w:color w:val="00B050"/>
        </w:rPr>
        <w:t xml:space="preserve"> Nome </w:t>
      </w:r>
      <w:r>
        <w:rPr>
          <w:b/>
          <w:bCs/>
          <w:color w:val="00B050"/>
        </w:rPr>
        <w:t>da entidade</w:t>
      </w:r>
    </w:p>
    <w:p w14:paraId="39BCEB13" w14:textId="664B7D99" w:rsidR="003925EF" w:rsidRPr="00D70C0A" w:rsidRDefault="003925EF" w:rsidP="003925EF">
      <w:pPr>
        <w:jc w:val="both"/>
        <w:rPr>
          <w:color w:val="FF0000"/>
        </w:rPr>
      </w:pPr>
      <w:r w:rsidRPr="00D70C0A">
        <w:rPr>
          <w:color w:val="FF0000"/>
        </w:rPr>
        <w:t>@</w:t>
      </w:r>
      <w:proofErr w:type="gramStart"/>
      <w:r w:rsidRPr="00D70C0A">
        <w:rPr>
          <w:color w:val="FF0000"/>
        </w:rPr>
        <w:t>Query(</w:t>
      </w:r>
      <w:proofErr w:type="gramEnd"/>
      <w:r w:rsidRPr="00D70C0A">
        <w:rPr>
          <w:color w:val="FF0000"/>
        </w:rPr>
        <w:t xml:space="preserve">"SELECT s FROM </w:t>
      </w:r>
      <w:r w:rsidRPr="00D70C0A">
        <w:rPr>
          <w:b/>
          <w:bCs/>
          <w:color w:val="00B050"/>
        </w:rPr>
        <w:t>Serie</w:t>
      </w:r>
      <w:r w:rsidRPr="00D70C0A">
        <w:rPr>
          <w:color w:val="00B050"/>
        </w:rPr>
        <w:t xml:space="preserve"> </w:t>
      </w:r>
      <w:r w:rsidRPr="00D70C0A">
        <w:rPr>
          <w:color w:val="FF0000"/>
        </w:rPr>
        <w:t xml:space="preserve">s WHERE </w:t>
      </w:r>
      <w:proofErr w:type="spellStart"/>
      <w:r w:rsidRPr="00D70C0A">
        <w:rPr>
          <w:b/>
          <w:bCs/>
          <w:color w:val="00B050"/>
        </w:rPr>
        <w:t>s</w:t>
      </w:r>
      <w:r w:rsidRPr="00D70C0A">
        <w:rPr>
          <w:color w:val="FF0000"/>
        </w:rPr>
        <w:t>.totalTemporadas</w:t>
      </w:r>
      <w:proofErr w:type="spellEnd"/>
      <w:r w:rsidRPr="00D70C0A">
        <w:rPr>
          <w:color w:val="FF0000"/>
        </w:rPr>
        <w:t xml:space="preserve"> </w:t>
      </w:r>
      <w:r w:rsidRPr="00D70C0A">
        <w:rPr>
          <w:color w:val="FF0000"/>
        </w:rPr>
        <w:t>&lt;=</w:t>
      </w:r>
      <w:r w:rsidRPr="00D70C0A">
        <w:rPr>
          <w:color w:val="FF0000"/>
        </w:rPr>
        <w:t xml:space="preserve"> </w:t>
      </w:r>
      <w:r w:rsidRPr="00D70C0A">
        <w:rPr>
          <w:highlight w:val="yellow"/>
        </w:rPr>
        <w:t>:</w:t>
      </w:r>
      <w:proofErr w:type="spellStart"/>
      <w:r w:rsidRPr="00D70C0A">
        <w:rPr>
          <w:highlight w:val="yellow"/>
        </w:rPr>
        <w:t>totalTemporadas</w:t>
      </w:r>
      <w:proofErr w:type="spellEnd"/>
      <w:r w:rsidRPr="00D70C0A">
        <w:rPr>
          <w:color w:val="FF0000"/>
        </w:rPr>
        <w:t xml:space="preserve"> AND </w:t>
      </w:r>
      <w:proofErr w:type="spellStart"/>
      <w:r w:rsidRPr="00D70C0A">
        <w:rPr>
          <w:b/>
          <w:bCs/>
          <w:color w:val="00B050"/>
        </w:rPr>
        <w:t>s</w:t>
      </w:r>
      <w:r w:rsidRPr="00D70C0A">
        <w:rPr>
          <w:color w:val="FF0000"/>
        </w:rPr>
        <w:t>.avaliacao</w:t>
      </w:r>
      <w:proofErr w:type="spellEnd"/>
      <w:r w:rsidRPr="00D70C0A">
        <w:rPr>
          <w:color w:val="FF0000"/>
        </w:rPr>
        <w:t xml:space="preserve"> &gt;= </w:t>
      </w:r>
      <w:r w:rsidRPr="00D70C0A">
        <w:rPr>
          <w:highlight w:val="yellow"/>
        </w:rPr>
        <w:t xml:space="preserve">: </w:t>
      </w:r>
      <w:proofErr w:type="spellStart"/>
      <w:r w:rsidRPr="00D70C0A">
        <w:rPr>
          <w:highlight w:val="yellow"/>
        </w:rPr>
        <w:t>avaliacao</w:t>
      </w:r>
      <w:proofErr w:type="spellEnd"/>
      <w:r w:rsidRPr="00D70C0A">
        <w:rPr>
          <w:color w:val="FF0000"/>
        </w:rPr>
        <w:t xml:space="preserve"> </w:t>
      </w:r>
      <w:r w:rsidRPr="00D70C0A">
        <w:rPr>
          <w:color w:val="FF0000"/>
        </w:rPr>
        <w:t>")</w:t>
      </w:r>
    </w:p>
    <w:p w14:paraId="71F29A69" w14:textId="491F1016" w:rsidR="003925EF" w:rsidRDefault="003925EF" w:rsidP="003925EF">
      <w:pPr>
        <w:jc w:val="both"/>
        <w:rPr>
          <w:lang w:val="en-US"/>
        </w:rPr>
      </w:pPr>
      <w:r w:rsidRPr="003925EF">
        <w:rPr>
          <w:lang w:val="en-US"/>
        </w:rPr>
        <w:t xml:space="preserve">List&lt;Serie&gt; </w:t>
      </w:r>
      <w:proofErr w:type="spellStart"/>
      <w:proofErr w:type="gramStart"/>
      <w:r w:rsidRPr="003925EF">
        <w:rPr>
          <w:lang w:val="en-US"/>
        </w:rPr>
        <w:t>seriesPorTemporadaEA</w:t>
      </w:r>
      <w:r>
        <w:rPr>
          <w:lang w:val="en-US"/>
        </w:rPr>
        <w:t>v</w:t>
      </w:r>
      <w:r w:rsidRPr="003925EF">
        <w:rPr>
          <w:lang w:val="en-US"/>
        </w:rPr>
        <w:t>aliacao</w:t>
      </w:r>
      <w:proofErr w:type="spellEnd"/>
      <w:r w:rsidRPr="003925EF">
        <w:rPr>
          <w:lang w:val="en-US"/>
        </w:rPr>
        <w:t>(</w:t>
      </w:r>
      <w:proofErr w:type="gramEnd"/>
      <w:r w:rsidRPr="003925EF">
        <w:rPr>
          <w:lang w:val="en-US"/>
        </w:rPr>
        <w:t xml:space="preserve">int </w:t>
      </w:r>
      <w:proofErr w:type="spellStart"/>
      <w:r w:rsidRPr="003925EF">
        <w:rPr>
          <w:lang w:val="en-US"/>
        </w:rPr>
        <w:t>totalTemporadas</w:t>
      </w:r>
      <w:proofErr w:type="spellEnd"/>
      <w:r w:rsidRPr="003925EF">
        <w:rPr>
          <w:lang w:val="en-US"/>
        </w:rPr>
        <w:t xml:space="preserve">, double </w:t>
      </w:r>
      <w:proofErr w:type="spellStart"/>
      <w:r w:rsidRPr="003925EF">
        <w:rPr>
          <w:lang w:val="en-US"/>
        </w:rPr>
        <w:t>avaliacao</w:t>
      </w:r>
      <w:proofErr w:type="spellEnd"/>
      <w:r w:rsidRPr="003925EF">
        <w:rPr>
          <w:lang w:val="en-US"/>
        </w:rPr>
        <w:t>);</w:t>
      </w:r>
    </w:p>
    <w:p w14:paraId="00E46E79" w14:textId="77A2730F" w:rsidR="003925EF" w:rsidRDefault="003925EF" w:rsidP="003925EF">
      <w:pPr>
        <w:jc w:val="both"/>
      </w:pPr>
      <w:r w:rsidRPr="003925EF">
        <w:t xml:space="preserve">O </w:t>
      </w:r>
      <w:r>
        <w:t>:</w:t>
      </w:r>
      <w:proofErr w:type="spellStart"/>
      <w:r>
        <w:t>NomeParâmetro</w:t>
      </w:r>
      <w:proofErr w:type="spellEnd"/>
      <w:r>
        <w:t xml:space="preserve"> significa que vamos utilizar o parâmetro do método.</w:t>
      </w:r>
    </w:p>
    <w:p w14:paraId="0184A655" w14:textId="77777777" w:rsidR="00895888" w:rsidRDefault="00895888" w:rsidP="003925EF">
      <w:pPr>
        <w:jc w:val="both"/>
      </w:pPr>
    </w:p>
    <w:p w14:paraId="32E343C9" w14:textId="7EB7EE77" w:rsidR="00895888" w:rsidRDefault="00895888" w:rsidP="003925EF">
      <w:pPr>
        <w:jc w:val="both"/>
      </w:pPr>
      <w:r>
        <w:t xml:space="preserve">Para usar query nativa do SQL, invés de JPQL, </w:t>
      </w:r>
      <w:proofErr w:type="gramStart"/>
      <w:r>
        <w:t>devemos</w:t>
      </w:r>
      <w:proofErr w:type="gramEnd"/>
      <w:r>
        <w:t xml:space="preserve"> </w:t>
      </w:r>
      <w:proofErr w:type="spellStart"/>
      <w:r w:rsidRPr="00895888">
        <w:t>devemos</w:t>
      </w:r>
      <w:proofErr w:type="spellEnd"/>
      <w:r w:rsidRPr="00895888">
        <w:t xml:space="preserve"> usar o atributo </w:t>
      </w:r>
      <w:proofErr w:type="spellStart"/>
      <w:r w:rsidRPr="00895888">
        <w:t>nativeQuery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.</w:t>
      </w:r>
    </w:p>
    <w:p w14:paraId="61EC8BA4" w14:textId="66FA54DA" w:rsidR="00895888" w:rsidRPr="003925EF" w:rsidRDefault="00895888" w:rsidP="003925EF">
      <w:pPr>
        <w:jc w:val="both"/>
      </w:pPr>
      <w:r w:rsidRPr="00895888">
        <w:t>A principal diferença entre JPQL e SQL Nativo é, portanto, o nível de abstração. A JPQL abstrai os detalhes do banco de dados, permitindo que você trabalhe no nível do modelo de domínio</w:t>
      </w:r>
      <w:r>
        <w:t xml:space="preserve"> (classe)</w:t>
      </w:r>
      <w:r w:rsidRPr="00895888">
        <w:t>.</w:t>
      </w:r>
      <w:r w:rsidR="00C8034C">
        <w:t xml:space="preserve"> </w:t>
      </w:r>
      <w:r w:rsidR="00C8034C" w:rsidRPr="00C8034C">
        <w:rPr>
          <w:b/>
          <w:bCs/>
          <w:color w:val="FF0000"/>
        </w:rPr>
        <w:t xml:space="preserve">Se você precisar mudar </w:t>
      </w:r>
      <w:r w:rsidR="00C8034C" w:rsidRPr="00C8034C">
        <w:rPr>
          <w:b/>
          <w:bCs/>
          <w:color w:val="FF0000"/>
        </w:rPr>
        <w:t>o</w:t>
      </w:r>
      <w:r w:rsidR="00C8034C" w:rsidRPr="00C8034C">
        <w:rPr>
          <w:b/>
          <w:bCs/>
          <w:color w:val="FF0000"/>
        </w:rPr>
        <w:t xml:space="preserve"> banco de dados para outro, a maioria das suas consultas JPQL continuarão funcionando sem alterações</w:t>
      </w:r>
      <w:r w:rsidR="00C8034C" w:rsidRPr="00C8034C">
        <w:t>.</w:t>
      </w:r>
    </w:p>
    <w:sectPr w:rsidR="00895888" w:rsidRPr="00392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C5"/>
    <w:rsid w:val="000A3B74"/>
    <w:rsid w:val="001133C5"/>
    <w:rsid w:val="001338E4"/>
    <w:rsid w:val="0014398D"/>
    <w:rsid w:val="00154178"/>
    <w:rsid w:val="00373055"/>
    <w:rsid w:val="00376BC4"/>
    <w:rsid w:val="003925EF"/>
    <w:rsid w:val="00406E7D"/>
    <w:rsid w:val="00460DD5"/>
    <w:rsid w:val="00494B2E"/>
    <w:rsid w:val="004A24F9"/>
    <w:rsid w:val="004D3FB2"/>
    <w:rsid w:val="005C1407"/>
    <w:rsid w:val="00631738"/>
    <w:rsid w:val="00664FB9"/>
    <w:rsid w:val="007707FC"/>
    <w:rsid w:val="00822493"/>
    <w:rsid w:val="00895888"/>
    <w:rsid w:val="008D57F5"/>
    <w:rsid w:val="00A05533"/>
    <w:rsid w:val="00A46AB2"/>
    <w:rsid w:val="00A6649C"/>
    <w:rsid w:val="00C8034C"/>
    <w:rsid w:val="00CA1C7B"/>
    <w:rsid w:val="00D70C0A"/>
    <w:rsid w:val="00DC0C1C"/>
    <w:rsid w:val="00E14EF4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104D"/>
  <w15:chartTrackingRefBased/>
  <w15:docId w15:val="{1FC4E98D-1C1A-4D47-8865-E5453997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33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33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33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33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33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33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33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33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33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33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3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37</cp:revision>
  <dcterms:created xsi:type="dcterms:W3CDTF">2024-02-19T18:31:00Z</dcterms:created>
  <dcterms:modified xsi:type="dcterms:W3CDTF">2024-02-20T19:41:00Z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2024-02-19T18:55:38Z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77733177-ac38-415f-ba3f-0d3dbef2a683</vt:lpwstr>
  </property>
  <property fmtid="{D5CDD505-2E9C-101B-9397-08002B2CF9AE}" pid="7" name="MSIP_Label_defa4170-0d19-0005-0004-bc88714345d2_ActionId">
    <vt:lpwstr>647f94e7-9992-4dac-94fd-21bf2a8b154a</vt:lpwstr>
  </property>
  <property fmtid="{D5CDD505-2E9C-101B-9397-08002B2CF9AE}" pid="8" name="MSIP_Label_defa4170-0d19-0005-0004-bc88714345d2_ContentBits">
    <vt:lpwstr>0</vt:lpwstr>
  </property>
</Properties>
</file>