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B3EB" w14:textId="77777777" w:rsidR="00167085" w:rsidRDefault="00A60D10">
      <w:pPr>
        <w:spacing w:before="93"/>
        <w:ind w:left="452" w:right="56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Phase</w:t>
      </w:r>
    </w:p>
    <w:p w14:paraId="37C33642" w14:textId="77777777" w:rsidR="00167085" w:rsidRDefault="00A60D10">
      <w:pPr>
        <w:pStyle w:val="Heading1"/>
        <w:spacing w:before="27"/>
        <w:ind w:left="451" w:right="567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rPr>
          <w:spacing w:val="-2"/>
        </w:rPr>
        <w:t>points)</w:t>
      </w:r>
    </w:p>
    <w:p w14:paraId="57054D6E" w14:textId="77777777" w:rsidR="00167085" w:rsidRDefault="00167085">
      <w:pPr>
        <w:pStyle w:val="BodyText"/>
        <w:spacing w:before="65"/>
        <w:rPr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67085" w14:paraId="390A27C1" w14:textId="77777777">
        <w:trPr>
          <w:trHeight w:val="251"/>
        </w:trPr>
        <w:tc>
          <w:tcPr>
            <w:tcW w:w="4508" w:type="dxa"/>
          </w:tcPr>
          <w:p w14:paraId="01784B6F" w14:textId="77777777" w:rsidR="00167085" w:rsidRDefault="00A60D10">
            <w:pPr>
              <w:pStyle w:val="TableParagraph"/>
              <w:spacing w:line="23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Date</w:t>
            </w:r>
          </w:p>
        </w:tc>
        <w:tc>
          <w:tcPr>
            <w:tcW w:w="4844" w:type="dxa"/>
          </w:tcPr>
          <w:p w14:paraId="7EF285F6" w14:textId="77777777" w:rsidR="00167085" w:rsidRDefault="00A60D10">
            <w:pPr>
              <w:pStyle w:val="TableParagraph"/>
              <w:spacing w:line="232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26-06-</w:t>
            </w:r>
            <w:r>
              <w:rPr>
                <w:rFonts w:ascii="Times New Roman"/>
                <w:spacing w:val="-4"/>
              </w:rPr>
              <w:t>2025</w:t>
            </w:r>
          </w:p>
        </w:tc>
      </w:tr>
      <w:tr w:rsidR="00167085" w14:paraId="4C536529" w14:textId="77777777">
        <w:trPr>
          <w:trHeight w:val="254"/>
        </w:trPr>
        <w:tc>
          <w:tcPr>
            <w:tcW w:w="4508" w:type="dxa"/>
          </w:tcPr>
          <w:p w14:paraId="55A3E004" w14:textId="77777777" w:rsidR="00167085" w:rsidRDefault="00A60D10">
            <w:pPr>
              <w:pStyle w:val="TableParagraph"/>
              <w:spacing w:line="23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5"/>
              </w:rPr>
              <w:t>ID</w:t>
            </w:r>
          </w:p>
        </w:tc>
        <w:tc>
          <w:tcPr>
            <w:tcW w:w="4844" w:type="dxa"/>
          </w:tcPr>
          <w:p w14:paraId="0AD5EF8B" w14:textId="3CEA62D0" w:rsidR="00167085" w:rsidRPr="00CB4938" w:rsidRDefault="00CB4938">
            <w:pPr>
              <w:pStyle w:val="TableParagraph"/>
              <w:spacing w:line="234" w:lineRule="exact"/>
              <w:ind w:left="110"/>
              <w:rPr>
                <w:rFonts w:ascii="Times New Roman"/>
                <w:sz w:val="24"/>
                <w:szCs w:val="24"/>
              </w:rPr>
            </w:pPr>
            <w:r w:rsidRPr="00CB4938">
              <w:rPr>
                <w:sz w:val="24"/>
                <w:szCs w:val="24"/>
              </w:rPr>
              <w:t>LTVIP2025TMID43697</w:t>
            </w:r>
          </w:p>
        </w:tc>
      </w:tr>
      <w:tr w:rsidR="00167085" w14:paraId="330E2D2B" w14:textId="77777777" w:rsidTr="00FF3F81">
        <w:trPr>
          <w:trHeight w:val="651"/>
        </w:trPr>
        <w:tc>
          <w:tcPr>
            <w:tcW w:w="4508" w:type="dxa"/>
          </w:tcPr>
          <w:p w14:paraId="365CC28B" w14:textId="77777777" w:rsidR="00167085" w:rsidRDefault="00A60D10">
            <w:pPr>
              <w:pStyle w:val="TableParagraph"/>
              <w:spacing w:line="251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Name</w:t>
            </w:r>
          </w:p>
        </w:tc>
        <w:tc>
          <w:tcPr>
            <w:tcW w:w="4844" w:type="dxa"/>
          </w:tcPr>
          <w:p w14:paraId="15180E27" w14:textId="77777777" w:rsidR="006B27B0" w:rsidRPr="00CB4938" w:rsidRDefault="006B27B0" w:rsidP="006B27B0">
            <w:pPr>
              <w:pStyle w:val="TableParagraph"/>
              <w:ind w:left="10" w:right="2"/>
              <w:jc w:val="center"/>
              <w:rPr>
                <w:sz w:val="24"/>
                <w:szCs w:val="24"/>
              </w:rPr>
            </w:pPr>
            <w:r w:rsidRPr="00CB4938">
              <w:rPr>
                <w:sz w:val="24"/>
                <w:szCs w:val="24"/>
              </w:rPr>
              <w:t xml:space="preserve">Flight finder: navigating your air travel </w:t>
            </w:r>
          </w:p>
          <w:p w14:paraId="5AA6260A" w14:textId="09888EBB" w:rsidR="00167085" w:rsidRDefault="00CB4938" w:rsidP="006B27B0">
            <w:pPr>
              <w:pStyle w:val="TableParagraph"/>
              <w:spacing w:line="233" w:lineRule="exact"/>
              <w:ind w:left="110"/>
              <w:rPr>
                <w:rFonts w:ascii="Times New Roman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B27B0" w:rsidRPr="00CB4938">
              <w:rPr>
                <w:sz w:val="24"/>
                <w:szCs w:val="24"/>
              </w:rPr>
              <w:t>options</w:t>
            </w:r>
          </w:p>
        </w:tc>
      </w:tr>
      <w:tr w:rsidR="00167085" w14:paraId="13AD5860" w14:textId="77777777">
        <w:trPr>
          <w:trHeight w:val="254"/>
        </w:trPr>
        <w:tc>
          <w:tcPr>
            <w:tcW w:w="4508" w:type="dxa"/>
          </w:tcPr>
          <w:p w14:paraId="41E794CD" w14:textId="77777777" w:rsidR="00167085" w:rsidRDefault="00A60D10">
            <w:pPr>
              <w:pStyle w:val="TableParagraph"/>
              <w:spacing w:line="23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Marks</w:t>
            </w:r>
          </w:p>
        </w:tc>
        <w:tc>
          <w:tcPr>
            <w:tcW w:w="4844" w:type="dxa"/>
          </w:tcPr>
          <w:p w14:paraId="6C444F91" w14:textId="77777777" w:rsidR="00167085" w:rsidRDefault="00A60D10">
            <w:pPr>
              <w:pStyle w:val="TableParagraph"/>
              <w:spacing w:line="235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  <w:spacing w:val="-2"/>
              </w:rPr>
              <w:t>Marks</w:t>
            </w:r>
          </w:p>
        </w:tc>
      </w:tr>
    </w:tbl>
    <w:p w14:paraId="7C242786" w14:textId="77777777" w:rsidR="00167085" w:rsidRDefault="00167085">
      <w:pPr>
        <w:pStyle w:val="BodyText"/>
        <w:spacing w:before="158"/>
        <w:rPr>
          <w:sz w:val="24"/>
        </w:rPr>
      </w:pPr>
    </w:p>
    <w:p w14:paraId="120D38EB" w14:textId="77777777" w:rsidR="00167085" w:rsidRDefault="00A60D10">
      <w:pPr>
        <w:pStyle w:val="BodyText"/>
        <w:spacing w:before="1"/>
        <w:ind w:left="23"/>
        <w:rPr>
          <w:rFonts w:ascii="Times New Roman"/>
        </w:rPr>
      </w:pPr>
      <w:r>
        <w:rPr>
          <w:rFonts w:ascii="Times New Roman"/>
        </w:rPr>
        <w:t>Product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Backlog,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Sprint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Schedule,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Estimation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(4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Marks)</w:t>
      </w:r>
    </w:p>
    <w:p w14:paraId="204D3EF4" w14:textId="77777777" w:rsidR="00167085" w:rsidRDefault="00A60D10">
      <w:pPr>
        <w:spacing w:before="180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4E74D73A" w14:textId="77777777" w:rsidR="00167085" w:rsidRDefault="00167085">
      <w:pPr>
        <w:spacing w:before="6" w:after="1"/>
        <w:rPr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53"/>
        <w:gridCol w:w="1509"/>
        <w:gridCol w:w="4452"/>
        <w:gridCol w:w="1527"/>
        <w:gridCol w:w="1558"/>
        <w:gridCol w:w="1575"/>
      </w:tblGrid>
      <w:tr w:rsidR="00167085" w14:paraId="64971F47" w14:textId="77777777" w:rsidTr="00C4026F">
        <w:trPr>
          <w:trHeight w:val="460"/>
        </w:trPr>
        <w:tc>
          <w:tcPr>
            <w:tcW w:w="1800" w:type="dxa"/>
          </w:tcPr>
          <w:p w14:paraId="7371BBEF" w14:textId="77777777" w:rsidR="00167085" w:rsidRDefault="00A60D1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53" w:type="dxa"/>
          </w:tcPr>
          <w:p w14:paraId="6D43C74B" w14:textId="77777777" w:rsidR="00167085" w:rsidRDefault="00A60D10">
            <w:pPr>
              <w:pStyle w:val="TableParagraph"/>
              <w:spacing w:line="230" w:lineRule="exact"/>
              <w:ind w:left="108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9" w:type="dxa"/>
          </w:tcPr>
          <w:p w14:paraId="5C4171AB" w14:textId="77777777" w:rsidR="00167085" w:rsidRDefault="00A60D10">
            <w:pPr>
              <w:pStyle w:val="TableParagraph"/>
              <w:spacing w:line="230" w:lineRule="exact"/>
              <w:ind w:left="108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52" w:type="dxa"/>
          </w:tcPr>
          <w:p w14:paraId="55B29CD7" w14:textId="77777777" w:rsidR="00167085" w:rsidRDefault="00A60D1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27" w:type="dxa"/>
          </w:tcPr>
          <w:p w14:paraId="4037B747" w14:textId="77777777" w:rsidR="00167085" w:rsidRDefault="00A60D1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58" w:type="dxa"/>
          </w:tcPr>
          <w:p w14:paraId="347EEA19" w14:textId="77777777" w:rsidR="00167085" w:rsidRDefault="00A60D1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575" w:type="dxa"/>
          </w:tcPr>
          <w:p w14:paraId="03E7899E" w14:textId="77777777" w:rsidR="00167085" w:rsidRDefault="00A60D10">
            <w:pPr>
              <w:pStyle w:val="TableParagraph"/>
              <w:spacing w:line="230" w:lineRule="exact"/>
              <w:ind w:righ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167085" w14:paraId="15925230" w14:textId="77777777" w:rsidTr="00C4026F">
        <w:trPr>
          <w:trHeight w:val="647"/>
        </w:trPr>
        <w:tc>
          <w:tcPr>
            <w:tcW w:w="1800" w:type="dxa"/>
          </w:tcPr>
          <w:p w14:paraId="1497DF6E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3" w:type="dxa"/>
          </w:tcPr>
          <w:p w14:paraId="2163435F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09" w:type="dxa"/>
          </w:tcPr>
          <w:p w14:paraId="781C6721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52" w:type="dxa"/>
          </w:tcPr>
          <w:p w14:paraId="74AD5219" w14:textId="51F05133" w:rsidR="00167085" w:rsidRDefault="00A60D1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 w:rsidR="001F6BA7">
              <w:rPr>
                <w:sz w:val="20"/>
              </w:rPr>
              <w:t xml:space="preserve"> 2022</w:t>
            </w:r>
            <w:r w:rsidR="001F6BA7" w:rsidRPr="00FF3F81">
              <w:rPr>
                <w:rFonts w:ascii="Times New Roman"/>
              </w:rPr>
              <w:t xml:space="preserve"> Economic Freedom Analysis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datasets.</w:t>
            </w:r>
          </w:p>
        </w:tc>
        <w:tc>
          <w:tcPr>
            <w:tcW w:w="1527" w:type="dxa"/>
          </w:tcPr>
          <w:p w14:paraId="383385B0" w14:textId="77777777" w:rsidR="00167085" w:rsidRDefault="00A60D10">
            <w:pPr>
              <w:pStyle w:val="TableParagraph"/>
              <w:spacing w:before="230" w:line="211" w:lineRule="exact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8" w:type="dxa"/>
          </w:tcPr>
          <w:p w14:paraId="2B9C8D7A" w14:textId="77777777" w:rsidR="00167085" w:rsidRDefault="00A60D10">
            <w:pPr>
              <w:pStyle w:val="TableParagraph"/>
              <w:spacing w:before="230" w:line="211" w:lineRule="exact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75" w:type="dxa"/>
          </w:tcPr>
          <w:p w14:paraId="2FEC414F" w14:textId="7D06F7ED" w:rsidR="00167085" w:rsidRDefault="006371C6" w:rsidP="0050738E">
            <w:pPr>
              <w:pStyle w:val="TableParagraph"/>
              <w:spacing w:before="230"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50738E">
              <w:rPr>
                <w:sz w:val="20"/>
              </w:rPr>
              <w:t>Padmati</w:t>
            </w:r>
            <w:proofErr w:type="spellEnd"/>
            <w:r w:rsidR="0050738E">
              <w:rPr>
                <w:sz w:val="20"/>
              </w:rPr>
              <w:t xml:space="preserve"> Swarupa Sanjana </w:t>
            </w:r>
          </w:p>
        </w:tc>
      </w:tr>
      <w:tr w:rsidR="00167085" w14:paraId="01F39FAF" w14:textId="77777777" w:rsidTr="00C4026F">
        <w:trPr>
          <w:trHeight w:val="460"/>
        </w:trPr>
        <w:tc>
          <w:tcPr>
            <w:tcW w:w="1800" w:type="dxa"/>
          </w:tcPr>
          <w:p w14:paraId="2967B0CA" w14:textId="77777777" w:rsidR="00167085" w:rsidRDefault="00A60D1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3" w:type="dxa"/>
          </w:tcPr>
          <w:p w14:paraId="09F5F573" w14:textId="77777777" w:rsidR="00167085" w:rsidRDefault="001670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9" w:type="dxa"/>
          </w:tcPr>
          <w:p w14:paraId="3BD5FBDE" w14:textId="77777777" w:rsidR="00167085" w:rsidRDefault="00A60D1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52" w:type="dxa"/>
          </w:tcPr>
          <w:p w14:paraId="1B2C4B3E" w14:textId="11D9EAF8" w:rsidR="00167085" w:rsidRDefault="00A60D1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 w:rsidR="001D22A4">
              <w:rPr>
                <w:sz w:val="20"/>
              </w:rPr>
              <w:t>understand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</w:t>
            </w:r>
            <w:r w:rsidR="001D22A4">
              <w:rPr>
                <w:spacing w:val="-9"/>
                <w:sz w:val="20"/>
              </w:rPr>
              <w:t xml:space="preserve">2022 </w:t>
            </w:r>
            <w:r w:rsidR="001D22A4" w:rsidRPr="00FF3F81">
              <w:rPr>
                <w:rFonts w:ascii="Times New Roman"/>
              </w:rPr>
              <w:t>Economic Freedom Analysis</w:t>
            </w:r>
            <w:r w:rsidR="001D22A4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datasets.</w:t>
            </w:r>
          </w:p>
        </w:tc>
        <w:tc>
          <w:tcPr>
            <w:tcW w:w="1527" w:type="dxa"/>
          </w:tcPr>
          <w:p w14:paraId="0D4F49F7" w14:textId="77777777" w:rsidR="00167085" w:rsidRDefault="00A60D10">
            <w:pPr>
              <w:pStyle w:val="TableParagraph"/>
              <w:spacing w:line="240" w:lineRule="auto"/>
              <w:ind w:left="8" w:right="8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8" w:type="dxa"/>
          </w:tcPr>
          <w:p w14:paraId="35D5444D" w14:textId="4AEDA222" w:rsidR="00167085" w:rsidRDefault="002B0E9A">
            <w:pPr>
              <w:pStyle w:val="TableParagraph"/>
              <w:spacing w:line="240" w:lineRule="auto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MEDIUM</w:t>
            </w:r>
          </w:p>
        </w:tc>
        <w:tc>
          <w:tcPr>
            <w:tcW w:w="1575" w:type="dxa"/>
          </w:tcPr>
          <w:p w14:paraId="51AA00F5" w14:textId="6E160CE2" w:rsidR="00167085" w:rsidRDefault="006371C6" w:rsidP="006371C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Si</w:t>
            </w:r>
            <w:r w:rsidR="00520FAB">
              <w:rPr>
                <w:sz w:val="20"/>
              </w:rPr>
              <w:t>namareddi Sai</w:t>
            </w:r>
          </w:p>
        </w:tc>
      </w:tr>
      <w:tr w:rsidR="00167085" w14:paraId="0936E3B3" w14:textId="77777777" w:rsidTr="00C4026F">
        <w:trPr>
          <w:trHeight w:val="688"/>
        </w:trPr>
        <w:tc>
          <w:tcPr>
            <w:tcW w:w="1800" w:type="dxa"/>
          </w:tcPr>
          <w:p w14:paraId="7A41A688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3" w:type="dxa"/>
          </w:tcPr>
          <w:p w14:paraId="439EA4D2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Visualization</w:t>
            </w:r>
          </w:p>
        </w:tc>
        <w:tc>
          <w:tcPr>
            <w:tcW w:w="1509" w:type="dxa"/>
          </w:tcPr>
          <w:p w14:paraId="3825EEF8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52" w:type="dxa"/>
          </w:tcPr>
          <w:p w14:paraId="224D8267" w14:textId="1E30D652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visualize</w:t>
            </w:r>
            <w:r>
              <w:rPr>
                <w:spacing w:val="-5"/>
                <w:sz w:val="20"/>
              </w:rPr>
              <w:t xml:space="preserve"> </w:t>
            </w:r>
            <w:r w:rsidR="003416DC">
              <w:rPr>
                <w:spacing w:val="-5"/>
                <w:sz w:val="20"/>
              </w:rPr>
              <w:t xml:space="preserve">the 2022 </w:t>
            </w:r>
            <w:r w:rsidR="001D22A4" w:rsidRPr="00FF3F81">
              <w:rPr>
                <w:rFonts w:ascii="Times New Roman"/>
              </w:rPr>
              <w:t>Economic Freedom Analysis</w:t>
            </w:r>
            <w:r w:rsidR="001D22A4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Tableau.</w:t>
            </w:r>
          </w:p>
        </w:tc>
        <w:tc>
          <w:tcPr>
            <w:tcW w:w="1527" w:type="dxa"/>
          </w:tcPr>
          <w:p w14:paraId="129068E3" w14:textId="77777777" w:rsidR="00167085" w:rsidRDefault="00A60D10">
            <w:pPr>
              <w:pStyle w:val="TableParagraph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58" w:type="dxa"/>
          </w:tcPr>
          <w:p w14:paraId="49147A2C" w14:textId="3F6D67A1" w:rsidR="00167085" w:rsidRDefault="002B0E9A">
            <w:pPr>
              <w:pStyle w:val="TableParagraph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HIGH</w:t>
            </w:r>
          </w:p>
        </w:tc>
        <w:tc>
          <w:tcPr>
            <w:tcW w:w="1575" w:type="dxa"/>
          </w:tcPr>
          <w:p w14:paraId="29DF9C35" w14:textId="5A746626" w:rsidR="00167085" w:rsidRDefault="00520FAB">
            <w:pPr>
              <w:pStyle w:val="TableParagraph"/>
              <w:spacing w:line="20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SinamareddiSai</w:t>
            </w:r>
            <w:proofErr w:type="spellEnd"/>
          </w:p>
          <w:p w14:paraId="58031484" w14:textId="2F420C41" w:rsidR="00520FAB" w:rsidRDefault="00520FAB">
            <w:pPr>
              <w:pStyle w:val="TableParagraph"/>
              <w:spacing w:line="20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sanjana</w:t>
            </w:r>
            <w:proofErr w:type="spellEnd"/>
          </w:p>
        </w:tc>
      </w:tr>
      <w:tr w:rsidR="00167085" w14:paraId="5D2ABEF4" w14:textId="77777777" w:rsidTr="00C4026F">
        <w:trPr>
          <w:trHeight w:val="460"/>
        </w:trPr>
        <w:tc>
          <w:tcPr>
            <w:tcW w:w="1800" w:type="dxa"/>
          </w:tcPr>
          <w:p w14:paraId="19C9F20B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3" w:type="dxa"/>
          </w:tcPr>
          <w:p w14:paraId="73574352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09" w:type="dxa"/>
          </w:tcPr>
          <w:p w14:paraId="75BE8AE2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52" w:type="dxa"/>
          </w:tcPr>
          <w:p w14:paraId="29E30819" w14:textId="77777777" w:rsidR="00167085" w:rsidRDefault="00A60D10">
            <w:pPr>
              <w:pStyle w:val="TableParagraph"/>
              <w:spacing w:line="230" w:lineRule="exact"/>
              <w:ind w:right="8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2"/>
                <w:sz w:val="20"/>
              </w:rPr>
              <w:t>Tableau.</w:t>
            </w:r>
          </w:p>
        </w:tc>
        <w:tc>
          <w:tcPr>
            <w:tcW w:w="1527" w:type="dxa"/>
          </w:tcPr>
          <w:p w14:paraId="05BA74A3" w14:textId="77777777" w:rsidR="00167085" w:rsidRDefault="00A60D10">
            <w:pPr>
              <w:pStyle w:val="TableParagraph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8" w:type="dxa"/>
          </w:tcPr>
          <w:p w14:paraId="5D19449D" w14:textId="2EB179F4" w:rsidR="00167085" w:rsidRDefault="002B0E9A">
            <w:pPr>
              <w:pStyle w:val="TableParagraph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MEDIUM</w:t>
            </w:r>
          </w:p>
        </w:tc>
        <w:tc>
          <w:tcPr>
            <w:tcW w:w="1575" w:type="dxa"/>
          </w:tcPr>
          <w:p w14:paraId="22A2F516" w14:textId="77777777" w:rsidR="00167085" w:rsidRDefault="00AF59DE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Jagadam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dharani</w:t>
            </w:r>
            <w:proofErr w:type="spellEnd"/>
          </w:p>
          <w:p w14:paraId="2D6A2C1A" w14:textId="4B139687" w:rsidR="00AF59DE" w:rsidRDefault="00A60D1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Suvarna </w:t>
            </w:r>
          </w:p>
        </w:tc>
      </w:tr>
      <w:tr w:rsidR="00167085" w14:paraId="3119216E" w14:textId="77777777" w:rsidTr="00C4026F">
        <w:trPr>
          <w:trHeight w:val="460"/>
        </w:trPr>
        <w:tc>
          <w:tcPr>
            <w:tcW w:w="1800" w:type="dxa"/>
          </w:tcPr>
          <w:p w14:paraId="4BEC8ADB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3" w:type="dxa"/>
          </w:tcPr>
          <w:p w14:paraId="4C97C2D5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Documentation</w:t>
            </w:r>
          </w:p>
        </w:tc>
        <w:tc>
          <w:tcPr>
            <w:tcW w:w="1509" w:type="dxa"/>
          </w:tcPr>
          <w:p w14:paraId="751A45F5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52" w:type="dxa"/>
          </w:tcPr>
          <w:p w14:paraId="0BFACD61" w14:textId="77777777" w:rsidR="00167085" w:rsidRDefault="00A60D1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testing </w:t>
            </w:r>
            <w:r>
              <w:rPr>
                <w:spacing w:val="-2"/>
                <w:sz w:val="20"/>
              </w:rPr>
              <w:t>reports.</w:t>
            </w:r>
          </w:p>
        </w:tc>
        <w:tc>
          <w:tcPr>
            <w:tcW w:w="1527" w:type="dxa"/>
          </w:tcPr>
          <w:p w14:paraId="2FA5C201" w14:textId="77777777" w:rsidR="00167085" w:rsidRDefault="00A60D10">
            <w:pPr>
              <w:pStyle w:val="TableParagraph"/>
              <w:ind w:left="89" w:right="8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58" w:type="dxa"/>
          </w:tcPr>
          <w:p w14:paraId="051069F2" w14:textId="77777777" w:rsidR="00167085" w:rsidRDefault="00A60D10">
            <w:pPr>
              <w:pStyle w:val="TableParagraph"/>
              <w:ind w:left="38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575" w:type="dxa"/>
          </w:tcPr>
          <w:p w14:paraId="3B858C3A" w14:textId="77777777" w:rsidR="00167085" w:rsidRDefault="00AF59DE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Padmati</w:t>
            </w:r>
            <w:proofErr w:type="spellEnd"/>
            <w:r>
              <w:rPr>
                <w:sz w:val="20"/>
              </w:rPr>
              <w:t xml:space="preserve"> Swarupa Sanjana</w:t>
            </w:r>
          </w:p>
          <w:p w14:paraId="61BD2AA0" w14:textId="7EF43801" w:rsidR="00AF59DE" w:rsidRDefault="00AF59DE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Sinmareddi</w:t>
            </w:r>
            <w:proofErr w:type="spellEnd"/>
            <w:r>
              <w:rPr>
                <w:sz w:val="20"/>
              </w:rPr>
              <w:t xml:space="preserve"> Sai</w:t>
            </w:r>
          </w:p>
        </w:tc>
      </w:tr>
    </w:tbl>
    <w:p w14:paraId="2C24429E" w14:textId="77777777" w:rsidR="00167085" w:rsidRDefault="00167085">
      <w:pPr>
        <w:pStyle w:val="TableParagraph"/>
        <w:spacing w:line="230" w:lineRule="exact"/>
        <w:rPr>
          <w:sz w:val="20"/>
        </w:rPr>
        <w:sectPr w:rsidR="00167085">
          <w:type w:val="continuous"/>
          <w:pgSz w:w="16840" w:h="11910" w:orient="landscape"/>
          <w:pgMar w:top="134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1C7015" w14:textId="77777777" w:rsidR="00167085" w:rsidRDefault="00A60D10">
      <w:pPr>
        <w:pStyle w:val="BodyText"/>
        <w:spacing w:before="95"/>
        <w:ind w:left="78"/>
        <w:rPr>
          <w:rFonts w:ascii="Times New Roman"/>
        </w:rPr>
      </w:pPr>
      <w:r>
        <w:rPr>
          <w:rFonts w:ascii="Times New Roman"/>
        </w:rPr>
        <w:lastRenderedPageBreak/>
        <w:t>Project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Tracker,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Velocity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Burndown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Chart: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(4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Marks)</w:t>
      </w:r>
    </w:p>
    <w:p w14:paraId="0C049073" w14:textId="77777777" w:rsidR="00167085" w:rsidRDefault="00167085">
      <w:pPr>
        <w:pStyle w:val="BodyText"/>
        <w:spacing w:before="5"/>
        <w:rPr>
          <w:rFonts w:ascii="Times New Roman"/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167085" w14:paraId="1386BE98" w14:textId="77777777">
        <w:trPr>
          <w:trHeight w:val="460"/>
        </w:trPr>
        <w:tc>
          <w:tcPr>
            <w:tcW w:w="2016" w:type="dxa"/>
          </w:tcPr>
          <w:p w14:paraId="262655CF" w14:textId="77777777" w:rsidR="00167085" w:rsidRDefault="00A60D1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27B6AB5C" w14:textId="77777777" w:rsidR="00167085" w:rsidRDefault="00A60D10">
            <w:pPr>
              <w:pStyle w:val="TableParagraph"/>
              <w:spacing w:line="230" w:lineRule="exact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25D8B500" w14:textId="77777777" w:rsidR="00167085" w:rsidRDefault="00A60D1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05A48CE8" w14:textId="77777777" w:rsidR="00167085" w:rsidRDefault="00A60D1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14BE53D6" w14:textId="77777777" w:rsidR="00167085" w:rsidRDefault="00A60D1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079" w:type="dxa"/>
          </w:tcPr>
          <w:p w14:paraId="64A2EB04" w14:textId="77777777" w:rsidR="00167085" w:rsidRDefault="00A60D1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Completed</w:t>
            </w:r>
          </w:p>
        </w:tc>
        <w:tc>
          <w:tcPr>
            <w:tcW w:w="2714" w:type="dxa"/>
          </w:tcPr>
          <w:p w14:paraId="591EF415" w14:textId="77777777" w:rsidR="00167085" w:rsidRDefault="00A60D10">
            <w:pPr>
              <w:pStyle w:val="TableParagraph"/>
              <w:spacing w:line="230" w:lineRule="exact"/>
              <w:ind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167085" w14:paraId="230615E9" w14:textId="77777777">
        <w:trPr>
          <w:trHeight w:val="366"/>
        </w:trPr>
        <w:tc>
          <w:tcPr>
            <w:tcW w:w="2016" w:type="dxa"/>
          </w:tcPr>
          <w:p w14:paraId="334A9573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4F543A83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4" w:type="dxa"/>
          </w:tcPr>
          <w:p w14:paraId="6D559658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775973F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4538074E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079" w:type="dxa"/>
          </w:tcPr>
          <w:p w14:paraId="117D16C0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4" w:type="dxa"/>
          </w:tcPr>
          <w:p w14:paraId="06DE8E4F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167085" w14:paraId="273F6851" w14:textId="77777777">
        <w:trPr>
          <w:trHeight w:val="366"/>
        </w:trPr>
        <w:tc>
          <w:tcPr>
            <w:tcW w:w="2016" w:type="dxa"/>
          </w:tcPr>
          <w:p w14:paraId="3B8361BD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3A495E30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34" w:type="dxa"/>
          </w:tcPr>
          <w:p w14:paraId="2BAF18B4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77536CE1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5684FC7B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46D6E78E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714" w:type="dxa"/>
          </w:tcPr>
          <w:p w14:paraId="3D7E0981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167085" w14:paraId="118ACB24" w14:textId="77777777">
        <w:trPr>
          <w:trHeight w:val="364"/>
        </w:trPr>
        <w:tc>
          <w:tcPr>
            <w:tcW w:w="2016" w:type="dxa"/>
          </w:tcPr>
          <w:p w14:paraId="4691A5B8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5C8F69D2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34" w:type="dxa"/>
          </w:tcPr>
          <w:p w14:paraId="04DB7F4D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73AF5090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27B288DE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07397D80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714" w:type="dxa"/>
          </w:tcPr>
          <w:p w14:paraId="43904A9A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167085" w14:paraId="017B5EE2" w14:textId="77777777">
        <w:trPr>
          <w:trHeight w:val="367"/>
        </w:trPr>
        <w:tc>
          <w:tcPr>
            <w:tcW w:w="2016" w:type="dxa"/>
          </w:tcPr>
          <w:p w14:paraId="149FEBB6" w14:textId="77777777" w:rsidR="00167085" w:rsidRDefault="00A60D1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14:paraId="56227178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34" w:type="dxa"/>
          </w:tcPr>
          <w:p w14:paraId="0267E5F5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66EDA7EA" w14:textId="77777777" w:rsidR="00167085" w:rsidRDefault="00A60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357" w:type="dxa"/>
          </w:tcPr>
          <w:p w14:paraId="464FB9E4" w14:textId="77777777" w:rsidR="00167085" w:rsidRDefault="00A60D1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78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9" w:type="dxa"/>
          </w:tcPr>
          <w:p w14:paraId="7B9B304C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714" w:type="dxa"/>
          </w:tcPr>
          <w:p w14:paraId="0B98D6F6" w14:textId="77777777" w:rsidR="00167085" w:rsidRDefault="00A60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7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74F3AA76" w14:textId="77777777" w:rsidR="00167085" w:rsidRDefault="00167085">
      <w:pPr>
        <w:pStyle w:val="BodyText"/>
        <w:spacing w:before="181"/>
        <w:rPr>
          <w:rFonts w:ascii="Times New Roman"/>
        </w:rPr>
      </w:pPr>
    </w:p>
    <w:p w14:paraId="42DF7112" w14:textId="77777777" w:rsidR="00167085" w:rsidRDefault="00A60D10">
      <w:pPr>
        <w:pStyle w:val="BodyText"/>
        <w:ind w:left="23"/>
      </w:pPr>
      <w:r>
        <w:rPr>
          <w:color w:val="172B4D"/>
          <w:spacing w:val="-2"/>
        </w:rPr>
        <w:t>Velocity:</w:t>
      </w:r>
    </w:p>
    <w:p w14:paraId="11019CD4" w14:textId="77777777" w:rsidR="00167085" w:rsidRDefault="00A60D10">
      <w:pPr>
        <w:pStyle w:val="BodyText"/>
        <w:spacing w:before="2"/>
        <w:ind w:left="23" w:right="101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 duration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(4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5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each),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total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18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completed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across all sprints). So, the team’s average velocity is 0.9 story points per day.</w:t>
      </w:r>
    </w:p>
    <w:p w14:paraId="05EA29F7" w14:textId="77777777" w:rsidR="00167085" w:rsidRDefault="00167085">
      <w:pPr>
        <w:pStyle w:val="BodyText"/>
      </w:pPr>
    </w:p>
    <w:p w14:paraId="03589E02" w14:textId="77777777" w:rsidR="00167085" w:rsidRDefault="00167085">
      <w:pPr>
        <w:pStyle w:val="BodyText"/>
      </w:pPr>
    </w:p>
    <w:p w14:paraId="79B26BD2" w14:textId="77777777" w:rsidR="00167085" w:rsidRDefault="00167085">
      <w:pPr>
        <w:pStyle w:val="BodyText"/>
        <w:spacing w:before="41"/>
      </w:pPr>
    </w:p>
    <w:p w14:paraId="4CDF40DD" w14:textId="77777777" w:rsidR="00167085" w:rsidRDefault="00A60D10">
      <w:pPr>
        <w:spacing w:before="1"/>
        <w:ind w:right="56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172B4D"/>
          <w:sz w:val="40"/>
        </w:rPr>
        <w:t>AV=sprint</w:t>
      </w:r>
      <w:r>
        <w:rPr>
          <w:rFonts w:ascii="Times New Roman"/>
          <w:b/>
          <w:color w:val="172B4D"/>
          <w:spacing w:val="-10"/>
          <w:sz w:val="40"/>
        </w:rPr>
        <w:t xml:space="preserve"> </w:t>
      </w:r>
      <w:r>
        <w:rPr>
          <w:rFonts w:ascii="Times New Roman"/>
          <w:b/>
          <w:color w:val="172B4D"/>
          <w:sz w:val="40"/>
        </w:rPr>
        <w:t>duration/Velocity</w:t>
      </w:r>
      <w:r>
        <w:rPr>
          <w:rFonts w:ascii="Times New Roman"/>
          <w:b/>
          <w:color w:val="172B4D"/>
          <w:spacing w:val="-8"/>
          <w:sz w:val="40"/>
        </w:rPr>
        <w:t xml:space="preserve"> </w:t>
      </w:r>
      <w:r>
        <w:rPr>
          <w:rFonts w:ascii="Times New Roman"/>
          <w:b/>
          <w:color w:val="172B4D"/>
          <w:spacing w:val="-2"/>
          <w:sz w:val="40"/>
        </w:rPr>
        <w:t>=18/20=0.9</w:t>
      </w:r>
    </w:p>
    <w:p w14:paraId="2BC83594" w14:textId="77777777" w:rsidR="00167085" w:rsidRDefault="00167085">
      <w:pPr>
        <w:pStyle w:val="BodyText"/>
        <w:spacing w:before="42"/>
        <w:rPr>
          <w:rFonts w:ascii="Times New Roman"/>
          <w:sz w:val="40"/>
        </w:rPr>
      </w:pPr>
    </w:p>
    <w:p w14:paraId="3ABC39B2" w14:textId="77777777" w:rsidR="00167085" w:rsidRDefault="00A60D10">
      <w:pPr>
        <w:pStyle w:val="Heading1"/>
        <w:rPr>
          <w:rFonts w:ascii="Times New Roman"/>
        </w:rPr>
      </w:pPr>
      <w:r>
        <w:rPr>
          <w:rFonts w:ascii="Times New Roman"/>
          <w:color w:val="172B4D"/>
        </w:rPr>
        <w:t>Burndown</w:t>
      </w:r>
      <w:r>
        <w:rPr>
          <w:rFonts w:ascii="Times New Roman"/>
          <w:color w:val="172B4D"/>
          <w:spacing w:val="-4"/>
        </w:rPr>
        <w:t xml:space="preserve"> </w:t>
      </w:r>
      <w:r>
        <w:rPr>
          <w:rFonts w:ascii="Times New Roman"/>
          <w:color w:val="172B4D"/>
          <w:spacing w:val="-2"/>
        </w:rPr>
        <w:t>Chart:</w:t>
      </w:r>
    </w:p>
    <w:p w14:paraId="61FE2DB7" w14:textId="77777777" w:rsidR="00167085" w:rsidRDefault="00167085">
      <w:pPr>
        <w:pStyle w:val="BodyText"/>
        <w:spacing w:before="24"/>
        <w:rPr>
          <w:rFonts w:ascii="Times New Roman"/>
          <w:sz w:val="24"/>
        </w:rPr>
      </w:pPr>
    </w:p>
    <w:p w14:paraId="6F2CAD54" w14:textId="77777777" w:rsidR="00167085" w:rsidRDefault="00A60D10">
      <w:pPr>
        <w:spacing w:before="1"/>
        <w:ind w:left="23"/>
      </w:pPr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burndown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track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remaining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sprint.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helps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monitor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progress.</w:t>
      </w:r>
      <w:r>
        <w:rPr>
          <w:color w:val="172B4D"/>
          <w:spacing w:val="-2"/>
        </w:rPr>
        <w:t xml:space="preserve"> </w:t>
      </w:r>
      <w:proofErr w:type="spellStart"/>
      <w:r>
        <w:rPr>
          <w:color w:val="172B4D"/>
        </w:rPr>
        <w:t>Forcreating</w:t>
      </w:r>
      <w:proofErr w:type="spellEnd"/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burndown</w:t>
      </w:r>
      <w:r>
        <w:rPr>
          <w:color w:val="172B4D"/>
          <w:spacing w:val="4"/>
        </w:rPr>
        <w:t xml:space="preserve"> </w:t>
      </w:r>
      <w:r>
        <w:rPr>
          <w:color w:val="172B4D"/>
          <w:spacing w:val="-2"/>
        </w:rPr>
        <w:t>chart</w:t>
      </w:r>
    </w:p>
    <w:p w14:paraId="20026647" w14:textId="77777777" w:rsidR="00167085" w:rsidRDefault="00167085">
      <w:pPr>
        <w:spacing w:before="26"/>
      </w:pPr>
    </w:p>
    <w:p w14:paraId="171A87E3" w14:textId="77777777" w:rsidR="00167085" w:rsidRDefault="00A60D10">
      <w:pPr>
        <w:pStyle w:val="BodyText"/>
        <w:ind w:left="23"/>
      </w:pPr>
      <w:r>
        <w:rPr>
          <w:color w:val="172B4D"/>
          <w:spacing w:val="-2"/>
        </w:rPr>
        <w:t>visit:</w:t>
      </w:r>
      <w:r>
        <w:rPr>
          <w:color w:val="172B4D"/>
          <w:spacing w:val="64"/>
        </w:rPr>
        <w:t xml:space="preserve"> </w:t>
      </w:r>
      <w:r>
        <w:rPr>
          <w:color w:val="172B4D"/>
          <w:spacing w:val="-2"/>
        </w:rPr>
        <w:t>https://</w:t>
      </w:r>
      <w:hyperlink r:id="rId4">
        <w:r>
          <w:rPr>
            <w:color w:val="172B4D"/>
            <w:spacing w:val="-2"/>
          </w:rPr>
          <w:t>www.visual-paradigm.com/scrum/scrum-burndown-chart</w:t>
        </w:r>
      </w:hyperlink>
    </w:p>
    <w:sectPr w:rsidR="00167085">
      <w:pgSz w:w="16840" w:h="11910" w:orient="landscape"/>
      <w:pgMar w:top="1340" w:right="708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085"/>
    <w:rsid w:val="00167085"/>
    <w:rsid w:val="001D22A4"/>
    <w:rsid w:val="001F6BA7"/>
    <w:rsid w:val="002B0E9A"/>
    <w:rsid w:val="003416DC"/>
    <w:rsid w:val="003C0BF3"/>
    <w:rsid w:val="004E145C"/>
    <w:rsid w:val="0050738E"/>
    <w:rsid w:val="00520FAB"/>
    <w:rsid w:val="0058297A"/>
    <w:rsid w:val="006371C6"/>
    <w:rsid w:val="006B27B0"/>
    <w:rsid w:val="00726B18"/>
    <w:rsid w:val="00A60D10"/>
    <w:rsid w:val="00AF59DE"/>
    <w:rsid w:val="00BE4C6A"/>
    <w:rsid w:val="00C4026F"/>
    <w:rsid w:val="00CB4938"/>
    <w:rsid w:val="00F46587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4B60"/>
  <w15:docId w15:val="{0BC60D67-99A1-4FA8-9A5C-B7905C87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sual-paradigm.com/scrum/scrum-burndown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sinamareddi</cp:lastModifiedBy>
  <cp:revision>18</cp:revision>
  <dcterms:created xsi:type="dcterms:W3CDTF">2025-07-18T07:19:00Z</dcterms:created>
  <dcterms:modified xsi:type="dcterms:W3CDTF">2025-08-13T13:50:00Z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</Properties>
</file>