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506471" w14:textId="77777777" w:rsidR="00E65873" w:rsidRDefault="00000000">
      <w:pPr>
        <w:pStyle w:val="Title"/>
      </w:pPr>
      <w:proofErr w:type="spellStart"/>
      <w:r>
        <w:t>Requiremental</w:t>
      </w:r>
      <w:proofErr w:type="spellEnd"/>
      <w:r>
        <w:rPr>
          <w:spacing w:val="-17"/>
        </w:rPr>
        <w:t xml:space="preserve"> </w:t>
      </w:r>
      <w:r>
        <w:rPr>
          <w:spacing w:val="-2"/>
        </w:rPr>
        <w:t>Analysis</w:t>
      </w:r>
    </w:p>
    <w:p w14:paraId="1A29F089" w14:textId="77777777" w:rsidR="00E65873" w:rsidRDefault="00000000">
      <w:pPr>
        <w:spacing w:before="191"/>
        <w:ind w:left="3"/>
        <w:jc w:val="center"/>
        <w:rPr>
          <w:b/>
          <w:i/>
          <w:sz w:val="28"/>
        </w:rPr>
      </w:pPr>
      <w:r>
        <w:rPr>
          <w:b/>
          <w:i/>
          <w:sz w:val="28"/>
        </w:rPr>
        <w:t>Solution</w:t>
      </w:r>
      <w:r>
        <w:rPr>
          <w:b/>
          <w:i/>
          <w:spacing w:val="-9"/>
          <w:sz w:val="28"/>
        </w:rPr>
        <w:t xml:space="preserve"> </w:t>
      </w:r>
      <w:r>
        <w:rPr>
          <w:b/>
          <w:i/>
          <w:sz w:val="28"/>
        </w:rPr>
        <w:t>Requirements</w:t>
      </w:r>
      <w:r>
        <w:rPr>
          <w:b/>
          <w:i/>
          <w:spacing w:val="-5"/>
          <w:sz w:val="28"/>
        </w:rPr>
        <w:t xml:space="preserve"> </w:t>
      </w:r>
      <w:r>
        <w:rPr>
          <w:b/>
          <w:i/>
          <w:sz w:val="28"/>
        </w:rPr>
        <w:t>(Functional</w:t>
      </w:r>
      <w:r>
        <w:rPr>
          <w:b/>
          <w:i/>
          <w:spacing w:val="-6"/>
          <w:sz w:val="28"/>
        </w:rPr>
        <w:t xml:space="preserve"> </w:t>
      </w:r>
      <w:r>
        <w:rPr>
          <w:b/>
          <w:i/>
          <w:sz w:val="28"/>
        </w:rPr>
        <w:t>&amp;</w:t>
      </w:r>
      <w:r>
        <w:rPr>
          <w:b/>
          <w:i/>
          <w:spacing w:val="-9"/>
          <w:sz w:val="28"/>
        </w:rPr>
        <w:t xml:space="preserve"> </w:t>
      </w:r>
      <w:r>
        <w:rPr>
          <w:b/>
          <w:i/>
          <w:sz w:val="28"/>
        </w:rPr>
        <w:t>Non-</w:t>
      </w:r>
      <w:r>
        <w:rPr>
          <w:b/>
          <w:i/>
          <w:spacing w:val="-2"/>
          <w:sz w:val="28"/>
        </w:rPr>
        <w:t>functional)</w:t>
      </w:r>
    </w:p>
    <w:p w14:paraId="55FD750F" w14:textId="77777777" w:rsidR="00E65873" w:rsidRDefault="00E65873">
      <w:pPr>
        <w:pStyle w:val="BodyText"/>
        <w:spacing w:before="2"/>
        <w:rPr>
          <w:b/>
          <w:i/>
          <w:sz w:val="16"/>
        </w:rPr>
      </w:pPr>
    </w:p>
    <w:tbl>
      <w:tblPr>
        <w:tblW w:w="0" w:type="auto"/>
        <w:tblInd w:w="10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23"/>
        <w:gridCol w:w="5370"/>
      </w:tblGrid>
      <w:tr w:rsidR="00E65873" w14:paraId="08E39666" w14:textId="77777777">
        <w:trPr>
          <w:trHeight w:val="542"/>
        </w:trPr>
        <w:tc>
          <w:tcPr>
            <w:tcW w:w="1623" w:type="dxa"/>
          </w:tcPr>
          <w:p w14:paraId="7780B09D" w14:textId="77777777" w:rsidR="00E65873" w:rsidRDefault="00000000">
            <w:pPr>
              <w:pStyle w:val="TableParagraph"/>
              <w:ind w:left="10"/>
              <w:jc w:val="center"/>
              <w:rPr>
                <w:sz w:val="28"/>
              </w:rPr>
            </w:pPr>
            <w:r>
              <w:rPr>
                <w:spacing w:val="-4"/>
                <w:sz w:val="28"/>
              </w:rPr>
              <w:t>Date</w:t>
            </w:r>
          </w:p>
        </w:tc>
        <w:tc>
          <w:tcPr>
            <w:tcW w:w="5370" w:type="dxa"/>
          </w:tcPr>
          <w:p w14:paraId="1F047405" w14:textId="77777777" w:rsidR="00E65873" w:rsidRDefault="00000000">
            <w:pPr>
              <w:pStyle w:val="TableParagraph"/>
              <w:ind w:left="10" w:right="3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25-06-</w:t>
            </w:r>
            <w:r>
              <w:rPr>
                <w:spacing w:val="-4"/>
                <w:sz w:val="28"/>
              </w:rPr>
              <w:t>2025</w:t>
            </w:r>
          </w:p>
        </w:tc>
      </w:tr>
      <w:tr w:rsidR="00E65873" w14:paraId="600F05A1" w14:textId="77777777">
        <w:trPr>
          <w:trHeight w:val="558"/>
        </w:trPr>
        <w:tc>
          <w:tcPr>
            <w:tcW w:w="1623" w:type="dxa"/>
          </w:tcPr>
          <w:p w14:paraId="1E0D6B79" w14:textId="77777777" w:rsidR="00E65873" w:rsidRDefault="00000000">
            <w:pPr>
              <w:pStyle w:val="TableParagraph"/>
              <w:spacing w:before="2"/>
              <w:ind w:left="10" w:right="1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Team </w:t>
            </w:r>
            <w:r>
              <w:rPr>
                <w:spacing w:val="-5"/>
                <w:sz w:val="28"/>
              </w:rPr>
              <w:t>ID</w:t>
            </w:r>
          </w:p>
        </w:tc>
        <w:tc>
          <w:tcPr>
            <w:tcW w:w="5370" w:type="dxa"/>
          </w:tcPr>
          <w:p w14:paraId="03E0BF14" w14:textId="200FF9C1" w:rsidR="00E65873" w:rsidRPr="00DF42E5" w:rsidRDefault="004331DB">
            <w:pPr>
              <w:pStyle w:val="TableParagraph"/>
              <w:spacing w:before="2"/>
              <w:ind w:left="10" w:right="5"/>
              <w:jc w:val="center"/>
              <w:rPr>
                <w:sz w:val="32"/>
                <w:szCs w:val="32"/>
              </w:rPr>
            </w:pPr>
            <w:r w:rsidRPr="00DF42E5">
              <w:rPr>
                <w:sz w:val="32"/>
                <w:szCs w:val="32"/>
              </w:rPr>
              <w:t>LTVIP2025TMID43697</w:t>
            </w:r>
          </w:p>
        </w:tc>
      </w:tr>
      <w:tr w:rsidR="00E65873" w14:paraId="740FA07A" w14:textId="77777777" w:rsidTr="00CC7C9A">
        <w:trPr>
          <w:trHeight w:val="647"/>
        </w:trPr>
        <w:tc>
          <w:tcPr>
            <w:tcW w:w="1623" w:type="dxa"/>
          </w:tcPr>
          <w:p w14:paraId="3B57E780" w14:textId="77777777" w:rsidR="00E65873" w:rsidRDefault="00000000">
            <w:pPr>
              <w:pStyle w:val="TableParagraph"/>
              <w:spacing w:line="259" w:lineRule="auto"/>
              <w:ind w:left="475" w:right="401" w:hanging="63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Project </w:t>
            </w:r>
            <w:r>
              <w:rPr>
                <w:spacing w:val="-4"/>
                <w:sz w:val="28"/>
              </w:rPr>
              <w:t>Name</w:t>
            </w:r>
          </w:p>
        </w:tc>
        <w:tc>
          <w:tcPr>
            <w:tcW w:w="5370" w:type="dxa"/>
          </w:tcPr>
          <w:p w14:paraId="4E620DD8" w14:textId="77777777" w:rsidR="004331DB" w:rsidRDefault="004331DB">
            <w:pPr>
              <w:pStyle w:val="TableParagraph"/>
              <w:ind w:left="10" w:right="2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Flight finder: navigating your air travel </w:t>
            </w:r>
          </w:p>
          <w:p w14:paraId="0DF7BCB8" w14:textId="69ED444C" w:rsidR="00E65873" w:rsidRDefault="004331DB">
            <w:pPr>
              <w:pStyle w:val="TableParagraph"/>
              <w:ind w:left="10" w:right="2"/>
              <w:jc w:val="center"/>
              <w:rPr>
                <w:sz w:val="28"/>
              </w:rPr>
            </w:pPr>
            <w:r>
              <w:rPr>
                <w:sz w:val="28"/>
              </w:rPr>
              <w:t>options</w:t>
            </w:r>
          </w:p>
        </w:tc>
      </w:tr>
      <w:tr w:rsidR="00E65873" w14:paraId="25BB3D66" w14:textId="77777777">
        <w:trPr>
          <w:trHeight w:val="856"/>
        </w:trPr>
        <w:tc>
          <w:tcPr>
            <w:tcW w:w="1623" w:type="dxa"/>
          </w:tcPr>
          <w:p w14:paraId="168C6D05" w14:textId="77777777" w:rsidR="00E65873" w:rsidRDefault="00000000">
            <w:pPr>
              <w:pStyle w:val="TableParagraph"/>
              <w:spacing w:line="259" w:lineRule="auto"/>
              <w:ind w:left="453" w:right="215" w:hanging="228"/>
              <w:rPr>
                <w:sz w:val="28"/>
              </w:rPr>
            </w:pPr>
            <w:r>
              <w:rPr>
                <w:spacing w:val="-2"/>
                <w:sz w:val="28"/>
              </w:rPr>
              <w:t>Maximum Marks</w:t>
            </w:r>
          </w:p>
        </w:tc>
        <w:tc>
          <w:tcPr>
            <w:tcW w:w="5370" w:type="dxa"/>
          </w:tcPr>
          <w:p w14:paraId="243F26AB" w14:textId="77777777" w:rsidR="00E65873" w:rsidRDefault="00000000">
            <w:pPr>
              <w:pStyle w:val="TableParagraph"/>
              <w:ind w:left="10" w:right="4"/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Marks</w:t>
            </w:r>
          </w:p>
        </w:tc>
      </w:tr>
    </w:tbl>
    <w:p w14:paraId="1B2F2C47" w14:textId="77777777" w:rsidR="00E65873" w:rsidRDefault="00E65873">
      <w:pPr>
        <w:pStyle w:val="BodyText"/>
        <w:spacing w:before="184"/>
        <w:rPr>
          <w:b/>
          <w:i/>
          <w:sz w:val="28"/>
        </w:rPr>
      </w:pPr>
    </w:p>
    <w:p w14:paraId="7BC2586F" w14:textId="77777777" w:rsidR="00E65873" w:rsidRDefault="00000000">
      <w:pPr>
        <w:pStyle w:val="Heading1"/>
        <w:spacing w:before="1"/>
      </w:pPr>
      <w:r>
        <w:t>Functional</w:t>
      </w:r>
      <w:r>
        <w:rPr>
          <w:spacing w:val="-6"/>
        </w:rPr>
        <w:t xml:space="preserve"> </w:t>
      </w:r>
      <w:r>
        <w:t>Requirements</w:t>
      </w:r>
      <w:r>
        <w:rPr>
          <w:spacing w:val="-6"/>
        </w:rPr>
        <w:t xml:space="preserve"> </w:t>
      </w:r>
      <w:r>
        <w:rPr>
          <w:spacing w:val="-4"/>
        </w:rPr>
        <w:t>(FR)</w:t>
      </w:r>
    </w:p>
    <w:p w14:paraId="69C7A6D0" w14:textId="77777777" w:rsidR="00E65873" w:rsidRDefault="00000000">
      <w:pPr>
        <w:pStyle w:val="BodyText"/>
        <w:spacing w:before="183"/>
        <w:ind w:left="23"/>
        <w:rPr>
          <w:sz w:val="28"/>
        </w:rPr>
      </w:pPr>
      <w:r>
        <w:t>These</w:t>
      </w:r>
      <w:r>
        <w:rPr>
          <w:spacing w:val="-5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essential</w:t>
      </w:r>
      <w:r>
        <w:rPr>
          <w:spacing w:val="-1"/>
        </w:rPr>
        <w:t xml:space="preserve"> </w:t>
      </w:r>
      <w:r>
        <w:t>actions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operations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rPr>
          <w:spacing w:val="-2"/>
        </w:rPr>
        <w:t>perform</w:t>
      </w:r>
      <w:r>
        <w:rPr>
          <w:spacing w:val="-2"/>
          <w:sz w:val="28"/>
        </w:rPr>
        <w:t>:</w:t>
      </w:r>
    </w:p>
    <w:p w14:paraId="2B576995" w14:textId="77777777" w:rsidR="00E65873" w:rsidRDefault="00E65873">
      <w:pPr>
        <w:pStyle w:val="BodyText"/>
        <w:rPr>
          <w:sz w:val="16"/>
        </w:rPr>
      </w:pPr>
    </w:p>
    <w:tbl>
      <w:tblPr>
        <w:tblW w:w="0" w:type="auto"/>
        <w:tblInd w:w="5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9"/>
        <w:gridCol w:w="5473"/>
        <w:gridCol w:w="2837"/>
      </w:tblGrid>
      <w:tr w:rsidR="00E65873" w14:paraId="2BB32BAB" w14:textId="77777777">
        <w:trPr>
          <w:trHeight w:val="785"/>
        </w:trPr>
        <w:tc>
          <w:tcPr>
            <w:tcW w:w="689" w:type="dxa"/>
          </w:tcPr>
          <w:p w14:paraId="537A41CF" w14:textId="77777777" w:rsidR="00E65873" w:rsidRDefault="00000000">
            <w:pPr>
              <w:pStyle w:val="TableParagraph"/>
              <w:spacing w:before="15"/>
              <w:ind w:left="16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FR</w:t>
            </w:r>
          </w:p>
          <w:p w14:paraId="143B8362" w14:textId="77777777" w:rsidR="00E65873" w:rsidRDefault="00000000">
            <w:pPr>
              <w:pStyle w:val="TableParagraph"/>
              <w:spacing w:before="22"/>
              <w:ind w:left="16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No.</w:t>
            </w:r>
          </w:p>
        </w:tc>
        <w:tc>
          <w:tcPr>
            <w:tcW w:w="5473" w:type="dxa"/>
          </w:tcPr>
          <w:p w14:paraId="4A2C10A1" w14:textId="77777777" w:rsidR="00E65873" w:rsidRDefault="00000000">
            <w:pPr>
              <w:pStyle w:val="TableParagraph"/>
              <w:spacing w:before="164"/>
              <w:ind w:left="13"/>
              <w:rPr>
                <w:b/>
                <w:sz w:val="24"/>
              </w:rPr>
            </w:pPr>
            <w:r>
              <w:rPr>
                <w:b/>
                <w:sz w:val="24"/>
              </w:rPr>
              <w:t>Functional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Requirement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(Epic)</w:t>
            </w:r>
          </w:p>
        </w:tc>
        <w:tc>
          <w:tcPr>
            <w:tcW w:w="2837" w:type="dxa"/>
          </w:tcPr>
          <w:p w14:paraId="1786DC03" w14:textId="77777777" w:rsidR="00E65873" w:rsidRDefault="00000000">
            <w:pPr>
              <w:pStyle w:val="TableParagraph"/>
              <w:spacing w:before="15" w:line="259" w:lineRule="auto"/>
              <w:ind w:left="13" w:right="158"/>
              <w:rPr>
                <w:b/>
                <w:sz w:val="24"/>
              </w:rPr>
            </w:pPr>
            <w:r>
              <w:rPr>
                <w:b/>
                <w:sz w:val="24"/>
              </w:rPr>
              <w:t>Sub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z w:val="24"/>
              </w:rPr>
              <w:t>Requirement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z w:val="24"/>
              </w:rPr>
              <w:t>(Story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/ </w:t>
            </w:r>
            <w:r>
              <w:rPr>
                <w:b/>
                <w:spacing w:val="-2"/>
                <w:sz w:val="24"/>
              </w:rPr>
              <w:t>Sub-Task)</w:t>
            </w:r>
          </w:p>
        </w:tc>
      </w:tr>
      <w:tr w:rsidR="00E65873" w14:paraId="4E62D4A9" w14:textId="77777777">
        <w:trPr>
          <w:trHeight w:val="1367"/>
        </w:trPr>
        <w:tc>
          <w:tcPr>
            <w:tcW w:w="689" w:type="dxa"/>
          </w:tcPr>
          <w:p w14:paraId="139F0B07" w14:textId="77777777" w:rsidR="00E65873" w:rsidRDefault="00E65873">
            <w:pPr>
              <w:pStyle w:val="TableParagraph"/>
              <w:spacing w:before="171"/>
              <w:ind w:left="0"/>
              <w:rPr>
                <w:sz w:val="24"/>
              </w:rPr>
            </w:pPr>
          </w:p>
          <w:p w14:paraId="5776BF18" w14:textId="77777777" w:rsidR="00E65873" w:rsidRDefault="00000000">
            <w:pPr>
              <w:pStyle w:val="TableParagraph"/>
              <w:ind w:left="16"/>
              <w:rPr>
                <w:sz w:val="24"/>
              </w:rPr>
            </w:pPr>
            <w:r>
              <w:rPr>
                <w:spacing w:val="-2"/>
                <w:sz w:val="24"/>
              </w:rPr>
              <w:t>FR-</w:t>
            </w:r>
            <w:r>
              <w:rPr>
                <w:spacing w:val="-10"/>
                <w:sz w:val="24"/>
              </w:rPr>
              <w:t>1</w:t>
            </w:r>
          </w:p>
        </w:tc>
        <w:tc>
          <w:tcPr>
            <w:tcW w:w="5473" w:type="dxa"/>
          </w:tcPr>
          <w:p w14:paraId="018DD45D" w14:textId="77777777" w:rsidR="00E65873" w:rsidRDefault="00E65873">
            <w:pPr>
              <w:pStyle w:val="TableParagraph"/>
              <w:spacing w:before="171"/>
              <w:ind w:left="0"/>
              <w:rPr>
                <w:sz w:val="24"/>
              </w:rPr>
            </w:pPr>
          </w:p>
          <w:p w14:paraId="3918A2B1" w14:textId="77777777" w:rsidR="00E65873" w:rsidRDefault="00000000">
            <w:pPr>
              <w:pStyle w:val="TableParagraph"/>
              <w:ind w:left="13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Registration</w:t>
            </w:r>
          </w:p>
        </w:tc>
        <w:tc>
          <w:tcPr>
            <w:tcW w:w="2837" w:type="dxa"/>
          </w:tcPr>
          <w:p w14:paraId="01262EE8" w14:textId="77777777" w:rsidR="00E65873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151"/>
              </w:tabs>
              <w:spacing w:before="1"/>
              <w:ind w:left="151" w:hanging="138"/>
              <w:rPr>
                <w:sz w:val="24"/>
              </w:rPr>
            </w:pPr>
            <w:r>
              <w:rPr>
                <w:sz w:val="24"/>
              </w:rPr>
              <w:t>Registration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through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Form</w:t>
            </w:r>
          </w:p>
          <w:p w14:paraId="30E2279D" w14:textId="77777777" w:rsidR="00E65873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151"/>
              </w:tabs>
              <w:spacing w:before="21"/>
              <w:ind w:left="151" w:hanging="138"/>
              <w:rPr>
                <w:sz w:val="24"/>
              </w:rPr>
            </w:pPr>
            <w:r>
              <w:rPr>
                <w:sz w:val="24"/>
              </w:rPr>
              <w:t>Registration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through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Gmail</w:t>
            </w:r>
          </w:p>
          <w:p w14:paraId="6F1687C0" w14:textId="77777777" w:rsidR="00E65873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151"/>
              </w:tabs>
              <w:spacing w:before="22" w:line="259" w:lineRule="auto"/>
              <w:ind w:right="672" w:firstLine="0"/>
              <w:rPr>
                <w:sz w:val="24"/>
              </w:rPr>
            </w:pPr>
            <w:r>
              <w:rPr>
                <w:sz w:val="24"/>
              </w:rPr>
              <w:t>Registration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through </w:t>
            </w:r>
            <w:r>
              <w:rPr>
                <w:spacing w:val="-2"/>
                <w:sz w:val="24"/>
              </w:rPr>
              <w:t>LinkedIn</w:t>
            </w:r>
          </w:p>
        </w:tc>
      </w:tr>
      <w:tr w:rsidR="00E65873" w14:paraId="03D9C9D2" w14:textId="77777777">
        <w:trPr>
          <w:trHeight w:val="786"/>
        </w:trPr>
        <w:tc>
          <w:tcPr>
            <w:tcW w:w="689" w:type="dxa"/>
          </w:tcPr>
          <w:p w14:paraId="40853C06" w14:textId="77777777" w:rsidR="00E65873" w:rsidRDefault="00000000">
            <w:pPr>
              <w:pStyle w:val="TableParagraph"/>
              <w:spacing w:before="164"/>
              <w:ind w:left="16"/>
              <w:rPr>
                <w:sz w:val="24"/>
              </w:rPr>
            </w:pPr>
            <w:r>
              <w:rPr>
                <w:spacing w:val="-2"/>
                <w:sz w:val="24"/>
              </w:rPr>
              <w:t>FR-</w:t>
            </w:r>
            <w:r>
              <w:rPr>
                <w:spacing w:val="-10"/>
                <w:sz w:val="24"/>
              </w:rPr>
              <w:t>2</w:t>
            </w:r>
          </w:p>
        </w:tc>
        <w:tc>
          <w:tcPr>
            <w:tcW w:w="5473" w:type="dxa"/>
          </w:tcPr>
          <w:p w14:paraId="525C89D8" w14:textId="77777777" w:rsidR="00E65873" w:rsidRDefault="00000000">
            <w:pPr>
              <w:pStyle w:val="TableParagraph"/>
              <w:spacing w:before="164"/>
              <w:ind w:left="13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Confirmation</w:t>
            </w:r>
          </w:p>
        </w:tc>
        <w:tc>
          <w:tcPr>
            <w:tcW w:w="2837" w:type="dxa"/>
          </w:tcPr>
          <w:p w14:paraId="4321113D" w14:textId="77777777" w:rsidR="00E65873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151"/>
              </w:tabs>
              <w:spacing w:before="15"/>
              <w:ind w:left="151" w:hanging="138"/>
              <w:rPr>
                <w:sz w:val="24"/>
              </w:rPr>
            </w:pPr>
            <w:r>
              <w:rPr>
                <w:sz w:val="24"/>
              </w:rPr>
              <w:t>Confirmation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via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Email</w:t>
            </w:r>
          </w:p>
          <w:p w14:paraId="669F2EF8" w14:textId="77777777" w:rsidR="00E65873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151"/>
              </w:tabs>
              <w:spacing w:before="22"/>
              <w:ind w:left="151" w:hanging="138"/>
              <w:rPr>
                <w:sz w:val="24"/>
              </w:rPr>
            </w:pPr>
            <w:r>
              <w:rPr>
                <w:sz w:val="24"/>
              </w:rPr>
              <w:t>Confirmation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via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OTP</w:t>
            </w:r>
          </w:p>
        </w:tc>
      </w:tr>
      <w:tr w:rsidR="00E65873" w14:paraId="42AE2273" w14:textId="77777777">
        <w:trPr>
          <w:trHeight w:val="1541"/>
        </w:trPr>
        <w:tc>
          <w:tcPr>
            <w:tcW w:w="689" w:type="dxa"/>
          </w:tcPr>
          <w:p w14:paraId="55203C14" w14:textId="77777777" w:rsidR="00E65873" w:rsidRDefault="00E65873">
            <w:pPr>
              <w:pStyle w:val="TableParagraph"/>
              <w:spacing w:before="264"/>
              <w:ind w:left="0"/>
              <w:rPr>
                <w:sz w:val="24"/>
              </w:rPr>
            </w:pPr>
          </w:p>
          <w:p w14:paraId="50ADAD59" w14:textId="77777777" w:rsidR="00E65873" w:rsidRDefault="00000000">
            <w:pPr>
              <w:pStyle w:val="TableParagraph"/>
              <w:spacing w:before="1"/>
              <w:ind w:left="16"/>
              <w:rPr>
                <w:sz w:val="24"/>
              </w:rPr>
            </w:pPr>
            <w:r>
              <w:rPr>
                <w:spacing w:val="-2"/>
                <w:sz w:val="24"/>
              </w:rPr>
              <w:t>FR-</w:t>
            </w:r>
            <w:r>
              <w:rPr>
                <w:spacing w:val="-10"/>
                <w:sz w:val="24"/>
              </w:rPr>
              <w:t>3</w:t>
            </w:r>
          </w:p>
        </w:tc>
        <w:tc>
          <w:tcPr>
            <w:tcW w:w="5473" w:type="dxa"/>
          </w:tcPr>
          <w:p w14:paraId="31E00041" w14:textId="77777777" w:rsidR="00E65873" w:rsidRDefault="00E65873">
            <w:pPr>
              <w:pStyle w:val="TableParagraph"/>
              <w:spacing w:before="116"/>
              <w:ind w:left="0"/>
              <w:rPr>
                <w:sz w:val="24"/>
              </w:rPr>
            </w:pPr>
          </w:p>
          <w:p w14:paraId="79769E0B" w14:textId="77777777" w:rsidR="00E65873" w:rsidRDefault="00000000">
            <w:pPr>
              <w:pStyle w:val="TableParagraph"/>
              <w:spacing w:line="259" w:lineRule="auto"/>
              <w:ind w:left="13" w:right="6"/>
              <w:rPr>
                <w:i/>
                <w:sz w:val="24"/>
              </w:rPr>
            </w:pPr>
            <w:r>
              <w:rPr>
                <w:i/>
                <w:sz w:val="24"/>
              </w:rPr>
              <w:t>(To</w:t>
            </w:r>
            <w:r>
              <w:rPr>
                <w:i/>
                <w:spacing w:val="-6"/>
                <w:sz w:val="24"/>
              </w:rPr>
              <w:t xml:space="preserve"> </w:t>
            </w:r>
            <w:r>
              <w:rPr>
                <w:i/>
                <w:sz w:val="24"/>
              </w:rPr>
              <w:t>be</w:t>
            </w:r>
            <w:r>
              <w:rPr>
                <w:i/>
                <w:spacing w:val="-7"/>
                <w:sz w:val="24"/>
              </w:rPr>
              <w:t xml:space="preserve"> </w:t>
            </w:r>
            <w:r>
              <w:rPr>
                <w:i/>
                <w:sz w:val="24"/>
              </w:rPr>
              <w:t>defined</w:t>
            </w:r>
            <w:r>
              <w:rPr>
                <w:i/>
                <w:spacing w:val="-6"/>
                <w:sz w:val="24"/>
              </w:rPr>
              <w:t xml:space="preserve"> </w:t>
            </w:r>
            <w:r>
              <w:rPr>
                <w:i/>
                <w:sz w:val="24"/>
              </w:rPr>
              <w:t>based</w:t>
            </w:r>
            <w:r>
              <w:rPr>
                <w:i/>
                <w:spacing w:val="-6"/>
                <w:sz w:val="24"/>
              </w:rPr>
              <w:t xml:space="preserve"> </w:t>
            </w:r>
            <w:r>
              <w:rPr>
                <w:i/>
                <w:sz w:val="24"/>
              </w:rPr>
              <w:t>on</w:t>
            </w:r>
            <w:r>
              <w:rPr>
                <w:i/>
                <w:spacing w:val="-5"/>
                <w:sz w:val="24"/>
              </w:rPr>
              <w:t xml:space="preserve"> </w:t>
            </w:r>
            <w:r>
              <w:rPr>
                <w:i/>
                <w:sz w:val="24"/>
              </w:rPr>
              <w:t>project</w:t>
            </w:r>
            <w:r>
              <w:rPr>
                <w:i/>
                <w:spacing w:val="-6"/>
                <w:sz w:val="24"/>
              </w:rPr>
              <w:t xml:space="preserve"> </w:t>
            </w:r>
            <w:r>
              <w:rPr>
                <w:i/>
                <w:sz w:val="24"/>
              </w:rPr>
              <w:t>specifics,</w:t>
            </w:r>
            <w:r>
              <w:rPr>
                <w:i/>
                <w:spacing w:val="-6"/>
                <w:sz w:val="24"/>
              </w:rPr>
              <w:t xml:space="preserve"> </w:t>
            </w:r>
            <w:r>
              <w:rPr>
                <w:i/>
                <w:sz w:val="24"/>
              </w:rPr>
              <w:t>e.g., dashboard viewing, report generation)</w:t>
            </w:r>
          </w:p>
        </w:tc>
        <w:tc>
          <w:tcPr>
            <w:tcW w:w="2837" w:type="dxa"/>
          </w:tcPr>
          <w:p w14:paraId="569A036E" w14:textId="254BC9E3" w:rsidR="00E65873" w:rsidRDefault="00006782">
            <w:pPr>
              <w:pStyle w:val="TableParagraph"/>
              <w:numPr>
                <w:ilvl w:val="0"/>
                <w:numId w:val="2"/>
              </w:numPr>
              <w:tabs>
                <w:tab w:val="left" w:pos="151"/>
              </w:tabs>
              <w:spacing w:before="15" w:line="259" w:lineRule="auto"/>
              <w:ind w:right="412" w:firstLine="0"/>
              <w:rPr>
                <w:sz w:val="24"/>
              </w:rPr>
            </w:pPr>
            <w:r w:rsidRPr="0053208C">
              <w:t>An Index of Economic Freedom Analysis</w:t>
            </w:r>
            <w:r>
              <w:rPr>
                <w:spacing w:val="-2"/>
                <w:sz w:val="24"/>
              </w:rPr>
              <w:t xml:space="preserve"> dashboards</w:t>
            </w:r>
          </w:p>
          <w:p w14:paraId="6D82817A" w14:textId="77777777" w:rsidR="00E65873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151"/>
              </w:tabs>
              <w:spacing w:before="160" w:line="259" w:lineRule="auto"/>
              <w:ind w:right="65" w:firstLine="0"/>
              <w:rPr>
                <w:sz w:val="24"/>
              </w:rPr>
            </w:pPr>
            <w:r>
              <w:rPr>
                <w:sz w:val="24"/>
              </w:rPr>
              <w:t>Navigate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between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multiple dashboard pages</w:t>
            </w:r>
          </w:p>
        </w:tc>
      </w:tr>
      <w:tr w:rsidR="00E65873" w14:paraId="1C55D8E8" w14:textId="77777777">
        <w:trPr>
          <w:trHeight w:val="2001"/>
        </w:trPr>
        <w:tc>
          <w:tcPr>
            <w:tcW w:w="689" w:type="dxa"/>
          </w:tcPr>
          <w:p w14:paraId="2D6C7CCE" w14:textId="77777777" w:rsidR="00E65873" w:rsidRDefault="00E65873">
            <w:pPr>
              <w:pStyle w:val="TableParagraph"/>
              <w:ind w:left="0"/>
              <w:rPr>
                <w:sz w:val="24"/>
              </w:rPr>
            </w:pPr>
          </w:p>
          <w:p w14:paraId="35FCBB4F" w14:textId="77777777" w:rsidR="00E65873" w:rsidRDefault="00E65873">
            <w:pPr>
              <w:pStyle w:val="TableParagraph"/>
              <w:spacing w:before="216"/>
              <w:ind w:left="0"/>
              <w:rPr>
                <w:sz w:val="24"/>
              </w:rPr>
            </w:pPr>
          </w:p>
          <w:p w14:paraId="3BAAA2B0" w14:textId="77777777" w:rsidR="00E65873" w:rsidRDefault="00000000">
            <w:pPr>
              <w:pStyle w:val="TableParagraph"/>
              <w:spacing w:before="1"/>
              <w:ind w:left="16"/>
              <w:rPr>
                <w:sz w:val="24"/>
              </w:rPr>
            </w:pPr>
            <w:r>
              <w:rPr>
                <w:spacing w:val="-2"/>
                <w:sz w:val="24"/>
              </w:rPr>
              <w:t>FR-</w:t>
            </w:r>
            <w:r>
              <w:rPr>
                <w:spacing w:val="-10"/>
                <w:sz w:val="24"/>
              </w:rPr>
              <w:t>4</w:t>
            </w:r>
          </w:p>
        </w:tc>
        <w:tc>
          <w:tcPr>
            <w:tcW w:w="5473" w:type="dxa"/>
          </w:tcPr>
          <w:p w14:paraId="1C2FFD60" w14:textId="77777777" w:rsidR="00E65873" w:rsidRDefault="00E65873">
            <w:pPr>
              <w:pStyle w:val="TableParagraph"/>
              <w:ind w:left="0"/>
              <w:rPr>
                <w:sz w:val="24"/>
              </w:rPr>
            </w:pPr>
          </w:p>
          <w:p w14:paraId="781811A1" w14:textId="77777777" w:rsidR="00E65873" w:rsidRDefault="00E65873">
            <w:pPr>
              <w:pStyle w:val="TableParagraph"/>
              <w:spacing w:before="68"/>
              <w:ind w:left="0"/>
              <w:rPr>
                <w:sz w:val="24"/>
              </w:rPr>
            </w:pPr>
          </w:p>
          <w:p w14:paraId="4E6951D0" w14:textId="77777777" w:rsidR="00E65873" w:rsidRDefault="00000000">
            <w:pPr>
              <w:pStyle w:val="TableParagraph"/>
              <w:spacing w:line="259" w:lineRule="auto"/>
              <w:ind w:left="13" w:right="-14"/>
              <w:rPr>
                <w:i/>
                <w:sz w:val="24"/>
              </w:rPr>
            </w:pPr>
            <w:r>
              <w:rPr>
                <w:i/>
                <w:sz w:val="24"/>
              </w:rPr>
              <w:t>(To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be</w:t>
            </w:r>
            <w:r>
              <w:rPr>
                <w:i/>
                <w:spacing w:val="-5"/>
                <w:sz w:val="24"/>
              </w:rPr>
              <w:t xml:space="preserve"> </w:t>
            </w:r>
            <w:r>
              <w:rPr>
                <w:i/>
                <w:sz w:val="24"/>
              </w:rPr>
              <w:t>defined,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e.g.,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download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visualizations,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filter</w:t>
            </w:r>
            <w:r>
              <w:rPr>
                <w:i/>
                <w:spacing w:val="-5"/>
                <w:sz w:val="24"/>
              </w:rPr>
              <w:t xml:space="preserve"> </w:t>
            </w:r>
            <w:r>
              <w:rPr>
                <w:i/>
                <w:sz w:val="24"/>
              </w:rPr>
              <w:t xml:space="preserve">data, </w:t>
            </w:r>
            <w:r>
              <w:rPr>
                <w:i/>
                <w:spacing w:val="-2"/>
                <w:sz w:val="24"/>
              </w:rPr>
              <w:t>etc.)</w:t>
            </w:r>
          </w:p>
        </w:tc>
        <w:tc>
          <w:tcPr>
            <w:tcW w:w="2837" w:type="dxa"/>
          </w:tcPr>
          <w:p w14:paraId="39746A03" w14:textId="77777777" w:rsidR="00E65873" w:rsidRDefault="00000000">
            <w:pPr>
              <w:pStyle w:val="TableParagraph"/>
              <w:spacing w:before="13" w:line="259" w:lineRule="auto"/>
              <w:ind w:left="13"/>
              <w:rPr>
                <w:sz w:val="24"/>
              </w:rPr>
            </w:pPr>
            <w:r>
              <w:rPr>
                <w:sz w:val="24"/>
              </w:rPr>
              <w:t>-Download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visualizations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as </w:t>
            </w:r>
            <w:r>
              <w:rPr>
                <w:spacing w:val="-2"/>
                <w:sz w:val="24"/>
              </w:rPr>
              <w:t>images</w:t>
            </w:r>
          </w:p>
          <w:p w14:paraId="4213B993" w14:textId="77777777" w:rsidR="00E65873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151"/>
              </w:tabs>
              <w:spacing w:before="160"/>
              <w:ind w:left="151" w:hanging="138"/>
              <w:rPr>
                <w:sz w:val="24"/>
              </w:rPr>
            </w:pPr>
            <w:r>
              <w:rPr>
                <w:sz w:val="24"/>
              </w:rPr>
              <w:t>Export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summary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reports</w:t>
            </w:r>
          </w:p>
          <w:p w14:paraId="09C316FF" w14:textId="77777777" w:rsidR="00E65873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151"/>
              </w:tabs>
              <w:spacing w:before="183" w:line="259" w:lineRule="auto"/>
              <w:ind w:right="273" w:firstLine="0"/>
              <w:rPr>
                <w:sz w:val="24"/>
              </w:rPr>
            </w:pPr>
            <w:r>
              <w:rPr>
                <w:sz w:val="24"/>
              </w:rPr>
              <w:t>Share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dashboard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link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via social media or email</w:t>
            </w:r>
          </w:p>
        </w:tc>
      </w:tr>
    </w:tbl>
    <w:p w14:paraId="246EEC76" w14:textId="77777777" w:rsidR="00E65873" w:rsidRDefault="00E65873">
      <w:pPr>
        <w:pStyle w:val="TableParagraph"/>
        <w:spacing w:line="259" w:lineRule="auto"/>
        <w:rPr>
          <w:sz w:val="24"/>
        </w:rPr>
        <w:sectPr w:rsidR="00E65873">
          <w:type w:val="continuous"/>
          <w:pgSz w:w="11910" w:h="16840"/>
          <w:pgMar w:top="1360" w:right="1417" w:bottom="280" w:left="1417" w:header="720" w:footer="720" w:gutter="0"/>
          <w:cols w:space="720"/>
        </w:sectPr>
      </w:pPr>
    </w:p>
    <w:p w14:paraId="4E723CD7" w14:textId="77777777" w:rsidR="00E65873" w:rsidRDefault="00E65873">
      <w:pPr>
        <w:pStyle w:val="BodyText"/>
      </w:pPr>
    </w:p>
    <w:p w14:paraId="0F94D302" w14:textId="77777777" w:rsidR="00E65873" w:rsidRDefault="00E65873">
      <w:pPr>
        <w:pStyle w:val="BodyText"/>
      </w:pPr>
    </w:p>
    <w:p w14:paraId="5B6FB177" w14:textId="77777777" w:rsidR="00E65873" w:rsidRDefault="00E65873">
      <w:pPr>
        <w:pStyle w:val="BodyText"/>
      </w:pPr>
    </w:p>
    <w:p w14:paraId="66F815D8" w14:textId="77777777" w:rsidR="00E65873" w:rsidRDefault="00E65873">
      <w:pPr>
        <w:pStyle w:val="BodyText"/>
      </w:pPr>
    </w:p>
    <w:p w14:paraId="566AE3B9" w14:textId="77777777" w:rsidR="00E65873" w:rsidRDefault="00E65873">
      <w:pPr>
        <w:pStyle w:val="BodyText"/>
      </w:pPr>
    </w:p>
    <w:p w14:paraId="5DAF0B65" w14:textId="77777777" w:rsidR="00E65873" w:rsidRDefault="00E65873">
      <w:pPr>
        <w:pStyle w:val="BodyText"/>
        <w:spacing w:before="101"/>
      </w:pPr>
    </w:p>
    <w:p w14:paraId="1F54FDB5" w14:textId="77777777" w:rsidR="00E65873" w:rsidRDefault="00000000">
      <w:pPr>
        <w:pStyle w:val="Heading1"/>
      </w:pPr>
      <w:r>
        <w:t>Non-Functional</w:t>
      </w:r>
      <w:r>
        <w:rPr>
          <w:spacing w:val="-8"/>
        </w:rPr>
        <w:t xml:space="preserve"> </w:t>
      </w:r>
      <w:r>
        <w:t>Requirements</w:t>
      </w:r>
      <w:r>
        <w:rPr>
          <w:spacing w:val="-7"/>
        </w:rPr>
        <w:t xml:space="preserve"> </w:t>
      </w:r>
      <w:r>
        <w:rPr>
          <w:spacing w:val="-4"/>
        </w:rPr>
        <w:t>(NFR)</w:t>
      </w:r>
    </w:p>
    <w:p w14:paraId="1A95BE55" w14:textId="77777777" w:rsidR="00E65873" w:rsidRDefault="00000000">
      <w:pPr>
        <w:spacing w:before="182"/>
        <w:ind w:left="23"/>
        <w:rPr>
          <w:sz w:val="24"/>
        </w:rPr>
      </w:pPr>
      <w:r>
        <w:rPr>
          <w:sz w:val="24"/>
        </w:rPr>
        <w:t>These</w:t>
      </w:r>
      <w:r>
        <w:rPr>
          <w:spacing w:val="-3"/>
          <w:sz w:val="24"/>
        </w:rPr>
        <w:t xml:space="preserve"> </w:t>
      </w:r>
      <w:r>
        <w:rPr>
          <w:sz w:val="24"/>
        </w:rPr>
        <w:t>define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quality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attributes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system:</w:t>
      </w:r>
    </w:p>
    <w:p w14:paraId="7DB3717B" w14:textId="77777777" w:rsidR="00E65873" w:rsidRDefault="00E65873">
      <w:pPr>
        <w:pStyle w:val="BodyText"/>
        <w:rPr>
          <w:sz w:val="16"/>
        </w:rPr>
      </w:pPr>
    </w:p>
    <w:tbl>
      <w:tblPr>
        <w:tblW w:w="0" w:type="auto"/>
        <w:tblInd w:w="5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0"/>
        <w:gridCol w:w="1464"/>
        <w:gridCol w:w="6585"/>
      </w:tblGrid>
      <w:tr w:rsidR="00E65873" w14:paraId="34C646E6" w14:textId="77777777">
        <w:trPr>
          <w:trHeight w:val="488"/>
        </w:trPr>
        <w:tc>
          <w:tcPr>
            <w:tcW w:w="950" w:type="dxa"/>
          </w:tcPr>
          <w:p w14:paraId="68157B22" w14:textId="77777777" w:rsidR="00E65873" w:rsidRDefault="00000000">
            <w:pPr>
              <w:pStyle w:val="TableParagraph"/>
              <w:spacing w:before="15"/>
              <w:ind w:left="16" w:right="-15"/>
              <w:rPr>
                <w:b/>
                <w:sz w:val="24"/>
              </w:rPr>
            </w:pPr>
            <w:r>
              <w:rPr>
                <w:b/>
                <w:sz w:val="24"/>
              </w:rPr>
              <w:t>NFR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No.</w:t>
            </w:r>
          </w:p>
        </w:tc>
        <w:tc>
          <w:tcPr>
            <w:tcW w:w="1464" w:type="dxa"/>
          </w:tcPr>
          <w:p w14:paraId="1B21C682" w14:textId="77777777" w:rsidR="00E65873" w:rsidRDefault="00000000">
            <w:pPr>
              <w:pStyle w:val="TableParagraph"/>
              <w:spacing w:before="1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Requirement</w:t>
            </w:r>
          </w:p>
        </w:tc>
        <w:tc>
          <w:tcPr>
            <w:tcW w:w="6585" w:type="dxa"/>
          </w:tcPr>
          <w:p w14:paraId="79C92611" w14:textId="77777777" w:rsidR="00E65873" w:rsidRDefault="00000000">
            <w:pPr>
              <w:pStyle w:val="TableParagraph"/>
              <w:spacing w:before="1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Description</w:t>
            </w:r>
          </w:p>
        </w:tc>
      </w:tr>
      <w:tr w:rsidR="00E65873" w14:paraId="6132B327" w14:textId="77777777">
        <w:trPr>
          <w:trHeight w:val="769"/>
        </w:trPr>
        <w:tc>
          <w:tcPr>
            <w:tcW w:w="950" w:type="dxa"/>
          </w:tcPr>
          <w:p w14:paraId="359AAE9C" w14:textId="77777777" w:rsidR="00E65873" w:rsidRDefault="00000000">
            <w:pPr>
              <w:pStyle w:val="TableParagraph"/>
              <w:spacing w:before="147"/>
              <w:ind w:left="16"/>
              <w:rPr>
                <w:sz w:val="24"/>
              </w:rPr>
            </w:pPr>
            <w:r>
              <w:rPr>
                <w:spacing w:val="-2"/>
                <w:sz w:val="24"/>
              </w:rPr>
              <w:t>NFR-</w:t>
            </w: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464" w:type="dxa"/>
          </w:tcPr>
          <w:p w14:paraId="0A297456" w14:textId="77777777" w:rsidR="00E65873" w:rsidRDefault="00000000">
            <w:pPr>
              <w:pStyle w:val="TableParagraph"/>
              <w:spacing w:before="14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Usability</w:t>
            </w:r>
          </w:p>
        </w:tc>
        <w:tc>
          <w:tcPr>
            <w:tcW w:w="6585" w:type="dxa"/>
          </w:tcPr>
          <w:p w14:paraId="7360BCAA" w14:textId="77777777" w:rsidR="00E65873" w:rsidRDefault="00000000">
            <w:pPr>
              <w:pStyle w:val="TableParagraph"/>
              <w:spacing w:line="259" w:lineRule="auto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must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offer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intuitive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interface,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easy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navigation,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 xml:space="preserve">and </w:t>
            </w:r>
            <w:r>
              <w:rPr>
                <w:spacing w:val="-2"/>
                <w:sz w:val="24"/>
              </w:rPr>
              <w:t>accessibility.</w:t>
            </w:r>
          </w:p>
        </w:tc>
      </w:tr>
      <w:tr w:rsidR="00E65873" w14:paraId="32807CA9" w14:textId="77777777">
        <w:trPr>
          <w:trHeight w:val="771"/>
        </w:trPr>
        <w:tc>
          <w:tcPr>
            <w:tcW w:w="950" w:type="dxa"/>
          </w:tcPr>
          <w:p w14:paraId="710FC07F" w14:textId="77777777" w:rsidR="00E65873" w:rsidRDefault="00000000">
            <w:pPr>
              <w:pStyle w:val="TableParagraph"/>
              <w:spacing w:before="149"/>
              <w:ind w:left="16"/>
              <w:rPr>
                <w:sz w:val="24"/>
              </w:rPr>
            </w:pPr>
            <w:r>
              <w:rPr>
                <w:spacing w:val="-2"/>
                <w:sz w:val="24"/>
              </w:rPr>
              <w:t>NFR-</w:t>
            </w: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464" w:type="dxa"/>
          </w:tcPr>
          <w:p w14:paraId="0458C678" w14:textId="77777777" w:rsidR="00E65873" w:rsidRDefault="00000000">
            <w:pPr>
              <w:pStyle w:val="TableParagraph"/>
              <w:spacing w:before="14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Security</w:t>
            </w:r>
          </w:p>
        </w:tc>
        <w:tc>
          <w:tcPr>
            <w:tcW w:w="6585" w:type="dxa"/>
          </w:tcPr>
          <w:p w14:paraId="5CC2A6A9" w14:textId="77777777" w:rsidR="00E65873" w:rsidRDefault="00000000">
            <w:pPr>
              <w:pStyle w:val="TableParagraph"/>
              <w:spacing w:before="1" w:line="259" w:lineRule="auto"/>
              <w:rPr>
                <w:sz w:val="24"/>
              </w:rPr>
            </w:pPr>
            <w:r>
              <w:rPr>
                <w:sz w:val="24"/>
              </w:rPr>
              <w:t>Must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ensure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secure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login,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encryption,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protection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 xml:space="preserve">against </w:t>
            </w:r>
            <w:r>
              <w:rPr>
                <w:spacing w:val="-2"/>
                <w:sz w:val="24"/>
              </w:rPr>
              <w:t>breaches.</w:t>
            </w:r>
          </w:p>
        </w:tc>
      </w:tr>
      <w:tr w:rsidR="00E65873" w14:paraId="303E0AB2" w14:textId="77777777">
        <w:trPr>
          <w:trHeight w:val="488"/>
        </w:trPr>
        <w:tc>
          <w:tcPr>
            <w:tcW w:w="950" w:type="dxa"/>
          </w:tcPr>
          <w:p w14:paraId="063B1C04" w14:textId="77777777" w:rsidR="00E65873" w:rsidRDefault="00000000">
            <w:pPr>
              <w:pStyle w:val="TableParagraph"/>
              <w:spacing w:before="15"/>
              <w:ind w:left="16"/>
              <w:rPr>
                <w:sz w:val="24"/>
              </w:rPr>
            </w:pPr>
            <w:r>
              <w:rPr>
                <w:spacing w:val="-2"/>
                <w:sz w:val="24"/>
              </w:rPr>
              <w:t>NFR-</w:t>
            </w: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464" w:type="dxa"/>
          </w:tcPr>
          <w:p w14:paraId="24AE76E8" w14:textId="77777777" w:rsidR="00E65873" w:rsidRDefault="00000000">
            <w:pPr>
              <w:pStyle w:val="TableParagraph"/>
              <w:spacing w:before="1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Reliability</w:t>
            </w:r>
          </w:p>
        </w:tc>
        <w:tc>
          <w:tcPr>
            <w:tcW w:w="6585" w:type="dxa"/>
          </w:tcPr>
          <w:p w14:paraId="541477A0" w14:textId="77777777" w:rsidR="00E65873" w:rsidRDefault="00000000">
            <w:pPr>
              <w:pStyle w:val="TableParagraph"/>
              <w:spacing w:before="15"/>
              <w:rPr>
                <w:sz w:val="24"/>
              </w:rPr>
            </w:pPr>
            <w:r>
              <w:rPr>
                <w:sz w:val="24"/>
              </w:rPr>
              <w:t>System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consistently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perform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without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failure.</w:t>
            </w:r>
          </w:p>
        </w:tc>
      </w:tr>
      <w:tr w:rsidR="00E65873" w14:paraId="0393F365" w14:textId="77777777">
        <w:trPr>
          <w:trHeight w:val="769"/>
        </w:trPr>
        <w:tc>
          <w:tcPr>
            <w:tcW w:w="950" w:type="dxa"/>
          </w:tcPr>
          <w:p w14:paraId="572D12C6" w14:textId="77777777" w:rsidR="00E65873" w:rsidRDefault="00000000">
            <w:pPr>
              <w:pStyle w:val="TableParagraph"/>
              <w:spacing w:before="147"/>
              <w:ind w:left="16"/>
              <w:rPr>
                <w:sz w:val="24"/>
              </w:rPr>
            </w:pPr>
            <w:r>
              <w:rPr>
                <w:spacing w:val="-2"/>
                <w:sz w:val="24"/>
              </w:rPr>
              <w:t>NFR-</w:t>
            </w: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464" w:type="dxa"/>
          </w:tcPr>
          <w:p w14:paraId="77361409" w14:textId="77777777" w:rsidR="00E65873" w:rsidRDefault="00000000">
            <w:pPr>
              <w:pStyle w:val="TableParagraph"/>
              <w:spacing w:before="14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Performance</w:t>
            </w:r>
          </w:p>
        </w:tc>
        <w:tc>
          <w:tcPr>
            <w:tcW w:w="6585" w:type="dxa"/>
          </w:tcPr>
          <w:p w14:paraId="70ABA2DD" w14:textId="77777777" w:rsidR="00E65873" w:rsidRDefault="00000000">
            <w:pPr>
              <w:pStyle w:val="TableParagraph"/>
              <w:spacing w:line="259" w:lineRule="auto"/>
              <w:ind w:right="94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handle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loads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render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 xml:space="preserve">dashboards </w:t>
            </w:r>
            <w:r>
              <w:rPr>
                <w:spacing w:val="-2"/>
                <w:sz w:val="24"/>
              </w:rPr>
              <w:t>quickly.</w:t>
            </w:r>
          </w:p>
        </w:tc>
      </w:tr>
      <w:tr w:rsidR="00E65873" w14:paraId="5BCF92EF" w14:textId="77777777">
        <w:trPr>
          <w:trHeight w:val="473"/>
        </w:trPr>
        <w:tc>
          <w:tcPr>
            <w:tcW w:w="950" w:type="dxa"/>
          </w:tcPr>
          <w:p w14:paraId="5DED2DF3" w14:textId="77777777" w:rsidR="00E65873" w:rsidRDefault="00000000">
            <w:pPr>
              <w:pStyle w:val="TableParagraph"/>
              <w:spacing w:before="1"/>
              <w:ind w:left="16"/>
              <w:rPr>
                <w:sz w:val="24"/>
              </w:rPr>
            </w:pPr>
            <w:r>
              <w:rPr>
                <w:spacing w:val="-2"/>
                <w:sz w:val="24"/>
              </w:rPr>
              <w:t>NFR-</w:t>
            </w:r>
            <w:r>
              <w:rPr>
                <w:spacing w:val="-10"/>
                <w:sz w:val="24"/>
              </w:rPr>
              <w:t>5</w:t>
            </w:r>
          </w:p>
        </w:tc>
        <w:tc>
          <w:tcPr>
            <w:tcW w:w="1464" w:type="dxa"/>
          </w:tcPr>
          <w:p w14:paraId="6F08AF52" w14:textId="77777777" w:rsidR="00E65873" w:rsidRDefault="00000000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Availability</w:t>
            </w:r>
          </w:p>
        </w:tc>
        <w:tc>
          <w:tcPr>
            <w:tcW w:w="6585" w:type="dxa"/>
          </w:tcPr>
          <w:p w14:paraId="3B3ADA25" w14:textId="77777777" w:rsidR="00E65873" w:rsidRDefault="00000000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platform must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accessible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24/7 with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minimal </w:t>
            </w:r>
            <w:r>
              <w:rPr>
                <w:spacing w:val="-2"/>
                <w:sz w:val="24"/>
              </w:rPr>
              <w:t>downtime.</w:t>
            </w:r>
          </w:p>
        </w:tc>
      </w:tr>
      <w:tr w:rsidR="00E65873" w14:paraId="673BFD3A" w14:textId="77777777">
        <w:trPr>
          <w:trHeight w:val="772"/>
        </w:trPr>
        <w:tc>
          <w:tcPr>
            <w:tcW w:w="950" w:type="dxa"/>
          </w:tcPr>
          <w:p w14:paraId="4544BE54" w14:textId="77777777" w:rsidR="00E65873" w:rsidRDefault="00000000">
            <w:pPr>
              <w:pStyle w:val="TableParagraph"/>
              <w:spacing w:before="147"/>
              <w:ind w:left="16"/>
              <w:rPr>
                <w:sz w:val="24"/>
              </w:rPr>
            </w:pPr>
            <w:r>
              <w:rPr>
                <w:spacing w:val="-2"/>
                <w:sz w:val="24"/>
              </w:rPr>
              <w:t>NFR-</w:t>
            </w:r>
            <w:r>
              <w:rPr>
                <w:spacing w:val="-10"/>
                <w:sz w:val="24"/>
              </w:rPr>
              <w:t>6</w:t>
            </w:r>
          </w:p>
        </w:tc>
        <w:tc>
          <w:tcPr>
            <w:tcW w:w="1464" w:type="dxa"/>
          </w:tcPr>
          <w:p w14:paraId="79467EBE" w14:textId="77777777" w:rsidR="00E65873" w:rsidRDefault="00000000">
            <w:pPr>
              <w:pStyle w:val="TableParagraph"/>
              <w:spacing w:before="14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Scalability</w:t>
            </w:r>
          </w:p>
        </w:tc>
        <w:tc>
          <w:tcPr>
            <w:tcW w:w="6585" w:type="dxa"/>
          </w:tcPr>
          <w:p w14:paraId="20794440" w14:textId="77777777" w:rsidR="00E65873" w:rsidRDefault="00000000">
            <w:pPr>
              <w:pStyle w:val="TableParagraph"/>
              <w:spacing w:line="259" w:lineRule="auto"/>
              <w:ind w:right="94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support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more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users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 xml:space="preserve">project </w:t>
            </w:r>
            <w:r>
              <w:rPr>
                <w:spacing w:val="-2"/>
                <w:sz w:val="24"/>
              </w:rPr>
              <w:t>grows.</w:t>
            </w:r>
          </w:p>
        </w:tc>
      </w:tr>
    </w:tbl>
    <w:p w14:paraId="036E79D5" w14:textId="77777777" w:rsidR="00FB55C0" w:rsidRDefault="00FB55C0"/>
    <w:sectPr w:rsidR="00FB55C0">
      <w:pgSz w:w="11910" w:h="16840"/>
      <w:pgMar w:top="192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1E28D6"/>
    <w:multiLevelType w:val="hybridMultilevel"/>
    <w:tmpl w:val="8CBC768C"/>
    <w:lvl w:ilvl="0" w:tplc="6CB020C0">
      <w:numFmt w:val="bullet"/>
      <w:lvlText w:val="-"/>
      <w:lvlJc w:val="left"/>
      <w:pPr>
        <w:ind w:left="13" w:hanging="1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E4D4476E">
      <w:numFmt w:val="bullet"/>
      <w:lvlText w:val="•"/>
      <w:lvlJc w:val="left"/>
      <w:pPr>
        <w:ind w:left="298" w:hanging="140"/>
      </w:pPr>
      <w:rPr>
        <w:rFonts w:hint="default"/>
        <w:lang w:val="en-US" w:eastAsia="en-US" w:bidi="ar-SA"/>
      </w:rPr>
    </w:lvl>
    <w:lvl w:ilvl="2" w:tplc="CA78F6F4">
      <w:numFmt w:val="bullet"/>
      <w:lvlText w:val="•"/>
      <w:lvlJc w:val="left"/>
      <w:pPr>
        <w:ind w:left="577" w:hanging="140"/>
      </w:pPr>
      <w:rPr>
        <w:rFonts w:hint="default"/>
        <w:lang w:val="en-US" w:eastAsia="en-US" w:bidi="ar-SA"/>
      </w:rPr>
    </w:lvl>
    <w:lvl w:ilvl="3" w:tplc="9562617C">
      <w:numFmt w:val="bullet"/>
      <w:lvlText w:val="•"/>
      <w:lvlJc w:val="left"/>
      <w:pPr>
        <w:ind w:left="856" w:hanging="140"/>
      </w:pPr>
      <w:rPr>
        <w:rFonts w:hint="default"/>
        <w:lang w:val="en-US" w:eastAsia="en-US" w:bidi="ar-SA"/>
      </w:rPr>
    </w:lvl>
    <w:lvl w:ilvl="4" w:tplc="61F0B91A">
      <w:numFmt w:val="bullet"/>
      <w:lvlText w:val="•"/>
      <w:lvlJc w:val="left"/>
      <w:pPr>
        <w:ind w:left="1134" w:hanging="140"/>
      </w:pPr>
      <w:rPr>
        <w:rFonts w:hint="default"/>
        <w:lang w:val="en-US" w:eastAsia="en-US" w:bidi="ar-SA"/>
      </w:rPr>
    </w:lvl>
    <w:lvl w:ilvl="5" w:tplc="A4FCE3C4">
      <w:numFmt w:val="bullet"/>
      <w:lvlText w:val="•"/>
      <w:lvlJc w:val="left"/>
      <w:pPr>
        <w:ind w:left="1413" w:hanging="140"/>
      </w:pPr>
      <w:rPr>
        <w:rFonts w:hint="default"/>
        <w:lang w:val="en-US" w:eastAsia="en-US" w:bidi="ar-SA"/>
      </w:rPr>
    </w:lvl>
    <w:lvl w:ilvl="6" w:tplc="587E6FF6">
      <w:numFmt w:val="bullet"/>
      <w:lvlText w:val="•"/>
      <w:lvlJc w:val="left"/>
      <w:pPr>
        <w:ind w:left="1692" w:hanging="140"/>
      </w:pPr>
      <w:rPr>
        <w:rFonts w:hint="default"/>
        <w:lang w:val="en-US" w:eastAsia="en-US" w:bidi="ar-SA"/>
      </w:rPr>
    </w:lvl>
    <w:lvl w:ilvl="7" w:tplc="C0447960">
      <w:numFmt w:val="bullet"/>
      <w:lvlText w:val="•"/>
      <w:lvlJc w:val="left"/>
      <w:pPr>
        <w:ind w:left="1970" w:hanging="140"/>
      </w:pPr>
      <w:rPr>
        <w:rFonts w:hint="default"/>
        <w:lang w:val="en-US" w:eastAsia="en-US" w:bidi="ar-SA"/>
      </w:rPr>
    </w:lvl>
    <w:lvl w:ilvl="8" w:tplc="F0F22424">
      <w:numFmt w:val="bullet"/>
      <w:lvlText w:val="•"/>
      <w:lvlJc w:val="left"/>
      <w:pPr>
        <w:ind w:left="2249" w:hanging="140"/>
      </w:pPr>
      <w:rPr>
        <w:rFonts w:hint="default"/>
        <w:lang w:val="en-US" w:eastAsia="en-US" w:bidi="ar-SA"/>
      </w:rPr>
    </w:lvl>
  </w:abstractNum>
  <w:abstractNum w:abstractNumId="1" w15:restartNumberingAfterBreak="0">
    <w:nsid w:val="2BF47138"/>
    <w:multiLevelType w:val="hybridMultilevel"/>
    <w:tmpl w:val="6F9C39C8"/>
    <w:lvl w:ilvl="0" w:tplc="233AD902">
      <w:numFmt w:val="bullet"/>
      <w:lvlText w:val="-"/>
      <w:lvlJc w:val="left"/>
      <w:pPr>
        <w:ind w:left="13" w:hanging="1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C566574A">
      <w:numFmt w:val="bullet"/>
      <w:lvlText w:val="•"/>
      <w:lvlJc w:val="left"/>
      <w:pPr>
        <w:ind w:left="298" w:hanging="140"/>
      </w:pPr>
      <w:rPr>
        <w:rFonts w:hint="default"/>
        <w:lang w:val="en-US" w:eastAsia="en-US" w:bidi="ar-SA"/>
      </w:rPr>
    </w:lvl>
    <w:lvl w:ilvl="2" w:tplc="259C577E">
      <w:numFmt w:val="bullet"/>
      <w:lvlText w:val="•"/>
      <w:lvlJc w:val="left"/>
      <w:pPr>
        <w:ind w:left="577" w:hanging="140"/>
      </w:pPr>
      <w:rPr>
        <w:rFonts w:hint="default"/>
        <w:lang w:val="en-US" w:eastAsia="en-US" w:bidi="ar-SA"/>
      </w:rPr>
    </w:lvl>
    <w:lvl w:ilvl="3" w:tplc="EFBECA08">
      <w:numFmt w:val="bullet"/>
      <w:lvlText w:val="•"/>
      <w:lvlJc w:val="left"/>
      <w:pPr>
        <w:ind w:left="856" w:hanging="140"/>
      </w:pPr>
      <w:rPr>
        <w:rFonts w:hint="default"/>
        <w:lang w:val="en-US" w:eastAsia="en-US" w:bidi="ar-SA"/>
      </w:rPr>
    </w:lvl>
    <w:lvl w:ilvl="4" w:tplc="2284AB30">
      <w:numFmt w:val="bullet"/>
      <w:lvlText w:val="•"/>
      <w:lvlJc w:val="left"/>
      <w:pPr>
        <w:ind w:left="1134" w:hanging="140"/>
      </w:pPr>
      <w:rPr>
        <w:rFonts w:hint="default"/>
        <w:lang w:val="en-US" w:eastAsia="en-US" w:bidi="ar-SA"/>
      </w:rPr>
    </w:lvl>
    <w:lvl w:ilvl="5" w:tplc="C936BFCA">
      <w:numFmt w:val="bullet"/>
      <w:lvlText w:val="•"/>
      <w:lvlJc w:val="left"/>
      <w:pPr>
        <w:ind w:left="1413" w:hanging="140"/>
      </w:pPr>
      <w:rPr>
        <w:rFonts w:hint="default"/>
        <w:lang w:val="en-US" w:eastAsia="en-US" w:bidi="ar-SA"/>
      </w:rPr>
    </w:lvl>
    <w:lvl w:ilvl="6" w:tplc="3F8A220E">
      <w:numFmt w:val="bullet"/>
      <w:lvlText w:val="•"/>
      <w:lvlJc w:val="left"/>
      <w:pPr>
        <w:ind w:left="1692" w:hanging="140"/>
      </w:pPr>
      <w:rPr>
        <w:rFonts w:hint="default"/>
        <w:lang w:val="en-US" w:eastAsia="en-US" w:bidi="ar-SA"/>
      </w:rPr>
    </w:lvl>
    <w:lvl w:ilvl="7" w:tplc="F8322D4E">
      <w:numFmt w:val="bullet"/>
      <w:lvlText w:val="•"/>
      <w:lvlJc w:val="left"/>
      <w:pPr>
        <w:ind w:left="1970" w:hanging="140"/>
      </w:pPr>
      <w:rPr>
        <w:rFonts w:hint="default"/>
        <w:lang w:val="en-US" w:eastAsia="en-US" w:bidi="ar-SA"/>
      </w:rPr>
    </w:lvl>
    <w:lvl w:ilvl="8" w:tplc="74508DAC">
      <w:numFmt w:val="bullet"/>
      <w:lvlText w:val="•"/>
      <w:lvlJc w:val="left"/>
      <w:pPr>
        <w:ind w:left="2249" w:hanging="140"/>
      </w:pPr>
      <w:rPr>
        <w:rFonts w:hint="default"/>
        <w:lang w:val="en-US" w:eastAsia="en-US" w:bidi="ar-SA"/>
      </w:rPr>
    </w:lvl>
  </w:abstractNum>
  <w:abstractNum w:abstractNumId="2" w15:restartNumberingAfterBreak="0">
    <w:nsid w:val="5BE64447"/>
    <w:multiLevelType w:val="hybridMultilevel"/>
    <w:tmpl w:val="54D27006"/>
    <w:lvl w:ilvl="0" w:tplc="0172C856">
      <w:numFmt w:val="bullet"/>
      <w:lvlText w:val="-"/>
      <w:lvlJc w:val="left"/>
      <w:pPr>
        <w:ind w:left="152" w:hanging="1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DF8689C">
      <w:numFmt w:val="bullet"/>
      <w:lvlText w:val="•"/>
      <w:lvlJc w:val="left"/>
      <w:pPr>
        <w:ind w:left="424" w:hanging="140"/>
      </w:pPr>
      <w:rPr>
        <w:rFonts w:hint="default"/>
        <w:lang w:val="en-US" w:eastAsia="en-US" w:bidi="ar-SA"/>
      </w:rPr>
    </w:lvl>
    <w:lvl w:ilvl="2" w:tplc="89AAA726">
      <w:numFmt w:val="bullet"/>
      <w:lvlText w:val="•"/>
      <w:lvlJc w:val="left"/>
      <w:pPr>
        <w:ind w:left="689" w:hanging="140"/>
      </w:pPr>
      <w:rPr>
        <w:rFonts w:hint="default"/>
        <w:lang w:val="en-US" w:eastAsia="en-US" w:bidi="ar-SA"/>
      </w:rPr>
    </w:lvl>
    <w:lvl w:ilvl="3" w:tplc="EA86DF4C">
      <w:numFmt w:val="bullet"/>
      <w:lvlText w:val="•"/>
      <w:lvlJc w:val="left"/>
      <w:pPr>
        <w:ind w:left="954" w:hanging="140"/>
      </w:pPr>
      <w:rPr>
        <w:rFonts w:hint="default"/>
        <w:lang w:val="en-US" w:eastAsia="en-US" w:bidi="ar-SA"/>
      </w:rPr>
    </w:lvl>
    <w:lvl w:ilvl="4" w:tplc="087489B2">
      <w:numFmt w:val="bullet"/>
      <w:lvlText w:val="•"/>
      <w:lvlJc w:val="left"/>
      <w:pPr>
        <w:ind w:left="1218" w:hanging="140"/>
      </w:pPr>
      <w:rPr>
        <w:rFonts w:hint="default"/>
        <w:lang w:val="en-US" w:eastAsia="en-US" w:bidi="ar-SA"/>
      </w:rPr>
    </w:lvl>
    <w:lvl w:ilvl="5" w:tplc="F0908244">
      <w:numFmt w:val="bullet"/>
      <w:lvlText w:val="•"/>
      <w:lvlJc w:val="left"/>
      <w:pPr>
        <w:ind w:left="1483" w:hanging="140"/>
      </w:pPr>
      <w:rPr>
        <w:rFonts w:hint="default"/>
        <w:lang w:val="en-US" w:eastAsia="en-US" w:bidi="ar-SA"/>
      </w:rPr>
    </w:lvl>
    <w:lvl w:ilvl="6" w:tplc="CF6610B4">
      <w:numFmt w:val="bullet"/>
      <w:lvlText w:val="•"/>
      <w:lvlJc w:val="left"/>
      <w:pPr>
        <w:ind w:left="1748" w:hanging="140"/>
      </w:pPr>
      <w:rPr>
        <w:rFonts w:hint="default"/>
        <w:lang w:val="en-US" w:eastAsia="en-US" w:bidi="ar-SA"/>
      </w:rPr>
    </w:lvl>
    <w:lvl w:ilvl="7" w:tplc="0AFE0D7E">
      <w:numFmt w:val="bullet"/>
      <w:lvlText w:val="•"/>
      <w:lvlJc w:val="left"/>
      <w:pPr>
        <w:ind w:left="2012" w:hanging="140"/>
      </w:pPr>
      <w:rPr>
        <w:rFonts w:hint="default"/>
        <w:lang w:val="en-US" w:eastAsia="en-US" w:bidi="ar-SA"/>
      </w:rPr>
    </w:lvl>
    <w:lvl w:ilvl="8" w:tplc="ECB21DFA">
      <w:numFmt w:val="bullet"/>
      <w:lvlText w:val="•"/>
      <w:lvlJc w:val="left"/>
      <w:pPr>
        <w:ind w:left="2277" w:hanging="140"/>
      </w:pPr>
      <w:rPr>
        <w:rFonts w:hint="default"/>
        <w:lang w:val="en-US" w:eastAsia="en-US" w:bidi="ar-SA"/>
      </w:rPr>
    </w:lvl>
  </w:abstractNum>
  <w:abstractNum w:abstractNumId="3" w15:restartNumberingAfterBreak="0">
    <w:nsid w:val="7A7704FB"/>
    <w:multiLevelType w:val="hybridMultilevel"/>
    <w:tmpl w:val="2324775E"/>
    <w:lvl w:ilvl="0" w:tplc="CF0EFF98">
      <w:numFmt w:val="bullet"/>
      <w:lvlText w:val="-"/>
      <w:lvlJc w:val="left"/>
      <w:pPr>
        <w:ind w:left="13" w:hanging="1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205813F6">
      <w:numFmt w:val="bullet"/>
      <w:lvlText w:val="•"/>
      <w:lvlJc w:val="left"/>
      <w:pPr>
        <w:ind w:left="298" w:hanging="140"/>
      </w:pPr>
      <w:rPr>
        <w:rFonts w:hint="default"/>
        <w:lang w:val="en-US" w:eastAsia="en-US" w:bidi="ar-SA"/>
      </w:rPr>
    </w:lvl>
    <w:lvl w:ilvl="2" w:tplc="2D847558">
      <w:numFmt w:val="bullet"/>
      <w:lvlText w:val="•"/>
      <w:lvlJc w:val="left"/>
      <w:pPr>
        <w:ind w:left="577" w:hanging="140"/>
      </w:pPr>
      <w:rPr>
        <w:rFonts w:hint="default"/>
        <w:lang w:val="en-US" w:eastAsia="en-US" w:bidi="ar-SA"/>
      </w:rPr>
    </w:lvl>
    <w:lvl w:ilvl="3" w:tplc="192CFA3E">
      <w:numFmt w:val="bullet"/>
      <w:lvlText w:val="•"/>
      <w:lvlJc w:val="left"/>
      <w:pPr>
        <w:ind w:left="856" w:hanging="140"/>
      </w:pPr>
      <w:rPr>
        <w:rFonts w:hint="default"/>
        <w:lang w:val="en-US" w:eastAsia="en-US" w:bidi="ar-SA"/>
      </w:rPr>
    </w:lvl>
    <w:lvl w:ilvl="4" w:tplc="BEB4AECE">
      <w:numFmt w:val="bullet"/>
      <w:lvlText w:val="•"/>
      <w:lvlJc w:val="left"/>
      <w:pPr>
        <w:ind w:left="1134" w:hanging="140"/>
      </w:pPr>
      <w:rPr>
        <w:rFonts w:hint="default"/>
        <w:lang w:val="en-US" w:eastAsia="en-US" w:bidi="ar-SA"/>
      </w:rPr>
    </w:lvl>
    <w:lvl w:ilvl="5" w:tplc="B1B4CCB6">
      <w:numFmt w:val="bullet"/>
      <w:lvlText w:val="•"/>
      <w:lvlJc w:val="left"/>
      <w:pPr>
        <w:ind w:left="1413" w:hanging="140"/>
      </w:pPr>
      <w:rPr>
        <w:rFonts w:hint="default"/>
        <w:lang w:val="en-US" w:eastAsia="en-US" w:bidi="ar-SA"/>
      </w:rPr>
    </w:lvl>
    <w:lvl w:ilvl="6" w:tplc="19EE3C86">
      <w:numFmt w:val="bullet"/>
      <w:lvlText w:val="•"/>
      <w:lvlJc w:val="left"/>
      <w:pPr>
        <w:ind w:left="1692" w:hanging="140"/>
      </w:pPr>
      <w:rPr>
        <w:rFonts w:hint="default"/>
        <w:lang w:val="en-US" w:eastAsia="en-US" w:bidi="ar-SA"/>
      </w:rPr>
    </w:lvl>
    <w:lvl w:ilvl="7" w:tplc="4BD0D6B2">
      <w:numFmt w:val="bullet"/>
      <w:lvlText w:val="•"/>
      <w:lvlJc w:val="left"/>
      <w:pPr>
        <w:ind w:left="1970" w:hanging="140"/>
      </w:pPr>
      <w:rPr>
        <w:rFonts w:hint="default"/>
        <w:lang w:val="en-US" w:eastAsia="en-US" w:bidi="ar-SA"/>
      </w:rPr>
    </w:lvl>
    <w:lvl w:ilvl="8" w:tplc="113EC864">
      <w:numFmt w:val="bullet"/>
      <w:lvlText w:val="•"/>
      <w:lvlJc w:val="left"/>
      <w:pPr>
        <w:ind w:left="2249" w:hanging="140"/>
      </w:pPr>
      <w:rPr>
        <w:rFonts w:hint="default"/>
        <w:lang w:val="en-US" w:eastAsia="en-US" w:bidi="ar-SA"/>
      </w:rPr>
    </w:lvl>
  </w:abstractNum>
  <w:num w:numId="1" w16cid:durableId="1666472915">
    <w:abstractNumId w:val="3"/>
  </w:num>
  <w:num w:numId="2" w16cid:durableId="1919289403">
    <w:abstractNumId w:val="0"/>
  </w:num>
  <w:num w:numId="3" w16cid:durableId="543520791">
    <w:abstractNumId w:val="2"/>
  </w:num>
  <w:num w:numId="4" w16cid:durableId="6943064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65873"/>
    <w:rsid w:val="00006782"/>
    <w:rsid w:val="001D4114"/>
    <w:rsid w:val="003C0BF3"/>
    <w:rsid w:val="004331DB"/>
    <w:rsid w:val="005323B3"/>
    <w:rsid w:val="0090578E"/>
    <w:rsid w:val="009C5EA0"/>
    <w:rsid w:val="00C94CE8"/>
    <w:rsid w:val="00CC7C9A"/>
    <w:rsid w:val="00DF42E5"/>
    <w:rsid w:val="00E65873"/>
    <w:rsid w:val="00FB5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62512"/>
  <w15:docId w15:val="{3B187D32-0D70-43EA-86B5-5F6DDAECD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3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0"/>
      <w:ind w:right="304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234</Words>
  <Characters>1336</Characters>
  <Application>Microsoft Office Word</Application>
  <DocSecurity>0</DocSecurity>
  <Lines>11</Lines>
  <Paragraphs>3</Paragraphs>
  <ScaleCrop>false</ScaleCrop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Lakshmi Mahathi</dc:creator>
  <cp:lastModifiedBy>sai sinamareddi</cp:lastModifiedBy>
  <cp:revision>3</cp:revision>
  <dcterms:created xsi:type="dcterms:W3CDTF">2025-08-13T13:47:00Z</dcterms:created>
  <dcterms:modified xsi:type="dcterms:W3CDTF">2025-08-13T13:48:00Z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2025-06-30T00:00:00Z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2025-07-17T00:00:00Z</vt:filetime>
  </property>
  <property fmtid="{D5CDD505-2E9C-101B-9397-08002B2CF9AE}" pid="5" name="Producer">
    <vt:lpwstr>Microsoft® Word for Microsoft 365</vt:lpwstr>
  </property>
</Properties>
</file>