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F32F16">
      <w:pPr>
        <w:tabs>
          <w:tab w:val="left" w:pos="216"/>
        </w:tabs>
        <w:spacing w:line="360" w:lineRule="auto"/>
        <w:jc w:val="center"/>
        <w:rPr>
          <w:rFonts w:hint="default" w:ascii="Times New Roman" w:hAnsi="Times New Roman" w:cs="Times New Roman"/>
          <w:b/>
          <w:sz w:val="24"/>
          <w:szCs w:val="24"/>
        </w:rPr>
      </w:pPr>
      <w:bookmarkStart w:id="0" w:name="_GoBack"/>
      <w:r>
        <w:rPr>
          <w:rFonts w:hint="default" w:ascii="Times New Roman" w:hAnsi="Times New Roman" w:cs="Times New Roman"/>
          <w:b/>
          <w:sz w:val="24"/>
          <w:szCs w:val="24"/>
        </w:rPr>
        <w:t>FEDERATED LEARNING-BASED 3D MEDICAL IMAGE COMPRESSION</w:t>
      </w:r>
    </w:p>
    <w:bookmarkEnd w:id="0"/>
    <w:p w14:paraId="62D16AC2">
      <w:pPr>
        <w:pStyle w:val="10"/>
        <w:keepNext w:val="0"/>
        <w:keepLines w:val="0"/>
        <w:widowControl/>
        <w:suppressLineNumbers w:val="0"/>
        <w:spacing w:line="360" w:lineRule="auto"/>
        <w:jc w:val="both"/>
        <w:rPr>
          <w:rFonts w:hint="default" w:ascii="Times New Roman" w:hAnsi="Times New Roman" w:cs="Times New Roman"/>
          <w:sz w:val="24"/>
          <w:szCs w:val="24"/>
        </w:rPr>
      </w:pPr>
      <w:r>
        <w:rPr>
          <w:rStyle w:val="11"/>
          <w:rFonts w:hint="default" w:ascii="Times New Roman" w:hAnsi="Times New Roman" w:cs="Times New Roman"/>
          <w:sz w:val="24"/>
          <w:szCs w:val="24"/>
        </w:rPr>
        <w:t>ABSTRACT:</w:t>
      </w:r>
    </w:p>
    <w:p w14:paraId="0114F78A">
      <w:pPr>
        <w:pStyle w:val="10"/>
        <w:keepNext w:val="0"/>
        <w:keepLines w:val="0"/>
        <w:widowControl/>
        <w:suppressLineNumbers w:val="0"/>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This project presents a </w:t>
      </w:r>
      <w:r>
        <w:rPr>
          <w:rStyle w:val="11"/>
          <w:rFonts w:hint="default" w:ascii="Times New Roman" w:hAnsi="Times New Roman" w:cs="Times New Roman"/>
          <w:b w:val="0"/>
          <w:bCs w:val="0"/>
          <w:sz w:val="24"/>
          <w:szCs w:val="24"/>
        </w:rPr>
        <w:t>Federated Learning-Based 3D Medical Image Compression</w:t>
      </w:r>
      <w:r>
        <w:rPr>
          <w:rFonts w:hint="default" w:ascii="Times New Roman" w:hAnsi="Times New Roman" w:cs="Times New Roman"/>
          <w:b w:val="0"/>
          <w:bCs w:val="0"/>
          <w:sz w:val="24"/>
          <w:szCs w:val="24"/>
        </w:rPr>
        <w:t xml:space="preserve"> system that combines </w:t>
      </w:r>
      <w:r>
        <w:rPr>
          <w:rStyle w:val="11"/>
          <w:rFonts w:hint="default" w:ascii="Times New Roman" w:hAnsi="Times New Roman" w:cs="Times New Roman"/>
          <w:b w:val="0"/>
          <w:bCs w:val="0"/>
          <w:sz w:val="24"/>
          <w:szCs w:val="24"/>
        </w:rPr>
        <w:t>Optimal Multi-linear Singular Value Decomposition (OMLSVD)</w:t>
      </w:r>
      <w:r>
        <w:rPr>
          <w:rFonts w:hint="default" w:ascii="Times New Roman" w:hAnsi="Times New Roman" w:cs="Times New Roman"/>
          <w:b w:val="0"/>
          <w:bCs w:val="0"/>
          <w:sz w:val="24"/>
          <w:szCs w:val="24"/>
        </w:rPr>
        <w:t xml:space="preserve"> and </w:t>
      </w:r>
      <w:r>
        <w:rPr>
          <w:rStyle w:val="11"/>
          <w:rFonts w:hint="default" w:ascii="Times New Roman" w:hAnsi="Times New Roman" w:cs="Times New Roman"/>
          <w:b w:val="0"/>
          <w:bCs w:val="0"/>
          <w:sz w:val="24"/>
          <w:szCs w:val="24"/>
        </w:rPr>
        <w:t>deep auto-encoders</w:t>
      </w:r>
      <w:r>
        <w:rPr>
          <w:rFonts w:hint="default" w:ascii="Times New Roman" w:hAnsi="Times New Roman" w:cs="Times New Roman"/>
          <w:b w:val="0"/>
          <w:bCs w:val="0"/>
          <w:sz w:val="24"/>
          <w:szCs w:val="24"/>
        </w:rPr>
        <w:t xml:space="preserve"> to compress 3D medical images with minimal quality loss. Traditional compression methods like JPEG2000 reduce image quality after decompression, while our method ensures high fidelity and reduced storage.</w:t>
      </w:r>
      <w:r>
        <w:rPr>
          <w:rFonts w:hint="default" w:ascii="Times New Roman" w:hAnsi="Times New Roman" w:cs="Times New Roman"/>
          <w:b w:val="0"/>
          <w:bCs w:val="0"/>
          <w:sz w:val="24"/>
          <w:szCs w:val="24"/>
          <w:lang w:val="en-IN"/>
        </w:rPr>
        <w:t xml:space="preserve"> </w:t>
      </w:r>
      <w:r>
        <w:rPr>
          <w:rFonts w:hint="default" w:ascii="Times New Roman" w:hAnsi="Times New Roman" w:cs="Times New Roman"/>
          <w:b w:val="0"/>
          <w:bCs w:val="0"/>
          <w:sz w:val="24"/>
          <w:szCs w:val="24"/>
        </w:rPr>
        <w:t xml:space="preserve">To preserve data privacy, </w:t>
      </w:r>
      <w:r>
        <w:rPr>
          <w:rStyle w:val="11"/>
          <w:rFonts w:hint="default" w:ascii="Times New Roman" w:hAnsi="Times New Roman" w:cs="Times New Roman"/>
          <w:b w:val="0"/>
          <w:bCs w:val="0"/>
          <w:sz w:val="24"/>
          <w:szCs w:val="24"/>
        </w:rPr>
        <w:t>Federated Learning</w:t>
      </w:r>
      <w:r>
        <w:rPr>
          <w:rFonts w:hint="default" w:ascii="Times New Roman" w:hAnsi="Times New Roman" w:cs="Times New Roman"/>
          <w:b w:val="0"/>
          <w:bCs w:val="0"/>
          <w:sz w:val="24"/>
          <w:szCs w:val="24"/>
        </w:rPr>
        <w:t xml:space="preserve"> is used—each medical client trains a local model and shares only the weights with a global server, avoiding direct data sharing. The system is tested on a 3D chest X-ray dataset and shows improved performance in terms of </w:t>
      </w:r>
      <w:r>
        <w:rPr>
          <w:rStyle w:val="11"/>
          <w:rFonts w:hint="default" w:ascii="Times New Roman" w:hAnsi="Times New Roman" w:cs="Times New Roman"/>
          <w:b w:val="0"/>
          <w:bCs w:val="0"/>
          <w:sz w:val="24"/>
          <w:szCs w:val="24"/>
        </w:rPr>
        <w:t>SSIM</w:t>
      </w:r>
      <w:r>
        <w:rPr>
          <w:rFonts w:hint="default" w:ascii="Times New Roman" w:hAnsi="Times New Roman" w:cs="Times New Roman"/>
          <w:b w:val="0"/>
          <w:bCs w:val="0"/>
          <w:sz w:val="24"/>
          <w:szCs w:val="24"/>
        </w:rPr>
        <w:t xml:space="preserve">, </w:t>
      </w:r>
      <w:r>
        <w:rPr>
          <w:rStyle w:val="11"/>
          <w:rFonts w:hint="default" w:ascii="Times New Roman" w:hAnsi="Times New Roman" w:cs="Times New Roman"/>
          <w:b w:val="0"/>
          <w:bCs w:val="0"/>
          <w:sz w:val="24"/>
          <w:szCs w:val="24"/>
        </w:rPr>
        <w:t>PSNR</w:t>
      </w:r>
      <w:r>
        <w:rPr>
          <w:rFonts w:hint="default" w:ascii="Times New Roman" w:hAnsi="Times New Roman" w:cs="Times New Roman"/>
          <w:b w:val="0"/>
          <w:bCs w:val="0"/>
          <w:sz w:val="24"/>
          <w:szCs w:val="24"/>
        </w:rPr>
        <w:t>, and storage size. Results confirm that the proposed method offers better compression, high-quality decompression, and privacy-preserving collaboration across clients.</w:t>
      </w:r>
    </w:p>
    <w:p w14:paraId="0FC67AC8">
      <w:pPr>
        <w:pStyle w:val="10"/>
        <w:keepNext w:val="0"/>
        <w:keepLines w:val="0"/>
        <w:widowControl/>
        <w:suppressLineNumbers w:val="0"/>
        <w:spacing w:line="360" w:lineRule="auto"/>
        <w:jc w:val="both"/>
        <w:rPr>
          <w:rFonts w:hint="default" w:ascii="Times New Roman" w:hAnsi="Times New Roman" w:cs="Times New Roman"/>
          <w:sz w:val="24"/>
          <w:szCs w:val="24"/>
        </w:rPr>
      </w:pPr>
      <w:r>
        <w:rPr>
          <w:rStyle w:val="11"/>
          <w:rFonts w:hint="default" w:ascii="Times New Roman" w:hAnsi="Times New Roman" w:cs="Times New Roman"/>
          <w:sz w:val="24"/>
          <w:szCs w:val="24"/>
        </w:rPr>
        <w:t>EXISTING SYSTEM:</w:t>
      </w:r>
      <w:r>
        <w:rPr>
          <w:rFonts w:hint="default" w:ascii="Times New Roman" w:hAnsi="Times New Roman" w:cs="Times New Roman"/>
          <w:sz w:val="24"/>
          <w:szCs w:val="24"/>
        </w:rPr>
        <w:br w:type="textWrapping"/>
      </w:r>
      <w:r>
        <w:rPr>
          <w:rFonts w:hint="default" w:ascii="Times New Roman" w:hAnsi="Times New Roman" w:cs="Times New Roman"/>
          <w:sz w:val="24"/>
          <w:szCs w:val="24"/>
        </w:rPr>
        <w:t>Traditional 3D medical image compression techniques such as PCA, Discrete Wavelet Transform (DWT), and JPEG2000 are commonly used to reduce storage requirements. However, these methods often lead to significant loss in image quality upon decompression, which is critical in medical diagnostics. Furthermore, when deep learning methods like auto-encoders are used for compression, they require centralized data training, raising privacy concerns, especially when sensitive patient data from multiple medical institutions are involved.</w:t>
      </w:r>
    </w:p>
    <w:p w14:paraId="4BF76B8B">
      <w:pPr>
        <w:pStyle w:val="10"/>
        <w:keepNext w:val="0"/>
        <w:keepLines w:val="0"/>
        <w:widowControl/>
        <w:suppressLineNumbers w:val="0"/>
        <w:spacing w:line="360" w:lineRule="auto"/>
        <w:jc w:val="both"/>
        <w:rPr>
          <w:rFonts w:hint="default" w:ascii="Times New Roman" w:hAnsi="Times New Roman" w:cs="Times New Roman"/>
          <w:b w:val="0"/>
          <w:bCs w:val="0"/>
          <w:sz w:val="24"/>
          <w:szCs w:val="24"/>
        </w:rPr>
      </w:pPr>
      <w:r>
        <w:rPr>
          <w:rStyle w:val="11"/>
          <w:rFonts w:hint="default" w:ascii="Times New Roman" w:hAnsi="Times New Roman" w:cs="Times New Roman"/>
          <w:sz w:val="24"/>
          <w:szCs w:val="24"/>
        </w:rPr>
        <w:t>PROPOSED SYSTEM:</w:t>
      </w:r>
      <w:r>
        <w:rPr>
          <w:rFonts w:hint="default" w:ascii="Times New Roman" w:hAnsi="Times New Roman" w:cs="Times New Roman"/>
          <w:sz w:val="24"/>
          <w:szCs w:val="24"/>
        </w:rPr>
        <w:br w:type="textWrapping"/>
      </w:r>
      <w:r>
        <w:rPr>
          <w:rFonts w:hint="default" w:ascii="Times New Roman" w:hAnsi="Times New Roman" w:cs="Times New Roman"/>
          <w:b w:val="0"/>
          <w:bCs w:val="0"/>
          <w:sz w:val="24"/>
          <w:szCs w:val="24"/>
        </w:rPr>
        <w:t xml:space="preserve">The proposed system introduces a hybrid compression approach using </w:t>
      </w:r>
      <w:r>
        <w:rPr>
          <w:rStyle w:val="11"/>
          <w:rFonts w:hint="default" w:ascii="Times New Roman" w:hAnsi="Times New Roman" w:cs="Times New Roman"/>
          <w:b w:val="0"/>
          <w:bCs w:val="0"/>
          <w:sz w:val="24"/>
          <w:szCs w:val="24"/>
        </w:rPr>
        <w:t>Optimal Multi-linear Singular Value Decomposition (OMLSVD)</w:t>
      </w:r>
      <w:r>
        <w:rPr>
          <w:rFonts w:hint="default" w:ascii="Times New Roman" w:hAnsi="Times New Roman" w:cs="Times New Roman"/>
          <w:b w:val="0"/>
          <w:bCs w:val="0"/>
          <w:sz w:val="24"/>
          <w:szCs w:val="24"/>
        </w:rPr>
        <w:t xml:space="preserve"> along with </w:t>
      </w:r>
      <w:r>
        <w:rPr>
          <w:rStyle w:val="11"/>
          <w:rFonts w:hint="default" w:ascii="Times New Roman" w:hAnsi="Times New Roman" w:cs="Times New Roman"/>
          <w:b w:val="0"/>
          <w:bCs w:val="0"/>
          <w:sz w:val="24"/>
          <w:szCs w:val="24"/>
        </w:rPr>
        <w:t>deep auto-encoders</w:t>
      </w:r>
      <w:r>
        <w:rPr>
          <w:rFonts w:hint="default" w:ascii="Times New Roman" w:hAnsi="Times New Roman" w:cs="Times New Roman"/>
          <w:b w:val="0"/>
          <w:bCs w:val="0"/>
          <w:sz w:val="24"/>
          <w:szCs w:val="24"/>
        </w:rPr>
        <w:t xml:space="preserve"> to achieve high-quality 3D medical image compression with lower storage usage. To address privacy concerns, </w:t>
      </w:r>
      <w:r>
        <w:rPr>
          <w:rStyle w:val="11"/>
          <w:rFonts w:hint="default" w:ascii="Times New Roman" w:hAnsi="Times New Roman" w:cs="Times New Roman"/>
          <w:b w:val="0"/>
          <w:bCs w:val="0"/>
          <w:sz w:val="24"/>
          <w:szCs w:val="24"/>
        </w:rPr>
        <w:t>Federated Learning</w:t>
      </w:r>
      <w:r>
        <w:rPr>
          <w:rFonts w:hint="default" w:ascii="Times New Roman" w:hAnsi="Times New Roman" w:cs="Times New Roman"/>
          <w:b w:val="0"/>
          <w:bCs w:val="0"/>
          <w:sz w:val="24"/>
          <w:szCs w:val="24"/>
        </w:rPr>
        <w:t xml:space="preserve"> is integrated, allowing multiple medical clients to train models locally and share only the model weights with a centralized federated server. This ensures data privacy while enabling collaborative learning. The system significantly improves decompressed image quality (in terms of SSIM and PSNR) and reduces storage, making it suitable for secure, scalable medical image management.</w:t>
      </w:r>
    </w:p>
    <w:p w14:paraId="0674F7A7">
      <w:pPr>
        <w:pStyle w:val="10"/>
        <w:keepNext w:val="0"/>
        <w:keepLines w:val="0"/>
        <w:widowControl/>
        <w:suppressLineNumbers w:val="0"/>
        <w:spacing w:line="360" w:lineRule="auto"/>
        <w:jc w:val="both"/>
        <w:rPr>
          <w:rFonts w:hint="default" w:ascii="Times New Roman" w:hAnsi="Times New Roman" w:cs="Times New Roman"/>
          <w:b w:val="0"/>
          <w:bCs w:val="0"/>
          <w:sz w:val="24"/>
          <w:szCs w:val="24"/>
        </w:rPr>
      </w:pPr>
    </w:p>
    <w:p w14:paraId="108498D9">
      <w:pPr>
        <w:pStyle w:val="10"/>
        <w:keepNext w:val="0"/>
        <w:keepLines w:val="0"/>
        <w:widowControl/>
        <w:suppressLineNumbers w:val="0"/>
        <w:spacing w:line="360" w:lineRule="auto"/>
        <w:jc w:val="both"/>
        <w:rPr>
          <w:rFonts w:hint="default" w:ascii="Times New Roman" w:hAnsi="Times New Roman" w:cs="Times New Roman"/>
          <w:b w:val="0"/>
          <w:bCs w:val="0"/>
          <w:sz w:val="24"/>
          <w:szCs w:val="24"/>
        </w:rPr>
      </w:pPr>
    </w:p>
    <w:p w14:paraId="48B99878">
      <w:pPr>
        <w:pStyle w:val="10"/>
        <w:keepNext w:val="0"/>
        <w:keepLines w:val="0"/>
        <w:widowControl/>
        <w:suppressLineNumbers w:val="0"/>
        <w:spacing w:line="360" w:lineRule="auto"/>
        <w:jc w:val="center"/>
        <w:rPr>
          <w:rFonts w:hint="default" w:ascii="Times New Roman" w:hAnsi="Times New Roman" w:cs="Times New Roman"/>
          <w:b/>
          <w:bCs/>
          <w:sz w:val="24"/>
          <w:szCs w:val="24"/>
        </w:rPr>
      </w:pPr>
      <w:r>
        <w:drawing>
          <wp:inline distT="0" distB="0" distL="114300" distR="114300">
            <wp:extent cx="3366135" cy="2172970"/>
            <wp:effectExtent l="0" t="0" r="12065" b="1143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7"/>
                    <a:stretch>
                      <a:fillRect/>
                    </a:stretch>
                  </pic:blipFill>
                  <pic:spPr>
                    <a:xfrm>
                      <a:off x="0" y="0"/>
                      <a:ext cx="3366135" cy="2172970"/>
                    </a:xfrm>
                    <a:prstGeom prst="rect">
                      <a:avLst/>
                    </a:prstGeom>
                    <a:noFill/>
                    <a:ln>
                      <a:noFill/>
                    </a:ln>
                  </pic:spPr>
                </pic:pic>
              </a:graphicData>
            </a:graphic>
          </wp:inline>
        </w:drawing>
      </w:r>
    </w:p>
    <w:p w14:paraId="6DCDC460">
      <w:pPr>
        <w:spacing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SYSTEM REQUIREMENTS</w:t>
      </w:r>
      <w:r>
        <w:rPr>
          <w:rFonts w:hint="default" w:ascii="Times New Roman" w:hAnsi="Times New Roman" w:cs="Times New Roman"/>
          <w:b/>
          <w:bCs/>
          <w:sz w:val="24"/>
          <w:szCs w:val="24"/>
        </w:rPr>
        <w:t>:</w:t>
      </w:r>
    </w:p>
    <w:p w14:paraId="51D767D8">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HARDWARE REQUIREMENTS:</w:t>
      </w:r>
    </w:p>
    <w:p w14:paraId="58F1662B">
      <w:pPr>
        <w:numPr>
          <w:ilvl w:val="0"/>
          <w:numId w:val="1"/>
        </w:numPr>
        <w:spacing w:before="100" w:beforeAutospacing="1" w:after="100" w:afterAutospacing="1" w:line="360" w:lineRule="auto"/>
        <w:ind w:left="0" w:firstLine="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Hard Disk </w:t>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  </w:t>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 xml:space="preserve">40 GB. </w:t>
      </w:r>
    </w:p>
    <w:p w14:paraId="4DD727A5">
      <w:pPr>
        <w:numPr>
          <w:ilvl w:val="0"/>
          <w:numId w:val="1"/>
        </w:numPr>
        <w:spacing w:before="100" w:beforeAutospacing="1" w:after="100" w:afterAutospacing="1" w:line="360" w:lineRule="auto"/>
        <w:ind w:left="0" w:firstLine="0"/>
        <w:jc w:val="both"/>
        <w:rPr>
          <w:rFonts w:hint="default" w:ascii="Times New Roman" w:hAnsi="Times New Roman" w:cs="Times New Roman"/>
          <w:b/>
          <w:bCs/>
          <w:sz w:val="24"/>
          <w:szCs w:val="24"/>
        </w:rPr>
      </w:pPr>
      <w:r>
        <w:rPr>
          <w:rFonts w:hint="default" w:ascii="Times New Roman" w:hAnsi="Times New Roman" w:eastAsia="Times New Roman" w:cs="Times New Roman"/>
          <w:sz w:val="24"/>
          <w:szCs w:val="24"/>
        </w:rPr>
        <w:t>Ram   </w:t>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  </w:t>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 xml:space="preserve">512 MB. </w:t>
      </w:r>
    </w:p>
    <w:p w14:paraId="72DDF31F">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SOFTWARE REQUIREMENTS:</w:t>
      </w:r>
    </w:p>
    <w:p w14:paraId="4E667011">
      <w:pPr>
        <w:numPr>
          <w:ilvl w:val="0"/>
          <w:numId w:val="2"/>
        </w:numPr>
        <w:spacing w:before="100" w:beforeAutospacing="1" w:after="100" w:afterAutospacing="1" w:line="360" w:lineRule="auto"/>
        <w:ind w:left="0" w:firstLine="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Operating system  </w:t>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 xml:space="preserve">Windows 7 </w:t>
      </w:r>
    </w:p>
    <w:p w14:paraId="01DF8233">
      <w:pPr>
        <w:numPr>
          <w:ilvl w:val="0"/>
          <w:numId w:val="2"/>
        </w:numPr>
        <w:spacing w:before="100" w:beforeAutospacing="1" w:after="100" w:afterAutospacing="1" w:line="360" w:lineRule="auto"/>
        <w:ind w:left="0" w:firstLine="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Coding Language </w:t>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python</w:t>
      </w:r>
      <w:r>
        <w:rPr>
          <w:rFonts w:hint="default" w:ascii="Times New Roman" w:hAnsi="Times New Roman" w:cs="Times New Roman"/>
          <w:sz w:val="24"/>
          <w:szCs w:val="24"/>
        </w:rPr>
        <w:t>cksbcjiagdjbka</w:t>
      </w:r>
    </w:p>
    <w:sectPr>
      <w:footerReference r:id="rId5" w:type="default"/>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373530">
    <w:pPr>
      <w:pStyle w:val="7"/>
    </w:pPr>
  </w:p>
  <w:p w14:paraId="2CA18977">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2200B7"/>
    <w:multiLevelType w:val="multilevel"/>
    <w:tmpl w:val="112200B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DC205C4"/>
    <w:multiLevelType w:val="multilevel"/>
    <w:tmpl w:val="3DC205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EDA"/>
    <w:rsid w:val="00011DF4"/>
    <w:rsid w:val="00037EF9"/>
    <w:rsid w:val="00071F48"/>
    <w:rsid w:val="00095D1A"/>
    <w:rsid w:val="000D0A95"/>
    <w:rsid w:val="000E122D"/>
    <w:rsid w:val="00104FE0"/>
    <w:rsid w:val="00180BBE"/>
    <w:rsid w:val="00181CCB"/>
    <w:rsid w:val="001D1A07"/>
    <w:rsid w:val="001E13E2"/>
    <w:rsid w:val="001F4E9D"/>
    <w:rsid w:val="002224F1"/>
    <w:rsid w:val="00255D5E"/>
    <w:rsid w:val="0027585D"/>
    <w:rsid w:val="002D42EC"/>
    <w:rsid w:val="00350F05"/>
    <w:rsid w:val="0036043E"/>
    <w:rsid w:val="003A109F"/>
    <w:rsid w:val="004745AD"/>
    <w:rsid w:val="00487D82"/>
    <w:rsid w:val="004A5C04"/>
    <w:rsid w:val="004E6AC9"/>
    <w:rsid w:val="005217F8"/>
    <w:rsid w:val="00525378"/>
    <w:rsid w:val="005873F7"/>
    <w:rsid w:val="00594B3F"/>
    <w:rsid w:val="005951B7"/>
    <w:rsid w:val="005D7702"/>
    <w:rsid w:val="00607730"/>
    <w:rsid w:val="00690795"/>
    <w:rsid w:val="007679F0"/>
    <w:rsid w:val="00793D53"/>
    <w:rsid w:val="007C6EDA"/>
    <w:rsid w:val="00817C0F"/>
    <w:rsid w:val="0085613C"/>
    <w:rsid w:val="00893C9C"/>
    <w:rsid w:val="008B37E8"/>
    <w:rsid w:val="00906475"/>
    <w:rsid w:val="00916E7F"/>
    <w:rsid w:val="00936BF3"/>
    <w:rsid w:val="009C74C0"/>
    <w:rsid w:val="009D2F3A"/>
    <w:rsid w:val="00A048DA"/>
    <w:rsid w:val="00AA5894"/>
    <w:rsid w:val="00AA68E8"/>
    <w:rsid w:val="00AB025B"/>
    <w:rsid w:val="00B72068"/>
    <w:rsid w:val="00B733D5"/>
    <w:rsid w:val="00B87C95"/>
    <w:rsid w:val="00B92CBD"/>
    <w:rsid w:val="00BE3654"/>
    <w:rsid w:val="00C12527"/>
    <w:rsid w:val="00C31544"/>
    <w:rsid w:val="00C43F80"/>
    <w:rsid w:val="00C7557C"/>
    <w:rsid w:val="00CA2DBF"/>
    <w:rsid w:val="00D12792"/>
    <w:rsid w:val="00D47A23"/>
    <w:rsid w:val="00D74939"/>
    <w:rsid w:val="00DB16FE"/>
    <w:rsid w:val="00DF3602"/>
    <w:rsid w:val="00E81E10"/>
    <w:rsid w:val="00E937BF"/>
    <w:rsid w:val="00F37787"/>
    <w:rsid w:val="00FF07AA"/>
    <w:rsid w:val="34FF4CD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kern w:val="0"/>
      <w:sz w:val="22"/>
      <w:szCs w:val="22"/>
      <w:lang w:val="en-IN" w:eastAsia="en-US" w:bidi="ar-SA"/>
    </w:rPr>
  </w:style>
  <w:style w:type="paragraph" w:styleId="2">
    <w:name w:val="heading 3"/>
    <w:basedOn w:val="1"/>
    <w:link w:val="17"/>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val="en-US"/>
    </w:rPr>
  </w:style>
  <w:style w:type="paragraph" w:styleId="3">
    <w:name w:val="heading 4"/>
    <w:basedOn w:val="1"/>
    <w:next w:val="1"/>
    <w:link w:val="18"/>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4">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5"/>
    <w:semiHidden/>
    <w:unhideWhenUsed/>
    <w:qFormat/>
    <w:uiPriority w:val="99"/>
    <w:pPr>
      <w:spacing w:after="0" w:line="240" w:lineRule="auto"/>
    </w:pPr>
    <w:rPr>
      <w:rFonts w:ascii="Tahoma" w:hAnsi="Tahoma" w:cs="Tahoma"/>
      <w:sz w:val="16"/>
      <w:szCs w:val="16"/>
    </w:rPr>
  </w:style>
  <w:style w:type="paragraph" w:styleId="7">
    <w:name w:val="footer"/>
    <w:basedOn w:val="1"/>
    <w:link w:val="14"/>
    <w:unhideWhenUsed/>
    <w:qFormat/>
    <w:uiPriority w:val="99"/>
    <w:pPr>
      <w:tabs>
        <w:tab w:val="center" w:pos="4680"/>
        <w:tab w:val="right" w:pos="9360"/>
      </w:tabs>
      <w:spacing w:after="0" w:line="240" w:lineRule="auto"/>
    </w:pPr>
  </w:style>
  <w:style w:type="paragraph" w:styleId="8">
    <w:name w:val="header"/>
    <w:basedOn w:val="1"/>
    <w:link w:val="13"/>
    <w:unhideWhenUsed/>
    <w:uiPriority w:val="99"/>
    <w:pPr>
      <w:tabs>
        <w:tab w:val="center" w:pos="4680"/>
        <w:tab w:val="right" w:pos="9360"/>
      </w:tabs>
      <w:spacing w:after="0" w:line="240" w:lineRule="auto"/>
    </w:pPr>
  </w:style>
  <w:style w:type="character" w:styleId="9">
    <w:name w:val="Hyperlink"/>
    <w:basedOn w:val="4"/>
    <w:unhideWhenUsed/>
    <w:qFormat/>
    <w:uiPriority w:val="99"/>
    <w:rPr>
      <w:color w:val="0563C1" w:themeColor="hyperlink"/>
      <w:u w:val="single"/>
      <w14:textFill>
        <w14:solidFill>
          <w14:schemeClr w14:val="hlink"/>
        </w14:solidFill>
      </w14:textFill>
    </w:rPr>
  </w:style>
  <w:style w:type="paragraph" w:styleId="10">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11">
    <w:name w:val="Strong"/>
    <w:basedOn w:val="4"/>
    <w:qFormat/>
    <w:uiPriority w:val="22"/>
    <w:rPr>
      <w:b/>
      <w:bCs/>
    </w:rPr>
  </w:style>
  <w:style w:type="table" w:styleId="12">
    <w:name w:val="Table Grid"/>
    <w:basedOn w:val="5"/>
    <w:qFormat/>
    <w:uiPriority w:val="59"/>
    <w:pPr>
      <w:spacing w:after="0" w:line="240" w:lineRule="auto"/>
    </w:pPr>
    <w:rPr>
      <w:rFonts w:eastAsiaTheme="minorEastAsia"/>
      <w:kern w:val="0"/>
      <w:lang w:val="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13">
    <w:name w:val="Header Char"/>
    <w:basedOn w:val="4"/>
    <w:link w:val="8"/>
    <w:uiPriority w:val="99"/>
    <w:rPr>
      <w:kern w:val="0"/>
    </w:rPr>
  </w:style>
  <w:style w:type="character" w:customStyle="1" w:styleId="14">
    <w:name w:val="Footer Char"/>
    <w:basedOn w:val="4"/>
    <w:link w:val="7"/>
    <w:qFormat/>
    <w:uiPriority w:val="99"/>
    <w:rPr>
      <w:kern w:val="0"/>
    </w:rPr>
  </w:style>
  <w:style w:type="character" w:customStyle="1" w:styleId="15">
    <w:name w:val="Balloon Text Char"/>
    <w:basedOn w:val="4"/>
    <w:link w:val="6"/>
    <w:semiHidden/>
    <w:qFormat/>
    <w:uiPriority w:val="99"/>
    <w:rPr>
      <w:rFonts w:ascii="Tahoma" w:hAnsi="Tahoma" w:cs="Tahoma"/>
      <w:kern w:val="0"/>
      <w:sz w:val="16"/>
      <w:szCs w:val="16"/>
    </w:rPr>
  </w:style>
  <w:style w:type="character" w:customStyle="1" w:styleId="16">
    <w:name w:val="overflow-hidden"/>
    <w:basedOn w:val="4"/>
    <w:qFormat/>
    <w:uiPriority w:val="0"/>
  </w:style>
  <w:style w:type="character" w:customStyle="1" w:styleId="17">
    <w:name w:val="Heading 3 Char"/>
    <w:basedOn w:val="4"/>
    <w:link w:val="2"/>
    <w:uiPriority w:val="9"/>
    <w:rPr>
      <w:rFonts w:ascii="Times New Roman" w:hAnsi="Times New Roman" w:eastAsia="Times New Roman" w:cs="Times New Roman"/>
      <w:b/>
      <w:bCs/>
      <w:kern w:val="0"/>
      <w:sz w:val="27"/>
      <w:szCs w:val="27"/>
      <w:lang w:val="en-US"/>
    </w:rPr>
  </w:style>
  <w:style w:type="character" w:customStyle="1" w:styleId="18">
    <w:name w:val="Heading 4 Char"/>
    <w:basedOn w:val="4"/>
    <w:link w:val="3"/>
    <w:semiHidden/>
    <w:qFormat/>
    <w:uiPriority w:val="9"/>
    <w:rPr>
      <w:rFonts w:asciiTheme="majorHAnsi" w:hAnsiTheme="majorHAnsi" w:eastAsiaTheme="majorEastAsia" w:cstheme="majorBidi"/>
      <w:i/>
      <w:iCs/>
      <w:color w:val="2F5597" w:themeColor="accent1" w:themeShade="BF"/>
      <w:kern w:val="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42640A-4179-4538-B314-178D453AE90C}">
  <ds:schemaRefs/>
</ds:datastoreItem>
</file>

<file path=docProps/app.xml><?xml version="1.0" encoding="utf-8"?>
<Properties xmlns="http://schemas.openxmlformats.org/officeDocument/2006/extended-properties" xmlns:vt="http://schemas.openxmlformats.org/officeDocument/2006/docPropsVTypes">
  <Template>Normal</Template>
  <Pages>2</Pages>
  <Words>1229</Words>
  <Characters>7006</Characters>
  <Lines>58</Lines>
  <Paragraphs>16</Paragraphs>
  <TotalTime>11</TotalTime>
  <ScaleCrop>false</ScaleCrop>
  <LinksUpToDate>false</LinksUpToDate>
  <CharactersWithSpaces>8219</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2025-05-19T13:44:00Z</dcterms:created>
  <dc:creator>nikhil chowdary</dc:creator>
  <cp:lastModifiedBy>Sriram Posimsetti</cp:lastModifiedBy>
  <dcterms:modified xsi:type="dcterms:W3CDTF">2025-05-31T09:14:57Z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62daac96-e86e-484d-bb79-a3df5a190b95</vt:lpwstr>
  </property>
  <property fmtid="{D5CDD505-2E9C-101B-9397-08002B2CF9AE}" pid="3" name="KSOProductBuildVer">
    <vt:lpwstr>1033-12.2.0.21179</vt:lpwstr>
  </property>
  <property fmtid="{D5CDD505-2E9C-101B-9397-08002B2CF9AE}" pid="4" name="ICV">
    <vt:lpwstr>34D6A7AFF22A41018C53FF232EB69C52_13</vt:lpwstr>
  </property>
</Properties>
</file>