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b/>
          <w:sz w:val="24"/>
          <w:szCs w:val="22"/>
        </w:rPr>
        <w:t>МИ</w:t>
      </w:r>
      <w:bookmarkStart w:id="0" w:name="_GoBack"/>
      <w:bookmarkEnd w:id="0"/>
      <w:r w:rsidRPr="005C398E">
        <w:rPr>
          <w:rFonts w:ascii="Times New Roman" w:eastAsia="Calibri" w:hAnsi="Times New Roman" w:cs="Times New Roman"/>
          <w:b/>
          <w:sz w:val="24"/>
          <w:szCs w:val="22"/>
        </w:rPr>
        <w:t>НИСТЕРСТВО ОБРАЗОВАНИЯ РОССИЙСКОЙ ФЕДЕРАЦИИ</w:t>
      </w:r>
    </w:p>
    <w:p w:rsidR="00D51F7A" w:rsidRPr="005C398E" w:rsidRDefault="00D51F7A" w:rsidP="00D51F7A">
      <w:pPr>
        <w:widowControl w:val="0"/>
        <w:autoSpaceDE w:val="0"/>
        <w:autoSpaceDN w:val="0"/>
        <w:spacing w:before="11" w:after="0" w:line="240" w:lineRule="auto"/>
        <w:jc w:val="center"/>
        <w:rPr>
          <w:rFonts w:ascii="Times New Roman" w:eastAsia="Calibri" w:hAnsi="Times New Roman" w:cs="Times New Roman"/>
          <w:b/>
          <w:sz w:val="23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ind w:right="262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b/>
          <w:sz w:val="24"/>
          <w:szCs w:val="22"/>
        </w:rPr>
        <w:t>ФИЛИАЛ ФЕДЕРАЛЬНОГО ГОСУДАРСТВЕННОГО БЮДЖЕТНОГО ОБРАЗОВАТЕЛЬНОГО УЧРЕЖДЕНИЯ</w:t>
      </w: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ind w:right="267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b/>
          <w:sz w:val="24"/>
          <w:szCs w:val="22"/>
        </w:rPr>
        <w:t>ВЫСШЕГО</w:t>
      </w:r>
      <w:r w:rsidRPr="005C398E">
        <w:rPr>
          <w:rFonts w:ascii="Times New Roman" w:eastAsia="Calibri" w:hAnsi="Times New Roman" w:cs="Times New Roman"/>
          <w:b/>
          <w:spacing w:val="58"/>
          <w:sz w:val="24"/>
          <w:szCs w:val="22"/>
        </w:rPr>
        <w:t xml:space="preserve"> </w:t>
      </w:r>
      <w:r w:rsidRPr="005C398E">
        <w:rPr>
          <w:rFonts w:ascii="Times New Roman" w:eastAsia="Calibri" w:hAnsi="Times New Roman" w:cs="Times New Roman"/>
          <w:b/>
          <w:sz w:val="24"/>
          <w:szCs w:val="22"/>
        </w:rPr>
        <w:t>ОБРАЗОВАНИЯ</w:t>
      </w: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ind w:right="1174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b/>
          <w:sz w:val="24"/>
          <w:szCs w:val="22"/>
        </w:rPr>
        <w:t xml:space="preserve">«НАЦИОНАЛЬНЫЙ ИССЛЕДОВАТЕЛЬСКИЙ УНИВЕРСИТЕТ «МЭИ» </w:t>
      </w: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ind w:right="1174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b/>
          <w:sz w:val="24"/>
          <w:szCs w:val="22"/>
        </w:rPr>
        <w:t>В Г. СМОЛЕНСКЕ</w:t>
      </w:r>
    </w:p>
    <w:p w:rsidR="00D51F7A" w:rsidRPr="005C398E" w:rsidRDefault="00D51F7A" w:rsidP="00D51F7A">
      <w:pPr>
        <w:widowControl w:val="0"/>
        <w:autoSpaceDE w:val="0"/>
        <w:autoSpaceDN w:val="0"/>
        <w:spacing w:before="4" w:after="0" w:line="240" w:lineRule="auto"/>
        <w:rPr>
          <w:rFonts w:ascii="Times New Roman" w:eastAsia="Calibri" w:hAnsi="Times New Roman" w:cs="Times New Roman"/>
          <w:b/>
          <w:sz w:val="23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ind w:right="265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sz w:val="24"/>
          <w:szCs w:val="22"/>
        </w:rPr>
        <w:t xml:space="preserve">Кафедра </w:t>
      </w:r>
      <w:r w:rsidRPr="005C398E">
        <w:rPr>
          <w:rFonts w:ascii="Times New Roman" w:eastAsia="Calibri" w:hAnsi="Times New Roman" w:cs="Times New Roman"/>
          <w:b/>
          <w:sz w:val="24"/>
          <w:szCs w:val="22"/>
        </w:rPr>
        <w:t>«Вычислительной техники»</w:t>
      </w:r>
    </w:p>
    <w:p w:rsidR="00D51F7A" w:rsidRPr="005C398E" w:rsidRDefault="00D51F7A" w:rsidP="00D51F7A">
      <w:pPr>
        <w:widowControl w:val="0"/>
        <w:autoSpaceDE w:val="0"/>
        <w:autoSpaceDN w:val="0"/>
        <w:spacing w:before="11" w:after="0" w:line="240" w:lineRule="auto"/>
        <w:rPr>
          <w:rFonts w:ascii="Times New Roman" w:eastAsia="Calibri" w:hAnsi="Times New Roman" w:cs="Times New Roman"/>
          <w:b/>
          <w:sz w:val="23"/>
          <w:szCs w:val="24"/>
        </w:rPr>
      </w:pPr>
    </w:p>
    <w:p w:rsidR="00D51F7A" w:rsidRPr="005C398E" w:rsidRDefault="00D51F7A" w:rsidP="00D51F7A">
      <w:pPr>
        <w:widowControl w:val="0"/>
        <w:tabs>
          <w:tab w:val="left" w:pos="1988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sz w:val="24"/>
          <w:szCs w:val="22"/>
        </w:rPr>
        <w:t>Направление</w:t>
      </w:r>
      <w:r w:rsidRPr="005C398E">
        <w:rPr>
          <w:rFonts w:ascii="Times New Roman" w:eastAsia="Calibri" w:hAnsi="Times New Roman" w:cs="Times New Roman"/>
          <w:sz w:val="24"/>
          <w:szCs w:val="22"/>
        </w:rPr>
        <w:tab/>
        <w:t xml:space="preserve">09.03.01 </w:t>
      </w:r>
      <w:r w:rsidRPr="005C398E">
        <w:rPr>
          <w:rFonts w:ascii="Times New Roman" w:eastAsia="Calibri" w:hAnsi="Times New Roman" w:cs="Times New Roman"/>
          <w:b/>
          <w:sz w:val="24"/>
          <w:szCs w:val="22"/>
        </w:rPr>
        <w:t>«Информатика и вычислительная</w:t>
      </w:r>
      <w:r w:rsidRPr="005C398E">
        <w:rPr>
          <w:rFonts w:ascii="Times New Roman" w:eastAsia="Calibri" w:hAnsi="Times New Roman" w:cs="Times New Roman"/>
          <w:b/>
          <w:spacing w:val="-3"/>
          <w:sz w:val="24"/>
          <w:szCs w:val="22"/>
        </w:rPr>
        <w:t xml:space="preserve"> </w:t>
      </w:r>
      <w:r w:rsidRPr="005C398E">
        <w:rPr>
          <w:rFonts w:ascii="Times New Roman" w:eastAsia="Calibri" w:hAnsi="Times New Roman" w:cs="Times New Roman"/>
          <w:b/>
          <w:sz w:val="24"/>
          <w:szCs w:val="22"/>
        </w:rPr>
        <w:t>техника»</w:t>
      </w:r>
    </w:p>
    <w:p w:rsidR="00D51F7A" w:rsidRPr="005C398E" w:rsidRDefault="00D51F7A" w:rsidP="00D51F7A">
      <w:pPr>
        <w:widowControl w:val="0"/>
        <w:autoSpaceDE w:val="0"/>
        <w:autoSpaceDN w:val="0"/>
        <w:spacing w:before="5"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before="5"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before="5"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before="5"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ind w:right="268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b/>
          <w:sz w:val="24"/>
          <w:szCs w:val="22"/>
        </w:rPr>
        <w:t>ОТЧЁТ</w:t>
      </w:r>
    </w:p>
    <w:p w:rsidR="00D51F7A" w:rsidRPr="005C398E" w:rsidRDefault="00D51F7A" w:rsidP="00D51F7A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2"/>
        </w:rPr>
      </w:pPr>
      <w:r w:rsidRPr="005C398E">
        <w:rPr>
          <w:rFonts w:ascii="Times New Roman" w:eastAsia="Calibri" w:hAnsi="Times New Roman" w:cs="Times New Roman"/>
          <w:b/>
          <w:sz w:val="24"/>
          <w:szCs w:val="22"/>
        </w:rPr>
        <w:t xml:space="preserve">по </w:t>
      </w:r>
      <w:r w:rsidR="00E7578B">
        <w:rPr>
          <w:rFonts w:ascii="Times New Roman" w:eastAsia="Calibri" w:hAnsi="Times New Roman" w:cs="Times New Roman"/>
          <w:b/>
          <w:sz w:val="24"/>
          <w:szCs w:val="22"/>
        </w:rPr>
        <w:t xml:space="preserve">исполнительской </w:t>
      </w:r>
      <w:r w:rsidRPr="005C398E">
        <w:rPr>
          <w:rFonts w:ascii="Times New Roman" w:eastAsia="Calibri" w:hAnsi="Times New Roman" w:cs="Times New Roman"/>
          <w:b/>
          <w:sz w:val="24"/>
          <w:szCs w:val="22"/>
        </w:rPr>
        <w:t>практике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D51F7A" w:rsidRPr="005C398E" w:rsidRDefault="00D51F7A" w:rsidP="00D51F7A">
      <w:pPr>
        <w:widowControl w:val="0"/>
        <w:tabs>
          <w:tab w:val="left" w:pos="3596"/>
          <w:tab w:val="left" w:pos="9152"/>
        </w:tabs>
        <w:autoSpaceDE w:val="0"/>
        <w:autoSpaceDN w:val="0"/>
        <w:spacing w:before="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51F7A" w:rsidRPr="005C398E" w:rsidRDefault="00D51F7A" w:rsidP="00D51F7A">
      <w:pPr>
        <w:widowControl w:val="0"/>
        <w:tabs>
          <w:tab w:val="left" w:pos="3596"/>
          <w:tab w:val="left" w:pos="9152"/>
        </w:tabs>
        <w:autoSpaceDE w:val="0"/>
        <w:autoSpaceDN w:val="0"/>
        <w:spacing w:before="1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студента (студентки)</w:t>
      </w:r>
      <w:r w:rsidRPr="005C398E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  <w:r w:rsidRPr="005C398E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</w:rPr>
        <w:t>курса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5C398E">
        <w:rPr>
          <w:rFonts w:ascii="Times New Roman" w:eastAsia="Calibri" w:hAnsi="Times New Roman" w:cs="Times New Roman"/>
          <w:sz w:val="24"/>
          <w:szCs w:val="24"/>
        </w:rPr>
        <w:t>группы</w:t>
      </w:r>
      <w:r w:rsidRPr="005C398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:rsidR="00D51F7A" w:rsidRPr="005C398E" w:rsidRDefault="00D51F7A" w:rsidP="00D51F7A">
      <w:pPr>
        <w:widowControl w:val="0"/>
        <w:tabs>
          <w:tab w:val="left" w:pos="5080"/>
        </w:tabs>
        <w:autoSpaceDE w:val="0"/>
        <w:autoSpaceDN w:val="0"/>
        <w:spacing w:before="1" w:after="0" w:line="240" w:lineRule="auto"/>
        <w:jc w:val="center"/>
        <w:rPr>
          <w:rFonts w:ascii="Times New Roman" w:eastAsia="Calibri" w:hAnsi="Times New Roman" w:cs="Times New Roman"/>
          <w:sz w:val="20"/>
          <w:szCs w:val="22"/>
        </w:rPr>
      </w:pPr>
      <w:r w:rsidRPr="005C398E">
        <w:rPr>
          <w:rFonts w:ascii="Times New Roman" w:eastAsia="Calibri" w:hAnsi="Times New Roman" w:cs="Times New Roman"/>
          <w:sz w:val="20"/>
          <w:szCs w:val="22"/>
        </w:rPr>
        <w:t>(подпись)</w:t>
      </w:r>
      <w:r w:rsidRPr="005C398E">
        <w:rPr>
          <w:rFonts w:ascii="Times New Roman" w:eastAsia="Calibri" w:hAnsi="Times New Roman" w:cs="Times New Roman"/>
          <w:sz w:val="20"/>
          <w:szCs w:val="22"/>
        </w:rPr>
        <w:tab/>
        <w:t>(фамилия, инициалы)</w:t>
      </w:r>
    </w:p>
    <w:p w:rsidR="00D51F7A" w:rsidRPr="005C398E" w:rsidRDefault="00D51F7A" w:rsidP="00D51F7A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 w:val="23"/>
          <w:szCs w:val="24"/>
        </w:rPr>
      </w:pPr>
    </w:p>
    <w:p w:rsidR="00D51F7A" w:rsidRPr="005C398E" w:rsidRDefault="00D51F7A" w:rsidP="00D51F7A">
      <w:pPr>
        <w:widowControl w:val="0"/>
        <w:tabs>
          <w:tab w:val="left" w:pos="9605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Место прохождения</w:t>
      </w:r>
      <w:r w:rsidRPr="005C398E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</w:rPr>
        <w:t xml:space="preserve">практики: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:rsidR="00D51F7A" w:rsidRPr="005C398E" w:rsidRDefault="00D51F7A" w:rsidP="00D51F7A">
      <w:pPr>
        <w:widowControl w:val="0"/>
        <w:autoSpaceDE w:val="0"/>
        <w:autoSpaceDN w:val="0"/>
        <w:spacing w:before="1" w:after="0" w:line="240" w:lineRule="auto"/>
        <w:ind w:right="395"/>
        <w:jc w:val="center"/>
        <w:rPr>
          <w:rFonts w:ascii="Times New Roman" w:eastAsia="Calibri" w:hAnsi="Times New Roman" w:cs="Times New Roman"/>
          <w:sz w:val="20"/>
          <w:szCs w:val="22"/>
        </w:rPr>
      </w:pPr>
      <w:r w:rsidRPr="005C398E">
        <w:rPr>
          <w:rFonts w:ascii="Times New Roman" w:eastAsia="Calibri" w:hAnsi="Times New Roman" w:cs="Times New Roman"/>
          <w:sz w:val="20"/>
          <w:szCs w:val="22"/>
        </w:rPr>
        <w:t>(указать место прохождения практики)</w:t>
      </w:r>
    </w:p>
    <w:p w:rsidR="00D51F7A" w:rsidRPr="005C398E" w:rsidRDefault="00D51F7A" w:rsidP="00D51F7A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Times New Roman" w:cs="Times New Roman"/>
          <w:sz w:val="19"/>
          <w:szCs w:val="24"/>
        </w:rPr>
      </w:pP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DDE0CA7" wp14:editId="4A985382">
                <wp:simplePos x="0" y="0"/>
                <wp:positionH relativeFrom="page">
                  <wp:posOffset>719455</wp:posOffset>
                </wp:positionH>
                <wp:positionV relativeFrom="paragraph">
                  <wp:posOffset>171450</wp:posOffset>
                </wp:positionV>
                <wp:extent cx="5943600" cy="0"/>
                <wp:effectExtent l="5080" t="9525" r="13970" b="9525"/>
                <wp:wrapTopAndBottom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84B0F" id="Прямая соединительная линия 49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5pt" to="524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" strokeweight=".48pt">
                <w10:wrap type="topAndBottom" anchorx="page"/>
              </v:line>
            </w:pict>
          </mc:Fallback>
        </mc:AlternateContent>
      </w:r>
    </w:p>
    <w:p w:rsidR="00D51F7A" w:rsidRPr="005C398E" w:rsidRDefault="00D51F7A" w:rsidP="00D51F7A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Times New Roman" w:cs="Times New Roman"/>
          <w:sz w:val="13"/>
          <w:szCs w:val="24"/>
        </w:rPr>
      </w:pPr>
    </w:p>
    <w:p w:rsidR="00D51F7A" w:rsidRPr="005C398E" w:rsidRDefault="00D51F7A" w:rsidP="00D51F7A">
      <w:pPr>
        <w:widowControl w:val="0"/>
        <w:tabs>
          <w:tab w:val="left" w:pos="3502"/>
          <w:tab w:val="left" w:pos="4162"/>
        </w:tabs>
        <w:autoSpaceDE w:val="0"/>
        <w:autoSpaceDN w:val="0"/>
        <w:spacing w:before="9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Отчёт сдан</w:t>
      </w:r>
      <w:r w:rsidRPr="005C398E">
        <w:rPr>
          <w:rFonts w:ascii="Times New Roman" w:eastAsia="Calibri" w:hAnsi="Times New Roman" w:cs="Times New Roman"/>
          <w:spacing w:val="3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pacing w:val="-4"/>
          <w:sz w:val="24"/>
          <w:szCs w:val="24"/>
        </w:rPr>
        <w:t>«____» ______________</w:t>
      </w:r>
      <w:r w:rsidRPr="005C398E">
        <w:rPr>
          <w:rFonts w:ascii="Times New Roman" w:eastAsia="Calibri" w:hAnsi="Times New Roman" w:cs="Times New Roman"/>
          <w:sz w:val="24"/>
          <w:szCs w:val="24"/>
        </w:rPr>
        <w:t>20____г.</w:t>
      </w:r>
    </w:p>
    <w:p w:rsidR="00D51F7A" w:rsidRPr="005C398E" w:rsidRDefault="00D51F7A" w:rsidP="00D51F7A">
      <w:pPr>
        <w:widowControl w:val="0"/>
        <w:autoSpaceDE w:val="0"/>
        <w:autoSpaceDN w:val="0"/>
        <w:spacing w:before="11" w:after="0" w:line="240" w:lineRule="auto"/>
        <w:rPr>
          <w:rFonts w:ascii="Times New Roman" w:eastAsia="Calibri" w:hAnsi="Times New Roman" w:cs="Times New Roman"/>
          <w:sz w:val="23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Руководитель практики от образовательной организации:</w:t>
      </w:r>
    </w:p>
    <w:p w:rsidR="00D51F7A" w:rsidRPr="005C398E" w:rsidRDefault="00D51F7A" w:rsidP="00D51F7A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sz w:val="19"/>
          <w:szCs w:val="24"/>
        </w:rPr>
      </w:pP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0C89158" wp14:editId="397CC51F">
                <wp:simplePos x="0" y="0"/>
                <wp:positionH relativeFrom="page">
                  <wp:posOffset>719455</wp:posOffset>
                </wp:positionH>
                <wp:positionV relativeFrom="paragraph">
                  <wp:posOffset>172085</wp:posOffset>
                </wp:positionV>
                <wp:extent cx="1447800" cy="0"/>
                <wp:effectExtent l="5080" t="10160" r="13970" b="8890"/>
                <wp:wrapTopAndBottom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19AF0" id="Прямая соединительная линия 48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55pt" to="170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" strokeweight=".48pt">
                <w10:wrap type="topAndBottom" anchorx="page"/>
              </v:line>
            </w:pict>
          </mc:Fallback>
        </mc:AlternateContent>
      </w: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2A2FC2D" wp14:editId="41B0E985">
                <wp:simplePos x="0" y="0"/>
                <wp:positionH relativeFrom="page">
                  <wp:posOffset>2319655</wp:posOffset>
                </wp:positionH>
                <wp:positionV relativeFrom="paragraph">
                  <wp:posOffset>172085</wp:posOffset>
                </wp:positionV>
                <wp:extent cx="914400" cy="0"/>
                <wp:effectExtent l="5080" t="10160" r="13970" b="8890"/>
                <wp:wrapTopAndBottom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68FB6" id="Прямая соединительная линия 4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65pt,13.55pt" to="254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" strokeweight=".48pt">
                <w10:wrap type="topAndBottom" anchorx="page"/>
              </v:line>
            </w:pict>
          </mc:Fallback>
        </mc:AlternateContent>
      </w: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AFB5C60" wp14:editId="58139D2D">
                <wp:simplePos x="0" y="0"/>
                <wp:positionH relativeFrom="page">
                  <wp:posOffset>3386455</wp:posOffset>
                </wp:positionH>
                <wp:positionV relativeFrom="paragraph">
                  <wp:posOffset>172085</wp:posOffset>
                </wp:positionV>
                <wp:extent cx="2209800" cy="0"/>
                <wp:effectExtent l="5080" t="10160" r="13970" b="8890"/>
                <wp:wrapTopAndBottom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01A9A" id="Прямая соединительная линия 46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6.65pt,13.55pt" to="440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" strokeweight=".48pt">
                <w10:wrap type="topAndBottom" anchorx="page"/>
              </v:line>
            </w:pict>
          </mc:Fallback>
        </mc:AlternateContent>
      </w:r>
    </w:p>
    <w:p w:rsidR="00D51F7A" w:rsidRPr="005C398E" w:rsidRDefault="00D51F7A" w:rsidP="00D51F7A">
      <w:pPr>
        <w:widowControl w:val="0"/>
        <w:tabs>
          <w:tab w:val="left" w:pos="3013"/>
          <w:tab w:val="left" w:pos="5147"/>
        </w:tabs>
        <w:autoSpaceDE w:val="0"/>
        <w:autoSpaceDN w:val="0"/>
        <w:spacing w:after="0" w:line="202" w:lineRule="exact"/>
        <w:rPr>
          <w:rFonts w:ascii="Times New Roman" w:eastAsia="Calibri" w:hAnsi="Times New Roman" w:cs="Times New Roman"/>
          <w:sz w:val="20"/>
          <w:szCs w:val="22"/>
        </w:rPr>
      </w:pPr>
      <w:r w:rsidRPr="005C398E">
        <w:rPr>
          <w:rFonts w:ascii="Times New Roman" w:eastAsia="Calibri" w:hAnsi="Times New Roman" w:cs="Times New Roman"/>
          <w:sz w:val="20"/>
          <w:szCs w:val="22"/>
        </w:rPr>
        <w:t>(должность)</w:t>
      </w:r>
      <w:r w:rsidRPr="005C398E">
        <w:rPr>
          <w:rFonts w:ascii="Times New Roman" w:eastAsia="Calibri" w:hAnsi="Times New Roman" w:cs="Times New Roman"/>
          <w:sz w:val="20"/>
          <w:szCs w:val="22"/>
        </w:rPr>
        <w:tab/>
        <w:t>(подпись)</w:t>
      </w:r>
      <w:r w:rsidRPr="005C398E">
        <w:rPr>
          <w:rFonts w:ascii="Times New Roman" w:eastAsia="Calibri" w:hAnsi="Times New Roman" w:cs="Times New Roman"/>
          <w:sz w:val="20"/>
          <w:szCs w:val="22"/>
        </w:rPr>
        <w:tab/>
        <w:t>(расшифровка</w:t>
      </w:r>
      <w:r w:rsidRPr="005C398E">
        <w:rPr>
          <w:rFonts w:ascii="Times New Roman" w:eastAsia="Calibri" w:hAnsi="Times New Roman" w:cs="Times New Roman"/>
          <w:spacing w:val="-1"/>
          <w:sz w:val="20"/>
          <w:szCs w:val="22"/>
        </w:rPr>
        <w:t xml:space="preserve"> </w:t>
      </w:r>
      <w:r w:rsidRPr="005C398E">
        <w:rPr>
          <w:rFonts w:ascii="Times New Roman" w:eastAsia="Calibri" w:hAnsi="Times New Roman" w:cs="Times New Roman"/>
          <w:sz w:val="20"/>
          <w:szCs w:val="22"/>
        </w:rPr>
        <w:t>подписи)</w:t>
      </w:r>
    </w:p>
    <w:p w:rsidR="00D51F7A" w:rsidRPr="005C398E" w:rsidRDefault="00D51F7A" w:rsidP="00D51F7A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 w:val="23"/>
          <w:szCs w:val="24"/>
        </w:rPr>
      </w:pPr>
    </w:p>
    <w:p w:rsidR="00D51F7A" w:rsidRPr="005C398E" w:rsidRDefault="00D51F7A" w:rsidP="00D51F7A">
      <w:pPr>
        <w:widowControl w:val="0"/>
        <w:tabs>
          <w:tab w:val="left" w:pos="3399"/>
          <w:tab w:val="left" w:pos="4955"/>
          <w:tab w:val="left" w:pos="5612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Защита отчёта</w:t>
      </w:r>
      <w:r w:rsidRPr="005C398E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</w:rPr>
        <w:t>состоялась</w:t>
      </w:r>
      <w:r w:rsidRPr="005C398E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5C398E">
        <w:rPr>
          <w:rFonts w:ascii="Times New Roman" w:eastAsia="Calibri" w:hAnsi="Times New Roman" w:cs="Times New Roman"/>
          <w:spacing w:val="-8"/>
          <w:sz w:val="24"/>
          <w:szCs w:val="24"/>
        </w:rPr>
        <w:t>«</w:t>
      </w:r>
      <w:r w:rsidRPr="005C398E">
        <w:rPr>
          <w:rFonts w:ascii="Times New Roman" w:eastAsia="Calibri" w:hAnsi="Times New Roman" w:cs="Times New Roman"/>
          <w:spacing w:val="-8"/>
          <w:sz w:val="24"/>
          <w:szCs w:val="24"/>
          <w:u w:val="single"/>
        </w:rPr>
        <w:t xml:space="preserve"> </w:t>
      </w:r>
      <w:r w:rsidRPr="005C398E">
        <w:rPr>
          <w:rFonts w:ascii="Times New Roman" w:eastAsia="Calibri" w:hAnsi="Times New Roman" w:cs="Times New Roman"/>
          <w:spacing w:val="-8"/>
          <w:sz w:val="24"/>
          <w:szCs w:val="24"/>
          <w:u w:val="single"/>
        </w:rPr>
        <w:tab/>
      </w:r>
      <w:proofErr w:type="gramEnd"/>
      <w:r w:rsidRPr="005C398E">
        <w:rPr>
          <w:rFonts w:ascii="Times New Roman" w:eastAsia="Calibri" w:hAnsi="Times New Roman" w:cs="Times New Roman"/>
          <w:spacing w:val="-4"/>
          <w:sz w:val="24"/>
          <w:szCs w:val="24"/>
        </w:rPr>
        <w:t>»_</w:t>
      </w:r>
      <w:r w:rsidRPr="005C398E">
        <w:rPr>
          <w:rFonts w:ascii="Times New Roman" w:eastAsia="Calibri" w:hAnsi="Times New Roman" w:cs="Times New Roman"/>
          <w:spacing w:val="-4"/>
          <w:sz w:val="24"/>
          <w:szCs w:val="24"/>
          <w:u w:val="single"/>
        </w:rPr>
        <w:t xml:space="preserve"> </w:t>
      </w:r>
      <w:r w:rsidRPr="005C398E">
        <w:rPr>
          <w:rFonts w:ascii="Times New Roman" w:eastAsia="Calibri" w:hAnsi="Times New Roman" w:cs="Times New Roman"/>
          <w:spacing w:val="-4"/>
          <w:sz w:val="24"/>
          <w:szCs w:val="24"/>
          <w:u w:val="single"/>
        </w:rPr>
        <w:tab/>
      </w:r>
      <w:r w:rsidRPr="005C398E">
        <w:rPr>
          <w:rFonts w:ascii="Times New Roman" w:eastAsia="Calibri" w:hAnsi="Times New Roman" w:cs="Times New Roman"/>
          <w:sz w:val="24"/>
          <w:szCs w:val="24"/>
        </w:rPr>
        <w:t>20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5C398E">
        <w:rPr>
          <w:rFonts w:ascii="Times New Roman" w:eastAsia="Calibri" w:hAnsi="Times New Roman" w:cs="Times New Roman"/>
          <w:sz w:val="24"/>
          <w:szCs w:val="24"/>
        </w:rPr>
        <w:t>г.</w:t>
      </w:r>
    </w:p>
    <w:p w:rsidR="00D51F7A" w:rsidRPr="005C398E" w:rsidRDefault="00D51F7A" w:rsidP="00D51F7A">
      <w:pPr>
        <w:widowControl w:val="0"/>
        <w:tabs>
          <w:tab w:val="left" w:pos="8230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51F7A" w:rsidRPr="005C398E" w:rsidRDefault="00D51F7A" w:rsidP="00D51F7A">
      <w:pPr>
        <w:widowControl w:val="0"/>
        <w:tabs>
          <w:tab w:val="left" w:pos="8230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Оценка за</w:t>
      </w:r>
      <w:r w:rsidRPr="005C398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</w:rPr>
        <w:t>практику</w:t>
      </w:r>
      <w:r w:rsidRPr="005C398E">
        <w:rPr>
          <w:rFonts w:ascii="Times New Roman" w:eastAsia="Calibri" w:hAnsi="Times New Roman" w:cs="Times New Roman"/>
          <w:spacing w:val="-8"/>
          <w:sz w:val="24"/>
          <w:szCs w:val="24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C398E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:rsidR="00D51F7A" w:rsidRPr="005C398E" w:rsidRDefault="00D51F7A" w:rsidP="00D51F7A">
      <w:pPr>
        <w:widowControl w:val="0"/>
        <w:autoSpaceDE w:val="0"/>
        <w:autoSpaceDN w:val="0"/>
        <w:spacing w:before="2" w:after="0" w:line="240" w:lineRule="auto"/>
        <w:rPr>
          <w:rFonts w:ascii="Times New Roman" w:eastAsia="Calibri" w:hAnsi="Times New Roman" w:cs="Times New Roman"/>
          <w:sz w:val="20"/>
          <w:szCs w:val="22"/>
        </w:rPr>
      </w:pPr>
      <w:r w:rsidRPr="005C398E">
        <w:rPr>
          <w:rFonts w:ascii="Times New Roman" w:eastAsia="Calibri" w:hAnsi="Times New Roman" w:cs="Times New Roman"/>
          <w:sz w:val="20"/>
          <w:szCs w:val="22"/>
        </w:rPr>
        <w:t>(неудовлетворительно, удовлетворительно, хорошо, отлично)</w:t>
      </w:r>
    </w:p>
    <w:p w:rsidR="00D51F7A" w:rsidRPr="005C398E" w:rsidRDefault="00D51F7A" w:rsidP="00D51F7A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 w:val="23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Члены комиссии:</w:t>
      </w:r>
    </w:p>
    <w:p w:rsidR="00D51F7A" w:rsidRPr="005C398E" w:rsidRDefault="00D51F7A" w:rsidP="00D51F7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51F7A" w:rsidRPr="005C398E" w:rsidRDefault="00D51F7A" w:rsidP="00D51F7A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Times New Roman" w:cs="Times New Roman"/>
          <w:sz w:val="19"/>
          <w:szCs w:val="24"/>
        </w:rPr>
      </w:pP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3819A13" wp14:editId="1E006C66">
                <wp:simplePos x="0" y="0"/>
                <wp:positionH relativeFrom="page">
                  <wp:posOffset>719455</wp:posOffset>
                </wp:positionH>
                <wp:positionV relativeFrom="paragraph">
                  <wp:posOffset>171450</wp:posOffset>
                </wp:positionV>
                <wp:extent cx="1447800" cy="0"/>
                <wp:effectExtent l="5080" t="9525" r="13970" b="9525"/>
                <wp:wrapTopAndBottom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D06F1" id="Прямая соединительная линия 45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5pt" to="170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" strokeweight=".48pt">
                <w10:wrap type="topAndBottom" anchorx="page"/>
              </v:line>
            </w:pict>
          </mc:Fallback>
        </mc:AlternateContent>
      </w: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14B3FF4" wp14:editId="0EE11E47">
                <wp:simplePos x="0" y="0"/>
                <wp:positionH relativeFrom="page">
                  <wp:posOffset>2319655</wp:posOffset>
                </wp:positionH>
                <wp:positionV relativeFrom="paragraph">
                  <wp:posOffset>171450</wp:posOffset>
                </wp:positionV>
                <wp:extent cx="914400" cy="0"/>
                <wp:effectExtent l="5080" t="9525" r="13970" b="9525"/>
                <wp:wrapTopAndBottom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15719" id="Прямая соединительная линия 44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65pt,13.5pt" to="254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" strokeweight=".48pt">
                <w10:wrap type="topAndBottom" anchorx="page"/>
              </v:line>
            </w:pict>
          </mc:Fallback>
        </mc:AlternateContent>
      </w: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D534AD4" wp14:editId="2F6A9A55">
                <wp:simplePos x="0" y="0"/>
                <wp:positionH relativeFrom="page">
                  <wp:posOffset>3386455</wp:posOffset>
                </wp:positionH>
                <wp:positionV relativeFrom="paragraph">
                  <wp:posOffset>171450</wp:posOffset>
                </wp:positionV>
                <wp:extent cx="2209800" cy="0"/>
                <wp:effectExtent l="5080" t="9525" r="13970" b="9525"/>
                <wp:wrapTopAndBottom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B9FC6" id="Прямая соединительная линия 43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6.65pt,13.5pt" to="440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" strokeweight=".48pt">
                <w10:wrap type="topAndBottom" anchorx="page"/>
              </v:line>
            </w:pict>
          </mc:Fallback>
        </mc:AlternateContent>
      </w:r>
    </w:p>
    <w:p w:rsidR="00D51F7A" w:rsidRPr="005C398E" w:rsidRDefault="00D51F7A" w:rsidP="00D51F7A">
      <w:pPr>
        <w:widowControl w:val="0"/>
        <w:tabs>
          <w:tab w:val="left" w:pos="3013"/>
          <w:tab w:val="left" w:pos="5147"/>
        </w:tabs>
        <w:autoSpaceDE w:val="0"/>
        <w:autoSpaceDN w:val="0"/>
        <w:spacing w:after="0" w:line="202" w:lineRule="exact"/>
        <w:rPr>
          <w:rFonts w:ascii="Times New Roman" w:eastAsia="Calibri" w:hAnsi="Times New Roman" w:cs="Times New Roman"/>
          <w:sz w:val="20"/>
          <w:szCs w:val="22"/>
        </w:rPr>
      </w:pPr>
      <w:r w:rsidRPr="005C398E">
        <w:rPr>
          <w:rFonts w:ascii="Times New Roman" w:eastAsia="Calibri" w:hAnsi="Times New Roman" w:cs="Times New Roman"/>
          <w:sz w:val="20"/>
          <w:szCs w:val="22"/>
        </w:rPr>
        <w:t>(должность)</w:t>
      </w:r>
      <w:r w:rsidRPr="005C398E">
        <w:rPr>
          <w:rFonts w:ascii="Times New Roman" w:eastAsia="Calibri" w:hAnsi="Times New Roman" w:cs="Times New Roman"/>
          <w:sz w:val="20"/>
          <w:szCs w:val="22"/>
        </w:rPr>
        <w:tab/>
        <w:t>(подпись)</w:t>
      </w:r>
      <w:r w:rsidRPr="005C398E">
        <w:rPr>
          <w:rFonts w:ascii="Times New Roman" w:eastAsia="Calibri" w:hAnsi="Times New Roman" w:cs="Times New Roman"/>
          <w:sz w:val="20"/>
          <w:szCs w:val="22"/>
        </w:rPr>
        <w:tab/>
        <w:t>(расшифровка</w:t>
      </w:r>
      <w:r w:rsidRPr="005C398E">
        <w:rPr>
          <w:rFonts w:ascii="Times New Roman" w:eastAsia="Calibri" w:hAnsi="Times New Roman" w:cs="Times New Roman"/>
          <w:spacing w:val="-14"/>
          <w:sz w:val="20"/>
          <w:szCs w:val="22"/>
        </w:rPr>
        <w:t xml:space="preserve"> </w:t>
      </w:r>
      <w:r w:rsidRPr="005C398E">
        <w:rPr>
          <w:rFonts w:ascii="Times New Roman" w:eastAsia="Calibri" w:hAnsi="Times New Roman" w:cs="Times New Roman"/>
          <w:sz w:val="20"/>
          <w:szCs w:val="22"/>
        </w:rPr>
        <w:t>подписи)</w:t>
      </w:r>
    </w:p>
    <w:p w:rsidR="00D51F7A" w:rsidRPr="005C398E" w:rsidRDefault="00D51F7A" w:rsidP="00D51F7A">
      <w:pPr>
        <w:widowControl w:val="0"/>
        <w:autoSpaceDE w:val="0"/>
        <w:autoSpaceDN w:val="0"/>
        <w:spacing w:before="5" w:after="0" w:line="240" w:lineRule="auto"/>
        <w:rPr>
          <w:rFonts w:ascii="Times New Roman" w:eastAsia="Calibri" w:hAnsi="Times New Roman" w:cs="Times New Roman"/>
          <w:sz w:val="19"/>
          <w:szCs w:val="24"/>
        </w:rPr>
      </w:pP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7AF7756" wp14:editId="1181EA86">
                <wp:simplePos x="0" y="0"/>
                <wp:positionH relativeFrom="page">
                  <wp:posOffset>719455</wp:posOffset>
                </wp:positionH>
                <wp:positionV relativeFrom="paragraph">
                  <wp:posOffset>170180</wp:posOffset>
                </wp:positionV>
                <wp:extent cx="1447800" cy="0"/>
                <wp:effectExtent l="5080" t="8255" r="13970" b="10795"/>
                <wp:wrapTopAndBottom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82E1F" id="Прямая соединительная линия 42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4pt" to="170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" strokeweight=".48pt">
                <w10:wrap type="topAndBottom" anchorx="page"/>
              </v:line>
            </w:pict>
          </mc:Fallback>
        </mc:AlternateContent>
      </w: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00EC6B6" wp14:editId="11E9F828">
                <wp:simplePos x="0" y="0"/>
                <wp:positionH relativeFrom="page">
                  <wp:posOffset>2319655</wp:posOffset>
                </wp:positionH>
                <wp:positionV relativeFrom="paragraph">
                  <wp:posOffset>170180</wp:posOffset>
                </wp:positionV>
                <wp:extent cx="914400" cy="0"/>
                <wp:effectExtent l="5080" t="8255" r="13970" b="10795"/>
                <wp:wrapTopAndBottom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64625" id="Прямая соединительная линия 41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65pt,13.4pt" to="254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" strokeweight=".48pt">
                <w10:wrap type="topAndBottom" anchorx="page"/>
              </v:line>
            </w:pict>
          </mc:Fallback>
        </mc:AlternateContent>
      </w:r>
      <w:r w:rsidRPr="005C3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7E1C74F" wp14:editId="0BA8050F">
                <wp:simplePos x="0" y="0"/>
                <wp:positionH relativeFrom="page">
                  <wp:posOffset>3386455</wp:posOffset>
                </wp:positionH>
                <wp:positionV relativeFrom="paragraph">
                  <wp:posOffset>170180</wp:posOffset>
                </wp:positionV>
                <wp:extent cx="2209800" cy="0"/>
                <wp:effectExtent l="5080" t="8255" r="13970" b="10795"/>
                <wp:wrapTopAndBottom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15D52" id="Прямая соединительная линия 4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6.65pt,13.4pt" to="440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" strokeweight=".48pt">
                <w10:wrap type="topAndBottom" anchorx="page"/>
              </v:line>
            </w:pict>
          </mc:Fallback>
        </mc:AlternateContent>
      </w:r>
    </w:p>
    <w:p w:rsidR="00D51F7A" w:rsidRPr="005C398E" w:rsidRDefault="00D51F7A" w:rsidP="00D51F7A">
      <w:pPr>
        <w:widowControl w:val="0"/>
        <w:tabs>
          <w:tab w:val="left" w:pos="3013"/>
          <w:tab w:val="left" w:pos="5147"/>
        </w:tabs>
        <w:autoSpaceDE w:val="0"/>
        <w:autoSpaceDN w:val="0"/>
        <w:spacing w:after="0" w:line="202" w:lineRule="exact"/>
        <w:rPr>
          <w:rFonts w:ascii="Times New Roman" w:eastAsia="Calibri" w:hAnsi="Times New Roman" w:cs="Times New Roman"/>
          <w:sz w:val="20"/>
          <w:szCs w:val="22"/>
        </w:rPr>
      </w:pPr>
      <w:r w:rsidRPr="005C398E">
        <w:rPr>
          <w:rFonts w:ascii="Times New Roman" w:eastAsia="Calibri" w:hAnsi="Times New Roman" w:cs="Times New Roman"/>
          <w:sz w:val="20"/>
          <w:szCs w:val="22"/>
        </w:rPr>
        <w:t>(должность)</w:t>
      </w:r>
      <w:r w:rsidRPr="005C398E">
        <w:rPr>
          <w:rFonts w:ascii="Times New Roman" w:eastAsia="Calibri" w:hAnsi="Times New Roman" w:cs="Times New Roman"/>
          <w:sz w:val="20"/>
          <w:szCs w:val="22"/>
        </w:rPr>
        <w:tab/>
        <w:t>(подпись)</w:t>
      </w:r>
      <w:r w:rsidRPr="005C398E">
        <w:rPr>
          <w:rFonts w:ascii="Times New Roman" w:eastAsia="Calibri" w:hAnsi="Times New Roman" w:cs="Times New Roman"/>
          <w:sz w:val="20"/>
          <w:szCs w:val="22"/>
        </w:rPr>
        <w:tab/>
        <w:t>(расшифровка</w:t>
      </w:r>
      <w:r w:rsidRPr="005C398E">
        <w:rPr>
          <w:rFonts w:ascii="Times New Roman" w:eastAsia="Calibri" w:hAnsi="Times New Roman" w:cs="Times New Roman"/>
          <w:spacing w:val="-14"/>
          <w:sz w:val="20"/>
          <w:szCs w:val="22"/>
        </w:rPr>
        <w:t xml:space="preserve"> </w:t>
      </w:r>
      <w:r w:rsidRPr="005C398E">
        <w:rPr>
          <w:rFonts w:ascii="Times New Roman" w:eastAsia="Calibri" w:hAnsi="Times New Roman" w:cs="Times New Roman"/>
          <w:sz w:val="20"/>
          <w:szCs w:val="22"/>
        </w:rPr>
        <w:t>подписи)</w:t>
      </w:r>
    </w:p>
    <w:p w:rsidR="00D51F7A" w:rsidRPr="005C398E" w:rsidRDefault="00D51F7A" w:rsidP="00D51F7A">
      <w:pPr>
        <w:widowControl w:val="0"/>
        <w:autoSpaceDE w:val="0"/>
        <w:autoSpaceDN w:val="0"/>
        <w:spacing w:before="1" w:after="0" w:line="240" w:lineRule="auto"/>
        <w:rPr>
          <w:rFonts w:ascii="Times New Roman" w:eastAsia="Calibri" w:hAnsi="Times New Roman" w:cs="Times New Roman"/>
          <w:sz w:val="16"/>
          <w:szCs w:val="24"/>
        </w:rPr>
      </w:pPr>
    </w:p>
    <w:p w:rsidR="00D51F7A" w:rsidRPr="005C398E" w:rsidRDefault="00D51F7A" w:rsidP="00D51F7A">
      <w:pPr>
        <w:widowControl w:val="0"/>
        <w:tabs>
          <w:tab w:val="left" w:pos="1890"/>
        </w:tabs>
        <w:autoSpaceDE w:val="0"/>
        <w:autoSpaceDN w:val="0"/>
        <w:spacing w:before="90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51F7A" w:rsidRPr="005C398E" w:rsidRDefault="00D51F7A" w:rsidP="00D51F7A">
      <w:pPr>
        <w:widowControl w:val="0"/>
        <w:tabs>
          <w:tab w:val="left" w:pos="1890"/>
        </w:tabs>
        <w:autoSpaceDE w:val="0"/>
        <w:autoSpaceDN w:val="0"/>
        <w:spacing w:before="9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C398E">
        <w:rPr>
          <w:rFonts w:ascii="Times New Roman" w:eastAsia="Calibri" w:hAnsi="Times New Roman" w:cs="Times New Roman"/>
          <w:sz w:val="24"/>
          <w:szCs w:val="24"/>
        </w:rPr>
        <w:t>«__</w:t>
      </w:r>
      <w:proofErr w:type="gramStart"/>
      <w:r w:rsidRPr="005C398E">
        <w:rPr>
          <w:rFonts w:ascii="Times New Roman" w:eastAsia="Calibri" w:hAnsi="Times New Roman" w:cs="Times New Roman"/>
          <w:sz w:val="24"/>
          <w:szCs w:val="24"/>
        </w:rPr>
        <w:t>_</w:t>
      </w:r>
      <w:r w:rsidRPr="005C398E">
        <w:rPr>
          <w:rFonts w:ascii="Times New Roman" w:eastAsia="Calibri" w:hAnsi="Times New Roman" w:cs="Times New Roman"/>
          <w:spacing w:val="-4"/>
          <w:sz w:val="24"/>
          <w:szCs w:val="24"/>
        </w:rPr>
        <w:t>»_</w:t>
      </w:r>
      <w:proofErr w:type="gramEnd"/>
      <w:r w:rsidRPr="005C398E">
        <w:rPr>
          <w:rFonts w:ascii="Times New Roman" w:eastAsia="Calibri" w:hAnsi="Times New Roman" w:cs="Times New Roman"/>
          <w:spacing w:val="-4"/>
          <w:sz w:val="24"/>
          <w:szCs w:val="24"/>
        </w:rPr>
        <w:t>___________</w:t>
      </w:r>
      <w:r w:rsidRPr="005C398E">
        <w:rPr>
          <w:rFonts w:ascii="Times New Roman" w:eastAsia="Calibri" w:hAnsi="Times New Roman" w:cs="Times New Roman"/>
          <w:sz w:val="24"/>
          <w:szCs w:val="24"/>
        </w:rPr>
        <w:t>20</w:t>
      </w:r>
      <w:r w:rsidR="00354E49">
        <w:rPr>
          <w:rFonts w:ascii="Times New Roman" w:eastAsia="Calibri" w:hAnsi="Times New Roman" w:cs="Times New Roman"/>
          <w:spacing w:val="-4"/>
          <w:sz w:val="24"/>
          <w:szCs w:val="24"/>
        </w:rPr>
        <w:t>____</w:t>
      </w:r>
      <w:r w:rsidRPr="005C398E">
        <w:rPr>
          <w:rFonts w:ascii="Times New Roman" w:eastAsia="Calibri" w:hAnsi="Times New Roman" w:cs="Times New Roman"/>
          <w:sz w:val="24"/>
          <w:szCs w:val="24"/>
        </w:rPr>
        <w:t>г.</w:t>
      </w:r>
    </w:p>
    <w:p w:rsidR="00D51F7A" w:rsidRDefault="00D51F7A" w:rsidP="00D51F7A">
      <w:pPr>
        <w:widowControl w:val="0"/>
        <w:tabs>
          <w:tab w:val="left" w:pos="1850"/>
        </w:tabs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776B5" w:rsidRPr="005C398E" w:rsidRDefault="00F776B5" w:rsidP="00D51F7A">
      <w:pPr>
        <w:widowControl w:val="0"/>
        <w:tabs>
          <w:tab w:val="left" w:pos="1850"/>
        </w:tabs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51F7A" w:rsidRPr="005C398E" w:rsidRDefault="00D51F7A" w:rsidP="00D51F7A">
      <w:pPr>
        <w:widowControl w:val="0"/>
        <w:tabs>
          <w:tab w:val="left" w:pos="1850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51F7A" w:rsidRPr="005C398E" w:rsidRDefault="00F776B5" w:rsidP="00F776B5">
      <w:pPr>
        <w:widowControl w:val="0"/>
        <w:tabs>
          <w:tab w:val="left" w:pos="1850"/>
          <w:tab w:val="center" w:pos="4819"/>
          <w:tab w:val="right" w:pos="9638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D51F7A" w:rsidRPr="005C398E">
        <w:rPr>
          <w:rFonts w:ascii="Times New Roman" w:eastAsia="Calibri" w:hAnsi="Times New Roman" w:cs="Times New Roman"/>
          <w:sz w:val="24"/>
          <w:szCs w:val="24"/>
        </w:rPr>
        <w:t>Смоленск</w:t>
      </w:r>
      <w:r w:rsidR="00D51F7A" w:rsidRPr="005C398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="00D51F7A" w:rsidRPr="005C398E">
        <w:rPr>
          <w:rFonts w:ascii="Times New Roman" w:eastAsia="Calibri" w:hAnsi="Times New Roman" w:cs="Times New Roman"/>
          <w:sz w:val="24"/>
          <w:szCs w:val="24"/>
        </w:rPr>
        <w:t>20</w:t>
      </w:r>
      <w:r w:rsidR="00E7578B">
        <w:rPr>
          <w:rFonts w:ascii="Times New Roman" w:eastAsia="Calibri" w:hAnsi="Times New Roman" w:cs="Times New Roman"/>
          <w:spacing w:val="-4"/>
          <w:sz w:val="24"/>
          <w:szCs w:val="24"/>
        </w:rPr>
        <w:t>__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1"/>
        </w:rPr>
        <w:id w:val="-1747412513"/>
        <w:docPartObj>
          <w:docPartGallery w:val="Table of Contents"/>
          <w:docPartUnique/>
        </w:docPartObj>
      </w:sdtPr>
      <w:sdtContent>
        <w:p w:rsidR="00D51F7A" w:rsidRPr="00822477" w:rsidRDefault="00D51F7A" w:rsidP="00D51F7A">
          <w:pPr>
            <w:pStyle w:val="a3"/>
            <w:spacing w:after="240"/>
          </w:pPr>
          <w:r w:rsidRPr="00822477">
            <w:t>Оглавление</w:t>
          </w:r>
        </w:p>
        <w:p w:rsidR="00E7578B" w:rsidRPr="00E7578B" w:rsidRDefault="00D51F7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2"/>
              <w:szCs w:val="22"/>
              <w:lang w:eastAsia="ru-RU"/>
            </w:rPr>
          </w:pPr>
          <w:r w:rsidRPr="005929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29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29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052872" w:history="1">
            <w:r w:rsidR="00E7578B" w:rsidRPr="00E7578B">
              <w:rPr>
                <w:rStyle w:val="a4"/>
                <w:rFonts w:ascii="Times New Roman" w:hAnsi="Times New Roman" w:cs="Times New Roman"/>
                <w:noProof/>
                <w:sz w:val="28"/>
              </w:rPr>
              <w:t>Теоретическое введение</w:t>
            </w:r>
            <w:r w:rsidR="00E7578B"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7578B"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7578B"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_Toc516052872 \h </w:instrText>
            </w:r>
            <w:r w:rsidR="00E7578B" w:rsidRPr="00E7578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7578B"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7578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7578B"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7578B" w:rsidRPr="00E7578B" w:rsidRDefault="00E7578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2"/>
              <w:szCs w:val="22"/>
              <w:lang w:eastAsia="ru-RU"/>
            </w:rPr>
          </w:pPr>
          <w:hyperlink w:anchor="_Toc516052873" w:history="1">
            <w:r w:rsidRPr="00E7578B">
              <w:rPr>
                <w:rStyle w:val="a4"/>
                <w:rFonts w:ascii="Times New Roman" w:hAnsi="Times New Roman" w:cs="Times New Roman"/>
                <w:noProof/>
                <w:sz w:val="28"/>
              </w:rPr>
              <w:t>Анализ задания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_Toc516052873 \h </w:instrTex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7578B" w:rsidRPr="00E7578B" w:rsidRDefault="00E7578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2"/>
              <w:szCs w:val="22"/>
              <w:lang w:eastAsia="ru-RU"/>
            </w:rPr>
          </w:pPr>
          <w:hyperlink w:anchor="_Toc516052874" w:history="1">
            <w:r w:rsidRPr="00E7578B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_Toc516052874 \h </w:instrTex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7578B" w:rsidRPr="00E7578B" w:rsidRDefault="00E7578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2"/>
              <w:szCs w:val="22"/>
              <w:lang w:eastAsia="ru-RU"/>
            </w:rPr>
          </w:pPr>
          <w:hyperlink w:anchor="_Toc516052875" w:history="1">
            <w:r w:rsidRPr="00E7578B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_Toc516052875 \h </w:instrTex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7578B" w:rsidRPr="00E7578B" w:rsidRDefault="00E7578B" w:rsidP="00E7578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 w:cs="Times New Roman"/>
              <w:noProof/>
              <w:sz w:val="32"/>
              <w:szCs w:val="22"/>
              <w:lang w:eastAsia="ru-RU"/>
            </w:rPr>
          </w:pPr>
          <w:hyperlink w:anchor="_Toc516052876" w:history="1">
            <w:r w:rsidRPr="00E7578B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_Toc516052876 \h </w:instrTex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E7578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51F7A" w:rsidRDefault="00D51F7A" w:rsidP="00D51F7A">
          <w:r w:rsidRPr="005929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D51F7A" w:rsidRDefault="00D51F7A" w:rsidP="00D51F7A"/>
    <w:p w:rsidR="00F776B5" w:rsidRPr="00B868B6" w:rsidRDefault="00F776B5" w:rsidP="00D51F7A"/>
    <w:p w:rsidR="00354E49" w:rsidRPr="00354E49" w:rsidRDefault="00354E49" w:rsidP="00354E49">
      <w:pPr>
        <w:pStyle w:val="1"/>
      </w:pPr>
      <w:bookmarkStart w:id="1" w:name="_Toc515498301"/>
      <w:bookmarkStart w:id="2" w:name="_Toc516052872"/>
      <w:r w:rsidRPr="00354E49">
        <w:lastRenderedPageBreak/>
        <w:t>Теоретическое введение</w:t>
      </w:r>
      <w:bookmarkEnd w:id="2"/>
    </w:p>
    <w:p w:rsidR="00D232E3" w:rsidRPr="00D232E3" w:rsidRDefault="00D232E3" w:rsidP="00D232E3">
      <w:pPr>
        <w:pStyle w:val="ab"/>
        <w:ind w:firstLine="0"/>
        <w:jc w:val="center"/>
        <w:rPr>
          <w:b/>
        </w:rPr>
      </w:pPr>
      <w:r w:rsidRPr="00D232E3">
        <w:rPr>
          <w:b/>
        </w:rPr>
        <w:t xml:space="preserve">Эволюция шаблона </w:t>
      </w:r>
      <w:proofErr w:type="spellStart"/>
      <w:r w:rsidRPr="00D232E3">
        <w:rPr>
          <w:rStyle w:val="b"/>
          <w:b/>
        </w:rPr>
        <w:t>Model-View-ViewModel</w:t>
      </w:r>
      <w:proofErr w:type="spellEnd"/>
    </w:p>
    <w:p w:rsidR="00D232E3" w:rsidRPr="00D232E3" w:rsidRDefault="00D232E3" w:rsidP="00D232E3">
      <w:pPr>
        <w:pStyle w:val="ab"/>
        <w:rPr>
          <w:szCs w:val="19"/>
        </w:rPr>
      </w:pPr>
      <w:r w:rsidRPr="00D232E3">
        <w:rPr>
          <w:szCs w:val="19"/>
        </w:rPr>
        <w:t>Популярные шаблоны проектирования упрощали людям жизнь с первых шагов создания пользовательских интерфейсов программ. Например, шаблон модель-представление-презентатор (MVP) была популярна на различных платформах программирования пользовательских интерфейсов. MVP — это разновидность шаблона модель-представление-контроллер, которому уже несколько десятков лет. Если вам никогда не приходилось использовать шаблон MVP, ниже приведено его краткое описание. То, что видно на экране, — это представление; данные, которые там отображены — это модель, а презентатор объединяет их вместе. Представление нуждается в презентаторе для заполнения данными модели, реакции на ввод пользователя, предоставления проверки ввода (в том числе за счет передачи этой функции модели) и других подобных задач. Если нужны дополнительные сведения о шаблоне «модель-представление-презентатор», я советую прочесть статью Жана Поля Буду (</w:t>
      </w:r>
      <w:proofErr w:type="spellStart"/>
      <w:r w:rsidRPr="00D232E3">
        <w:rPr>
          <w:szCs w:val="19"/>
        </w:rPr>
        <w:t>Jean-Paul</w:t>
      </w:r>
      <w:proofErr w:type="spellEnd"/>
      <w:r w:rsidRPr="00D232E3">
        <w:rPr>
          <w:szCs w:val="19"/>
        </w:rPr>
        <w:t xml:space="preserve"> </w:t>
      </w:r>
      <w:proofErr w:type="spellStart"/>
      <w:r w:rsidRPr="00D232E3">
        <w:rPr>
          <w:szCs w:val="19"/>
        </w:rPr>
        <w:t>Boodhoo</w:t>
      </w:r>
      <w:proofErr w:type="spellEnd"/>
      <w:r w:rsidRPr="00D232E3">
        <w:rPr>
          <w:szCs w:val="19"/>
        </w:rPr>
        <w:t xml:space="preserve">) </w:t>
      </w:r>
      <w:hyperlink r:id="rId7" w:history="1">
        <w:r w:rsidRPr="00D232E3">
          <w:rPr>
            <w:rStyle w:val="a4"/>
            <w:color w:val="000000" w:themeColor="text1"/>
            <w:szCs w:val="19"/>
            <w:u w:val="none"/>
            <w:bdr w:val="none" w:sz="0" w:space="0" w:color="auto" w:frame="1"/>
          </w:rPr>
          <w:t>«Шаблоны проектирования» за август 2006 года</w:t>
        </w:r>
      </w:hyperlink>
      <w:r w:rsidRPr="00D232E3">
        <w:rPr>
          <w:szCs w:val="19"/>
        </w:rPr>
        <w:t xml:space="preserve">. </w:t>
      </w:r>
    </w:p>
    <w:p w:rsidR="00D232E3" w:rsidRPr="00D232E3" w:rsidRDefault="00D232E3" w:rsidP="00D232E3">
      <w:pPr>
        <w:pStyle w:val="ab"/>
        <w:rPr>
          <w:szCs w:val="19"/>
        </w:rPr>
      </w:pPr>
      <w:r w:rsidRPr="00D232E3">
        <w:rPr>
          <w:szCs w:val="19"/>
        </w:rPr>
        <w:t xml:space="preserve">В 2004 Мартин </w:t>
      </w:r>
      <w:proofErr w:type="spellStart"/>
      <w:r w:rsidRPr="00D232E3">
        <w:rPr>
          <w:szCs w:val="19"/>
        </w:rPr>
        <w:t>Фаулер</w:t>
      </w:r>
      <w:proofErr w:type="spellEnd"/>
      <w:r w:rsidRPr="00D232E3">
        <w:rPr>
          <w:szCs w:val="19"/>
        </w:rPr>
        <w:t xml:space="preserve"> (</w:t>
      </w:r>
      <w:proofErr w:type="spellStart"/>
      <w:r w:rsidRPr="00D232E3">
        <w:rPr>
          <w:szCs w:val="19"/>
        </w:rPr>
        <w:t>Martin</w:t>
      </w:r>
      <w:proofErr w:type="spellEnd"/>
      <w:r w:rsidRPr="00D232E3">
        <w:rPr>
          <w:szCs w:val="19"/>
        </w:rPr>
        <w:t xml:space="preserve"> </w:t>
      </w:r>
      <w:proofErr w:type="spellStart"/>
      <w:r w:rsidRPr="00D232E3">
        <w:rPr>
          <w:szCs w:val="19"/>
        </w:rPr>
        <w:t>Fowler</w:t>
      </w:r>
      <w:proofErr w:type="spellEnd"/>
      <w:r w:rsidRPr="00D232E3">
        <w:rPr>
          <w:szCs w:val="19"/>
        </w:rPr>
        <w:t xml:space="preserve">) опубликовал статью о шаблоне под названием </w:t>
      </w:r>
      <w:hyperlink r:id="rId8" w:history="1">
        <w:r w:rsidRPr="00D232E3">
          <w:rPr>
            <w:rStyle w:val="a4"/>
            <w:color w:val="000000" w:themeColor="text1"/>
            <w:szCs w:val="19"/>
            <w:u w:val="none"/>
            <w:bdr w:val="none" w:sz="0" w:space="0" w:color="auto" w:frame="1"/>
          </w:rPr>
          <w:t>Модель презентации</w:t>
        </w:r>
      </w:hyperlink>
      <w:r w:rsidRPr="00D232E3">
        <w:rPr>
          <w:szCs w:val="19"/>
        </w:rPr>
        <w:t xml:space="preserve"> (PM). Шаблон «модель презентации» похож на MVP в том плане</w:t>
      </w:r>
      <w:proofErr w:type="gramStart"/>
      <w:r w:rsidRPr="00D232E3">
        <w:rPr>
          <w:szCs w:val="19"/>
        </w:rPr>
        <w:t>.</w:t>
      </w:r>
      <w:proofErr w:type="gramEnd"/>
      <w:r w:rsidRPr="00D232E3">
        <w:rPr>
          <w:szCs w:val="19"/>
        </w:rPr>
        <w:t xml:space="preserve"> что он отделяет представление от его поведения и состояния. Любопытная часть шаблона PM в том, что создается абстракция представления, которая называется моделью презентации. Представление, таким образом, становится просто результатом обработки модели презентации. Согласно </w:t>
      </w:r>
      <w:proofErr w:type="spellStart"/>
      <w:r w:rsidRPr="00D232E3">
        <w:rPr>
          <w:szCs w:val="19"/>
        </w:rPr>
        <w:t>Фаулеру</w:t>
      </w:r>
      <w:proofErr w:type="spellEnd"/>
      <w:r w:rsidRPr="00D232E3">
        <w:rPr>
          <w:szCs w:val="19"/>
        </w:rPr>
        <w:t>, модель презентации постоянно обновляет свое представление, поэтому они остаются синхронизированными друг с другом. Эта логика синхронизации существует в виде кода в классах модели презентации.</w:t>
      </w:r>
    </w:p>
    <w:p w:rsidR="00D232E3" w:rsidRPr="00D232E3" w:rsidRDefault="00D232E3" w:rsidP="00D232E3">
      <w:pPr>
        <w:pStyle w:val="ab"/>
        <w:rPr>
          <w:szCs w:val="19"/>
        </w:rPr>
      </w:pPr>
      <w:r w:rsidRPr="00D232E3">
        <w:rPr>
          <w:szCs w:val="19"/>
        </w:rPr>
        <w:t xml:space="preserve">В 2005 году Джон </w:t>
      </w:r>
      <w:proofErr w:type="spellStart"/>
      <w:r w:rsidRPr="00D232E3">
        <w:rPr>
          <w:szCs w:val="19"/>
        </w:rPr>
        <w:t>Госсман</w:t>
      </w:r>
      <w:proofErr w:type="spellEnd"/>
      <w:r w:rsidRPr="00D232E3">
        <w:rPr>
          <w:szCs w:val="19"/>
        </w:rPr>
        <w:t xml:space="preserve"> (</w:t>
      </w:r>
      <w:proofErr w:type="spellStart"/>
      <w:r w:rsidRPr="00D232E3">
        <w:rPr>
          <w:szCs w:val="19"/>
        </w:rPr>
        <w:t>John</w:t>
      </w:r>
      <w:proofErr w:type="spellEnd"/>
      <w:r w:rsidRPr="00D232E3">
        <w:rPr>
          <w:szCs w:val="19"/>
        </w:rPr>
        <w:t xml:space="preserve"> </w:t>
      </w:r>
      <w:proofErr w:type="spellStart"/>
      <w:r w:rsidRPr="00D232E3">
        <w:rPr>
          <w:szCs w:val="19"/>
        </w:rPr>
        <w:t>Gossman</w:t>
      </w:r>
      <w:proofErr w:type="spellEnd"/>
      <w:r w:rsidRPr="00D232E3">
        <w:rPr>
          <w:szCs w:val="19"/>
        </w:rPr>
        <w:t xml:space="preserve">), сейчас один из архитекторов WPF и </w:t>
      </w:r>
      <w:proofErr w:type="spellStart"/>
      <w:r w:rsidRPr="00D232E3">
        <w:rPr>
          <w:szCs w:val="19"/>
        </w:rPr>
        <w:t>Silverlight</w:t>
      </w:r>
      <w:proofErr w:type="spellEnd"/>
      <w:r w:rsidRPr="00D232E3">
        <w:rPr>
          <w:szCs w:val="19"/>
        </w:rPr>
        <w:t xml:space="preserve"> в корпорации </w:t>
      </w:r>
      <w:proofErr w:type="spellStart"/>
      <w:r w:rsidRPr="00D232E3">
        <w:rPr>
          <w:szCs w:val="19"/>
        </w:rPr>
        <w:t>Microsoft</w:t>
      </w:r>
      <w:proofErr w:type="spellEnd"/>
      <w:r w:rsidRPr="00D232E3">
        <w:rPr>
          <w:szCs w:val="19"/>
        </w:rPr>
        <w:t xml:space="preserve">, рассказал в своем блоге о </w:t>
      </w:r>
      <w:hyperlink r:id="rId9" w:history="1">
        <w:r w:rsidRPr="00D232E3">
          <w:rPr>
            <w:rStyle w:val="a4"/>
            <w:color w:val="000000" w:themeColor="text1"/>
            <w:szCs w:val="19"/>
            <w:u w:val="none"/>
            <w:bdr w:val="none" w:sz="0" w:space="0" w:color="auto" w:frame="1"/>
          </w:rPr>
          <w:t>шаблоне модель-представление-модель представления (MVVM)</w:t>
        </w:r>
      </w:hyperlink>
      <w:r w:rsidRPr="00D232E3">
        <w:rPr>
          <w:szCs w:val="19"/>
        </w:rPr>
        <w:t xml:space="preserve">. MVVM совпадает с моделью презентации </w:t>
      </w:r>
      <w:proofErr w:type="spellStart"/>
      <w:r w:rsidRPr="00D232E3">
        <w:rPr>
          <w:szCs w:val="19"/>
        </w:rPr>
        <w:t>Фаулера</w:t>
      </w:r>
      <w:proofErr w:type="spellEnd"/>
      <w:r w:rsidRPr="00D232E3">
        <w:rPr>
          <w:szCs w:val="19"/>
        </w:rPr>
        <w:t xml:space="preserve"> в том плане</w:t>
      </w:r>
      <w:proofErr w:type="gramStart"/>
      <w:r w:rsidRPr="00D232E3">
        <w:rPr>
          <w:szCs w:val="19"/>
        </w:rPr>
        <w:t>.</w:t>
      </w:r>
      <w:proofErr w:type="gramEnd"/>
      <w:r w:rsidRPr="00D232E3">
        <w:rPr>
          <w:szCs w:val="19"/>
        </w:rPr>
        <w:t xml:space="preserve"> что оба шаблона содержат абстракцию представления, содержащую состояние и поведение представления. </w:t>
      </w:r>
      <w:proofErr w:type="spellStart"/>
      <w:r w:rsidRPr="00D232E3">
        <w:rPr>
          <w:szCs w:val="19"/>
        </w:rPr>
        <w:t>Фаулер</w:t>
      </w:r>
      <w:proofErr w:type="spellEnd"/>
      <w:r w:rsidRPr="00D232E3">
        <w:rPr>
          <w:szCs w:val="19"/>
        </w:rPr>
        <w:t xml:space="preserve"> ввел модель презентации как способ создания независимого от платформы пользовательского интерфейса абстракции представления, а </w:t>
      </w:r>
      <w:proofErr w:type="spellStart"/>
      <w:r w:rsidRPr="00D232E3">
        <w:rPr>
          <w:szCs w:val="19"/>
        </w:rPr>
        <w:t>Госсман</w:t>
      </w:r>
      <w:proofErr w:type="spellEnd"/>
      <w:r w:rsidRPr="00D232E3">
        <w:rPr>
          <w:szCs w:val="19"/>
        </w:rPr>
        <w:t xml:space="preserve"> предложил MVVM как стандартизированный способ использовать основные функции WPF для упрощения создания пользовательских интерфейсов. В этом смысле я считаю MVVM частным вариантом более общего шаблона PM, приспособленным для платформ WPF и </w:t>
      </w:r>
      <w:proofErr w:type="spellStart"/>
      <w:r w:rsidRPr="00D232E3">
        <w:rPr>
          <w:szCs w:val="19"/>
        </w:rPr>
        <w:t>Silverlight</w:t>
      </w:r>
      <w:proofErr w:type="spellEnd"/>
      <w:r w:rsidRPr="00D232E3">
        <w:rPr>
          <w:szCs w:val="19"/>
        </w:rPr>
        <w:t>.</w:t>
      </w:r>
    </w:p>
    <w:p w:rsidR="00D232E3" w:rsidRPr="00D232E3" w:rsidRDefault="00D232E3" w:rsidP="00D232E3">
      <w:pPr>
        <w:pStyle w:val="ab"/>
        <w:rPr>
          <w:szCs w:val="19"/>
        </w:rPr>
      </w:pPr>
      <w:r w:rsidRPr="00D232E3">
        <w:rPr>
          <w:szCs w:val="19"/>
        </w:rPr>
        <w:lastRenderedPageBreak/>
        <w:t xml:space="preserve">В прекрасной статье </w:t>
      </w:r>
      <w:proofErr w:type="spellStart"/>
      <w:r w:rsidRPr="00D232E3">
        <w:rPr>
          <w:szCs w:val="19"/>
        </w:rPr>
        <w:t>Гленна</w:t>
      </w:r>
      <w:proofErr w:type="spellEnd"/>
      <w:r w:rsidRPr="00D232E3">
        <w:rPr>
          <w:szCs w:val="19"/>
        </w:rPr>
        <w:t xml:space="preserve"> Блока (</w:t>
      </w:r>
      <w:proofErr w:type="spellStart"/>
      <w:r w:rsidRPr="00D232E3">
        <w:rPr>
          <w:szCs w:val="19"/>
        </w:rPr>
        <w:t>Glenn</w:t>
      </w:r>
      <w:proofErr w:type="spellEnd"/>
      <w:r w:rsidRPr="00D232E3">
        <w:rPr>
          <w:szCs w:val="19"/>
        </w:rPr>
        <w:t xml:space="preserve"> </w:t>
      </w:r>
      <w:proofErr w:type="spellStart"/>
      <w:r w:rsidRPr="00D232E3">
        <w:rPr>
          <w:szCs w:val="19"/>
        </w:rPr>
        <w:t>Block</w:t>
      </w:r>
      <w:proofErr w:type="spellEnd"/>
      <w:r w:rsidRPr="00D232E3">
        <w:rPr>
          <w:szCs w:val="19"/>
        </w:rPr>
        <w:t>) «</w:t>
      </w:r>
      <w:proofErr w:type="spellStart"/>
      <w:r w:rsidRPr="00D232E3">
        <w:rPr>
          <w:szCs w:val="19"/>
        </w:rPr>
        <w:fldChar w:fldCharType="begin"/>
      </w:r>
      <w:r w:rsidRPr="00D232E3">
        <w:rPr>
          <w:szCs w:val="19"/>
        </w:rPr>
        <w:instrText xml:space="preserve"> HYPERLINK "https://msdn.microsoft.com/magazine/cc785479" </w:instrText>
      </w:r>
      <w:r w:rsidRPr="00D232E3">
        <w:rPr>
          <w:szCs w:val="19"/>
        </w:rPr>
        <w:fldChar w:fldCharType="separate"/>
      </w:r>
      <w:r w:rsidRPr="00D232E3">
        <w:rPr>
          <w:rStyle w:val="a4"/>
          <w:color w:val="000000" w:themeColor="text1"/>
          <w:szCs w:val="19"/>
          <w:u w:val="none"/>
          <w:bdr w:val="none" w:sz="0" w:space="0" w:color="auto" w:frame="1"/>
        </w:rPr>
        <w:t>Prism</w:t>
      </w:r>
      <w:proofErr w:type="spellEnd"/>
      <w:r w:rsidRPr="00D232E3">
        <w:rPr>
          <w:rStyle w:val="a4"/>
          <w:color w:val="000000" w:themeColor="text1"/>
          <w:szCs w:val="19"/>
          <w:u w:val="none"/>
          <w:bdr w:val="none" w:sz="0" w:space="0" w:color="auto" w:frame="1"/>
        </w:rPr>
        <w:t>: шаблоны для создания составных приложений с помощью WPF</w:t>
      </w:r>
      <w:r w:rsidRPr="00D232E3">
        <w:rPr>
          <w:szCs w:val="19"/>
        </w:rPr>
        <w:fldChar w:fldCharType="end"/>
      </w:r>
      <w:r w:rsidRPr="00D232E3">
        <w:rPr>
          <w:szCs w:val="19"/>
        </w:rPr>
        <w:t xml:space="preserve">» в выпуске за сентябрь 2008 года описано руководство </w:t>
      </w:r>
      <w:proofErr w:type="spellStart"/>
      <w:r w:rsidRPr="00D232E3">
        <w:rPr>
          <w:szCs w:val="19"/>
        </w:rPr>
        <w:t>Microsoft</w:t>
      </w:r>
      <w:proofErr w:type="spellEnd"/>
      <w:r w:rsidRPr="00D232E3">
        <w:rPr>
          <w:szCs w:val="19"/>
        </w:rPr>
        <w:t xml:space="preserve"> по составным приложениям для WPF. Термин </w:t>
      </w:r>
      <w:proofErr w:type="spellStart"/>
      <w:r w:rsidRPr="00D232E3">
        <w:rPr>
          <w:szCs w:val="19"/>
        </w:rPr>
        <w:t>ViewModel</w:t>
      </w:r>
      <w:proofErr w:type="spellEnd"/>
      <w:r w:rsidRPr="00D232E3">
        <w:rPr>
          <w:szCs w:val="19"/>
        </w:rPr>
        <w:t xml:space="preserve"> (модель представления) не используется. Для описания абстракции представления используется термин «модель презентации». Однако в этой статье я буду называть шаблон аббревиатурой MVVM, а абстракцию представления — моделью представления. В сообществах WPF и </w:t>
      </w:r>
      <w:proofErr w:type="spellStart"/>
      <w:r w:rsidRPr="00D232E3">
        <w:rPr>
          <w:szCs w:val="19"/>
        </w:rPr>
        <w:t>Silverlight</w:t>
      </w:r>
      <w:proofErr w:type="spellEnd"/>
      <w:r w:rsidRPr="00D232E3">
        <w:rPr>
          <w:szCs w:val="19"/>
        </w:rPr>
        <w:t xml:space="preserve"> такая терминология значительно более распространена.</w:t>
      </w:r>
    </w:p>
    <w:p w:rsidR="00D232E3" w:rsidRPr="00D232E3" w:rsidRDefault="00D232E3" w:rsidP="00D232E3">
      <w:pPr>
        <w:pStyle w:val="ab"/>
        <w:rPr>
          <w:szCs w:val="19"/>
        </w:rPr>
      </w:pPr>
      <w:r w:rsidRPr="00D232E3">
        <w:rPr>
          <w:szCs w:val="19"/>
        </w:rPr>
        <w:t xml:space="preserve">В отличие от презентатора в MVP, модель представления не нуждается в ссылке на представление. Представление привязывается к свойствам модели представления, которая, в свою очередь, представляет данные в объектах модели и других состояниях, нужных для этого представления. Привязки между представлением и моделью представления создавать легко, потому что объект модели представления устанавливается как контекст </w:t>
      </w:r>
      <w:proofErr w:type="spellStart"/>
      <w:r w:rsidRPr="00D232E3">
        <w:rPr>
          <w:szCs w:val="19"/>
        </w:rPr>
        <w:t>DataContext</w:t>
      </w:r>
      <w:proofErr w:type="spellEnd"/>
      <w:r w:rsidRPr="00D232E3">
        <w:rPr>
          <w:szCs w:val="19"/>
        </w:rPr>
        <w:t xml:space="preserve"> представления. Если изменяются значения в модели представления, эти новые значения автоматически переходят в представление через привязку данных. Когда пользователь нажимает кнопку в представлении, для произведения нужного действия выполняется команда в модели представления. Все изменения данных модели всегда производит модель представления, а не представление. </w:t>
      </w:r>
    </w:p>
    <w:p w:rsidR="00D232E3" w:rsidRPr="00D232E3" w:rsidRDefault="00D232E3" w:rsidP="00D232E3">
      <w:pPr>
        <w:pStyle w:val="ab"/>
        <w:rPr>
          <w:szCs w:val="19"/>
        </w:rPr>
      </w:pPr>
      <w:r w:rsidRPr="00D232E3">
        <w:rPr>
          <w:szCs w:val="19"/>
        </w:rPr>
        <w:t>Классы представления не знают о существовании классов модели, а модель представления и модель не знают о представлении. Модель на самом деле вообще не имеет представления о том, что существуют модель представления и представление. Это очень слабо связанная конструкция, и это дает ряд преимуществ, о которых я вскоре расскажу.</w:t>
      </w:r>
    </w:p>
    <w:p w:rsidR="00354E49" w:rsidRPr="00354E49" w:rsidRDefault="00354E49" w:rsidP="00F776B5">
      <w:pPr>
        <w:pStyle w:val="ab"/>
      </w:pPr>
      <w:r w:rsidRPr="00F776B5">
        <w:t>MVVM состоит из трех компонентов: модели (</w:t>
      </w:r>
      <w:proofErr w:type="spellStart"/>
      <w:r w:rsidRPr="00F776B5">
        <w:t>Model</w:t>
      </w:r>
      <w:proofErr w:type="spellEnd"/>
      <w:r w:rsidRPr="00F776B5">
        <w:t>), модели представления (</w:t>
      </w:r>
      <w:proofErr w:type="spellStart"/>
      <w:r w:rsidRPr="00F776B5">
        <w:t>ViewModel</w:t>
      </w:r>
      <w:proofErr w:type="spellEnd"/>
      <w:r w:rsidRPr="00F776B5">
        <w:t>) и представления (</w:t>
      </w:r>
      <w:proofErr w:type="spellStart"/>
      <w:r w:rsidRPr="00F776B5">
        <w:t>View</w:t>
      </w:r>
      <w:proofErr w:type="spellEnd"/>
      <w:r w:rsidRPr="00F776B5">
        <w:t>).</w:t>
      </w:r>
    </w:p>
    <w:p w:rsidR="00354E49" w:rsidRPr="00F776B5" w:rsidRDefault="00354E49" w:rsidP="00F776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76B5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</w:p>
    <w:p w:rsidR="00354E49" w:rsidRDefault="00354E49" w:rsidP="00F776B5">
      <w:pPr>
        <w:pStyle w:val="ab"/>
      </w:pPr>
      <w:r w:rsidRPr="00354E49">
        <w:t xml:space="preserve">Модель описывает используемые в приложении данные. Модели могут содержать логику, непосредственно связанную этими данными, например, логику </w:t>
      </w:r>
      <w:proofErr w:type="spellStart"/>
      <w:r w:rsidRPr="00354E49">
        <w:t>валидации</w:t>
      </w:r>
      <w:proofErr w:type="spellEnd"/>
      <w:r w:rsidRPr="00354E49">
        <w:t xml:space="preserve">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:rsidR="00E7578B" w:rsidRDefault="00E7578B" w:rsidP="00F776B5">
      <w:pPr>
        <w:pStyle w:val="ab"/>
      </w:pPr>
    </w:p>
    <w:p w:rsidR="00E7578B" w:rsidRPr="00354E49" w:rsidRDefault="00E7578B" w:rsidP="00F776B5">
      <w:pPr>
        <w:pStyle w:val="ab"/>
      </w:pPr>
    </w:p>
    <w:p w:rsidR="00354E49" w:rsidRPr="00354E49" w:rsidRDefault="00354E49" w:rsidP="00F776B5">
      <w:pPr>
        <w:pStyle w:val="ab"/>
      </w:pPr>
      <w:r w:rsidRPr="00354E49">
        <w:lastRenderedPageBreak/>
        <w:t xml:space="preserve">Нередко модель реализует интерфейсы </w:t>
      </w:r>
      <w:proofErr w:type="spellStart"/>
      <w:r w:rsidRPr="00354E49">
        <w:t>INotifyPropertyChanged</w:t>
      </w:r>
      <w:proofErr w:type="spellEnd"/>
      <w:r w:rsidRPr="00354E49">
        <w:t xml:space="preserve"> или </w:t>
      </w:r>
      <w:proofErr w:type="spellStart"/>
      <w:r w:rsidRPr="00354E49">
        <w:t>INotifyCollectionChanged</w:t>
      </w:r>
      <w:proofErr w:type="spellEnd"/>
      <w:r w:rsidRPr="00354E49">
        <w:t>, которые позволяют уведомлять систему об изменениях свойств модели. Благодаря этому облегчается привязка к представлению, хотя опять же прямое взаимодействие между моделью и представлением отсутствует.</w:t>
      </w:r>
    </w:p>
    <w:p w:rsidR="00354E49" w:rsidRPr="00F776B5" w:rsidRDefault="00354E49" w:rsidP="00F776B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776B5">
        <w:rPr>
          <w:rFonts w:ascii="Times New Roman" w:hAnsi="Times New Roman" w:cs="Times New Roman"/>
          <w:b/>
          <w:sz w:val="28"/>
        </w:rPr>
        <w:t>View</w:t>
      </w:r>
      <w:proofErr w:type="spellEnd"/>
    </w:p>
    <w:p w:rsidR="00354E49" w:rsidRPr="00354E49" w:rsidRDefault="00354E49" w:rsidP="00F776B5">
      <w:pPr>
        <w:pStyle w:val="ab"/>
      </w:pPr>
      <w:proofErr w:type="spellStart"/>
      <w:r w:rsidRPr="00354E49">
        <w:t>View</w:t>
      </w:r>
      <w:proofErr w:type="spellEnd"/>
      <w:r w:rsidRPr="00354E49">
        <w:t xml:space="preserve"> или представление определяет визуальный интерфейс, через который пользователь взаимодействует с приложением. Применительно к WPF представление - это код в </w:t>
      </w:r>
      <w:proofErr w:type="spellStart"/>
      <w:r w:rsidRPr="00354E49">
        <w:t>xaml</w:t>
      </w:r>
      <w:proofErr w:type="spellEnd"/>
      <w:r w:rsidRPr="00354E49">
        <w:t>, который определяет интерфейс в виде кнопок, текстовых полей и прочих визуальных элементов.</w:t>
      </w:r>
    </w:p>
    <w:p w:rsidR="00354E49" w:rsidRPr="00354E49" w:rsidRDefault="00354E49" w:rsidP="00F776B5">
      <w:pPr>
        <w:pStyle w:val="ab"/>
      </w:pPr>
      <w:r w:rsidRPr="00354E49">
        <w:t xml:space="preserve">Хотя окно (класс </w:t>
      </w:r>
      <w:proofErr w:type="spellStart"/>
      <w:r w:rsidRPr="00354E49">
        <w:t>Window</w:t>
      </w:r>
      <w:proofErr w:type="spellEnd"/>
      <w:r w:rsidRPr="00354E49">
        <w:t xml:space="preserve">) в WPF может содержать как интерфейс в </w:t>
      </w:r>
      <w:proofErr w:type="spellStart"/>
      <w:r w:rsidRPr="00354E49">
        <w:t>xaml</w:t>
      </w:r>
      <w:proofErr w:type="spellEnd"/>
      <w:r w:rsidRPr="00354E49">
        <w:t xml:space="preserve">, так и привязанный к нему код C#, однако в идеале код C# не должен содержать какой-то логики, кроме разве что конструктора, который вызывает метод </w:t>
      </w:r>
      <w:proofErr w:type="spellStart"/>
      <w:r w:rsidRPr="00354E49">
        <w:t>InitializeComponent</w:t>
      </w:r>
      <w:proofErr w:type="spellEnd"/>
      <w:r w:rsidRPr="00354E49">
        <w:t xml:space="preserve"> и выполняет начальную инициализацию окна. Вся же основная логика приложения выносится в компонент </w:t>
      </w:r>
      <w:proofErr w:type="spellStart"/>
      <w:r w:rsidRPr="00354E49">
        <w:t>ViewModel</w:t>
      </w:r>
      <w:proofErr w:type="spellEnd"/>
      <w:r w:rsidRPr="00354E49">
        <w:t>.</w:t>
      </w:r>
    </w:p>
    <w:p w:rsidR="00354E49" w:rsidRPr="00354E49" w:rsidRDefault="00354E49" w:rsidP="00F776B5">
      <w:pPr>
        <w:pStyle w:val="ab"/>
      </w:pPr>
      <w:r w:rsidRPr="00354E49">
        <w:t xml:space="preserve">Однако иногда в файле связанного кода все может находиться некоторая логика, которую трудно реализовать в рамках паттерна MVVM во </w:t>
      </w:r>
      <w:proofErr w:type="spellStart"/>
      <w:r w:rsidRPr="00354E49">
        <w:t>ViewModel</w:t>
      </w:r>
      <w:proofErr w:type="spellEnd"/>
      <w:r w:rsidRPr="00354E49">
        <w:t>.</w:t>
      </w:r>
    </w:p>
    <w:p w:rsidR="00354E49" w:rsidRPr="00354E49" w:rsidRDefault="00354E49" w:rsidP="00F776B5">
      <w:pPr>
        <w:pStyle w:val="ab"/>
      </w:pPr>
      <w:r w:rsidRPr="00354E49">
        <w:t>Представление не обрабатывает события за редким исключением, а выполняет действия в основном посредством команд.</w:t>
      </w:r>
    </w:p>
    <w:p w:rsidR="00354E49" w:rsidRPr="00F776B5" w:rsidRDefault="00354E49" w:rsidP="00F776B5">
      <w:pPr>
        <w:jc w:val="center"/>
        <w:rPr>
          <w:rFonts w:ascii="Times New Roman" w:hAnsi="Times New Roman" w:cs="Times New Roman"/>
          <w:b/>
        </w:rPr>
      </w:pPr>
      <w:proofErr w:type="spellStart"/>
      <w:r w:rsidRPr="00F776B5">
        <w:rPr>
          <w:rFonts w:ascii="Times New Roman" w:hAnsi="Times New Roman" w:cs="Times New Roman"/>
          <w:b/>
          <w:sz w:val="28"/>
        </w:rPr>
        <w:t>ViewModel</w:t>
      </w:r>
      <w:proofErr w:type="spellEnd"/>
    </w:p>
    <w:p w:rsidR="00354E49" w:rsidRPr="00354E49" w:rsidRDefault="00354E49" w:rsidP="00F776B5">
      <w:pPr>
        <w:pStyle w:val="ab"/>
      </w:pPr>
      <w:proofErr w:type="spellStart"/>
      <w:r w:rsidRPr="00354E49">
        <w:t>ViewModel</w:t>
      </w:r>
      <w:proofErr w:type="spellEnd"/>
      <w:r w:rsidRPr="00354E49">
        <w:t xml:space="preserve"> или модель представления связывает модель и представление через механизм привязки данных. Если в модели изменяются значения свойств, при реализации моделью интерфейса </w:t>
      </w:r>
      <w:proofErr w:type="spellStart"/>
      <w:r w:rsidRPr="00354E49">
        <w:t>INotifyPropertyChanged</w:t>
      </w:r>
      <w:proofErr w:type="spellEnd"/>
      <w:r w:rsidRPr="00354E49">
        <w:t xml:space="preserve"> автоматически идет изменение отображаемых данных в представлении, хотя напрямую модель и представление не связаны.</w:t>
      </w:r>
    </w:p>
    <w:p w:rsidR="00354E49" w:rsidRPr="00354E49" w:rsidRDefault="00354E49" w:rsidP="00F776B5">
      <w:pPr>
        <w:pStyle w:val="ab"/>
      </w:pPr>
      <w:proofErr w:type="spellStart"/>
      <w:r w:rsidRPr="00354E49">
        <w:t>ViewModel</w:t>
      </w:r>
      <w:proofErr w:type="spellEnd"/>
      <w:r w:rsidRPr="00354E49">
        <w:t xml:space="preserve"> также содержит логику по получению данных из модели, которые потом передаются в представление. И также </w:t>
      </w:r>
      <w:proofErr w:type="spellStart"/>
      <w:r w:rsidRPr="00354E49">
        <w:t>VewModel</w:t>
      </w:r>
      <w:proofErr w:type="spellEnd"/>
      <w:r w:rsidRPr="00354E49">
        <w:t xml:space="preserve"> определяет логику по обновлению данных в модели.</w:t>
      </w:r>
    </w:p>
    <w:p w:rsidR="00354E49" w:rsidRPr="00354E49" w:rsidRDefault="00354E49" w:rsidP="00F776B5">
      <w:pPr>
        <w:pStyle w:val="ab"/>
      </w:pPr>
      <w:r w:rsidRPr="00354E49">
        <w:t xml:space="preserve">Поскольку элементы представления, то есть визуальные компоненты типа кнопок, не используют события, то представление взаимодействует с </w:t>
      </w:r>
      <w:proofErr w:type="spellStart"/>
      <w:r w:rsidRPr="00354E49">
        <w:t>ViewModel</w:t>
      </w:r>
      <w:proofErr w:type="spellEnd"/>
      <w:r w:rsidRPr="00354E49">
        <w:t xml:space="preserve"> посредством команд.</w:t>
      </w:r>
    </w:p>
    <w:p w:rsidR="00354E49" w:rsidRPr="00354E49" w:rsidRDefault="00354E49" w:rsidP="00F776B5">
      <w:pPr>
        <w:pStyle w:val="ab"/>
      </w:pPr>
      <w:r w:rsidRPr="00354E49">
        <w:lastRenderedPageBreak/>
        <w:t xml:space="preserve">Например, пользователь хочет сохранить введенные в текстовое поле данные. Он нажимает на кнопку и тем самым отправляет команду во </w:t>
      </w:r>
      <w:proofErr w:type="spellStart"/>
      <w:r w:rsidRPr="00354E49">
        <w:t>ViewModel</w:t>
      </w:r>
      <w:proofErr w:type="spellEnd"/>
      <w:r w:rsidRPr="00354E49">
        <w:t xml:space="preserve">. А </w:t>
      </w:r>
      <w:proofErr w:type="spellStart"/>
      <w:r w:rsidRPr="00354E49">
        <w:t>ViewModel</w:t>
      </w:r>
      <w:proofErr w:type="spellEnd"/>
      <w:r w:rsidRPr="00354E49">
        <w:t xml:space="preserve"> уже получает переданные данные и в соответствии с ними обновляет модель.</w:t>
      </w:r>
    </w:p>
    <w:p w:rsidR="00354E49" w:rsidRDefault="00354E49" w:rsidP="00F776B5">
      <w:pPr>
        <w:pStyle w:val="ab"/>
      </w:pPr>
      <w:r w:rsidRPr="00354E49">
        <w:t>Итогом применения паттерна MVVM является функциональное разделение приложения на три компонента, которые проще разрабатывать и тестировать, а также в дальнейшем модифицировать и поддерживать.</w:t>
      </w:r>
    </w:p>
    <w:p w:rsidR="00D3164E" w:rsidRPr="00D3164E" w:rsidRDefault="00D3164E" w:rsidP="00D3164E">
      <w:pPr>
        <w:pStyle w:val="ab"/>
        <w:ind w:firstLine="0"/>
        <w:jc w:val="center"/>
        <w:rPr>
          <w:b/>
        </w:rPr>
      </w:pPr>
      <w:r w:rsidRPr="00D3164E">
        <w:rPr>
          <w:b/>
        </w:rPr>
        <w:t>Преимущества MVVM</w:t>
      </w:r>
    </w:p>
    <w:p w:rsidR="00D3164E" w:rsidRPr="00D232E3" w:rsidRDefault="00D3164E" w:rsidP="00D232E3">
      <w:pPr>
        <w:pStyle w:val="ab"/>
        <w:numPr>
          <w:ilvl w:val="0"/>
          <w:numId w:val="3"/>
        </w:numPr>
        <w:rPr>
          <w:b/>
          <w:bCs/>
          <w:iCs/>
        </w:rPr>
      </w:pPr>
      <w:r w:rsidRPr="00D232E3">
        <w:rPr>
          <w:rStyle w:val="af1"/>
          <w:rFonts w:ascii="&amp;quot" w:hAnsi="&amp;quot"/>
          <w:b w:val="0"/>
          <w:iCs/>
        </w:rPr>
        <w:t>Тестируемость MVVM-приложений</w:t>
      </w:r>
    </w:p>
    <w:p w:rsidR="00D232E3" w:rsidRPr="00D232E3" w:rsidRDefault="00D3164E" w:rsidP="00E7578B">
      <w:pPr>
        <w:pStyle w:val="ab"/>
        <w:rPr>
          <w:rStyle w:val="af1"/>
          <w:b w:val="0"/>
          <w:bCs w:val="0"/>
        </w:rPr>
      </w:pPr>
      <w:r w:rsidRPr="00D3164E">
        <w:t>Приложения, разработанные с использованием MVVM, обладают очень хорошим основанием для проведения модульного тестирования с целью проверки работы отдельных классов и методов.</w:t>
      </w:r>
    </w:p>
    <w:p w:rsidR="00D3164E" w:rsidRPr="00D232E3" w:rsidRDefault="00D3164E" w:rsidP="00D232E3">
      <w:pPr>
        <w:pStyle w:val="ab"/>
        <w:numPr>
          <w:ilvl w:val="0"/>
          <w:numId w:val="3"/>
        </w:numPr>
        <w:rPr>
          <w:b/>
          <w:bCs/>
          <w:iCs/>
        </w:rPr>
      </w:pPr>
      <w:r w:rsidRPr="00D232E3">
        <w:rPr>
          <w:rStyle w:val="af1"/>
          <w:rFonts w:ascii="&amp;quot" w:hAnsi="&amp;quot"/>
          <w:b w:val="0"/>
          <w:iCs/>
        </w:rPr>
        <w:t>Меньшее количество кода</w:t>
      </w:r>
    </w:p>
    <w:p w:rsidR="00D3164E" w:rsidRPr="00D3164E" w:rsidRDefault="00D3164E" w:rsidP="00D3164E">
      <w:pPr>
        <w:pStyle w:val="ab"/>
      </w:pPr>
      <w:r w:rsidRPr="00D3164E">
        <w:t>Объем кода, необходимого для управления представлением немного снижается при использовании MVVM, а это означает, что снижается риск допустить ошибки и уменьшается код для написания модульных тестов.</w:t>
      </w:r>
    </w:p>
    <w:p w:rsidR="00D3164E" w:rsidRPr="00D232E3" w:rsidRDefault="00D3164E" w:rsidP="00D232E3">
      <w:pPr>
        <w:pStyle w:val="ab"/>
        <w:numPr>
          <w:ilvl w:val="0"/>
          <w:numId w:val="3"/>
        </w:numPr>
        <w:rPr>
          <w:b/>
          <w:bCs/>
          <w:iCs/>
        </w:rPr>
      </w:pPr>
      <w:r w:rsidRPr="00D232E3">
        <w:rPr>
          <w:rStyle w:val="af1"/>
          <w:rFonts w:ascii="&amp;quot" w:hAnsi="&amp;quot"/>
          <w:b w:val="0"/>
          <w:iCs/>
        </w:rPr>
        <w:t>Улучшенное проектирование приложений</w:t>
      </w:r>
    </w:p>
    <w:p w:rsidR="00D3164E" w:rsidRPr="00D3164E" w:rsidRDefault="00D3164E" w:rsidP="00D3164E">
      <w:pPr>
        <w:pStyle w:val="ab"/>
      </w:pPr>
      <w:r w:rsidRPr="00D3164E">
        <w:t>Разработчики и дизайнеры могут самостоятельно работать над разными частями приложения. Как вы видели на примере, представление генерируется в XAML-разметке и использует базовый синтаксис привязок и команд, для взаимодействия с модель-представлением. Вы можете создать модель-представление, которое предоставляет необходимые точки входа для связывания с представлением (например, общедоступные свойства), которые в конечном представлении можно будет легко привязать. Это позволяет дизайнерам работать над внешним видом приложения, а программистам над бизнес-логикой приложения.</w:t>
      </w:r>
    </w:p>
    <w:p w:rsidR="00D3164E" w:rsidRPr="00D232E3" w:rsidRDefault="00D3164E" w:rsidP="00D232E3">
      <w:pPr>
        <w:pStyle w:val="ab"/>
        <w:numPr>
          <w:ilvl w:val="0"/>
          <w:numId w:val="3"/>
        </w:numPr>
        <w:rPr>
          <w:b/>
          <w:bCs/>
          <w:iCs/>
        </w:rPr>
      </w:pPr>
      <w:r w:rsidRPr="00D232E3">
        <w:rPr>
          <w:rStyle w:val="af1"/>
          <w:rFonts w:ascii="&amp;quot" w:hAnsi="&amp;quot"/>
          <w:b w:val="0"/>
          <w:iCs/>
        </w:rPr>
        <w:t>Легкость понимания логики представления</w:t>
      </w:r>
    </w:p>
    <w:p w:rsidR="00D3164E" w:rsidRDefault="00D3164E" w:rsidP="00D3164E">
      <w:pPr>
        <w:pStyle w:val="ab"/>
        <w:rPr>
          <w:color w:val="DDDDDD"/>
        </w:rPr>
      </w:pPr>
      <w:r w:rsidRPr="00D3164E">
        <w:t xml:space="preserve">MVVM предусматривает хорошо организованную и легкую для понимания конструкцию построения графического интерфейса за счет использования механизмов привязок, команд </w:t>
      </w:r>
      <w:r>
        <w:rPr>
          <w:color w:val="DDDDDD"/>
        </w:rPr>
        <w:t>и шаблонов данных</w:t>
      </w:r>
    </w:p>
    <w:p w:rsidR="00354E49" w:rsidRDefault="00354E49">
      <w:pPr>
        <w:spacing w:line="259" w:lineRule="auto"/>
        <w:rPr>
          <w:rFonts w:ascii="Times New Roman" w:eastAsia="Calibri" w:hAnsi="Times New Roman" w:cs="Times New Roman"/>
          <w:b/>
          <w:bCs/>
          <w:sz w:val="32"/>
          <w:szCs w:val="28"/>
        </w:rPr>
      </w:pPr>
    </w:p>
    <w:p w:rsidR="00D51F7A" w:rsidRPr="00B868B6" w:rsidRDefault="00D51F7A" w:rsidP="00D51F7A">
      <w:pPr>
        <w:pStyle w:val="1"/>
        <w:spacing w:after="240"/>
      </w:pPr>
      <w:bookmarkStart w:id="3" w:name="_Toc516052873"/>
      <w:r w:rsidRPr="00B868B6">
        <w:lastRenderedPageBreak/>
        <w:t>Анализ задани</w:t>
      </w:r>
      <w:bookmarkEnd w:id="1"/>
      <w:r w:rsidR="00354E49">
        <w:t>я</w:t>
      </w:r>
      <w:bookmarkEnd w:id="3"/>
    </w:p>
    <w:p w:rsidR="00D51F7A" w:rsidRPr="005B11EF" w:rsidRDefault="00354E49" w:rsidP="00D51F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задания заключается в том, чтобы написать</w:t>
      </w:r>
      <w:r w:rsidR="00D51F7A" w:rsidRPr="005B11EF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51F7A" w:rsidRPr="005B11EF">
        <w:rPr>
          <w:rFonts w:ascii="Times New Roman" w:hAnsi="Times New Roman" w:cs="Times New Roman"/>
          <w:sz w:val="28"/>
          <w:szCs w:val="28"/>
        </w:rPr>
        <w:t xml:space="preserve"> на языке C#, используя WPF</w:t>
      </w:r>
      <w:r w:rsidR="00D51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51F7A" w:rsidRPr="005B11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51F7A" w:rsidRPr="005B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F7A" w:rsidRPr="005B11E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D51F7A" w:rsidRPr="005B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F7A" w:rsidRPr="005B11EF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="00D51F7A">
        <w:rPr>
          <w:rFonts w:ascii="Times New Roman" w:hAnsi="Times New Roman" w:cs="Times New Roman"/>
          <w:sz w:val="28"/>
          <w:szCs w:val="28"/>
        </w:rPr>
        <w:t>)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 xml:space="preserve">, основываясь на </w:t>
      </w:r>
      <w:r w:rsidR="00D51F7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>аттерн</w:t>
      </w:r>
      <w:r w:rsidR="00D51F7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1F7A" w:rsidRPr="005B11EF">
        <w:rPr>
          <w:rStyle w:val="b"/>
          <w:rFonts w:ascii="Times New Roman" w:hAnsi="Times New Roman" w:cs="Times New Roman"/>
          <w:bCs/>
          <w:color w:val="000000"/>
          <w:sz w:val="28"/>
          <w:szCs w:val="28"/>
        </w:rPr>
        <w:t>MVVM (</w:t>
      </w:r>
      <w:proofErr w:type="spellStart"/>
      <w:r w:rsidR="00D51F7A" w:rsidRPr="005B11EF">
        <w:rPr>
          <w:rStyle w:val="b"/>
          <w:rFonts w:ascii="Times New Roman" w:hAnsi="Times New Roman" w:cs="Times New Roman"/>
          <w:bCs/>
          <w:color w:val="000000"/>
          <w:sz w:val="28"/>
          <w:szCs w:val="28"/>
        </w:rPr>
        <w:t>Model-View-ViewModel</w:t>
      </w:r>
      <w:proofErr w:type="spellEnd"/>
      <w:r w:rsidR="00D51F7A" w:rsidRPr="005B11EF">
        <w:rPr>
          <w:rStyle w:val="b"/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>. Для того, чтобы решить</w:t>
      </w:r>
      <w:r w:rsidR="00D51F7A">
        <w:rPr>
          <w:rFonts w:ascii="Times New Roman" w:hAnsi="Times New Roman" w:cs="Times New Roman"/>
          <w:color w:val="000000"/>
          <w:sz w:val="28"/>
          <w:szCs w:val="28"/>
        </w:rPr>
        <w:t xml:space="preserve"> данное задание следует ознакомится с принципами 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>паттерн</w:t>
      </w:r>
      <w:r w:rsidR="00D51F7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1F7A"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51F7A">
        <w:rPr>
          <w:rFonts w:ascii="Times New Roman" w:hAnsi="Times New Roman" w:cs="Times New Roman"/>
          <w:color w:val="000000"/>
          <w:sz w:val="28"/>
          <w:szCs w:val="28"/>
        </w:rPr>
        <w:t xml:space="preserve">узнать, 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 xml:space="preserve">чем он полезен при написании программы. Также следует изучить такой язык разметки как 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  <w:lang w:val="en-US"/>
        </w:rPr>
        <w:t>XAML</w:t>
      </w:r>
      <w:r w:rsidR="00D51F7A" w:rsidRPr="005B11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1F7A" w:rsidRPr="00F776B5" w:rsidRDefault="00F776B5" w:rsidP="00F776B5">
      <w:pPr>
        <w:pStyle w:val="1"/>
        <w:spacing w:after="240"/>
        <w:rPr>
          <w:color w:val="000000"/>
          <w:szCs w:val="32"/>
        </w:rPr>
      </w:pPr>
      <w:bookmarkStart w:id="4" w:name="_Toc516052874"/>
      <w:r>
        <w:t>Практическое з</w:t>
      </w:r>
      <w:r w:rsidR="00D51F7A" w:rsidRPr="00B868B6">
        <w:t>адание</w:t>
      </w:r>
      <w:bookmarkEnd w:id="4"/>
    </w:p>
    <w:p w:rsidR="00D51F7A" w:rsidRDefault="00D51F7A" w:rsidP="00D51F7A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F776B5">
        <w:rPr>
          <w:rFonts w:ascii="Times New Roman" w:hAnsi="Times New Roman" w:cs="Times New Roman"/>
          <w:sz w:val="28"/>
          <w:u w:val="single"/>
        </w:rPr>
        <w:t xml:space="preserve">Приложение </w:t>
      </w:r>
      <w:r w:rsidRPr="00F776B5">
        <w:rPr>
          <w:rFonts w:ascii="Times New Roman" w:hAnsi="Times New Roman" w:cs="Times New Roman"/>
          <w:sz w:val="28"/>
          <w:u w:val="single"/>
          <w:lang w:val="en-US"/>
        </w:rPr>
        <w:t>WPF</w:t>
      </w:r>
    </w:p>
    <w:p w:rsidR="00F776B5" w:rsidRPr="00F776B5" w:rsidRDefault="00F776B5" w:rsidP="00D51F7A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D51F7A" w:rsidRDefault="00D51F7A" w:rsidP="00D51F7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683BA9C" wp14:editId="269AC000">
            <wp:extent cx="6156960" cy="40100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54" cy="402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B5" w:rsidRDefault="00F776B5" w:rsidP="00D51F7A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</w:p>
    <w:p w:rsidR="00F776B5" w:rsidRDefault="00F776B5" w:rsidP="00D51F7A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</w:p>
    <w:p w:rsidR="00F776B5" w:rsidRDefault="00F776B5" w:rsidP="00D51F7A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</w:p>
    <w:p w:rsidR="00D51F7A" w:rsidRPr="00980BCB" w:rsidRDefault="00D51F7A" w:rsidP="00D51F7A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980BCB">
        <w:rPr>
          <w:rFonts w:ascii="Times New Roman" w:hAnsi="Times New Roman" w:cs="Times New Roman"/>
          <w:b/>
          <w:color w:val="000000"/>
          <w:sz w:val="28"/>
          <w:szCs w:val="32"/>
        </w:rPr>
        <w:lastRenderedPageBreak/>
        <w:t>Инструкция к приложению</w:t>
      </w:r>
    </w:p>
    <w:p w:rsidR="00D51F7A" w:rsidRDefault="00D51F7A" w:rsidP="00D51F7A">
      <w:pPr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Чтобы добавить парк в таблицу:</w:t>
      </w:r>
    </w:p>
    <w:p w:rsidR="00D51F7A" w:rsidRPr="00980BCB" w:rsidRDefault="00D51F7A" w:rsidP="00D51F7A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Вводим название парка.</w:t>
      </w:r>
    </w:p>
    <w:p w:rsidR="00D51F7A" w:rsidRDefault="00D51F7A" w:rsidP="00D51F7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9C484DD" wp14:editId="2329C2FE">
            <wp:extent cx="4861560" cy="3385404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24" cy="34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7A" w:rsidRPr="00980BCB" w:rsidRDefault="00D51F7A" w:rsidP="00D51F7A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32"/>
        </w:rPr>
      </w:pPr>
      <w:r w:rsidRPr="00980BCB">
        <w:rPr>
          <w:rFonts w:ascii="Times New Roman" w:hAnsi="Times New Roman" w:cs="Times New Roman"/>
          <w:color w:val="000000"/>
          <w:sz w:val="28"/>
          <w:szCs w:val="32"/>
        </w:rPr>
        <w:t>Вводим год основания парка.</w:t>
      </w:r>
    </w:p>
    <w:p w:rsidR="00D51F7A" w:rsidRDefault="00D51F7A" w:rsidP="00D51F7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2A404D" wp14:editId="33F17C07">
            <wp:extent cx="4901939" cy="34137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45" cy="34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7A" w:rsidRDefault="00D51F7A" w:rsidP="00D51F7A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Нажимаем кнопку «Добавить».</w:t>
      </w:r>
    </w:p>
    <w:p w:rsidR="00D51F7A" w:rsidRPr="00980BCB" w:rsidRDefault="00D51F7A" w:rsidP="00D51F7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22FD8E8" wp14:editId="10A1173F">
            <wp:extent cx="4648200" cy="3237053"/>
            <wp:effectExtent l="0" t="0" r="0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67" cy="32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7A" w:rsidRDefault="00D51F7A" w:rsidP="00D51F7A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D51F7A" w:rsidRDefault="00D51F7A" w:rsidP="00D51F7A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D51F7A" w:rsidRPr="00980BCB" w:rsidRDefault="00D51F7A" w:rsidP="00D51F7A">
      <w:pPr>
        <w:rPr>
          <w:rFonts w:ascii="Times New Roman" w:hAnsi="Times New Roman" w:cs="Times New Roman"/>
          <w:color w:val="000000"/>
          <w:sz w:val="28"/>
          <w:szCs w:val="32"/>
        </w:rPr>
      </w:pPr>
      <w:r w:rsidRPr="00980BCB">
        <w:rPr>
          <w:rFonts w:ascii="Times New Roman" w:hAnsi="Times New Roman" w:cs="Times New Roman"/>
          <w:color w:val="000000"/>
          <w:sz w:val="28"/>
          <w:szCs w:val="32"/>
        </w:rPr>
        <w:t>Чтобы удалить парк:</w:t>
      </w:r>
    </w:p>
    <w:p w:rsidR="00D51F7A" w:rsidRPr="00980BCB" w:rsidRDefault="00D51F7A" w:rsidP="00D51F7A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32"/>
        </w:rPr>
      </w:pPr>
      <w:r w:rsidRPr="00980BCB">
        <w:rPr>
          <w:rFonts w:ascii="Times New Roman" w:hAnsi="Times New Roman" w:cs="Times New Roman"/>
          <w:color w:val="000000"/>
          <w:sz w:val="28"/>
          <w:szCs w:val="32"/>
        </w:rPr>
        <w:t xml:space="preserve">Нажимаем </w:t>
      </w:r>
      <w:r>
        <w:rPr>
          <w:rFonts w:ascii="Times New Roman" w:hAnsi="Times New Roman" w:cs="Times New Roman"/>
          <w:color w:val="000000"/>
          <w:sz w:val="28"/>
          <w:szCs w:val="32"/>
        </w:rPr>
        <w:t>ле</w:t>
      </w:r>
      <w:r w:rsidRPr="00980BCB">
        <w:rPr>
          <w:rFonts w:ascii="Times New Roman" w:hAnsi="Times New Roman" w:cs="Times New Roman"/>
          <w:color w:val="000000"/>
          <w:sz w:val="28"/>
          <w:szCs w:val="32"/>
        </w:rPr>
        <w:t>вой кнопкой мыши на элемент в таблице.</w:t>
      </w:r>
    </w:p>
    <w:p w:rsidR="00D51F7A" w:rsidRPr="00980BCB" w:rsidRDefault="00D51F7A" w:rsidP="00D51F7A">
      <w:pPr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F0592FF" wp14:editId="63E50292">
            <wp:extent cx="4639338" cy="3230880"/>
            <wp:effectExtent l="0" t="0" r="889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9" cy="32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7A" w:rsidRPr="00980BCB" w:rsidRDefault="00D51F7A" w:rsidP="00D51F7A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32"/>
        </w:rPr>
      </w:pPr>
      <w:r w:rsidRPr="00980BCB">
        <w:rPr>
          <w:rFonts w:ascii="Times New Roman" w:hAnsi="Times New Roman" w:cs="Times New Roman"/>
          <w:color w:val="000000"/>
          <w:sz w:val="28"/>
          <w:szCs w:val="32"/>
        </w:rPr>
        <w:lastRenderedPageBreak/>
        <w:t>Нажимаем кнопку «Удалить».</w:t>
      </w:r>
    </w:p>
    <w:p w:rsidR="00E7578B" w:rsidRPr="00980BCB" w:rsidRDefault="00D51F7A" w:rsidP="00D51F7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A0953F" wp14:editId="228A758B">
            <wp:extent cx="4901940" cy="34137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62" cy="34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7A" w:rsidRPr="00C2267E" w:rsidRDefault="00D51F7A" w:rsidP="00E7578B">
      <w:pPr>
        <w:pStyle w:val="1"/>
        <w:spacing w:after="240"/>
      </w:pPr>
      <w:bookmarkStart w:id="5" w:name="_Toc515498305"/>
      <w:bookmarkStart w:id="6" w:name="_Toc516052875"/>
      <w:r>
        <w:t>Заключение</w:t>
      </w:r>
      <w:bookmarkEnd w:id="5"/>
      <w:bookmarkEnd w:id="6"/>
    </w:p>
    <w:p w:rsidR="00D232E3" w:rsidRPr="00D232E3" w:rsidRDefault="00D51F7A" w:rsidP="00D232E3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практики были получены и усовершенствованы навыки работы на таких языках программирования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90B49">
        <w:rPr>
          <w:rFonts w:ascii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90B49">
        <w:rPr>
          <w:rFonts w:ascii="Times New Roman" w:hAnsi="Times New Roman" w:cs="Times New Roman"/>
          <w:color w:val="000000"/>
          <w:sz w:val="28"/>
          <w:szCs w:val="28"/>
        </w:rPr>
        <w:t xml:space="preserve">#.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Были приобретены применены на практике навыки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паттерном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color w:val="000000"/>
          <w:sz w:val="28"/>
          <w:szCs w:val="28"/>
        </w:rPr>
        <w:t>. Было произведено повторение</w:t>
      </w:r>
      <w:r w:rsidR="00F77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ранее пройденного лекционного материала. </w:t>
      </w:r>
      <w:bookmarkStart w:id="7" w:name="_Toc515494499"/>
    </w:p>
    <w:p w:rsidR="00D232E3" w:rsidRPr="00D232E3" w:rsidRDefault="00D232E3" w:rsidP="00D232E3">
      <w:pPr>
        <w:pStyle w:val="ad"/>
        <w:rPr>
          <w:szCs w:val="32"/>
        </w:rPr>
      </w:pPr>
      <w:bookmarkStart w:id="8" w:name="_Toc516052876"/>
      <w:r w:rsidRPr="00D232E3">
        <w:rPr>
          <w:sz w:val="32"/>
        </w:rPr>
        <w:t>Список литературы</w:t>
      </w:r>
      <w:bookmarkEnd w:id="7"/>
      <w:bookmarkEnd w:id="8"/>
    </w:p>
    <w:p w:rsidR="00D232E3" w:rsidRDefault="00D232E3" w:rsidP="00D232E3">
      <w:pPr>
        <w:pStyle w:val="a9"/>
        <w:spacing w:after="0" w:afterAutospacing="0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1. </w:t>
      </w:r>
      <w:r w:rsidRPr="00D232E3">
        <w:rPr>
          <w:color w:val="000000" w:themeColor="text1"/>
          <w:sz w:val="28"/>
          <w:szCs w:val="54"/>
        </w:rPr>
        <w:t>Приложения WPF с шаблоном проектирования модель-представление-модель представления</w:t>
      </w:r>
      <w:r w:rsidRPr="00D232E3">
        <w:rPr>
          <w:color w:val="000000" w:themeColor="text1"/>
          <w:sz w:val="28"/>
          <w:szCs w:val="54"/>
        </w:rPr>
        <w:t>.</w:t>
      </w:r>
      <w:r w:rsidRPr="00D232E3">
        <w:rPr>
          <w:rFonts w:ascii="-webkit-standard" w:hAnsi="-webkit-standard"/>
          <w:color w:val="000000" w:themeColor="text1"/>
          <w:sz w:val="14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[электронный ресурс]: </w:t>
      </w:r>
    </w:p>
    <w:p w:rsidR="00D232E3" w:rsidRDefault="00D232E3" w:rsidP="00D232E3">
      <w:pPr>
        <w:pStyle w:val="a9"/>
        <w:rPr>
          <w:rFonts w:ascii="-webkit-standard" w:hAnsi="-webkit-standard"/>
          <w:color w:val="000000"/>
          <w:sz w:val="28"/>
          <w:szCs w:val="28"/>
        </w:rPr>
      </w:pPr>
      <w:r w:rsidRPr="00D232E3">
        <w:rPr>
          <w:rFonts w:ascii="-webkit-standard" w:hAnsi="-webkit-standard"/>
          <w:color w:val="000000"/>
          <w:sz w:val="28"/>
          <w:szCs w:val="28"/>
        </w:rPr>
        <w:t>https://msdn.microsoft.com/ru-ru/magazine/dd419663.aspx#id0090009</w:t>
      </w:r>
    </w:p>
    <w:p w:rsidR="00D232E3" w:rsidRDefault="00D232E3" w:rsidP="00D232E3">
      <w:pPr>
        <w:pStyle w:val="a9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2. Паттерн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MVVM</w:t>
      </w:r>
      <w:r w:rsidR="00E7578B">
        <w:rPr>
          <w:rFonts w:ascii="-webkit-standard" w:hAnsi="-webkit-standard"/>
          <w:color w:val="000000"/>
          <w:sz w:val="28"/>
          <w:szCs w:val="28"/>
        </w:rPr>
        <w:t>. [электронный ресурс]</w:t>
      </w:r>
      <w:r>
        <w:rPr>
          <w:rFonts w:ascii="-webkit-standard" w:hAnsi="-webkit-standard"/>
          <w:color w:val="000000"/>
          <w:sz w:val="28"/>
          <w:szCs w:val="28"/>
        </w:rPr>
        <w:t xml:space="preserve">: </w:t>
      </w:r>
      <w:r w:rsidRPr="00D232E3">
        <w:rPr>
          <w:rFonts w:ascii="-webkit-standard" w:hAnsi="-webkit-standard"/>
          <w:color w:val="000000"/>
          <w:sz w:val="28"/>
          <w:szCs w:val="28"/>
        </w:rPr>
        <w:t>https://professorweb.ru/my/WPF/documents_WPF/level36/36_5.php</w:t>
      </w:r>
    </w:p>
    <w:p w:rsidR="00E7578B" w:rsidRPr="00E7578B" w:rsidRDefault="00E7578B" w:rsidP="00E75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-webkit-standard" w:hAnsi="-webkit-standard"/>
          <w:sz w:val="28"/>
          <w:szCs w:val="28"/>
        </w:rPr>
        <w:t xml:space="preserve">3. </w:t>
      </w:r>
      <w:r w:rsidRPr="00E7578B">
        <w:rPr>
          <w:rFonts w:ascii="Times New Roman" w:hAnsi="Times New Roman" w:cs="Times New Roman"/>
          <w:sz w:val="28"/>
          <w:szCs w:val="28"/>
        </w:rPr>
        <w:t>Введение в WPF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7578B">
        <w:rPr>
          <w:rFonts w:ascii="Times New Roman" w:hAnsi="Times New Roman" w:cs="Times New Roman"/>
          <w:sz w:val="28"/>
          <w:szCs w:val="28"/>
        </w:rPr>
        <w:t>Особенности платформы WPF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-webkit-standard" w:hAnsi="-webkit-standard"/>
          <w:color w:val="000000"/>
          <w:sz w:val="28"/>
          <w:szCs w:val="28"/>
        </w:rPr>
        <w:t>[электронный ресурс]</w:t>
      </w:r>
      <w:r w:rsidR="00D232E3">
        <w:rPr>
          <w:rFonts w:ascii="-webkit-standard" w:hAnsi="-webkit-standard"/>
          <w:color w:val="000000"/>
          <w:sz w:val="28"/>
          <w:szCs w:val="28"/>
        </w:rPr>
        <w:t xml:space="preserve">: </w:t>
      </w:r>
    </w:p>
    <w:p w:rsidR="006927C5" w:rsidRPr="00D51F7A" w:rsidRDefault="00E7578B">
      <w:r w:rsidRPr="00E7578B">
        <w:rPr>
          <w:rFonts w:ascii="-webkit-standard" w:eastAsia="Times New Roman" w:hAnsi="-webkit-standard" w:cs="Times New Roman"/>
          <w:color w:val="000000"/>
          <w:sz w:val="28"/>
          <w:szCs w:val="28"/>
          <w:lang w:eastAsia="ru-RU"/>
        </w:rPr>
        <w:t>https://metanit.com/sharp/wpf/1.php</w:t>
      </w:r>
    </w:p>
    <w:sectPr w:rsidR="006927C5" w:rsidRPr="00D51F7A" w:rsidSect="00F776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7CE" w:rsidRDefault="000157CE" w:rsidP="00F776B5">
      <w:pPr>
        <w:spacing w:after="0" w:line="240" w:lineRule="auto"/>
      </w:pPr>
      <w:r>
        <w:separator/>
      </w:r>
    </w:p>
    <w:p w:rsidR="000157CE" w:rsidRDefault="000157CE"/>
  </w:endnote>
  <w:endnote w:type="continuationSeparator" w:id="0">
    <w:p w:rsidR="000157CE" w:rsidRDefault="000157CE" w:rsidP="00F776B5">
      <w:pPr>
        <w:spacing w:after="0" w:line="240" w:lineRule="auto"/>
      </w:pPr>
      <w:r>
        <w:continuationSeparator/>
      </w:r>
    </w:p>
    <w:p w:rsidR="000157CE" w:rsidRDefault="00015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E3" w:rsidRDefault="00D232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551630"/>
      <w:docPartObj>
        <w:docPartGallery w:val="Page Numbers (Bottom of Page)"/>
        <w:docPartUnique/>
      </w:docPartObj>
    </w:sdtPr>
    <w:sdtEndPr/>
    <w:sdtContent>
      <w:p w:rsidR="00822477" w:rsidRDefault="000157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78B">
          <w:rPr>
            <w:noProof/>
          </w:rPr>
          <w:t>10</w:t>
        </w:r>
        <w:r>
          <w:fldChar w:fldCharType="end"/>
        </w:r>
      </w:p>
    </w:sdtContent>
  </w:sdt>
  <w:p w:rsidR="001B2510" w:rsidRDefault="000157CE">
    <w:pPr>
      <w:pStyle w:val="a5"/>
    </w:pPr>
  </w:p>
  <w:p w:rsidR="004C1B27" w:rsidRDefault="000157CE"/>
  <w:p w:rsidR="00000000" w:rsidRDefault="000157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E3" w:rsidRDefault="00D232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7CE" w:rsidRDefault="000157CE" w:rsidP="00F776B5">
      <w:pPr>
        <w:spacing w:after="0" w:line="240" w:lineRule="auto"/>
      </w:pPr>
      <w:r>
        <w:separator/>
      </w:r>
    </w:p>
    <w:p w:rsidR="000157CE" w:rsidRDefault="000157CE"/>
  </w:footnote>
  <w:footnote w:type="continuationSeparator" w:id="0">
    <w:p w:rsidR="000157CE" w:rsidRDefault="000157CE" w:rsidP="00F776B5">
      <w:pPr>
        <w:spacing w:after="0" w:line="240" w:lineRule="auto"/>
      </w:pPr>
      <w:r>
        <w:continuationSeparator/>
      </w:r>
    </w:p>
    <w:p w:rsidR="000157CE" w:rsidRDefault="000157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E3" w:rsidRDefault="00D232E3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E3" w:rsidRDefault="00D232E3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E3" w:rsidRDefault="00D232E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7C8F"/>
    <w:multiLevelType w:val="hybridMultilevel"/>
    <w:tmpl w:val="4F584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77D82"/>
    <w:multiLevelType w:val="hybridMultilevel"/>
    <w:tmpl w:val="4F584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47E3F"/>
    <w:multiLevelType w:val="hybridMultilevel"/>
    <w:tmpl w:val="140A1E22"/>
    <w:lvl w:ilvl="0" w:tplc="9280A4E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5"/>
    <w:rsid w:val="000157CE"/>
    <w:rsid w:val="00354E49"/>
    <w:rsid w:val="006927C5"/>
    <w:rsid w:val="00BB0C19"/>
    <w:rsid w:val="00D232E3"/>
    <w:rsid w:val="00D3164E"/>
    <w:rsid w:val="00D51F7A"/>
    <w:rsid w:val="00E7578B"/>
    <w:rsid w:val="00F30564"/>
    <w:rsid w:val="00F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5BE8"/>
  <w15:chartTrackingRefBased/>
  <w15:docId w15:val="{8212B108-D21F-4D76-BC4B-65BF247E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F7A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D51F7A"/>
    <w:pPr>
      <w:widowControl w:val="0"/>
      <w:autoSpaceDE w:val="0"/>
      <w:autoSpaceDN w:val="0"/>
      <w:spacing w:before="90" w:after="0" w:line="276" w:lineRule="auto"/>
      <w:ind w:right="266"/>
      <w:jc w:val="center"/>
      <w:outlineLvl w:val="0"/>
    </w:pPr>
    <w:rPr>
      <w:rFonts w:ascii="Times New Roman" w:eastAsia="Calibri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F7A"/>
    <w:rPr>
      <w:rFonts w:ascii="Times New Roman" w:eastAsia="Calibri" w:hAnsi="Times New Roman" w:cs="Times New Roman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51F7A"/>
    <w:pPr>
      <w:outlineLvl w:val="9"/>
    </w:pPr>
  </w:style>
  <w:style w:type="character" w:styleId="a4">
    <w:name w:val="Hyperlink"/>
    <w:basedOn w:val="a0"/>
    <w:uiPriority w:val="99"/>
    <w:unhideWhenUsed/>
    <w:rsid w:val="00D51F7A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D51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F7A"/>
    <w:rPr>
      <w:rFonts w:eastAsiaTheme="minorEastAsia"/>
      <w:sz w:val="21"/>
      <w:szCs w:val="21"/>
    </w:rPr>
  </w:style>
  <w:style w:type="paragraph" w:styleId="a7">
    <w:name w:val="No Spacing"/>
    <w:uiPriority w:val="1"/>
    <w:qFormat/>
    <w:rsid w:val="00D51F7A"/>
    <w:pPr>
      <w:spacing w:after="0" w:line="240" w:lineRule="auto"/>
    </w:pPr>
    <w:rPr>
      <w:rFonts w:eastAsiaTheme="minorEastAsia"/>
      <w:sz w:val="21"/>
      <w:szCs w:val="21"/>
    </w:rPr>
  </w:style>
  <w:style w:type="paragraph" w:styleId="a8">
    <w:name w:val="List Paragraph"/>
    <w:basedOn w:val="a"/>
    <w:uiPriority w:val="34"/>
    <w:qFormat/>
    <w:rsid w:val="00D51F7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51F7A"/>
    <w:pPr>
      <w:spacing w:after="100"/>
    </w:pPr>
  </w:style>
  <w:style w:type="character" w:customStyle="1" w:styleId="b">
    <w:name w:val="b"/>
    <w:basedOn w:val="a0"/>
    <w:rsid w:val="00D51F7A"/>
  </w:style>
  <w:style w:type="character" w:customStyle="1" w:styleId="30">
    <w:name w:val="Заголовок 3 Знак"/>
    <w:basedOn w:val="a0"/>
    <w:link w:val="3"/>
    <w:uiPriority w:val="9"/>
    <w:semiHidden/>
    <w:rsid w:val="00354E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link w:val="aa"/>
    <w:uiPriority w:val="99"/>
    <w:semiHidden/>
    <w:unhideWhenUsed/>
    <w:rsid w:val="0035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сн+абзац"/>
    <w:basedOn w:val="a9"/>
    <w:link w:val="ac"/>
    <w:qFormat/>
    <w:rsid w:val="00F776B5"/>
    <w:pPr>
      <w:spacing w:line="320" w:lineRule="atLeast"/>
      <w:ind w:firstLine="567"/>
      <w:jc w:val="both"/>
    </w:pPr>
    <w:rPr>
      <w:color w:val="000000" w:themeColor="text1"/>
      <w:sz w:val="28"/>
      <w:szCs w:val="28"/>
    </w:rPr>
  </w:style>
  <w:style w:type="paragraph" w:customStyle="1" w:styleId="ad">
    <w:name w:val="Заголовочек"/>
    <w:basedOn w:val="3"/>
    <w:link w:val="ae"/>
    <w:qFormat/>
    <w:rsid w:val="00F776B5"/>
    <w:pPr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a">
    <w:name w:val="Обычный (веб) Знак"/>
    <w:basedOn w:val="a0"/>
    <w:link w:val="a9"/>
    <w:uiPriority w:val="99"/>
    <w:semiHidden/>
    <w:rsid w:val="00354E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+абзац Знак"/>
    <w:basedOn w:val="aa"/>
    <w:link w:val="ab"/>
    <w:rsid w:val="00F776B5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F77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Заголовочек Знак"/>
    <w:basedOn w:val="30"/>
    <w:link w:val="ad"/>
    <w:rsid w:val="00F776B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af0">
    <w:name w:val="Верхний колонтитул Знак"/>
    <w:basedOn w:val="a0"/>
    <w:link w:val="af"/>
    <w:uiPriority w:val="99"/>
    <w:rsid w:val="00F776B5"/>
    <w:rPr>
      <w:rFonts w:eastAsiaTheme="minorEastAsia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F776B5"/>
    <w:pPr>
      <w:spacing w:after="100"/>
      <w:ind w:left="420"/>
    </w:pPr>
  </w:style>
  <w:style w:type="character" w:customStyle="1" w:styleId="20">
    <w:name w:val="Заголовок 2 Знак"/>
    <w:basedOn w:val="a0"/>
    <w:link w:val="2"/>
    <w:uiPriority w:val="9"/>
    <w:semiHidden/>
    <w:rsid w:val="00D31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Strong"/>
    <w:basedOn w:val="a0"/>
    <w:uiPriority w:val="22"/>
    <w:qFormat/>
    <w:rsid w:val="00D3164E"/>
    <w:rPr>
      <w:b/>
      <w:bCs/>
    </w:rPr>
  </w:style>
  <w:style w:type="character" w:customStyle="1" w:styleId="apple-converted-space">
    <w:name w:val="apple-converted-space"/>
    <w:basedOn w:val="a0"/>
    <w:rsid w:val="00D2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8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eaaDev/PresentationModel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msdn.microsoft.com/magazine/cc18869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johngossman/archive/2005/10/08/478683.asp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Королев</dc:creator>
  <cp:keywords/>
  <dc:description/>
  <cp:lastModifiedBy>Данила Королев</cp:lastModifiedBy>
  <cp:revision>2</cp:revision>
  <dcterms:created xsi:type="dcterms:W3CDTF">2018-06-06T09:01:00Z</dcterms:created>
  <dcterms:modified xsi:type="dcterms:W3CDTF">2018-06-06T09:55:00Z</dcterms:modified>
</cp:coreProperties>
</file>