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FD9" w:rsidRDefault="00396FD9" w:rsidP="00B5041A">
      <w:pPr>
        <w:pStyle w:val="Title"/>
        <w:jc w:val="center"/>
      </w:pPr>
    </w:p>
    <w:p w:rsidR="00396FD9" w:rsidRDefault="00396FD9" w:rsidP="00B5041A">
      <w:pPr>
        <w:pStyle w:val="Title"/>
        <w:jc w:val="center"/>
      </w:pPr>
    </w:p>
    <w:p w:rsidR="00396FD9" w:rsidRDefault="00396FD9" w:rsidP="00B5041A">
      <w:pPr>
        <w:pStyle w:val="Title"/>
        <w:jc w:val="center"/>
      </w:pPr>
    </w:p>
    <w:p w:rsidR="00396FD9" w:rsidRDefault="00396FD9" w:rsidP="00B5041A">
      <w:pPr>
        <w:pStyle w:val="Title"/>
        <w:jc w:val="center"/>
      </w:pPr>
    </w:p>
    <w:p w:rsidR="00F04FB6" w:rsidRDefault="00CA4AF4" w:rsidP="00B5041A">
      <w:pPr>
        <w:pStyle w:val="Title"/>
        <w:jc w:val="center"/>
        <w:rPr>
          <w:sz w:val="96"/>
          <w:szCs w:val="96"/>
        </w:rPr>
      </w:pPr>
      <w:r w:rsidRPr="00396FD9">
        <w:rPr>
          <w:rFonts w:hint="cs"/>
          <w:sz w:val="96"/>
          <w:szCs w:val="96"/>
        </w:rPr>
        <w:t>S</w:t>
      </w:r>
      <w:r w:rsidRPr="00396FD9">
        <w:rPr>
          <w:sz w:val="96"/>
          <w:szCs w:val="96"/>
        </w:rPr>
        <w:t>quid Design Specifications</w:t>
      </w:r>
    </w:p>
    <w:p w:rsidR="00396FD9" w:rsidRPr="00396FD9" w:rsidRDefault="00396FD9" w:rsidP="00617D74">
      <w:pPr>
        <w:jc w:val="center"/>
        <w:rPr>
          <w:sz w:val="28"/>
          <w:szCs w:val="28"/>
        </w:rPr>
      </w:pPr>
      <w:r w:rsidRPr="00396FD9">
        <w:rPr>
          <w:sz w:val="28"/>
          <w:szCs w:val="28"/>
        </w:rPr>
        <w:t>Revision 1.</w:t>
      </w:r>
      <w:r w:rsidR="00617D74">
        <w:rPr>
          <w:sz w:val="28"/>
          <w:szCs w:val="28"/>
        </w:rPr>
        <w:t>1</w:t>
      </w:r>
      <w:bookmarkStart w:id="0" w:name="_GoBack"/>
      <w:bookmarkEnd w:id="0"/>
    </w:p>
    <w:p w:rsidR="00CA4AF4" w:rsidRDefault="00CA4AF4" w:rsidP="00CA4AF4"/>
    <w:p w:rsidR="00396FD9" w:rsidRDefault="00396FD9"/>
    <w:p w:rsidR="00396FD9" w:rsidRDefault="00396FD9"/>
    <w:p w:rsidR="00396FD9" w:rsidRDefault="00396FD9"/>
    <w:p w:rsidR="00396FD9" w:rsidRDefault="00396FD9"/>
    <w:p w:rsidR="00396FD9" w:rsidRDefault="00396FD9"/>
    <w:p w:rsidR="00396FD9" w:rsidRDefault="00396FD9"/>
    <w:p w:rsidR="00396FD9" w:rsidRDefault="00396FD9"/>
    <w:p w:rsidR="00396FD9" w:rsidRDefault="00396FD9"/>
    <w:p w:rsidR="00396FD9" w:rsidRDefault="00396FD9"/>
    <w:p w:rsidR="00396FD9" w:rsidRDefault="00396FD9"/>
    <w:p w:rsidR="00396FD9" w:rsidRPr="00396FD9" w:rsidRDefault="00396FD9">
      <w:pPr>
        <w:rPr>
          <w:sz w:val="32"/>
          <w:szCs w:val="32"/>
        </w:rPr>
      </w:pPr>
      <w:r w:rsidRPr="00396FD9">
        <w:rPr>
          <w:sz w:val="32"/>
          <w:szCs w:val="32"/>
        </w:rPr>
        <w:t>Assaf Gilboa and Yisrael Shulman</w:t>
      </w:r>
      <w:r w:rsidRPr="00396FD9">
        <w:rPr>
          <w:sz w:val="32"/>
          <w:szCs w:val="32"/>
        </w:rPr>
        <w:br w:type="page"/>
      </w:r>
    </w:p>
    <w:p w:rsidR="00CA4AF4" w:rsidRDefault="00CA4AF4" w:rsidP="00CA4AF4"/>
    <w:p w:rsidR="00CA4AF4" w:rsidRDefault="00CA4AF4" w:rsidP="00CA4AF4"/>
    <w:p w:rsidR="00CA4AF4" w:rsidRDefault="00CA4AF4" w:rsidP="00CA4AF4"/>
    <w:sdt>
      <w:sdtPr>
        <w:rPr>
          <w:rFonts w:asciiTheme="minorHAnsi" w:eastAsiaTheme="minorHAnsi" w:hAnsiTheme="minorHAnsi" w:cstheme="minorBidi"/>
          <w:color w:val="auto"/>
          <w:sz w:val="22"/>
          <w:szCs w:val="22"/>
          <w:lang w:bidi="he-IL"/>
        </w:rPr>
        <w:id w:val="-575662439"/>
        <w:docPartObj>
          <w:docPartGallery w:val="Table of Contents"/>
          <w:docPartUnique/>
        </w:docPartObj>
      </w:sdtPr>
      <w:sdtEndPr>
        <w:rPr>
          <w:b/>
          <w:bCs/>
          <w:noProof/>
        </w:rPr>
      </w:sdtEndPr>
      <w:sdtContent>
        <w:p w:rsidR="00F364AF" w:rsidRDefault="00F364AF">
          <w:pPr>
            <w:pStyle w:val="TOCHeading"/>
          </w:pPr>
          <w:r>
            <w:t>Table of Contents</w:t>
          </w:r>
        </w:p>
        <w:p w:rsidR="00AA6459" w:rsidRDefault="00F364AF">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373223009" w:history="1">
            <w:r w:rsidR="00AA6459" w:rsidRPr="00761719">
              <w:rPr>
                <w:rStyle w:val="Hyperlink"/>
                <w:noProof/>
              </w:rPr>
              <w:t>1.</w:t>
            </w:r>
            <w:r w:rsidR="00AA6459">
              <w:rPr>
                <w:rFonts w:eastAsiaTheme="minorEastAsia"/>
                <w:noProof/>
              </w:rPr>
              <w:tab/>
            </w:r>
            <w:r w:rsidR="00AA6459" w:rsidRPr="00761719">
              <w:rPr>
                <w:rStyle w:val="Hyperlink"/>
                <w:noProof/>
              </w:rPr>
              <w:t>Glossary</w:t>
            </w:r>
            <w:r w:rsidR="00AA6459">
              <w:rPr>
                <w:noProof/>
                <w:webHidden/>
              </w:rPr>
              <w:tab/>
            </w:r>
            <w:r w:rsidR="00AA6459">
              <w:rPr>
                <w:noProof/>
                <w:webHidden/>
              </w:rPr>
              <w:fldChar w:fldCharType="begin"/>
            </w:r>
            <w:r w:rsidR="00AA6459">
              <w:rPr>
                <w:noProof/>
                <w:webHidden/>
              </w:rPr>
              <w:instrText xml:space="preserve"> PAGEREF _Toc373223009 \h </w:instrText>
            </w:r>
            <w:r w:rsidR="00AA6459">
              <w:rPr>
                <w:noProof/>
                <w:webHidden/>
              </w:rPr>
            </w:r>
            <w:r w:rsidR="00AA6459">
              <w:rPr>
                <w:noProof/>
                <w:webHidden/>
              </w:rPr>
              <w:fldChar w:fldCharType="separate"/>
            </w:r>
            <w:r w:rsidR="00AA6459">
              <w:rPr>
                <w:noProof/>
                <w:webHidden/>
              </w:rPr>
              <w:t>3</w:t>
            </w:r>
            <w:r w:rsidR="00AA6459">
              <w:rPr>
                <w:noProof/>
                <w:webHidden/>
              </w:rPr>
              <w:fldChar w:fldCharType="end"/>
            </w:r>
          </w:hyperlink>
        </w:p>
        <w:p w:rsidR="00AA6459" w:rsidRDefault="00C4313F">
          <w:pPr>
            <w:pStyle w:val="TOC1"/>
            <w:tabs>
              <w:tab w:val="left" w:pos="440"/>
              <w:tab w:val="right" w:leader="dot" w:pos="8630"/>
            </w:tabs>
            <w:rPr>
              <w:rFonts w:eastAsiaTheme="minorEastAsia"/>
              <w:noProof/>
            </w:rPr>
          </w:pPr>
          <w:hyperlink w:anchor="_Toc373223010" w:history="1">
            <w:r w:rsidR="00AA6459" w:rsidRPr="00761719">
              <w:rPr>
                <w:rStyle w:val="Hyperlink"/>
                <w:noProof/>
              </w:rPr>
              <w:t>2.</w:t>
            </w:r>
            <w:r w:rsidR="00AA6459">
              <w:rPr>
                <w:rFonts w:eastAsiaTheme="minorEastAsia"/>
                <w:noProof/>
              </w:rPr>
              <w:tab/>
            </w:r>
            <w:r w:rsidR="00AA6459" w:rsidRPr="00761719">
              <w:rPr>
                <w:rStyle w:val="Hyperlink"/>
                <w:noProof/>
              </w:rPr>
              <w:t>Abstract</w:t>
            </w:r>
            <w:r w:rsidR="00AA6459">
              <w:rPr>
                <w:noProof/>
                <w:webHidden/>
              </w:rPr>
              <w:tab/>
            </w:r>
            <w:r w:rsidR="00AA6459">
              <w:rPr>
                <w:noProof/>
                <w:webHidden/>
              </w:rPr>
              <w:fldChar w:fldCharType="begin"/>
            </w:r>
            <w:r w:rsidR="00AA6459">
              <w:rPr>
                <w:noProof/>
                <w:webHidden/>
              </w:rPr>
              <w:instrText xml:space="preserve"> PAGEREF _Toc373223010 \h </w:instrText>
            </w:r>
            <w:r w:rsidR="00AA6459">
              <w:rPr>
                <w:noProof/>
                <w:webHidden/>
              </w:rPr>
            </w:r>
            <w:r w:rsidR="00AA6459">
              <w:rPr>
                <w:noProof/>
                <w:webHidden/>
              </w:rPr>
              <w:fldChar w:fldCharType="separate"/>
            </w:r>
            <w:r w:rsidR="00AA6459">
              <w:rPr>
                <w:noProof/>
                <w:webHidden/>
              </w:rPr>
              <w:t>3</w:t>
            </w:r>
            <w:r w:rsidR="00AA6459">
              <w:rPr>
                <w:noProof/>
                <w:webHidden/>
              </w:rPr>
              <w:fldChar w:fldCharType="end"/>
            </w:r>
          </w:hyperlink>
        </w:p>
        <w:p w:rsidR="00AA6459" w:rsidRDefault="00C4313F">
          <w:pPr>
            <w:pStyle w:val="TOC1"/>
            <w:tabs>
              <w:tab w:val="left" w:pos="440"/>
              <w:tab w:val="right" w:leader="dot" w:pos="8630"/>
            </w:tabs>
            <w:rPr>
              <w:rFonts w:eastAsiaTheme="minorEastAsia"/>
              <w:noProof/>
            </w:rPr>
          </w:pPr>
          <w:hyperlink w:anchor="_Toc373223011" w:history="1">
            <w:r w:rsidR="00AA6459" w:rsidRPr="00761719">
              <w:rPr>
                <w:rStyle w:val="Hyperlink"/>
                <w:noProof/>
              </w:rPr>
              <w:t>3.</w:t>
            </w:r>
            <w:r w:rsidR="00AA6459">
              <w:rPr>
                <w:rFonts w:eastAsiaTheme="minorEastAsia"/>
                <w:noProof/>
              </w:rPr>
              <w:tab/>
            </w:r>
            <w:r w:rsidR="00AA6459" w:rsidRPr="00761719">
              <w:rPr>
                <w:rStyle w:val="Hyperlink"/>
                <w:noProof/>
              </w:rPr>
              <w:t>Feature list</w:t>
            </w:r>
            <w:r w:rsidR="00AA6459">
              <w:rPr>
                <w:noProof/>
                <w:webHidden/>
              </w:rPr>
              <w:tab/>
            </w:r>
            <w:r w:rsidR="00AA6459">
              <w:rPr>
                <w:noProof/>
                <w:webHidden/>
              </w:rPr>
              <w:fldChar w:fldCharType="begin"/>
            </w:r>
            <w:r w:rsidR="00AA6459">
              <w:rPr>
                <w:noProof/>
                <w:webHidden/>
              </w:rPr>
              <w:instrText xml:space="preserve"> PAGEREF _Toc373223011 \h </w:instrText>
            </w:r>
            <w:r w:rsidR="00AA6459">
              <w:rPr>
                <w:noProof/>
                <w:webHidden/>
              </w:rPr>
            </w:r>
            <w:r w:rsidR="00AA6459">
              <w:rPr>
                <w:noProof/>
                <w:webHidden/>
              </w:rPr>
              <w:fldChar w:fldCharType="separate"/>
            </w:r>
            <w:r w:rsidR="00AA6459">
              <w:rPr>
                <w:noProof/>
                <w:webHidden/>
              </w:rPr>
              <w:t>4</w:t>
            </w:r>
            <w:r w:rsidR="00AA6459">
              <w:rPr>
                <w:noProof/>
                <w:webHidden/>
              </w:rPr>
              <w:fldChar w:fldCharType="end"/>
            </w:r>
          </w:hyperlink>
        </w:p>
        <w:p w:rsidR="00AA6459" w:rsidRDefault="00C4313F">
          <w:pPr>
            <w:pStyle w:val="TOC1"/>
            <w:tabs>
              <w:tab w:val="left" w:pos="440"/>
              <w:tab w:val="right" w:leader="dot" w:pos="8630"/>
            </w:tabs>
            <w:rPr>
              <w:rFonts w:eastAsiaTheme="minorEastAsia"/>
              <w:noProof/>
            </w:rPr>
          </w:pPr>
          <w:hyperlink w:anchor="_Toc373223012" w:history="1">
            <w:r w:rsidR="00AA6459" w:rsidRPr="00761719">
              <w:rPr>
                <w:rStyle w:val="Hyperlink"/>
                <w:noProof/>
              </w:rPr>
              <w:t>4.</w:t>
            </w:r>
            <w:r w:rsidR="00AA6459">
              <w:rPr>
                <w:rFonts w:eastAsiaTheme="minorEastAsia"/>
                <w:noProof/>
              </w:rPr>
              <w:tab/>
            </w:r>
            <w:r w:rsidR="00AA6459" w:rsidRPr="00761719">
              <w:rPr>
                <w:rStyle w:val="Hyperlink"/>
                <w:noProof/>
              </w:rPr>
              <w:t>IO's and PIN assignment</w:t>
            </w:r>
            <w:r w:rsidR="00AA6459">
              <w:rPr>
                <w:noProof/>
                <w:webHidden/>
              </w:rPr>
              <w:tab/>
            </w:r>
            <w:r w:rsidR="00AA6459">
              <w:rPr>
                <w:noProof/>
                <w:webHidden/>
              </w:rPr>
              <w:fldChar w:fldCharType="begin"/>
            </w:r>
            <w:r w:rsidR="00AA6459">
              <w:rPr>
                <w:noProof/>
                <w:webHidden/>
              </w:rPr>
              <w:instrText xml:space="preserve"> PAGEREF _Toc373223012 \h </w:instrText>
            </w:r>
            <w:r w:rsidR="00AA6459">
              <w:rPr>
                <w:noProof/>
                <w:webHidden/>
              </w:rPr>
            </w:r>
            <w:r w:rsidR="00AA6459">
              <w:rPr>
                <w:noProof/>
                <w:webHidden/>
              </w:rPr>
              <w:fldChar w:fldCharType="separate"/>
            </w:r>
            <w:r w:rsidR="00AA6459">
              <w:rPr>
                <w:noProof/>
                <w:webHidden/>
              </w:rPr>
              <w:t>6</w:t>
            </w:r>
            <w:r w:rsidR="00AA6459">
              <w:rPr>
                <w:noProof/>
                <w:webHidden/>
              </w:rPr>
              <w:fldChar w:fldCharType="end"/>
            </w:r>
          </w:hyperlink>
        </w:p>
        <w:p w:rsidR="00AA6459" w:rsidRDefault="00C4313F">
          <w:pPr>
            <w:pStyle w:val="TOC1"/>
            <w:tabs>
              <w:tab w:val="left" w:pos="440"/>
              <w:tab w:val="right" w:leader="dot" w:pos="8630"/>
            </w:tabs>
            <w:rPr>
              <w:rFonts w:eastAsiaTheme="minorEastAsia"/>
              <w:noProof/>
            </w:rPr>
          </w:pPr>
          <w:hyperlink w:anchor="_Toc373223013" w:history="1">
            <w:r w:rsidR="00AA6459" w:rsidRPr="00761719">
              <w:rPr>
                <w:rStyle w:val="Hyperlink"/>
                <w:noProof/>
              </w:rPr>
              <w:t>5.</w:t>
            </w:r>
            <w:r w:rsidR="00AA6459">
              <w:rPr>
                <w:rFonts w:eastAsiaTheme="minorEastAsia"/>
                <w:noProof/>
              </w:rPr>
              <w:tab/>
            </w:r>
            <w:r w:rsidR="00AA6459" w:rsidRPr="00761719">
              <w:rPr>
                <w:rStyle w:val="Hyperlink"/>
                <w:noProof/>
              </w:rPr>
              <w:t>Squid blocks</w:t>
            </w:r>
            <w:r w:rsidR="00AA6459">
              <w:rPr>
                <w:noProof/>
                <w:webHidden/>
              </w:rPr>
              <w:tab/>
            </w:r>
            <w:r w:rsidR="00AA6459">
              <w:rPr>
                <w:noProof/>
                <w:webHidden/>
              </w:rPr>
              <w:fldChar w:fldCharType="begin"/>
            </w:r>
            <w:r w:rsidR="00AA6459">
              <w:rPr>
                <w:noProof/>
                <w:webHidden/>
              </w:rPr>
              <w:instrText xml:space="preserve"> PAGEREF _Toc373223013 \h </w:instrText>
            </w:r>
            <w:r w:rsidR="00AA6459">
              <w:rPr>
                <w:noProof/>
                <w:webHidden/>
              </w:rPr>
            </w:r>
            <w:r w:rsidR="00AA6459">
              <w:rPr>
                <w:noProof/>
                <w:webHidden/>
              </w:rPr>
              <w:fldChar w:fldCharType="separate"/>
            </w:r>
            <w:r w:rsidR="00AA6459">
              <w:rPr>
                <w:noProof/>
                <w:webHidden/>
              </w:rPr>
              <w:t>9</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14" w:history="1">
            <w:r w:rsidR="00AA6459" w:rsidRPr="00761719">
              <w:rPr>
                <w:rStyle w:val="Hyperlink"/>
                <w:noProof/>
              </w:rPr>
              <w:t>a.</w:t>
            </w:r>
            <w:r w:rsidR="00AA6459">
              <w:rPr>
                <w:rFonts w:eastAsiaTheme="minorEastAsia"/>
                <w:noProof/>
              </w:rPr>
              <w:tab/>
            </w:r>
            <w:r w:rsidR="00AA6459" w:rsidRPr="00761719">
              <w:rPr>
                <w:rStyle w:val="Hyperlink"/>
                <w:noProof/>
              </w:rPr>
              <w:t>SPI Slave Specification</w:t>
            </w:r>
            <w:r w:rsidR="00AA6459">
              <w:rPr>
                <w:noProof/>
                <w:webHidden/>
              </w:rPr>
              <w:tab/>
            </w:r>
            <w:r w:rsidR="00AA6459">
              <w:rPr>
                <w:noProof/>
                <w:webHidden/>
              </w:rPr>
              <w:fldChar w:fldCharType="begin"/>
            </w:r>
            <w:r w:rsidR="00AA6459">
              <w:rPr>
                <w:noProof/>
                <w:webHidden/>
              </w:rPr>
              <w:instrText xml:space="preserve"> PAGEREF _Toc373223014 \h </w:instrText>
            </w:r>
            <w:r w:rsidR="00AA6459">
              <w:rPr>
                <w:noProof/>
                <w:webHidden/>
              </w:rPr>
            </w:r>
            <w:r w:rsidR="00AA6459">
              <w:rPr>
                <w:noProof/>
                <w:webHidden/>
              </w:rPr>
              <w:fldChar w:fldCharType="separate"/>
            </w:r>
            <w:r w:rsidR="00AA6459">
              <w:rPr>
                <w:noProof/>
                <w:webHidden/>
              </w:rPr>
              <w:t>9</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15" w:history="1">
            <w:r w:rsidR="00AA6459" w:rsidRPr="00761719">
              <w:rPr>
                <w:rStyle w:val="Hyperlink"/>
                <w:noProof/>
              </w:rPr>
              <w:t>I.</w:t>
            </w:r>
            <w:r w:rsidR="00AA6459">
              <w:rPr>
                <w:rFonts w:eastAsiaTheme="minorEastAsia"/>
                <w:noProof/>
              </w:rPr>
              <w:tab/>
            </w:r>
            <w:r w:rsidR="00AA6459" w:rsidRPr="00761719">
              <w:rPr>
                <w:rStyle w:val="Hyperlink"/>
                <w:noProof/>
              </w:rPr>
              <w:t>SPI protocol</w:t>
            </w:r>
            <w:r w:rsidR="00AA6459">
              <w:rPr>
                <w:noProof/>
                <w:webHidden/>
              </w:rPr>
              <w:tab/>
            </w:r>
            <w:r w:rsidR="00AA6459">
              <w:rPr>
                <w:noProof/>
                <w:webHidden/>
              </w:rPr>
              <w:fldChar w:fldCharType="begin"/>
            </w:r>
            <w:r w:rsidR="00AA6459">
              <w:rPr>
                <w:noProof/>
                <w:webHidden/>
              </w:rPr>
              <w:instrText xml:space="preserve"> PAGEREF _Toc373223015 \h </w:instrText>
            </w:r>
            <w:r w:rsidR="00AA6459">
              <w:rPr>
                <w:noProof/>
                <w:webHidden/>
              </w:rPr>
            </w:r>
            <w:r w:rsidR="00AA6459">
              <w:rPr>
                <w:noProof/>
                <w:webHidden/>
              </w:rPr>
              <w:fldChar w:fldCharType="separate"/>
            </w:r>
            <w:r w:rsidR="00AA6459">
              <w:rPr>
                <w:noProof/>
                <w:webHidden/>
              </w:rPr>
              <w:t>9</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16" w:history="1">
            <w:r w:rsidR="00AA6459" w:rsidRPr="00761719">
              <w:rPr>
                <w:rStyle w:val="Hyperlink"/>
                <w:noProof/>
              </w:rPr>
              <w:t>II.</w:t>
            </w:r>
            <w:r w:rsidR="00AA6459">
              <w:rPr>
                <w:rFonts w:eastAsiaTheme="minorEastAsia"/>
                <w:noProof/>
              </w:rPr>
              <w:tab/>
            </w:r>
            <w:r w:rsidR="00AA6459" w:rsidRPr="00761719">
              <w:rPr>
                <w:rStyle w:val="Hyperlink"/>
                <w:noProof/>
              </w:rPr>
              <w:t>SPI Low level Operation</w:t>
            </w:r>
            <w:r w:rsidR="00AA6459">
              <w:rPr>
                <w:noProof/>
                <w:webHidden/>
              </w:rPr>
              <w:tab/>
            </w:r>
            <w:r w:rsidR="00AA6459">
              <w:rPr>
                <w:noProof/>
                <w:webHidden/>
              </w:rPr>
              <w:fldChar w:fldCharType="begin"/>
            </w:r>
            <w:r w:rsidR="00AA6459">
              <w:rPr>
                <w:noProof/>
                <w:webHidden/>
              </w:rPr>
              <w:instrText xml:space="preserve"> PAGEREF _Toc373223016 \h </w:instrText>
            </w:r>
            <w:r w:rsidR="00AA6459">
              <w:rPr>
                <w:noProof/>
                <w:webHidden/>
              </w:rPr>
            </w:r>
            <w:r w:rsidR="00AA6459">
              <w:rPr>
                <w:noProof/>
                <w:webHidden/>
              </w:rPr>
              <w:fldChar w:fldCharType="separate"/>
            </w:r>
            <w:r w:rsidR="00AA6459">
              <w:rPr>
                <w:noProof/>
                <w:webHidden/>
              </w:rPr>
              <w:t>10</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17" w:history="1">
            <w:r w:rsidR="00AA6459" w:rsidRPr="00761719">
              <w:rPr>
                <w:rStyle w:val="Hyperlink"/>
                <w:noProof/>
              </w:rPr>
              <w:t>III.</w:t>
            </w:r>
            <w:r w:rsidR="00AA6459">
              <w:rPr>
                <w:rFonts w:eastAsiaTheme="minorEastAsia"/>
                <w:noProof/>
              </w:rPr>
              <w:tab/>
            </w:r>
            <w:r w:rsidR="00AA6459" w:rsidRPr="00761719">
              <w:rPr>
                <w:rStyle w:val="Hyperlink"/>
                <w:noProof/>
              </w:rPr>
              <w:t>SPI High level protocol</w:t>
            </w:r>
            <w:r w:rsidR="00AA6459">
              <w:rPr>
                <w:noProof/>
                <w:webHidden/>
              </w:rPr>
              <w:tab/>
            </w:r>
            <w:r w:rsidR="00AA6459">
              <w:rPr>
                <w:noProof/>
                <w:webHidden/>
              </w:rPr>
              <w:fldChar w:fldCharType="begin"/>
            </w:r>
            <w:r w:rsidR="00AA6459">
              <w:rPr>
                <w:noProof/>
                <w:webHidden/>
              </w:rPr>
              <w:instrText xml:space="preserve"> PAGEREF _Toc373223017 \h </w:instrText>
            </w:r>
            <w:r w:rsidR="00AA6459">
              <w:rPr>
                <w:noProof/>
                <w:webHidden/>
              </w:rPr>
            </w:r>
            <w:r w:rsidR="00AA6459">
              <w:rPr>
                <w:noProof/>
                <w:webHidden/>
              </w:rPr>
              <w:fldChar w:fldCharType="separate"/>
            </w:r>
            <w:r w:rsidR="00AA6459">
              <w:rPr>
                <w:noProof/>
                <w:webHidden/>
              </w:rPr>
              <w:t>10</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18" w:history="1">
            <w:r w:rsidR="00AA6459" w:rsidRPr="00761719">
              <w:rPr>
                <w:rStyle w:val="Hyperlink"/>
                <w:noProof/>
              </w:rPr>
              <w:t>b.</w:t>
            </w:r>
            <w:r w:rsidR="00AA6459">
              <w:rPr>
                <w:rFonts w:eastAsiaTheme="minorEastAsia"/>
                <w:noProof/>
              </w:rPr>
              <w:tab/>
            </w:r>
            <w:r w:rsidR="00AA6459" w:rsidRPr="00761719">
              <w:rPr>
                <w:rStyle w:val="Hyperlink"/>
                <w:noProof/>
              </w:rPr>
              <w:t>Address decoder</w:t>
            </w:r>
            <w:r w:rsidR="00AA6459">
              <w:rPr>
                <w:noProof/>
                <w:webHidden/>
              </w:rPr>
              <w:tab/>
            </w:r>
            <w:r w:rsidR="00AA6459">
              <w:rPr>
                <w:noProof/>
                <w:webHidden/>
              </w:rPr>
              <w:fldChar w:fldCharType="begin"/>
            </w:r>
            <w:r w:rsidR="00AA6459">
              <w:rPr>
                <w:noProof/>
                <w:webHidden/>
              </w:rPr>
              <w:instrText xml:space="preserve"> PAGEREF _Toc373223018 \h </w:instrText>
            </w:r>
            <w:r w:rsidR="00AA6459">
              <w:rPr>
                <w:noProof/>
                <w:webHidden/>
              </w:rPr>
            </w:r>
            <w:r w:rsidR="00AA6459">
              <w:rPr>
                <w:noProof/>
                <w:webHidden/>
              </w:rPr>
              <w:fldChar w:fldCharType="separate"/>
            </w:r>
            <w:r w:rsidR="00AA6459">
              <w:rPr>
                <w:noProof/>
                <w:webHidden/>
              </w:rPr>
              <w:t>11</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19" w:history="1">
            <w:r w:rsidR="00AA6459" w:rsidRPr="00761719">
              <w:rPr>
                <w:rStyle w:val="Hyperlink"/>
                <w:noProof/>
              </w:rPr>
              <w:t>c.</w:t>
            </w:r>
            <w:r w:rsidR="00AA6459">
              <w:rPr>
                <w:rFonts w:eastAsiaTheme="minorEastAsia"/>
                <w:noProof/>
              </w:rPr>
              <w:tab/>
            </w:r>
            <w:r w:rsidR="00AA6459" w:rsidRPr="00761719">
              <w:rPr>
                <w:rStyle w:val="Hyperlink"/>
                <w:noProof/>
              </w:rPr>
              <w:t>Serial Queue</w:t>
            </w:r>
            <w:r w:rsidR="00AA6459">
              <w:rPr>
                <w:noProof/>
                <w:webHidden/>
              </w:rPr>
              <w:tab/>
            </w:r>
            <w:r w:rsidR="00AA6459">
              <w:rPr>
                <w:noProof/>
                <w:webHidden/>
              </w:rPr>
              <w:fldChar w:fldCharType="begin"/>
            </w:r>
            <w:r w:rsidR="00AA6459">
              <w:rPr>
                <w:noProof/>
                <w:webHidden/>
              </w:rPr>
              <w:instrText xml:space="preserve"> PAGEREF _Toc373223019 \h </w:instrText>
            </w:r>
            <w:r w:rsidR="00AA6459">
              <w:rPr>
                <w:noProof/>
                <w:webHidden/>
              </w:rPr>
            </w:r>
            <w:r w:rsidR="00AA6459">
              <w:rPr>
                <w:noProof/>
                <w:webHidden/>
              </w:rPr>
              <w:fldChar w:fldCharType="separate"/>
            </w:r>
            <w:r w:rsidR="00AA6459">
              <w:rPr>
                <w:noProof/>
                <w:webHidden/>
              </w:rPr>
              <w:t>12</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20" w:history="1">
            <w:r w:rsidR="00AA6459" w:rsidRPr="00761719">
              <w:rPr>
                <w:rStyle w:val="Hyperlink"/>
                <w:noProof/>
              </w:rPr>
              <w:t>I.</w:t>
            </w:r>
            <w:r w:rsidR="00AA6459">
              <w:rPr>
                <w:rFonts w:eastAsiaTheme="minorEastAsia"/>
                <w:noProof/>
              </w:rPr>
              <w:tab/>
            </w:r>
            <w:r w:rsidR="00AA6459" w:rsidRPr="00761719">
              <w:rPr>
                <w:rStyle w:val="Hyperlink"/>
                <w:noProof/>
              </w:rPr>
              <w:t>Serial packet general bits usage</w:t>
            </w:r>
            <w:r w:rsidR="00AA6459">
              <w:rPr>
                <w:noProof/>
                <w:webHidden/>
              </w:rPr>
              <w:tab/>
            </w:r>
            <w:r w:rsidR="00AA6459">
              <w:rPr>
                <w:noProof/>
                <w:webHidden/>
              </w:rPr>
              <w:fldChar w:fldCharType="begin"/>
            </w:r>
            <w:r w:rsidR="00AA6459">
              <w:rPr>
                <w:noProof/>
                <w:webHidden/>
              </w:rPr>
              <w:instrText xml:space="preserve"> PAGEREF _Toc373223020 \h </w:instrText>
            </w:r>
            <w:r w:rsidR="00AA6459">
              <w:rPr>
                <w:noProof/>
                <w:webHidden/>
              </w:rPr>
            </w:r>
            <w:r w:rsidR="00AA6459">
              <w:rPr>
                <w:noProof/>
                <w:webHidden/>
              </w:rPr>
              <w:fldChar w:fldCharType="separate"/>
            </w:r>
            <w:r w:rsidR="00AA6459">
              <w:rPr>
                <w:noProof/>
                <w:webHidden/>
              </w:rPr>
              <w:t>12</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21" w:history="1">
            <w:r w:rsidR="00AA6459" w:rsidRPr="00761719">
              <w:rPr>
                <w:rStyle w:val="Hyperlink"/>
                <w:noProof/>
              </w:rPr>
              <w:t>d.</w:t>
            </w:r>
            <w:r w:rsidR="00AA6459">
              <w:rPr>
                <w:rFonts w:eastAsiaTheme="minorEastAsia"/>
                <w:noProof/>
              </w:rPr>
              <w:tab/>
            </w:r>
            <w:r w:rsidR="00AA6459" w:rsidRPr="00761719">
              <w:rPr>
                <w:rStyle w:val="Hyperlink"/>
                <w:noProof/>
              </w:rPr>
              <w:t>Packet Formatter</w:t>
            </w:r>
            <w:r w:rsidR="00AA6459">
              <w:rPr>
                <w:noProof/>
                <w:webHidden/>
              </w:rPr>
              <w:tab/>
            </w:r>
            <w:r w:rsidR="00AA6459">
              <w:rPr>
                <w:noProof/>
                <w:webHidden/>
              </w:rPr>
              <w:fldChar w:fldCharType="begin"/>
            </w:r>
            <w:r w:rsidR="00AA6459">
              <w:rPr>
                <w:noProof/>
                <w:webHidden/>
              </w:rPr>
              <w:instrText xml:space="preserve"> PAGEREF _Toc373223021 \h </w:instrText>
            </w:r>
            <w:r w:rsidR="00AA6459">
              <w:rPr>
                <w:noProof/>
                <w:webHidden/>
              </w:rPr>
            </w:r>
            <w:r w:rsidR="00AA6459">
              <w:rPr>
                <w:noProof/>
                <w:webHidden/>
              </w:rPr>
              <w:fldChar w:fldCharType="separate"/>
            </w:r>
            <w:r w:rsidR="00AA6459">
              <w:rPr>
                <w:noProof/>
                <w:webHidden/>
              </w:rPr>
              <w:t>13</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22" w:history="1">
            <w:r w:rsidR="00AA6459" w:rsidRPr="00761719">
              <w:rPr>
                <w:rStyle w:val="Hyperlink"/>
                <w:noProof/>
              </w:rPr>
              <w:t>e.</w:t>
            </w:r>
            <w:r w:rsidR="00AA6459">
              <w:rPr>
                <w:rFonts w:eastAsiaTheme="minorEastAsia"/>
                <w:noProof/>
              </w:rPr>
              <w:tab/>
            </w:r>
            <w:r w:rsidR="00AA6459" w:rsidRPr="00761719">
              <w:rPr>
                <w:rStyle w:val="Hyperlink"/>
                <w:noProof/>
              </w:rPr>
              <w:t>Loop Management</w:t>
            </w:r>
            <w:r w:rsidR="00AA6459">
              <w:rPr>
                <w:noProof/>
                <w:webHidden/>
              </w:rPr>
              <w:tab/>
            </w:r>
            <w:r w:rsidR="00AA6459">
              <w:rPr>
                <w:noProof/>
                <w:webHidden/>
              </w:rPr>
              <w:fldChar w:fldCharType="begin"/>
            </w:r>
            <w:r w:rsidR="00AA6459">
              <w:rPr>
                <w:noProof/>
                <w:webHidden/>
              </w:rPr>
              <w:instrText xml:space="preserve"> PAGEREF _Toc373223022 \h </w:instrText>
            </w:r>
            <w:r w:rsidR="00AA6459">
              <w:rPr>
                <w:noProof/>
                <w:webHidden/>
              </w:rPr>
            </w:r>
            <w:r w:rsidR="00AA6459">
              <w:rPr>
                <w:noProof/>
                <w:webHidden/>
              </w:rPr>
              <w:fldChar w:fldCharType="separate"/>
            </w:r>
            <w:r w:rsidR="00AA6459">
              <w:rPr>
                <w:noProof/>
                <w:webHidden/>
              </w:rPr>
              <w:t>13</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23" w:history="1">
            <w:r w:rsidR="00AA6459" w:rsidRPr="00761719">
              <w:rPr>
                <w:rStyle w:val="Hyperlink"/>
                <w:noProof/>
              </w:rPr>
              <w:t>I.</w:t>
            </w:r>
            <w:r w:rsidR="00AA6459">
              <w:rPr>
                <w:rFonts w:eastAsiaTheme="minorEastAsia"/>
                <w:noProof/>
              </w:rPr>
              <w:tab/>
            </w:r>
            <w:r w:rsidR="00AA6459" w:rsidRPr="00761719">
              <w:rPr>
                <w:rStyle w:val="Hyperlink"/>
                <w:noProof/>
              </w:rPr>
              <w:t>Bypass</w:t>
            </w:r>
            <w:r w:rsidR="00AA6459">
              <w:rPr>
                <w:noProof/>
                <w:webHidden/>
              </w:rPr>
              <w:tab/>
            </w:r>
            <w:r w:rsidR="00AA6459">
              <w:rPr>
                <w:noProof/>
                <w:webHidden/>
              </w:rPr>
              <w:fldChar w:fldCharType="begin"/>
            </w:r>
            <w:r w:rsidR="00AA6459">
              <w:rPr>
                <w:noProof/>
                <w:webHidden/>
              </w:rPr>
              <w:instrText xml:space="preserve"> PAGEREF _Toc373223023 \h </w:instrText>
            </w:r>
            <w:r w:rsidR="00AA6459">
              <w:rPr>
                <w:noProof/>
                <w:webHidden/>
              </w:rPr>
            </w:r>
            <w:r w:rsidR="00AA6459">
              <w:rPr>
                <w:noProof/>
                <w:webHidden/>
              </w:rPr>
              <w:fldChar w:fldCharType="separate"/>
            </w:r>
            <w:r w:rsidR="00AA6459">
              <w:rPr>
                <w:noProof/>
                <w:webHidden/>
              </w:rPr>
              <w:t>13</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24" w:history="1">
            <w:r w:rsidR="00AA6459" w:rsidRPr="00761719">
              <w:rPr>
                <w:rStyle w:val="Hyperlink"/>
                <w:noProof/>
              </w:rPr>
              <w:t>II.</w:t>
            </w:r>
            <w:r w:rsidR="00AA6459">
              <w:rPr>
                <w:rFonts w:eastAsiaTheme="minorEastAsia"/>
                <w:noProof/>
              </w:rPr>
              <w:tab/>
            </w:r>
            <w:r w:rsidR="00AA6459" w:rsidRPr="00761719">
              <w:rPr>
                <w:rStyle w:val="Hyperlink"/>
                <w:noProof/>
              </w:rPr>
              <w:t>Error Detection</w:t>
            </w:r>
            <w:r w:rsidR="00AA6459">
              <w:rPr>
                <w:noProof/>
                <w:webHidden/>
              </w:rPr>
              <w:tab/>
            </w:r>
            <w:r w:rsidR="00AA6459">
              <w:rPr>
                <w:noProof/>
                <w:webHidden/>
              </w:rPr>
              <w:fldChar w:fldCharType="begin"/>
            </w:r>
            <w:r w:rsidR="00AA6459">
              <w:rPr>
                <w:noProof/>
                <w:webHidden/>
              </w:rPr>
              <w:instrText xml:space="preserve"> PAGEREF _Toc373223024 \h </w:instrText>
            </w:r>
            <w:r w:rsidR="00AA6459">
              <w:rPr>
                <w:noProof/>
                <w:webHidden/>
              </w:rPr>
            </w:r>
            <w:r w:rsidR="00AA6459">
              <w:rPr>
                <w:noProof/>
                <w:webHidden/>
              </w:rPr>
              <w:fldChar w:fldCharType="separate"/>
            </w:r>
            <w:r w:rsidR="00AA6459">
              <w:rPr>
                <w:noProof/>
                <w:webHidden/>
              </w:rPr>
              <w:t>13</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25" w:history="1">
            <w:r w:rsidR="00AA6459" w:rsidRPr="00761719">
              <w:rPr>
                <w:rStyle w:val="Hyperlink"/>
                <w:noProof/>
              </w:rPr>
              <w:t>f.</w:t>
            </w:r>
            <w:r w:rsidR="00AA6459">
              <w:rPr>
                <w:rFonts w:eastAsiaTheme="minorEastAsia"/>
                <w:noProof/>
              </w:rPr>
              <w:tab/>
            </w:r>
            <w:r w:rsidR="00AA6459" w:rsidRPr="00761719">
              <w:rPr>
                <w:rStyle w:val="Hyperlink"/>
                <w:noProof/>
              </w:rPr>
              <w:t>Service routine - TBD</w:t>
            </w:r>
            <w:r w:rsidR="00AA6459">
              <w:rPr>
                <w:noProof/>
                <w:webHidden/>
              </w:rPr>
              <w:tab/>
            </w:r>
            <w:r w:rsidR="00AA6459">
              <w:rPr>
                <w:noProof/>
                <w:webHidden/>
              </w:rPr>
              <w:fldChar w:fldCharType="begin"/>
            </w:r>
            <w:r w:rsidR="00AA6459">
              <w:rPr>
                <w:noProof/>
                <w:webHidden/>
              </w:rPr>
              <w:instrText xml:space="preserve"> PAGEREF _Toc373223025 \h </w:instrText>
            </w:r>
            <w:r w:rsidR="00AA6459">
              <w:rPr>
                <w:noProof/>
                <w:webHidden/>
              </w:rPr>
            </w:r>
            <w:r w:rsidR="00AA6459">
              <w:rPr>
                <w:noProof/>
                <w:webHidden/>
              </w:rPr>
              <w:fldChar w:fldCharType="separate"/>
            </w:r>
            <w:r w:rsidR="00AA6459">
              <w:rPr>
                <w:noProof/>
                <w:webHidden/>
              </w:rPr>
              <w:t>14</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26" w:history="1">
            <w:r w:rsidR="00AA6459" w:rsidRPr="00761719">
              <w:rPr>
                <w:rStyle w:val="Hyperlink"/>
                <w:noProof/>
              </w:rPr>
              <w:t>g.</w:t>
            </w:r>
            <w:r w:rsidR="00AA6459">
              <w:rPr>
                <w:rFonts w:eastAsiaTheme="minorEastAsia"/>
                <w:noProof/>
              </w:rPr>
              <w:tab/>
            </w:r>
            <w:r w:rsidR="00AA6459" w:rsidRPr="00761719">
              <w:rPr>
                <w:rStyle w:val="Hyperlink"/>
                <w:noProof/>
              </w:rPr>
              <w:t>Interrupt service</w:t>
            </w:r>
            <w:r w:rsidR="00AA6459">
              <w:rPr>
                <w:noProof/>
                <w:webHidden/>
              </w:rPr>
              <w:tab/>
            </w:r>
            <w:r w:rsidR="00AA6459">
              <w:rPr>
                <w:noProof/>
                <w:webHidden/>
              </w:rPr>
              <w:fldChar w:fldCharType="begin"/>
            </w:r>
            <w:r w:rsidR="00AA6459">
              <w:rPr>
                <w:noProof/>
                <w:webHidden/>
              </w:rPr>
              <w:instrText xml:space="preserve"> PAGEREF _Toc373223026 \h </w:instrText>
            </w:r>
            <w:r w:rsidR="00AA6459">
              <w:rPr>
                <w:noProof/>
                <w:webHidden/>
              </w:rPr>
            </w:r>
            <w:r w:rsidR="00AA6459">
              <w:rPr>
                <w:noProof/>
                <w:webHidden/>
              </w:rPr>
              <w:fldChar w:fldCharType="separate"/>
            </w:r>
            <w:r w:rsidR="00AA6459">
              <w:rPr>
                <w:noProof/>
                <w:webHidden/>
              </w:rPr>
              <w:t>14</w:t>
            </w:r>
            <w:r w:rsidR="00AA6459">
              <w:rPr>
                <w:noProof/>
                <w:webHidden/>
              </w:rPr>
              <w:fldChar w:fldCharType="end"/>
            </w:r>
          </w:hyperlink>
        </w:p>
        <w:p w:rsidR="00AA6459" w:rsidRDefault="00C4313F">
          <w:pPr>
            <w:pStyle w:val="TOC2"/>
            <w:tabs>
              <w:tab w:val="left" w:pos="660"/>
              <w:tab w:val="right" w:leader="dot" w:pos="8630"/>
            </w:tabs>
            <w:rPr>
              <w:rFonts w:eastAsiaTheme="minorEastAsia"/>
              <w:noProof/>
            </w:rPr>
          </w:pPr>
          <w:hyperlink w:anchor="_Toc373223027" w:history="1">
            <w:r w:rsidR="00AA6459" w:rsidRPr="00761719">
              <w:rPr>
                <w:rStyle w:val="Hyperlink"/>
                <w:noProof/>
              </w:rPr>
              <w:t>h.</w:t>
            </w:r>
            <w:r w:rsidR="00AA6459">
              <w:rPr>
                <w:rFonts w:eastAsiaTheme="minorEastAsia"/>
                <w:noProof/>
              </w:rPr>
              <w:tab/>
            </w:r>
            <w:r w:rsidR="00AA6459" w:rsidRPr="00761719">
              <w:rPr>
                <w:rStyle w:val="Hyperlink"/>
                <w:noProof/>
              </w:rPr>
              <w:t>Register set</w:t>
            </w:r>
            <w:r w:rsidR="00AA6459">
              <w:rPr>
                <w:noProof/>
                <w:webHidden/>
              </w:rPr>
              <w:tab/>
            </w:r>
            <w:r w:rsidR="00AA6459">
              <w:rPr>
                <w:noProof/>
                <w:webHidden/>
              </w:rPr>
              <w:fldChar w:fldCharType="begin"/>
            </w:r>
            <w:r w:rsidR="00AA6459">
              <w:rPr>
                <w:noProof/>
                <w:webHidden/>
              </w:rPr>
              <w:instrText xml:space="preserve"> PAGEREF _Toc373223027 \h </w:instrText>
            </w:r>
            <w:r w:rsidR="00AA6459">
              <w:rPr>
                <w:noProof/>
                <w:webHidden/>
              </w:rPr>
            </w:r>
            <w:r w:rsidR="00AA6459">
              <w:rPr>
                <w:noProof/>
                <w:webHidden/>
              </w:rPr>
              <w:fldChar w:fldCharType="separate"/>
            </w:r>
            <w:r w:rsidR="00AA6459">
              <w:rPr>
                <w:noProof/>
                <w:webHidden/>
              </w:rPr>
              <w:t>15</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28" w:history="1">
            <w:r w:rsidR="00AA6459" w:rsidRPr="00761719">
              <w:rPr>
                <w:rStyle w:val="Hyperlink"/>
                <w:noProof/>
              </w:rPr>
              <w:t>I.</w:t>
            </w:r>
            <w:r w:rsidR="00AA6459">
              <w:rPr>
                <w:rFonts w:eastAsiaTheme="minorEastAsia"/>
                <w:noProof/>
              </w:rPr>
              <w:tab/>
            </w:r>
            <w:r w:rsidR="00AA6459" w:rsidRPr="00761719">
              <w:rPr>
                <w:rStyle w:val="Hyperlink"/>
                <w:noProof/>
              </w:rPr>
              <w:t>REVISION</w:t>
            </w:r>
            <w:r w:rsidR="00AA6459">
              <w:rPr>
                <w:noProof/>
                <w:webHidden/>
              </w:rPr>
              <w:tab/>
            </w:r>
            <w:r w:rsidR="00AA6459">
              <w:rPr>
                <w:noProof/>
                <w:webHidden/>
              </w:rPr>
              <w:fldChar w:fldCharType="begin"/>
            </w:r>
            <w:r w:rsidR="00AA6459">
              <w:rPr>
                <w:noProof/>
                <w:webHidden/>
              </w:rPr>
              <w:instrText xml:space="preserve"> PAGEREF _Toc373223028 \h </w:instrText>
            </w:r>
            <w:r w:rsidR="00AA6459">
              <w:rPr>
                <w:noProof/>
                <w:webHidden/>
              </w:rPr>
            </w:r>
            <w:r w:rsidR="00AA6459">
              <w:rPr>
                <w:noProof/>
                <w:webHidden/>
              </w:rPr>
              <w:fldChar w:fldCharType="separate"/>
            </w:r>
            <w:r w:rsidR="00AA6459">
              <w:rPr>
                <w:noProof/>
                <w:webHidden/>
              </w:rPr>
              <w:t>15</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29" w:history="1">
            <w:r w:rsidR="00AA6459" w:rsidRPr="00761719">
              <w:rPr>
                <w:rStyle w:val="Hyperlink"/>
                <w:noProof/>
              </w:rPr>
              <w:t>II.</w:t>
            </w:r>
            <w:r w:rsidR="00AA6459">
              <w:rPr>
                <w:rFonts w:eastAsiaTheme="minorEastAsia"/>
                <w:noProof/>
              </w:rPr>
              <w:tab/>
            </w:r>
            <w:r w:rsidR="00AA6459" w:rsidRPr="00761719">
              <w:rPr>
                <w:rStyle w:val="Hyperlink"/>
                <w:noProof/>
              </w:rPr>
              <w:t>STATUS</w:t>
            </w:r>
            <w:r w:rsidR="00AA6459">
              <w:rPr>
                <w:noProof/>
                <w:webHidden/>
              </w:rPr>
              <w:tab/>
            </w:r>
            <w:r w:rsidR="00AA6459">
              <w:rPr>
                <w:noProof/>
                <w:webHidden/>
              </w:rPr>
              <w:fldChar w:fldCharType="begin"/>
            </w:r>
            <w:r w:rsidR="00AA6459">
              <w:rPr>
                <w:noProof/>
                <w:webHidden/>
              </w:rPr>
              <w:instrText xml:space="preserve"> PAGEREF _Toc373223029 \h </w:instrText>
            </w:r>
            <w:r w:rsidR="00AA6459">
              <w:rPr>
                <w:noProof/>
                <w:webHidden/>
              </w:rPr>
            </w:r>
            <w:r w:rsidR="00AA6459">
              <w:rPr>
                <w:noProof/>
                <w:webHidden/>
              </w:rPr>
              <w:fldChar w:fldCharType="separate"/>
            </w:r>
            <w:r w:rsidR="00AA6459">
              <w:rPr>
                <w:noProof/>
                <w:webHidden/>
              </w:rPr>
              <w:t>16</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0" w:history="1">
            <w:r w:rsidR="00AA6459" w:rsidRPr="00761719">
              <w:rPr>
                <w:rStyle w:val="Hyperlink"/>
                <w:noProof/>
              </w:rPr>
              <w:t>III.</w:t>
            </w:r>
            <w:r w:rsidR="00AA6459">
              <w:rPr>
                <w:rFonts w:eastAsiaTheme="minorEastAsia"/>
                <w:noProof/>
              </w:rPr>
              <w:tab/>
            </w:r>
            <w:r w:rsidR="00AA6459" w:rsidRPr="00761719">
              <w:rPr>
                <w:rStyle w:val="Hyperlink"/>
                <w:noProof/>
              </w:rPr>
              <w:t>ISR</w:t>
            </w:r>
            <w:r w:rsidR="00AA6459">
              <w:rPr>
                <w:noProof/>
                <w:webHidden/>
              </w:rPr>
              <w:tab/>
            </w:r>
            <w:r w:rsidR="00AA6459">
              <w:rPr>
                <w:noProof/>
                <w:webHidden/>
              </w:rPr>
              <w:fldChar w:fldCharType="begin"/>
            </w:r>
            <w:r w:rsidR="00AA6459">
              <w:rPr>
                <w:noProof/>
                <w:webHidden/>
              </w:rPr>
              <w:instrText xml:space="preserve"> PAGEREF _Toc373223030 \h </w:instrText>
            </w:r>
            <w:r w:rsidR="00AA6459">
              <w:rPr>
                <w:noProof/>
                <w:webHidden/>
              </w:rPr>
            </w:r>
            <w:r w:rsidR="00AA6459">
              <w:rPr>
                <w:noProof/>
                <w:webHidden/>
              </w:rPr>
              <w:fldChar w:fldCharType="separate"/>
            </w:r>
            <w:r w:rsidR="00AA6459">
              <w:rPr>
                <w:noProof/>
                <w:webHidden/>
              </w:rPr>
              <w:t>16</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1" w:history="1">
            <w:r w:rsidR="00AA6459" w:rsidRPr="00761719">
              <w:rPr>
                <w:rStyle w:val="Hyperlink"/>
                <w:noProof/>
              </w:rPr>
              <w:t>IV.</w:t>
            </w:r>
            <w:r w:rsidR="00AA6459">
              <w:rPr>
                <w:rFonts w:eastAsiaTheme="minorEastAsia"/>
                <w:noProof/>
              </w:rPr>
              <w:tab/>
            </w:r>
            <w:r w:rsidR="00AA6459" w:rsidRPr="00761719">
              <w:rPr>
                <w:rStyle w:val="Hyperlink"/>
                <w:noProof/>
              </w:rPr>
              <w:t>IMR</w:t>
            </w:r>
            <w:r w:rsidR="00AA6459">
              <w:rPr>
                <w:noProof/>
                <w:webHidden/>
              </w:rPr>
              <w:tab/>
            </w:r>
            <w:r w:rsidR="00AA6459">
              <w:rPr>
                <w:noProof/>
                <w:webHidden/>
              </w:rPr>
              <w:fldChar w:fldCharType="begin"/>
            </w:r>
            <w:r w:rsidR="00AA6459">
              <w:rPr>
                <w:noProof/>
                <w:webHidden/>
              </w:rPr>
              <w:instrText xml:space="preserve"> PAGEREF _Toc373223031 \h </w:instrText>
            </w:r>
            <w:r w:rsidR="00AA6459">
              <w:rPr>
                <w:noProof/>
                <w:webHidden/>
              </w:rPr>
            </w:r>
            <w:r w:rsidR="00AA6459">
              <w:rPr>
                <w:noProof/>
                <w:webHidden/>
              </w:rPr>
              <w:fldChar w:fldCharType="separate"/>
            </w:r>
            <w:r w:rsidR="00AA6459">
              <w:rPr>
                <w:noProof/>
                <w:webHidden/>
              </w:rPr>
              <w:t>16</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32" w:history="1">
            <w:r w:rsidR="00AA6459" w:rsidRPr="00761719">
              <w:rPr>
                <w:rStyle w:val="Hyperlink"/>
                <w:noProof/>
              </w:rPr>
              <w:t>V.</w:t>
            </w:r>
            <w:r w:rsidR="00AA6459">
              <w:rPr>
                <w:rFonts w:eastAsiaTheme="minorEastAsia"/>
                <w:noProof/>
              </w:rPr>
              <w:tab/>
            </w:r>
            <w:r w:rsidR="00AA6459" w:rsidRPr="00761719">
              <w:rPr>
                <w:rStyle w:val="Hyperlink"/>
                <w:noProof/>
              </w:rPr>
              <w:t>ICR</w:t>
            </w:r>
            <w:r w:rsidR="00AA6459">
              <w:rPr>
                <w:noProof/>
                <w:webHidden/>
              </w:rPr>
              <w:tab/>
            </w:r>
            <w:r w:rsidR="00AA6459">
              <w:rPr>
                <w:noProof/>
                <w:webHidden/>
              </w:rPr>
              <w:fldChar w:fldCharType="begin"/>
            </w:r>
            <w:r w:rsidR="00AA6459">
              <w:rPr>
                <w:noProof/>
                <w:webHidden/>
              </w:rPr>
              <w:instrText xml:space="preserve"> PAGEREF _Toc373223032 \h </w:instrText>
            </w:r>
            <w:r w:rsidR="00AA6459">
              <w:rPr>
                <w:noProof/>
                <w:webHidden/>
              </w:rPr>
            </w:r>
            <w:r w:rsidR="00AA6459">
              <w:rPr>
                <w:noProof/>
                <w:webHidden/>
              </w:rPr>
              <w:fldChar w:fldCharType="separate"/>
            </w:r>
            <w:r w:rsidR="00AA6459">
              <w:rPr>
                <w:noProof/>
                <w:webHidden/>
              </w:rPr>
              <w:t>17</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3" w:history="1">
            <w:r w:rsidR="00AA6459" w:rsidRPr="00761719">
              <w:rPr>
                <w:rStyle w:val="Hyperlink"/>
                <w:noProof/>
              </w:rPr>
              <w:t>VI.</w:t>
            </w:r>
            <w:r w:rsidR="00AA6459">
              <w:rPr>
                <w:rFonts w:eastAsiaTheme="minorEastAsia"/>
                <w:noProof/>
              </w:rPr>
              <w:tab/>
            </w:r>
            <w:r w:rsidR="00AA6459" w:rsidRPr="00761719">
              <w:rPr>
                <w:rStyle w:val="Hyperlink"/>
                <w:noProof/>
              </w:rPr>
              <w:t>ITR</w:t>
            </w:r>
            <w:r w:rsidR="00AA6459">
              <w:rPr>
                <w:noProof/>
                <w:webHidden/>
              </w:rPr>
              <w:tab/>
            </w:r>
            <w:r w:rsidR="00AA6459">
              <w:rPr>
                <w:noProof/>
                <w:webHidden/>
              </w:rPr>
              <w:fldChar w:fldCharType="begin"/>
            </w:r>
            <w:r w:rsidR="00AA6459">
              <w:rPr>
                <w:noProof/>
                <w:webHidden/>
              </w:rPr>
              <w:instrText xml:space="preserve"> PAGEREF _Toc373223033 \h </w:instrText>
            </w:r>
            <w:r w:rsidR="00AA6459">
              <w:rPr>
                <w:noProof/>
                <w:webHidden/>
              </w:rPr>
            </w:r>
            <w:r w:rsidR="00AA6459">
              <w:rPr>
                <w:noProof/>
                <w:webHidden/>
              </w:rPr>
              <w:fldChar w:fldCharType="separate"/>
            </w:r>
            <w:r w:rsidR="00AA6459">
              <w:rPr>
                <w:noProof/>
                <w:webHidden/>
              </w:rPr>
              <w:t>17</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4" w:history="1">
            <w:r w:rsidR="00AA6459" w:rsidRPr="00761719">
              <w:rPr>
                <w:rStyle w:val="Hyperlink"/>
                <w:noProof/>
              </w:rPr>
              <w:t>VII.</w:t>
            </w:r>
            <w:r w:rsidR="00AA6459">
              <w:rPr>
                <w:rFonts w:eastAsiaTheme="minorEastAsia"/>
                <w:noProof/>
              </w:rPr>
              <w:tab/>
            </w:r>
            <w:r w:rsidR="00AA6459" w:rsidRPr="00761719">
              <w:rPr>
                <w:rStyle w:val="Hyperlink"/>
                <w:noProof/>
              </w:rPr>
              <w:t>PONG</w:t>
            </w:r>
            <w:r w:rsidR="00AA6459">
              <w:rPr>
                <w:noProof/>
                <w:webHidden/>
              </w:rPr>
              <w:tab/>
            </w:r>
            <w:r w:rsidR="00AA6459">
              <w:rPr>
                <w:noProof/>
                <w:webHidden/>
              </w:rPr>
              <w:fldChar w:fldCharType="begin"/>
            </w:r>
            <w:r w:rsidR="00AA6459">
              <w:rPr>
                <w:noProof/>
                <w:webHidden/>
              </w:rPr>
              <w:instrText xml:space="preserve"> PAGEREF _Toc373223034 \h </w:instrText>
            </w:r>
            <w:r w:rsidR="00AA6459">
              <w:rPr>
                <w:noProof/>
                <w:webHidden/>
              </w:rPr>
            </w:r>
            <w:r w:rsidR="00AA6459">
              <w:rPr>
                <w:noProof/>
                <w:webHidden/>
              </w:rPr>
              <w:fldChar w:fldCharType="separate"/>
            </w:r>
            <w:r w:rsidR="00AA6459">
              <w:rPr>
                <w:noProof/>
                <w:webHidden/>
              </w:rPr>
              <w:t>17</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5" w:history="1">
            <w:r w:rsidR="00AA6459" w:rsidRPr="00761719">
              <w:rPr>
                <w:rStyle w:val="Hyperlink"/>
                <w:noProof/>
              </w:rPr>
              <w:t>VIII.</w:t>
            </w:r>
            <w:r w:rsidR="00AA6459">
              <w:rPr>
                <w:rFonts w:eastAsiaTheme="minorEastAsia"/>
                <w:noProof/>
              </w:rPr>
              <w:tab/>
            </w:r>
            <w:r w:rsidR="00AA6459" w:rsidRPr="00761719">
              <w:rPr>
                <w:rStyle w:val="Hyperlink"/>
                <w:noProof/>
              </w:rPr>
              <w:t>LOOP RESET</w:t>
            </w:r>
            <w:r w:rsidR="00AA6459">
              <w:rPr>
                <w:noProof/>
                <w:webHidden/>
              </w:rPr>
              <w:tab/>
            </w:r>
            <w:r w:rsidR="00AA6459">
              <w:rPr>
                <w:noProof/>
                <w:webHidden/>
              </w:rPr>
              <w:fldChar w:fldCharType="begin"/>
            </w:r>
            <w:r w:rsidR="00AA6459">
              <w:rPr>
                <w:noProof/>
                <w:webHidden/>
              </w:rPr>
              <w:instrText xml:space="preserve"> PAGEREF _Toc373223035 \h </w:instrText>
            </w:r>
            <w:r w:rsidR="00AA6459">
              <w:rPr>
                <w:noProof/>
                <w:webHidden/>
              </w:rPr>
            </w:r>
            <w:r w:rsidR="00AA6459">
              <w:rPr>
                <w:noProof/>
                <w:webHidden/>
              </w:rPr>
              <w:fldChar w:fldCharType="separate"/>
            </w:r>
            <w:r w:rsidR="00AA6459">
              <w:rPr>
                <w:noProof/>
                <w:webHidden/>
              </w:rPr>
              <w:t>18</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6" w:history="1">
            <w:r w:rsidR="00AA6459" w:rsidRPr="00761719">
              <w:rPr>
                <w:rStyle w:val="Hyperlink"/>
                <w:noProof/>
              </w:rPr>
              <w:t>IX.</w:t>
            </w:r>
            <w:r w:rsidR="00AA6459">
              <w:rPr>
                <w:rFonts w:eastAsiaTheme="minorEastAsia"/>
                <w:noProof/>
              </w:rPr>
              <w:tab/>
            </w:r>
            <w:r w:rsidR="00AA6459" w:rsidRPr="00761719">
              <w:rPr>
                <w:rStyle w:val="Hyperlink"/>
                <w:noProof/>
              </w:rPr>
              <w:t>LOOP BYPASS</w:t>
            </w:r>
            <w:r w:rsidR="00AA6459">
              <w:rPr>
                <w:noProof/>
                <w:webHidden/>
              </w:rPr>
              <w:tab/>
            </w:r>
            <w:r w:rsidR="00AA6459">
              <w:rPr>
                <w:noProof/>
                <w:webHidden/>
              </w:rPr>
              <w:fldChar w:fldCharType="begin"/>
            </w:r>
            <w:r w:rsidR="00AA6459">
              <w:rPr>
                <w:noProof/>
                <w:webHidden/>
              </w:rPr>
              <w:instrText xml:space="preserve"> PAGEREF _Toc373223036 \h </w:instrText>
            </w:r>
            <w:r w:rsidR="00AA6459">
              <w:rPr>
                <w:noProof/>
                <w:webHidden/>
              </w:rPr>
            </w:r>
            <w:r w:rsidR="00AA6459">
              <w:rPr>
                <w:noProof/>
                <w:webHidden/>
              </w:rPr>
              <w:fldChar w:fldCharType="separate"/>
            </w:r>
            <w:r w:rsidR="00AA6459">
              <w:rPr>
                <w:noProof/>
                <w:webHidden/>
              </w:rPr>
              <w:t>18</w:t>
            </w:r>
            <w:r w:rsidR="00AA6459">
              <w:rPr>
                <w:noProof/>
                <w:webHidden/>
              </w:rPr>
              <w:fldChar w:fldCharType="end"/>
            </w:r>
          </w:hyperlink>
        </w:p>
        <w:p w:rsidR="00AA6459" w:rsidRDefault="00C4313F">
          <w:pPr>
            <w:pStyle w:val="TOC3"/>
            <w:tabs>
              <w:tab w:val="left" w:pos="880"/>
              <w:tab w:val="right" w:leader="dot" w:pos="8630"/>
            </w:tabs>
            <w:rPr>
              <w:rFonts w:eastAsiaTheme="minorEastAsia"/>
              <w:noProof/>
            </w:rPr>
          </w:pPr>
          <w:hyperlink w:anchor="_Toc373223037" w:history="1">
            <w:r w:rsidR="00AA6459" w:rsidRPr="00761719">
              <w:rPr>
                <w:rStyle w:val="Hyperlink"/>
                <w:noProof/>
              </w:rPr>
              <w:t>X.</w:t>
            </w:r>
            <w:r w:rsidR="00AA6459">
              <w:rPr>
                <w:rFonts w:eastAsiaTheme="minorEastAsia"/>
                <w:noProof/>
              </w:rPr>
              <w:tab/>
            </w:r>
            <w:r w:rsidR="00AA6459" w:rsidRPr="00761719">
              <w:rPr>
                <w:rStyle w:val="Hyperlink"/>
                <w:noProof/>
              </w:rPr>
              <w:t>LOOP_TIMEOUT</w:t>
            </w:r>
            <w:r w:rsidR="00AA6459">
              <w:rPr>
                <w:noProof/>
                <w:webHidden/>
              </w:rPr>
              <w:tab/>
            </w:r>
            <w:r w:rsidR="00AA6459">
              <w:rPr>
                <w:noProof/>
                <w:webHidden/>
              </w:rPr>
              <w:fldChar w:fldCharType="begin"/>
            </w:r>
            <w:r w:rsidR="00AA6459">
              <w:rPr>
                <w:noProof/>
                <w:webHidden/>
              </w:rPr>
              <w:instrText xml:space="preserve"> PAGEREF _Toc373223037 \h </w:instrText>
            </w:r>
            <w:r w:rsidR="00AA6459">
              <w:rPr>
                <w:noProof/>
                <w:webHidden/>
              </w:rPr>
            </w:r>
            <w:r w:rsidR="00AA6459">
              <w:rPr>
                <w:noProof/>
                <w:webHidden/>
              </w:rPr>
              <w:fldChar w:fldCharType="separate"/>
            </w:r>
            <w:r w:rsidR="00AA6459">
              <w:rPr>
                <w:noProof/>
                <w:webHidden/>
              </w:rPr>
              <w:t>18</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8" w:history="1">
            <w:r w:rsidR="00AA6459" w:rsidRPr="00761719">
              <w:rPr>
                <w:rStyle w:val="Hyperlink"/>
                <w:noProof/>
              </w:rPr>
              <w:t>XI.</w:t>
            </w:r>
            <w:r w:rsidR="00AA6459">
              <w:rPr>
                <w:rFonts w:eastAsiaTheme="minorEastAsia"/>
                <w:noProof/>
              </w:rPr>
              <w:tab/>
            </w:r>
            <w:r w:rsidR="00AA6459" w:rsidRPr="00761719">
              <w:rPr>
                <w:rStyle w:val="Hyperlink"/>
                <w:noProof/>
              </w:rPr>
              <w:t>SCRATCHPAD</w:t>
            </w:r>
            <w:r w:rsidR="00AA6459">
              <w:rPr>
                <w:noProof/>
                <w:webHidden/>
              </w:rPr>
              <w:tab/>
            </w:r>
            <w:r w:rsidR="00AA6459">
              <w:rPr>
                <w:noProof/>
                <w:webHidden/>
              </w:rPr>
              <w:fldChar w:fldCharType="begin"/>
            </w:r>
            <w:r w:rsidR="00AA6459">
              <w:rPr>
                <w:noProof/>
                <w:webHidden/>
              </w:rPr>
              <w:instrText xml:space="preserve"> PAGEREF _Toc373223038 \h </w:instrText>
            </w:r>
            <w:r w:rsidR="00AA6459">
              <w:rPr>
                <w:noProof/>
                <w:webHidden/>
              </w:rPr>
            </w:r>
            <w:r w:rsidR="00AA6459">
              <w:rPr>
                <w:noProof/>
                <w:webHidden/>
              </w:rPr>
              <w:fldChar w:fldCharType="separate"/>
            </w:r>
            <w:r w:rsidR="00AA6459">
              <w:rPr>
                <w:noProof/>
                <w:webHidden/>
              </w:rPr>
              <w:t>18</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39" w:history="1">
            <w:r w:rsidR="00AA6459" w:rsidRPr="00761719">
              <w:rPr>
                <w:rStyle w:val="Hyperlink"/>
                <w:noProof/>
              </w:rPr>
              <w:t>XII.</w:t>
            </w:r>
            <w:r w:rsidR="00AA6459">
              <w:rPr>
                <w:rFonts w:eastAsiaTheme="minorEastAsia"/>
                <w:noProof/>
              </w:rPr>
              <w:tab/>
            </w:r>
            <w:r w:rsidR="00AA6459" w:rsidRPr="00761719">
              <w:rPr>
                <w:rStyle w:val="Hyperlink"/>
                <w:noProof/>
              </w:rPr>
              <w:t>COMMAND</w:t>
            </w:r>
            <w:r w:rsidR="00AA6459">
              <w:rPr>
                <w:noProof/>
                <w:webHidden/>
              </w:rPr>
              <w:tab/>
            </w:r>
            <w:r w:rsidR="00AA6459">
              <w:rPr>
                <w:noProof/>
                <w:webHidden/>
              </w:rPr>
              <w:fldChar w:fldCharType="begin"/>
            </w:r>
            <w:r w:rsidR="00AA6459">
              <w:rPr>
                <w:noProof/>
                <w:webHidden/>
              </w:rPr>
              <w:instrText xml:space="preserve"> PAGEREF _Toc373223039 \h </w:instrText>
            </w:r>
            <w:r w:rsidR="00AA6459">
              <w:rPr>
                <w:noProof/>
                <w:webHidden/>
              </w:rPr>
            </w:r>
            <w:r w:rsidR="00AA6459">
              <w:rPr>
                <w:noProof/>
                <w:webHidden/>
              </w:rPr>
              <w:fldChar w:fldCharType="separate"/>
            </w:r>
            <w:r w:rsidR="00AA6459">
              <w:rPr>
                <w:noProof/>
                <w:webHidden/>
              </w:rPr>
              <w:t>19</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40" w:history="1">
            <w:r w:rsidR="00AA6459" w:rsidRPr="00761719">
              <w:rPr>
                <w:rStyle w:val="Hyperlink"/>
                <w:noProof/>
              </w:rPr>
              <w:t>XIII.</w:t>
            </w:r>
            <w:r w:rsidR="00AA6459">
              <w:rPr>
                <w:rFonts w:eastAsiaTheme="minorEastAsia"/>
                <w:noProof/>
              </w:rPr>
              <w:tab/>
            </w:r>
            <w:r w:rsidR="00AA6459" w:rsidRPr="00761719">
              <w:rPr>
                <w:rStyle w:val="Hyperlink"/>
                <w:noProof/>
              </w:rPr>
              <w:t>QUEUE STATUS</w:t>
            </w:r>
            <w:r w:rsidR="00AA6459">
              <w:rPr>
                <w:noProof/>
                <w:webHidden/>
              </w:rPr>
              <w:tab/>
            </w:r>
            <w:r w:rsidR="00AA6459">
              <w:rPr>
                <w:noProof/>
                <w:webHidden/>
              </w:rPr>
              <w:fldChar w:fldCharType="begin"/>
            </w:r>
            <w:r w:rsidR="00AA6459">
              <w:rPr>
                <w:noProof/>
                <w:webHidden/>
              </w:rPr>
              <w:instrText xml:space="preserve"> PAGEREF _Toc373223040 \h </w:instrText>
            </w:r>
            <w:r w:rsidR="00AA6459">
              <w:rPr>
                <w:noProof/>
                <w:webHidden/>
              </w:rPr>
            </w:r>
            <w:r w:rsidR="00AA6459">
              <w:rPr>
                <w:noProof/>
                <w:webHidden/>
              </w:rPr>
              <w:fldChar w:fldCharType="separate"/>
            </w:r>
            <w:r w:rsidR="00AA6459">
              <w:rPr>
                <w:noProof/>
                <w:webHidden/>
              </w:rPr>
              <w:t>19</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41" w:history="1">
            <w:r w:rsidR="00AA6459" w:rsidRPr="00761719">
              <w:rPr>
                <w:rStyle w:val="Hyperlink"/>
                <w:noProof/>
              </w:rPr>
              <w:t>XIV.</w:t>
            </w:r>
            <w:r w:rsidR="00AA6459">
              <w:rPr>
                <w:rFonts w:eastAsiaTheme="minorEastAsia"/>
                <w:noProof/>
              </w:rPr>
              <w:tab/>
            </w:r>
            <w:r w:rsidR="00AA6459" w:rsidRPr="00761719">
              <w:rPr>
                <w:rStyle w:val="Hyperlink"/>
                <w:noProof/>
              </w:rPr>
              <w:t>SERVICE_STATUS</w:t>
            </w:r>
            <w:r w:rsidR="00AA6459">
              <w:rPr>
                <w:noProof/>
                <w:webHidden/>
              </w:rPr>
              <w:tab/>
            </w:r>
            <w:r w:rsidR="00AA6459">
              <w:rPr>
                <w:noProof/>
                <w:webHidden/>
              </w:rPr>
              <w:fldChar w:fldCharType="begin"/>
            </w:r>
            <w:r w:rsidR="00AA6459">
              <w:rPr>
                <w:noProof/>
                <w:webHidden/>
              </w:rPr>
              <w:instrText xml:space="preserve"> PAGEREF _Toc373223041 \h </w:instrText>
            </w:r>
            <w:r w:rsidR="00AA6459">
              <w:rPr>
                <w:noProof/>
                <w:webHidden/>
              </w:rPr>
            </w:r>
            <w:r w:rsidR="00AA6459">
              <w:rPr>
                <w:noProof/>
                <w:webHidden/>
              </w:rPr>
              <w:fldChar w:fldCharType="separate"/>
            </w:r>
            <w:r w:rsidR="00AA6459">
              <w:rPr>
                <w:noProof/>
                <w:webHidden/>
              </w:rPr>
              <w:t>19</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42" w:history="1">
            <w:r w:rsidR="00AA6459" w:rsidRPr="00761719">
              <w:rPr>
                <w:rStyle w:val="Hyperlink"/>
                <w:noProof/>
              </w:rPr>
              <w:t>XV.</w:t>
            </w:r>
            <w:r w:rsidR="00AA6459">
              <w:rPr>
                <w:rFonts w:eastAsiaTheme="minorEastAsia"/>
                <w:noProof/>
              </w:rPr>
              <w:tab/>
            </w:r>
            <w:r w:rsidR="00AA6459" w:rsidRPr="00761719">
              <w:rPr>
                <w:rStyle w:val="Hyperlink"/>
                <w:noProof/>
              </w:rPr>
              <w:t>SR_CONTROL</w:t>
            </w:r>
            <w:r w:rsidR="00AA6459">
              <w:rPr>
                <w:noProof/>
                <w:webHidden/>
              </w:rPr>
              <w:tab/>
            </w:r>
            <w:r w:rsidR="00AA6459">
              <w:rPr>
                <w:noProof/>
                <w:webHidden/>
              </w:rPr>
              <w:fldChar w:fldCharType="begin"/>
            </w:r>
            <w:r w:rsidR="00AA6459">
              <w:rPr>
                <w:noProof/>
                <w:webHidden/>
              </w:rPr>
              <w:instrText xml:space="preserve"> PAGEREF _Toc373223042 \h </w:instrText>
            </w:r>
            <w:r w:rsidR="00AA6459">
              <w:rPr>
                <w:noProof/>
                <w:webHidden/>
              </w:rPr>
            </w:r>
            <w:r w:rsidR="00AA6459">
              <w:rPr>
                <w:noProof/>
                <w:webHidden/>
              </w:rPr>
              <w:fldChar w:fldCharType="separate"/>
            </w:r>
            <w:r w:rsidR="00AA6459">
              <w:rPr>
                <w:noProof/>
                <w:webHidden/>
              </w:rPr>
              <w:t>20</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43" w:history="1">
            <w:r w:rsidR="00AA6459" w:rsidRPr="00761719">
              <w:rPr>
                <w:rStyle w:val="Hyperlink"/>
                <w:noProof/>
              </w:rPr>
              <w:t>XVI.</w:t>
            </w:r>
            <w:r w:rsidR="00AA6459">
              <w:rPr>
                <w:rFonts w:eastAsiaTheme="minorEastAsia"/>
                <w:noProof/>
              </w:rPr>
              <w:tab/>
            </w:r>
            <w:r w:rsidR="00AA6459" w:rsidRPr="00761719">
              <w:rPr>
                <w:rStyle w:val="Hyperlink"/>
                <w:noProof/>
              </w:rPr>
              <w:t>SR_MEMORY</w:t>
            </w:r>
            <w:r w:rsidR="00AA6459">
              <w:rPr>
                <w:noProof/>
                <w:webHidden/>
              </w:rPr>
              <w:tab/>
            </w:r>
            <w:r w:rsidR="00AA6459">
              <w:rPr>
                <w:noProof/>
                <w:webHidden/>
              </w:rPr>
              <w:fldChar w:fldCharType="begin"/>
            </w:r>
            <w:r w:rsidR="00AA6459">
              <w:rPr>
                <w:noProof/>
                <w:webHidden/>
              </w:rPr>
              <w:instrText xml:space="preserve"> PAGEREF _Toc373223043 \h </w:instrText>
            </w:r>
            <w:r w:rsidR="00AA6459">
              <w:rPr>
                <w:noProof/>
                <w:webHidden/>
              </w:rPr>
            </w:r>
            <w:r w:rsidR="00AA6459">
              <w:rPr>
                <w:noProof/>
                <w:webHidden/>
              </w:rPr>
              <w:fldChar w:fldCharType="separate"/>
            </w:r>
            <w:r w:rsidR="00AA6459">
              <w:rPr>
                <w:noProof/>
                <w:webHidden/>
              </w:rPr>
              <w:t>20</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44" w:history="1">
            <w:r w:rsidR="00AA6459" w:rsidRPr="00761719">
              <w:rPr>
                <w:rStyle w:val="Hyperlink"/>
                <w:noProof/>
              </w:rPr>
              <w:t>XVII.</w:t>
            </w:r>
            <w:r w:rsidR="00AA6459">
              <w:rPr>
                <w:rFonts w:eastAsiaTheme="minorEastAsia"/>
                <w:noProof/>
              </w:rPr>
              <w:tab/>
            </w:r>
            <w:r w:rsidR="00AA6459" w:rsidRPr="00761719">
              <w:rPr>
                <w:rStyle w:val="Hyperlink"/>
                <w:noProof/>
              </w:rPr>
              <w:t>SERIAL_WRITE</w:t>
            </w:r>
            <w:r w:rsidR="00AA6459">
              <w:rPr>
                <w:noProof/>
                <w:webHidden/>
              </w:rPr>
              <w:tab/>
            </w:r>
            <w:r w:rsidR="00AA6459">
              <w:rPr>
                <w:noProof/>
                <w:webHidden/>
              </w:rPr>
              <w:fldChar w:fldCharType="begin"/>
            </w:r>
            <w:r w:rsidR="00AA6459">
              <w:rPr>
                <w:noProof/>
                <w:webHidden/>
              </w:rPr>
              <w:instrText xml:space="preserve"> PAGEREF _Toc373223044 \h </w:instrText>
            </w:r>
            <w:r w:rsidR="00AA6459">
              <w:rPr>
                <w:noProof/>
                <w:webHidden/>
              </w:rPr>
            </w:r>
            <w:r w:rsidR="00AA6459">
              <w:rPr>
                <w:noProof/>
                <w:webHidden/>
              </w:rPr>
              <w:fldChar w:fldCharType="separate"/>
            </w:r>
            <w:r w:rsidR="00AA6459">
              <w:rPr>
                <w:noProof/>
                <w:webHidden/>
              </w:rPr>
              <w:t>20</w:t>
            </w:r>
            <w:r w:rsidR="00AA6459">
              <w:rPr>
                <w:noProof/>
                <w:webHidden/>
              </w:rPr>
              <w:fldChar w:fldCharType="end"/>
            </w:r>
          </w:hyperlink>
        </w:p>
        <w:p w:rsidR="00AA6459" w:rsidRDefault="00C4313F">
          <w:pPr>
            <w:pStyle w:val="TOC3"/>
            <w:tabs>
              <w:tab w:val="left" w:pos="1320"/>
              <w:tab w:val="right" w:leader="dot" w:pos="8630"/>
            </w:tabs>
            <w:rPr>
              <w:rFonts w:eastAsiaTheme="minorEastAsia"/>
              <w:noProof/>
            </w:rPr>
          </w:pPr>
          <w:hyperlink w:anchor="_Toc373223045" w:history="1">
            <w:r w:rsidR="00AA6459" w:rsidRPr="00761719">
              <w:rPr>
                <w:rStyle w:val="Hyperlink"/>
                <w:noProof/>
              </w:rPr>
              <w:t>XVIII.</w:t>
            </w:r>
            <w:r w:rsidR="00AA6459">
              <w:rPr>
                <w:rFonts w:eastAsiaTheme="minorEastAsia"/>
                <w:noProof/>
              </w:rPr>
              <w:tab/>
            </w:r>
            <w:r w:rsidR="00AA6459" w:rsidRPr="00761719">
              <w:rPr>
                <w:rStyle w:val="Hyperlink"/>
                <w:noProof/>
              </w:rPr>
              <w:t>SERIAL_READ</w:t>
            </w:r>
            <w:r w:rsidR="00AA6459">
              <w:rPr>
                <w:noProof/>
                <w:webHidden/>
              </w:rPr>
              <w:tab/>
            </w:r>
            <w:r w:rsidR="00AA6459">
              <w:rPr>
                <w:noProof/>
                <w:webHidden/>
              </w:rPr>
              <w:fldChar w:fldCharType="begin"/>
            </w:r>
            <w:r w:rsidR="00AA6459">
              <w:rPr>
                <w:noProof/>
                <w:webHidden/>
              </w:rPr>
              <w:instrText xml:space="preserve"> PAGEREF _Toc373223045 \h </w:instrText>
            </w:r>
            <w:r w:rsidR="00AA6459">
              <w:rPr>
                <w:noProof/>
                <w:webHidden/>
              </w:rPr>
            </w:r>
            <w:r w:rsidR="00AA6459">
              <w:rPr>
                <w:noProof/>
                <w:webHidden/>
              </w:rPr>
              <w:fldChar w:fldCharType="separate"/>
            </w:r>
            <w:r w:rsidR="00AA6459">
              <w:rPr>
                <w:noProof/>
                <w:webHidden/>
              </w:rPr>
              <w:t>21</w:t>
            </w:r>
            <w:r w:rsidR="00AA6459">
              <w:rPr>
                <w:noProof/>
                <w:webHidden/>
              </w:rPr>
              <w:fldChar w:fldCharType="end"/>
            </w:r>
          </w:hyperlink>
        </w:p>
        <w:p w:rsidR="00AA6459" w:rsidRDefault="00C4313F">
          <w:pPr>
            <w:pStyle w:val="TOC3"/>
            <w:tabs>
              <w:tab w:val="left" w:pos="1100"/>
              <w:tab w:val="right" w:leader="dot" w:pos="8630"/>
            </w:tabs>
            <w:rPr>
              <w:rFonts w:eastAsiaTheme="minorEastAsia"/>
              <w:noProof/>
            </w:rPr>
          </w:pPr>
          <w:hyperlink w:anchor="_Toc373223046" w:history="1">
            <w:r w:rsidR="00AA6459" w:rsidRPr="00761719">
              <w:rPr>
                <w:rStyle w:val="Hyperlink"/>
                <w:noProof/>
              </w:rPr>
              <w:t>XIX.</w:t>
            </w:r>
            <w:r w:rsidR="00AA6459">
              <w:rPr>
                <w:rFonts w:eastAsiaTheme="minorEastAsia"/>
                <w:noProof/>
              </w:rPr>
              <w:tab/>
            </w:r>
            <w:r w:rsidR="00AA6459" w:rsidRPr="00761719">
              <w:rPr>
                <w:rStyle w:val="Hyperlink"/>
                <w:noProof/>
              </w:rPr>
              <w:t>SERVICE_READ</w:t>
            </w:r>
            <w:r w:rsidR="00AA6459">
              <w:rPr>
                <w:noProof/>
                <w:webHidden/>
              </w:rPr>
              <w:tab/>
            </w:r>
            <w:r w:rsidR="00AA6459">
              <w:rPr>
                <w:noProof/>
                <w:webHidden/>
              </w:rPr>
              <w:fldChar w:fldCharType="begin"/>
            </w:r>
            <w:r w:rsidR="00AA6459">
              <w:rPr>
                <w:noProof/>
                <w:webHidden/>
              </w:rPr>
              <w:instrText xml:space="preserve"> PAGEREF _Toc373223046 \h </w:instrText>
            </w:r>
            <w:r w:rsidR="00AA6459">
              <w:rPr>
                <w:noProof/>
                <w:webHidden/>
              </w:rPr>
            </w:r>
            <w:r w:rsidR="00AA6459">
              <w:rPr>
                <w:noProof/>
                <w:webHidden/>
              </w:rPr>
              <w:fldChar w:fldCharType="separate"/>
            </w:r>
            <w:r w:rsidR="00AA6459">
              <w:rPr>
                <w:noProof/>
                <w:webHidden/>
              </w:rPr>
              <w:t>21</w:t>
            </w:r>
            <w:r w:rsidR="00AA6459">
              <w:rPr>
                <w:noProof/>
                <w:webHidden/>
              </w:rPr>
              <w:fldChar w:fldCharType="end"/>
            </w:r>
          </w:hyperlink>
        </w:p>
        <w:p w:rsidR="00F364AF" w:rsidRDefault="00F364AF">
          <w:r>
            <w:rPr>
              <w:b/>
              <w:bCs/>
              <w:noProof/>
            </w:rPr>
            <w:fldChar w:fldCharType="end"/>
          </w:r>
        </w:p>
      </w:sdtContent>
    </w:sdt>
    <w:p w:rsidR="00CA4AF4" w:rsidRDefault="00CA4AF4" w:rsidP="00CA4AF4"/>
    <w:p w:rsidR="00702E5A" w:rsidRDefault="00702E5A" w:rsidP="00CA4AF4"/>
    <w:p w:rsidR="00CA4AF4" w:rsidRDefault="00CA4AF4" w:rsidP="00CA4AF4"/>
    <w:p w:rsidR="00AA6459" w:rsidRDefault="00CA4AF4">
      <w:pPr>
        <w:pStyle w:val="TableofFigures"/>
        <w:tabs>
          <w:tab w:val="right" w:leader="dot" w:pos="8630"/>
        </w:tabs>
        <w:rPr>
          <w:rFonts w:eastAsiaTheme="minorEastAsia"/>
          <w:noProof/>
        </w:rPr>
      </w:pPr>
      <w:r>
        <w:fldChar w:fldCharType="begin"/>
      </w:r>
      <w:r>
        <w:instrText xml:space="preserve"> TOC \h \z \c "Figure" </w:instrText>
      </w:r>
      <w:r>
        <w:fldChar w:fldCharType="separate"/>
      </w:r>
      <w:hyperlink w:anchor="_Toc373223047" w:history="1">
        <w:r w:rsidR="00AA6459" w:rsidRPr="00F24159">
          <w:rPr>
            <w:rStyle w:val="Hyperlink"/>
            <w:noProof/>
          </w:rPr>
          <w:t>Figure 1 -  Squid system view</w:t>
        </w:r>
        <w:r w:rsidR="00AA6459">
          <w:rPr>
            <w:noProof/>
            <w:webHidden/>
          </w:rPr>
          <w:tab/>
        </w:r>
        <w:r w:rsidR="00AA6459">
          <w:rPr>
            <w:noProof/>
            <w:webHidden/>
          </w:rPr>
          <w:fldChar w:fldCharType="begin"/>
        </w:r>
        <w:r w:rsidR="00AA6459">
          <w:rPr>
            <w:noProof/>
            <w:webHidden/>
          </w:rPr>
          <w:instrText xml:space="preserve"> PAGEREF _Toc373223047 \h </w:instrText>
        </w:r>
        <w:r w:rsidR="00AA6459">
          <w:rPr>
            <w:noProof/>
            <w:webHidden/>
          </w:rPr>
        </w:r>
        <w:r w:rsidR="00AA6459">
          <w:rPr>
            <w:noProof/>
            <w:webHidden/>
          </w:rPr>
          <w:fldChar w:fldCharType="separate"/>
        </w:r>
        <w:r w:rsidR="00AA6459">
          <w:rPr>
            <w:noProof/>
            <w:webHidden/>
          </w:rPr>
          <w:t>4</w:t>
        </w:r>
        <w:r w:rsidR="00AA6459">
          <w:rPr>
            <w:noProof/>
            <w:webHidden/>
          </w:rPr>
          <w:fldChar w:fldCharType="end"/>
        </w:r>
      </w:hyperlink>
    </w:p>
    <w:p w:rsidR="00AA6459" w:rsidRDefault="00C4313F">
      <w:pPr>
        <w:pStyle w:val="TableofFigures"/>
        <w:tabs>
          <w:tab w:val="right" w:leader="dot" w:pos="8630"/>
        </w:tabs>
        <w:rPr>
          <w:rFonts w:eastAsiaTheme="minorEastAsia"/>
          <w:noProof/>
        </w:rPr>
      </w:pPr>
      <w:hyperlink w:anchor="_Toc373223048" w:history="1">
        <w:r w:rsidR="00AA6459" w:rsidRPr="00F24159">
          <w:rPr>
            <w:rStyle w:val="Hyperlink"/>
            <w:noProof/>
          </w:rPr>
          <w:t>Figure 2 - Squid block diagram</w:t>
        </w:r>
        <w:r w:rsidR="00AA6459">
          <w:rPr>
            <w:noProof/>
            <w:webHidden/>
          </w:rPr>
          <w:tab/>
        </w:r>
        <w:r w:rsidR="00AA6459">
          <w:rPr>
            <w:noProof/>
            <w:webHidden/>
          </w:rPr>
          <w:fldChar w:fldCharType="begin"/>
        </w:r>
        <w:r w:rsidR="00AA6459">
          <w:rPr>
            <w:noProof/>
            <w:webHidden/>
          </w:rPr>
          <w:instrText xml:space="preserve"> PAGEREF _Toc373223048 \h </w:instrText>
        </w:r>
        <w:r w:rsidR="00AA6459">
          <w:rPr>
            <w:noProof/>
            <w:webHidden/>
          </w:rPr>
        </w:r>
        <w:r w:rsidR="00AA6459">
          <w:rPr>
            <w:noProof/>
            <w:webHidden/>
          </w:rPr>
          <w:fldChar w:fldCharType="separate"/>
        </w:r>
        <w:r w:rsidR="00AA6459">
          <w:rPr>
            <w:noProof/>
            <w:webHidden/>
          </w:rPr>
          <w:t>9</w:t>
        </w:r>
        <w:r w:rsidR="00AA6459">
          <w:rPr>
            <w:noProof/>
            <w:webHidden/>
          </w:rPr>
          <w:fldChar w:fldCharType="end"/>
        </w:r>
      </w:hyperlink>
    </w:p>
    <w:p w:rsidR="00AA6459" w:rsidRDefault="00C4313F">
      <w:pPr>
        <w:pStyle w:val="TableofFigures"/>
        <w:tabs>
          <w:tab w:val="right" w:leader="dot" w:pos="8630"/>
        </w:tabs>
        <w:rPr>
          <w:rFonts w:eastAsiaTheme="minorEastAsia"/>
          <w:noProof/>
        </w:rPr>
      </w:pPr>
      <w:hyperlink w:anchor="_Toc373223049" w:history="1">
        <w:r w:rsidR="00AA6459" w:rsidRPr="00F24159">
          <w:rPr>
            <w:rStyle w:val="Hyperlink"/>
            <w:noProof/>
          </w:rPr>
          <w:t>Figure 3 - SPI protocol</w:t>
        </w:r>
        <w:r w:rsidR="00AA6459">
          <w:rPr>
            <w:noProof/>
            <w:webHidden/>
          </w:rPr>
          <w:tab/>
        </w:r>
        <w:r w:rsidR="00AA6459">
          <w:rPr>
            <w:noProof/>
            <w:webHidden/>
          </w:rPr>
          <w:fldChar w:fldCharType="begin"/>
        </w:r>
        <w:r w:rsidR="00AA6459">
          <w:rPr>
            <w:noProof/>
            <w:webHidden/>
          </w:rPr>
          <w:instrText xml:space="preserve"> PAGEREF _Toc373223049 \h </w:instrText>
        </w:r>
        <w:r w:rsidR="00AA6459">
          <w:rPr>
            <w:noProof/>
            <w:webHidden/>
          </w:rPr>
        </w:r>
        <w:r w:rsidR="00AA6459">
          <w:rPr>
            <w:noProof/>
            <w:webHidden/>
          </w:rPr>
          <w:fldChar w:fldCharType="separate"/>
        </w:r>
        <w:r w:rsidR="00AA6459">
          <w:rPr>
            <w:noProof/>
            <w:webHidden/>
          </w:rPr>
          <w:t>10</w:t>
        </w:r>
        <w:r w:rsidR="00AA6459">
          <w:rPr>
            <w:noProof/>
            <w:webHidden/>
          </w:rPr>
          <w:fldChar w:fldCharType="end"/>
        </w:r>
      </w:hyperlink>
    </w:p>
    <w:p w:rsidR="00AA6459" w:rsidRDefault="00C4313F">
      <w:pPr>
        <w:pStyle w:val="TableofFigures"/>
        <w:tabs>
          <w:tab w:val="right" w:leader="dot" w:pos="8630"/>
        </w:tabs>
        <w:rPr>
          <w:rFonts w:eastAsiaTheme="minorEastAsia"/>
          <w:noProof/>
        </w:rPr>
      </w:pPr>
      <w:hyperlink w:anchor="_Toc373223050" w:history="1">
        <w:r w:rsidR="00AA6459" w:rsidRPr="00F24159">
          <w:rPr>
            <w:rStyle w:val="Hyperlink"/>
            <w:noProof/>
          </w:rPr>
          <w:t>Figure 4 - Squid transaction</w:t>
        </w:r>
        <w:r w:rsidR="00AA6459">
          <w:rPr>
            <w:noProof/>
            <w:webHidden/>
          </w:rPr>
          <w:tab/>
        </w:r>
        <w:r w:rsidR="00AA6459">
          <w:rPr>
            <w:noProof/>
            <w:webHidden/>
          </w:rPr>
          <w:fldChar w:fldCharType="begin"/>
        </w:r>
        <w:r w:rsidR="00AA6459">
          <w:rPr>
            <w:noProof/>
            <w:webHidden/>
          </w:rPr>
          <w:instrText xml:space="preserve"> PAGEREF _Toc373223050 \h </w:instrText>
        </w:r>
        <w:r w:rsidR="00AA6459">
          <w:rPr>
            <w:noProof/>
            <w:webHidden/>
          </w:rPr>
        </w:r>
        <w:r w:rsidR="00AA6459">
          <w:rPr>
            <w:noProof/>
            <w:webHidden/>
          </w:rPr>
          <w:fldChar w:fldCharType="separate"/>
        </w:r>
        <w:r w:rsidR="00AA6459">
          <w:rPr>
            <w:noProof/>
            <w:webHidden/>
          </w:rPr>
          <w:t>11</w:t>
        </w:r>
        <w:r w:rsidR="00AA6459">
          <w:rPr>
            <w:noProof/>
            <w:webHidden/>
          </w:rPr>
          <w:fldChar w:fldCharType="end"/>
        </w:r>
      </w:hyperlink>
    </w:p>
    <w:p w:rsidR="00AA6459" w:rsidRDefault="00C4313F">
      <w:pPr>
        <w:pStyle w:val="TableofFigures"/>
        <w:tabs>
          <w:tab w:val="right" w:leader="dot" w:pos="8630"/>
        </w:tabs>
        <w:rPr>
          <w:rFonts w:eastAsiaTheme="minorEastAsia"/>
          <w:noProof/>
        </w:rPr>
      </w:pPr>
      <w:hyperlink w:anchor="_Toc373223051" w:history="1">
        <w:r w:rsidR="00AA6459" w:rsidRPr="00F24159">
          <w:rPr>
            <w:rStyle w:val="Hyperlink"/>
            <w:noProof/>
          </w:rPr>
          <w:t>Figure 5 - Serial Packet general bit</w:t>
        </w:r>
        <w:r w:rsidR="00AA6459">
          <w:rPr>
            <w:noProof/>
            <w:webHidden/>
          </w:rPr>
          <w:tab/>
        </w:r>
        <w:r w:rsidR="00AA6459">
          <w:rPr>
            <w:noProof/>
            <w:webHidden/>
          </w:rPr>
          <w:fldChar w:fldCharType="begin"/>
        </w:r>
        <w:r w:rsidR="00AA6459">
          <w:rPr>
            <w:noProof/>
            <w:webHidden/>
          </w:rPr>
          <w:instrText xml:space="preserve"> PAGEREF _Toc373223051 \h </w:instrText>
        </w:r>
        <w:r w:rsidR="00AA6459">
          <w:rPr>
            <w:noProof/>
            <w:webHidden/>
          </w:rPr>
        </w:r>
        <w:r w:rsidR="00AA6459">
          <w:rPr>
            <w:noProof/>
            <w:webHidden/>
          </w:rPr>
          <w:fldChar w:fldCharType="separate"/>
        </w:r>
        <w:r w:rsidR="00AA6459">
          <w:rPr>
            <w:noProof/>
            <w:webHidden/>
          </w:rPr>
          <w:t>12</w:t>
        </w:r>
        <w:r w:rsidR="00AA6459">
          <w:rPr>
            <w:noProof/>
            <w:webHidden/>
          </w:rPr>
          <w:fldChar w:fldCharType="end"/>
        </w:r>
      </w:hyperlink>
    </w:p>
    <w:p w:rsidR="00AA6459" w:rsidRDefault="00C4313F">
      <w:pPr>
        <w:pStyle w:val="TableofFigures"/>
        <w:tabs>
          <w:tab w:val="right" w:leader="dot" w:pos="8630"/>
        </w:tabs>
        <w:rPr>
          <w:rFonts w:eastAsiaTheme="minorEastAsia"/>
          <w:noProof/>
        </w:rPr>
      </w:pPr>
      <w:hyperlink w:anchor="_Toc373223052" w:history="1">
        <w:r w:rsidR="00AA6459" w:rsidRPr="00F24159">
          <w:rPr>
            <w:rStyle w:val="Hyperlink"/>
            <w:noProof/>
          </w:rPr>
          <w:t>Figure 6 - Loop logic</w:t>
        </w:r>
        <w:r w:rsidR="00AA6459">
          <w:rPr>
            <w:noProof/>
            <w:webHidden/>
          </w:rPr>
          <w:tab/>
        </w:r>
        <w:r w:rsidR="00AA6459">
          <w:rPr>
            <w:noProof/>
            <w:webHidden/>
          </w:rPr>
          <w:fldChar w:fldCharType="begin"/>
        </w:r>
        <w:r w:rsidR="00AA6459">
          <w:rPr>
            <w:noProof/>
            <w:webHidden/>
          </w:rPr>
          <w:instrText xml:space="preserve"> PAGEREF _Toc373223052 \h </w:instrText>
        </w:r>
        <w:r w:rsidR="00AA6459">
          <w:rPr>
            <w:noProof/>
            <w:webHidden/>
          </w:rPr>
        </w:r>
        <w:r w:rsidR="00AA6459">
          <w:rPr>
            <w:noProof/>
            <w:webHidden/>
          </w:rPr>
          <w:fldChar w:fldCharType="separate"/>
        </w:r>
        <w:r w:rsidR="00AA6459">
          <w:rPr>
            <w:noProof/>
            <w:webHidden/>
          </w:rPr>
          <w:t>14</w:t>
        </w:r>
        <w:r w:rsidR="00AA6459">
          <w:rPr>
            <w:noProof/>
            <w:webHidden/>
          </w:rPr>
          <w:fldChar w:fldCharType="end"/>
        </w:r>
      </w:hyperlink>
    </w:p>
    <w:p w:rsidR="00BE7D09" w:rsidRPr="00A536A5" w:rsidRDefault="00CA4AF4" w:rsidP="00BE7D09">
      <w:pPr>
        <w:pStyle w:val="Heading1"/>
      </w:pPr>
      <w:r>
        <w:fldChar w:fldCharType="end"/>
      </w:r>
      <w:r w:rsidR="00BE7D09" w:rsidRPr="00BE7D09">
        <w:t xml:space="preserve"> </w:t>
      </w:r>
      <w:bookmarkStart w:id="1" w:name="_Toc373223009"/>
      <w:r w:rsidR="00BE7D09">
        <w:t>Glossary</w:t>
      </w:r>
      <w:bookmarkEnd w:id="1"/>
      <w:r w:rsidR="00BE7D09">
        <w:t xml:space="preserve"> </w:t>
      </w:r>
    </w:p>
    <w:p w:rsidR="00CA4AF4" w:rsidRDefault="00BE7D09" w:rsidP="00BE7D09">
      <w:r w:rsidRPr="00BE7D09">
        <w:rPr>
          <w:b/>
          <w:bCs/>
          <w:i/>
          <w:iCs/>
        </w:rPr>
        <w:t>Serial Loop</w:t>
      </w:r>
      <w:r>
        <w:t xml:space="preserve"> – The serial loop that connects 8 Hammers in serial protocol and the Squid. The serial loop has serial_in, serial_out, serial_rstn, serial_clk_0 and serial_clk_1</w:t>
      </w:r>
    </w:p>
    <w:p w:rsidR="00BE7D09" w:rsidRPr="00E65CDA" w:rsidRDefault="00BE7D09" w:rsidP="00BE7D09">
      <w:r w:rsidRPr="00BE7D09">
        <w:rPr>
          <w:b/>
          <w:bCs/>
          <w:i/>
          <w:iCs/>
        </w:rPr>
        <w:t>Serial Chain</w:t>
      </w:r>
      <w:r>
        <w:t xml:space="preserve"> – The serial chain is the serial structure which is built </w:t>
      </w:r>
      <w:r w:rsidR="00E65CDA">
        <w:t xml:space="preserve">by concatenation of all active serial loop and at its maximum is 24 </w:t>
      </w:r>
      <w:r w:rsidR="00E65CDA" w:rsidRPr="00BE7D09">
        <w:rPr>
          <w:b/>
          <w:bCs/>
          <w:i/>
          <w:iCs/>
        </w:rPr>
        <w:t>Serial Loop</w:t>
      </w:r>
      <w:r w:rsidR="00E65CDA">
        <w:rPr>
          <w:b/>
          <w:bCs/>
          <w:i/>
          <w:iCs/>
        </w:rPr>
        <w:t xml:space="preserve">. </w:t>
      </w:r>
      <w:r w:rsidR="00E65CDA">
        <w:t>The serial chain starts at dispatch point for serial packet and end at Squid as final stop</w:t>
      </w:r>
    </w:p>
    <w:p w:rsidR="00B5041A" w:rsidRDefault="00E65CDA" w:rsidP="00E65CDA">
      <w:r w:rsidRPr="00E65CDA">
        <w:rPr>
          <w:b/>
          <w:bCs/>
          <w:i/>
          <w:iCs/>
        </w:rPr>
        <w:t>SPI</w:t>
      </w:r>
      <w:r>
        <w:t xml:space="preserve"> – Serial Peripheral Interface standard the-facto by Motorola for synchronous serial data link  </w:t>
      </w:r>
    </w:p>
    <w:p w:rsidR="00B5041A" w:rsidRDefault="00B5041A" w:rsidP="00CA4AF4"/>
    <w:p w:rsidR="00B5041A" w:rsidRDefault="00B5041A" w:rsidP="00CA4AF4"/>
    <w:p w:rsidR="00B5041A" w:rsidRDefault="00B5041A" w:rsidP="00CA4AF4"/>
    <w:p w:rsidR="00B5041A" w:rsidRDefault="00B5041A" w:rsidP="00CA4AF4"/>
    <w:p w:rsidR="00B5041A" w:rsidRPr="00A536A5" w:rsidRDefault="00B5041A" w:rsidP="00A536A5">
      <w:pPr>
        <w:pStyle w:val="Heading1"/>
      </w:pPr>
      <w:bookmarkStart w:id="2" w:name="_Toc370909085"/>
      <w:bookmarkStart w:id="3" w:name="_Toc373223010"/>
      <w:r w:rsidRPr="00A536A5">
        <w:t>Abstract</w:t>
      </w:r>
      <w:bookmarkEnd w:id="2"/>
      <w:bookmarkEnd w:id="3"/>
    </w:p>
    <w:p w:rsidR="00B5041A" w:rsidRDefault="00B5041A" w:rsidP="00B5041A">
      <w:r>
        <w:t>The Squid is bridging FPGA designed to connect a single CPU with multiple ASICs.</w:t>
      </w:r>
    </w:p>
    <w:p w:rsidR="00B5041A" w:rsidRDefault="00B5041A" w:rsidP="00B5041A">
      <w:r>
        <w:lastRenderedPageBreak/>
        <w:t xml:space="preserve">The Squid target FPGA is Altera Cyclone 4: 15K logic elements, 343 user-IOs part# EP4CE15F23C8N package </w:t>
      </w:r>
      <w:r w:rsidRPr="00D952D0">
        <w:t>F484</w:t>
      </w:r>
      <w:r>
        <w:t xml:space="preserve"> (nex</w:t>
      </w:r>
      <w:r w:rsidR="00C17308">
        <w:t>t pin compatible Altera is 30K).</w:t>
      </w:r>
    </w:p>
    <w:p w:rsidR="00C17308" w:rsidRDefault="00C17308" w:rsidP="00B5041A">
      <w:r>
        <w:t>Utilization target: release with less than 70%</w:t>
      </w:r>
    </w:p>
    <w:p w:rsidR="00B5041A" w:rsidRPr="00B33DCD" w:rsidRDefault="00B5041A" w:rsidP="00B5041A"/>
    <w:p w:rsidR="00B5041A" w:rsidRDefault="00617D74" w:rsidP="00B5041A">
      <w:pPr>
        <w:keepNext/>
        <w:jc w:val="center"/>
      </w:pPr>
      <w:r>
        <w:object w:dxaOrig="14220"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1.55pt;height:317.45pt" o:ole="">
            <v:imagedata r:id="rId8" o:title=""/>
          </v:shape>
          <o:OLEObject Type="Embed" ProgID="Visio.Drawing.15" ShapeID="_x0000_i1027" DrawAspect="Content" ObjectID="_1446988292" r:id="rId9"/>
        </w:object>
      </w:r>
    </w:p>
    <w:p w:rsidR="00B5041A" w:rsidRPr="00036A6B" w:rsidRDefault="00B5041A" w:rsidP="00B5041A">
      <w:pPr>
        <w:pStyle w:val="Caption"/>
        <w:bidi w:val="0"/>
        <w:jc w:val="center"/>
      </w:pPr>
      <w:bookmarkStart w:id="4" w:name="_Toc370909131"/>
      <w:bookmarkStart w:id="5" w:name="_Toc373223047"/>
      <w:r>
        <w:t xml:space="preserve">Figure </w:t>
      </w:r>
      <w:r w:rsidR="00C4313F">
        <w:fldChar w:fldCharType="begin"/>
      </w:r>
      <w:r w:rsidR="00C4313F">
        <w:instrText xml:space="preserve"> SEQ Figure \* ARABIC </w:instrText>
      </w:r>
      <w:r w:rsidR="00C4313F">
        <w:fldChar w:fldCharType="separate"/>
      </w:r>
      <w:r w:rsidR="000A0E7C">
        <w:rPr>
          <w:noProof/>
        </w:rPr>
        <w:t>1</w:t>
      </w:r>
      <w:r w:rsidR="00C4313F">
        <w:rPr>
          <w:noProof/>
        </w:rPr>
        <w:fldChar w:fldCharType="end"/>
      </w:r>
      <w:r>
        <w:rPr>
          <w:noProof/>
        </w:rPr>
        <w:t xml:space="preserve"> -  Squid system view</w:t>
      </w:r>
      <w:bookmarkEnd w:id="4"/>
      <w:bookmarkEnd w:id="5"/>
    </w:p>
    <w:p w:rsidR="00B5041A" w:rsidRPr="00087DB8" w:rsidRDefault="00B5041A" w:rsidP="00087DB8">
      <w:pPr>
        <w:pStyle w:val="Heading1"/>
      </w:pPr>
      <w:bookmarkStart w:id="6" w:name="_Toc373223011"/>
      <w:bookmarkStart w:id="7" w:name="_Toc370909086"/>
      <w:r w:rsidRPr="00087DB8">
        <w:t>Feature list</w:t>
      </w:r>
      <w:bookmarkEnd w:id="6"/>
      <w:r w:rsidRPr="00087DB8">
        <w:t xml:space="preserve"> </w:t>
      </w:r>
      <w:bookmarkEnd w:id="7"/>
    </w:p>
    <w:p w:rsidR="00B5041A" w:rsidRDefault="00B5041A" w:rsidP="00B5041A">
      <w:pPr>
        <w:pStyle w:val="ListParagraph"/>
        <w:numPr>
          <w:ilvl w:val="0"/>
          <w:numId w:val="2"/>
        </w:numPr>
        <w:bidi w:val="0"/>
      </w:pPr>
      <w:r>
        <w:t>SW interface</w:t>
      </w:r>
    </w:p>
    <w:p w:rsidR="00B5041A" w:rsidRDefault="00B5041A" w:rsidP="00B5041A">
      <w:pPr>
        <w:pStyle w:val="ListParagraph"/>
        <w:numPr>
          <w:ilvl w:val="1"/>
          <w:numId w:val="2"/>
        </w:numPr>
        <w:bidi w:val="0"/>
      </w:pPr>
      <w:r>
        <w:t xml:space="preserve">SPI Slave IF - CPOL = 0 CPHA = 0 </w:t>
      </w:r>
    </w:p>
    <w:p w:rsidR="00B5041A" w:rsidRDefault="00B5041A" w:rsidP="00B5041A">
      <w:pPr>
        <w:pStyle w:val="ListParagraph"/>
        <w:numPr>
          <w:ilvl w:val="1"/>
          <w:numId w:val="2"/>
        </w:numPr>
        <w:bidi w:val="0"/>
      </w:pPr>
      <w:r>
        <w:t>“Squid” serial protocol</w:t>
      </w:r>
    </w:p>
    <w:p w:rsidR="00B5041A" w:rsidRDefault="00B5041A" w:rsidP="00B5041A">
      <w:pPr>
        <w:pStyle w:val="ListParagraph"/>
        <w:numPr>
          <w:ilvl w:val="2"/>
          <w:numId w:val="2"/>
        </w:numPr>
        <w:bidi w:val="0"/>
      </w:pPr>
      <w:r>
        <w:t>Squid header</w:t>
      </w:r>
    </w:p>
    <w:p w:rsidR="00B5041A" w:rsidRDefault="00B5041A" w:rsidP="00B5041A">
      <w:pPr>
        <w:pStyle w:val="ListParagraph"/>
        <w:numPr>
          <w:ilvl w:val="3"/>
          <w:numId w:val="2"/>
        </w:numPr>
        <w:bidi w:val="0"/>
      </w:pPr>
      <w:r>
        <w:t>Read/ write</w:t>
      </w:r>
    </w:p>
    <w:p w:rsidR="00B5041A" w:rsidRDefault="00B5041A" w:rsidP="00B5041A">
      <w:pPr>
        <w:pStyle w:val="ListParagraph"/>
        <w:numPr>
          <w:ilvl w:val="3"/>
          <w:numId w:val="2"/>
        </w:numPr>
        <w:bidi w:val="0"/>
      </w:pPr>
      <w:r>
        <w:t>Squid address</w:t>
      </w:r>
    </w:p>
    <w:p w:rsidR="00B5041A" w:rsidRDefault="00B5041A" w:rsidP="004612F6">
      <w:pPr>
        <w:pStyle w:val="ListParagraph"/>
        <w:numPr>
          <w:ilvl w:val="3"/>
          <w:numId w:val="2"/>
        </w:numPr>
        <w:bidi w:val="0"/>
      </w:pPr>
      <w:r>
        <w:t>Length in 32b</w:t>
      </w:r>
    </w:p>
    <w:p w:rsidR="00B5041A" w:rsidRDefault="00B5041A" w:rsidP="00B5041A">
      <w:pPr>
        <w:pStyle w:val="ListParagraph"/>
        <w:numPr>
          <w:ilvl w:val="2"/>
          <w:numId w:val="2"/>
        </w:numPr>
        <w:bidi w:val="0"/>
      </w:pPr>
      <w:r>
        <w:t>Payload</w:t>
      </w:r>
    </w:p>
    <w:p w:rsidR="00B5041A" w:rsidRDefault="00B5041A" w:rsidP="00B5041A">
      <w:pPr>
        <w:pStyle w:val="ListParagraph"/>
        <w:numPr>
          <w:ilvl w:val="3"/>
          <w:numId w:val="2"/>
        </w:numPr>
        <w:bidi w:val="0"/>
      </w:pPr>
      <w:r>
        <w:t>Squid register value 32bit</w:t>
      </w:r>
    </w:p>
    <w:p w:rsidR="00B5041A" w:rsidRDefault="00B5041A" w:rsidP="00B5041A">
      <w:pPr>
        <w:pStyle w:val="ListParagraph"/>
        <w:numPr>
          <w:ilvl w:val="3"/>
          <w:numId w:val="2"/>
        </w:numPr>
        <w:bidi w:val="0"/>
      </w:pPr>
      <w:r>
        <w:t xml:space="preserve">Serial transaction packet/s per length </w:t>
      </w:r>
    </w:p>
    <w:p w:rsidR="00B5041A" w:rsidRDefault="00B5041A" w:rsidP="00B5041A">
      <w:pPr>
        <w:pStyle w:val="ListParagraph"/>
        <w:numPr>
          <w:ilvl w:val="1"/>
          <w:numId w:val="2"/>
        </w:numPr>
        <w:bidi w:val="0"/>
      </w:pPr>
      <w:r>
        <w:t>Squid register set access</w:t>
      </w:r>
    </w:p>
    <w:p w:rsidR="00B5041A" w:rsidRDefault="00B5041A" w:rsidP="00B5041A">
      <w:pPr>
        <w:pStyle w:val="ListParagraph"/>
        <w:numPr>
          <w:ilvl w:val="1"/>
          <w:numId w:val="2"/>
        </w:numPr>
        <w:bidi w:val="0"/>
      </w:pPr>
      <w:r>
        <w:t>Interrupt mechanism</w:t>
      </w:r>
    </w:p>
    <w:p w:rsidR="00B5041A" w:rsidRDefault="00B5041A" w:rsidP="00B5041A">
      <w:pPr>
        <w:pStyle w:val="ListParagraph"/>
        <w:numPr>
          <w:ilvl w:val="1"/>
          <w:numId w:val="2"/>
        </w:numPr>
        <w:bidi w:val="0"/>
      </w:pPr>
      <w:r>
        <w:t>4 GPIO In/Out – Default as Input</w:t>
      </w:r>
    </w:p>
    <w:p w:rsidR="00B5041A" w:rsidRDefault="00B5041A" w:rsidP="00B5041A">
      <w:pPr>
        <w:pStyle w:val="ListParagraph"/>
        <w:numPr>
          <w:ilvl w:val="1"/>
          <w:numId w:val="2"/>
        </w:numPr>
        <w:bidi w:val="0"/>
      </w:pPr>
      <w:r>
        <w:lastRenderedPageBreak/>
        <w:t>Serial SW Queue</w:t>
      </w:r>
    </w:p>
    <w:p w:rsidR="00B5041A" w:rsidRDefault="00B5041A" w:rsidP="00B5041A">
      <w:pPr>
        <w:pStyle w:val="ListParagraph"/>
        <w:numPr>
          <w:ilvl w:val="2"/>
          <w:numId w:val="2"/>
        </w:numPr>
        <w:bidi w:val="0"/>
      </w:pPr>
      <w:r>
        <w:t>TX Queue for serial packet send</w:t>
      </w:r>
    </w:p>
    <w:p w:rsidR="00B5041A" w:rsidRDefault="00B5041A" w:rsidP="00B5041A">
      <w:pPr>
        <w:pStyle w:val="ListParagraph"/>
        <w:numPr>
          <w:ilvl w:val="2"/>
          <w:numId w:val="2"/>
        </w:numPr>
        <w:bidi w:val="0"/>
      </w:pPr>
      <w:r>
        <w:t>RX Queue for serial packet returning to SW (ex. ASIC reads)</w:t>
      </w:r>
    </w:p>
    <w:p w:rsidR="00B5041A" w:rsidRDefault="00B5041A" w:rsidP="00B5041A">
      <w:pPr>
        <w:pStyle w:val="ListParagraph"/>
        <w:numPr>
          <w:ilvl w:val="2"/>
          <w:numId w:val="2"/>
        </w:numPr>
        <w:bidi w:val="0"/>
      </w:pPr>
      <w:r>
        <w:t xml:space="preserve">Can support conditional queuing </w:t>
      </w:r>
    </w:p>
    <w:p w:rsidR="00B5041A" w:rsidRDefault="00B5041A" w:rsidP="00B5041A">
      <w:pPr>
        <w:pStyle w:val="ListParagraph"/>
        <w:numPr>
          <w:ilvl w:val="0"/>
          <w:numId w:val="2"/>
        </w:numPr>
        <w:bidi w:val="0"/>
      </w:pPr>
      <w:r>
        <w:t>Service routines to reduce SW polling overhead</w:t>
      </w:r>
    </w:p>
    <w:p w:rsidR="00B5041A" w:rsidRDefault="00B5041A" w:rsidP="00B5041A">
      <w:pPr>
        <w:pStyle w:val="ListParagraph"/>
        <w:numPr>
          <w:ilvl w:val="1"/>
          <w:numId w:val="2"/>
        </w:numPr>
        <w:bidi w:val="0"/>
      </w:pPr>
      <w:r>
        <w:t>HW periodic polling on 16 preconfigured serial packets</w:t>
      </w:r>
    </w:p>
    <w:p w:rsidR="00B5041A" w:rsidRDefault="00B5041A" w:rsidP="00B5041A">
      <w:pPr>
        <w:pStyle w:val="ListParagraph"/>
        <w:numPr>
          <w:ilvl w:val="1"/>
          <w:numId w:val="2"/>
        </w:numPr>
        <w:bidi w:val="0"/>
      </w:pPr>
      <w:r>
        <w:t xml:space="preserve">Each service routine can generate Interrupt/ status according to response pre </w:t>
      </w:r>
    </w:p>
    <w:p w:rsidR="00B5041A" w:rsidRDefault="00B5041A" w:rsidP="00B5041A">
      <w:pPr>
        <w:pStyle w:val="ListParagraph"/>
        <w:numPr>
          <w:ilvl w:val="1"/>
          <w:numId w:val="2"/>
        </w:numPr>
        <w:bidi w:val="0"/>
      </w:pPr>
      <w:r>
        <w:t>Configurable period between HW polling according to desired time (HW timer)</w:t>
      </w:r>
    </w:p>
    <w:p w:rsidR="00B5041A" w:rsidRDefault="00B5041A" w:rsidP="00B5041A">
      <w:pPr>
        <w:pStyle w:val="ListParagraph"/>
        <w:numPr>
          <w:ilvl w:val="0"/>
          <w:numId w:val="2"/>
        </w:numPr>
        <w:bidi w:val="0"/>
      </w:pPr>
      <w:r>
        <w:t xml:space="preserve">Chain management – 24 serial loops </w:t>
      </w:r>
    </w:p>
    <w:p w:rsidR="00B5041A" w:rsidRDefault="00B5041A" w:rsidP="00B5041A">
      <w:pPr>
        <w:pStyle w:val="ListParagraph"/>
        <w:numPr>
          <w:ilvl w:val="1"/>
          <w:numId w:val="2"/>
        </w:numPr>
        <w:bidi w:val="0"/>
      </w:pPr>
      <w:r>
        <w:t>ASIC serial protocol compliancy</w:t>
      </w:r>
    </w:p>
    <w:p w:rsidR="00B5041A" w:rsidRDefault="00B5041A" w:rsidP="00B5041A">
      <w:pPr>
        <w:pStyle w:val="ListParagraph"/>
        <w:numPr>
          <w:ilvl w:val="1"/>
          <w:numId w:val="2"/>
        </w:numPr>
        <w:bidi w:val="0"/>
      </w:pPr>
      <w:r>
        <w:t>Single chain ( 24 serial loops of 8 ASICs -&gt; 192 ASICs)</w:t>
      </w:r>
    </w:p>
    <w:p w:rsidR="00B5041A" w:rsidRDefault="00B5041A" w:rsidP="00B5041A">
      <w:pPr>
        <w:pStyle w:val="ListParagraph"/>
        <w:numPr>
          <w:ilvl w:val="1"/>
          <w:numId w:val="2"/>
        </w:numPr>
        <w:bidi w:val="0"/>
      </w:pPr>
      <w:r>
        <w:t xml:space="preserve">Active loop configuration </w:t>
      </w:r>
    </w:p>
    <w:p w:rsidR="00B5041A" w:rsidRDefault="00B5041A" w:rsidP="00B5041A">
      <w:pPr>
        <w:pStyle w:val="ListParagraph"/>
        <w:numPr>
          <w:ilvl w:val="2"/>
          <w:numId w:val="2"/>
        </w:numPr>
        <w:bidi w:val="0"/>
      </w:pPr>
      <w:r>
        <w:t>Any serial chain can be bypassed to handle faulty chain or for address allocation purposes</w:t>
      </w:r>
    </w:p>
    <w:p w:rsidR="00B5041A" w:rsidRDefault="00B5041A" w:rsidP="00B5041A">
      <w:pPr>
        <w:pStyle w:val="ListParagraph"/>
        <w:numPr>
          <w:ilvl w:val="2"/>
          <w:numId w:val="2"/>
        </w:numPr>
        <w:bidi w:val="0"/>
      </w:pPr>
      <w:r>
        <w:t xml:space="preserve">Chain can be reset independently </w:t>
      </w:r>
    </w:p>
    <w:p w:rsidR="00B5041A" w:rsidRDefault="00B5041A" w:rsidP="00B5041A">
      <w:pPr>
        <w:pStyle w:val="ListParagraph"/>
        <w:numPr>
          <w:ilvl w:val="1"/>
          <w:numId w:val="2"/>
        </w:numPr>
        <w:bidi w:val="0"/>
      </w:pPr>
      <w:r>
        <w:t xml:space="preserve">10K Job per second maximal rate </w:t>
      </w:r>
    </w:p>
    <w:p w:rsidR="00B5041A" w:rsidRDefault="00B5041A" w:rsidP="00B5041A">
      <w:pPr>
        <w:pStyle w:val="ListParagraph"/>
        <w:numPr>
          <w:ilvl w:val="1"/>
          <w:numId w:val="2"/>
        </w:numPr>
        <w:bidi w:val="0"/>
      </w:pPr>
      <w:r>
        <w:t>Timeout to detect failing transactions</w:t>
      </w:r>
    </w:p>
    <w:p w:rsidR="00B5041A" w:rsidRDefault="00B5041A" w:rsidP="00B5041A">
      <w:pPr>
        <w:pStyle w:val="ListParagraph"/>
        <w:numPr>
          <w:ilvl w:val="0"/>
          <w:numId w:val="2"/>
        </w:numPr>
        <w:bidi w:val="0"/>
      </w:pPr>
      <w:r>
        <w:t>Debug</w:t>
      </w:r>
    </w:p>
    <w:p w:rsidR="00B5041A" w:rsidRDefault="00B5041A" w:rsidP="00B5041A">
      <w:pPr>
        <w:pStyle w:val="ListParagraph"/>
        <w:numPr>
          <w:ilvl w:val="1"/>
          <w:numId w:val="2"/>
        </w:numPr>
        <w:bidi w:val="0"/>
      </w:pPr>
      <w:r>
        <w:t xml:space="preserve">HW debug I/F 10 bit bus </w:t>
      </w:r>
    </w:p>
    <w:p w:rsidR="00B5041A" w:rsidRDefault="00B5041A" w:rsidP="00B5041A">
      <w:pPr>
        <w:pStyle w:val="ListParagraph"/>
        <w:numPr>
          <w:ilvl w:val="1"/>
          <w:numId w:val="2"/>
        </w:numPr>
        <w:bidi w:val="0"/>
      </w:pPr>
      <w:r>
        <w:t xml:space="preserve">I2C Slave IF – </w:t>
      </w:r>
      <w:r w:rsidRPr="001121C3">
        <w:rPr>
          <w:highlight w:val="yellow"/>
        </w:rPr>
        <w:t>TBD where to hook it to?</w:t>
      </w:r>
    </w:p>
    <w:p w:rsidR="00B5041A" w:rsidRDefault="00B5041A" w:rsidP="00B5041A">
      <w:pPr>
        <w:pStyle w:val="ListParagraph"/>
        <w:bidi w:val="0"/>
        <w:ind w:left="1800"/>
      </w:pPr>
    </w:p>
    <w:p w:rsidR="00B5041A" w:rsidRDefault="00B5041A" w:rsidP="00B5041A">
      <w:r>
        <w:br w:type="page"/>
      </w:r>
    </w:p>
    <w:p w:rsidR="00B5041A" w:rsidRDefault="00B5041A" w:rsidP="00B5041A">
      <w:pPr>
        <w:pStyle w:val="ListParagraph"/>
        <w:bidi w:val="0"/>
        <w:ind w:left="1080"/>
      </w:pPr>
    </w:p>
    <w:p w:rsidR="00B5041A" w:rsidRDefault="00B5041A" w:rsidP="00B5041A">
      <w:pPr>
        <w:keepNext/>
      </w:pPr>
    </w:p>
    <w:p w:rsidR="00B5041A" w:rsidRPr="00F33D54" w:rsidRDefault="00B5041A" w:rsidP="00F33D54">
      <w:pPr>
        <w:pStyle w:val="Heading1"/>
      </w:pPr>
      <w:bookmarkStart w:id="8" w:name="_Toc370909087"/>
      <w:bookmarkStart w:id="9" w:name="_Toc373223012"/>
      <w:r w:rsidRPr="00F33D54">
        <w:t>IO's and PIN assignment</w:t>
      </w:r>
      <w:bookmarkEnd w:id="8"/>
      <w:bookmarkEnd w:id="9"/>
    </w:p>
    <w:tbl>
      <w:tblPr>
        <w:tblStyle w:val="GridTable2-Accent1"/>
        <w:tblW w:w="8758" w:type="dxa"/>
        <w:tblLook w:val="0420" w:firstRow="1" w:lastRow="0" w:firstColumn="0" w:lastColumn="0" w:noHBand="0" w:noVBand="1"/>
      </w:tblPr>
      <w:tblGrid>
        <w:gridCol w:w="1549"/>
        <w:gridCol w:w="1292"/>
        <w:gridCol w:w="1427"/>
        <w:gridCol w:w="1256"/>
        <w:gridCol w:w="1894"/>
        <w:gridCol w:w="1340"/>
      </w:tblGrid>
      <w:tr w:rsidR="00B5041A" w:rsidTr="00B5041A">
        <w:trPr>
          <w:cnfStyle w:val="100000000000" w:firstRow="1" w:lastRow="0" w:firstColumn="0" w:lastColumn="0" w:oddVBand="0" w:evenVBand="0" w:oddHBand="0" w:evenHBand="0" w:firstRowFirstColumn="0" w:firstRowLastColumn="0" w:lastRowFirstColumn="0" w:lastRowLastColumn="0"/>
        </w:trPr>
        <w:tc>
          <w:tcPr>
            <w:tcW w:w="1549" w:type="dxa"/>
          </w:tcPr>
          <w:p w:rsidR="00B5041A" w:rsidRPr="00B33DCD" w:rsidRDefault="00B5041A" w:rsidP="00B5041A">
            <w:pPr>
              <w:rPr>
                <w:rFonts w:ascii="Arial" w:hAnsi="Arial" w:cs="Arial"/>
                <w:sz w:val="20"/>
                <w:szCs w:val="20"/>
              </w:rPr>
            </w:pPr>
            <w:r w:rsidRPr="00B33DCD">
              <w:rPr>
                <w:rFonts w:ascii="Arial" w:hAnsi="Arial" w:cs="Arial"/>
                <w:b w:val="0"/>
                <w:bCs w:val="0"/>
                <w:sz w:val="20"/>
                <w:szCs w:val="20"/>
              </w:rPr>
              <w:t>Pin Name</w:t>
            </w:r>
          </w:p>
        </w:tc>
        <w:tc>
          <w:tcPr>
            <w:tcW w:w="1292" w:type="dxa"/>
          </w:tcPr>
          <w:p w:rsidR="00B5041A" w:rsidRPr="00B33DCD" w:rsidRDefault="00B5041A" w:rsidP="00B5041A">
            <w:pPr>
              <w:rPr>
                <w:rFonts w:ascii="Arial" w:hAnsi="Arial" w:cs="Arial"/>
                <w:b w:val="0"/>
                <w:bCs w:val="0"/>
                <w:sz w:val="20"/>
                <w:szCs w:val="20"/>
              </w:rPr>
            </w:pPr>
            <w:r w:rsidRPr="00B33DCD">
              <w:rPr>
                <w:rFonts w:ascii="Arial" w:hAnsi="Arial" w:cs="Arial"/>
                <w:b w:val="0"/>
                <w:bCs w:val="0"/>
                <w:sz w:val="20"/>
                <w:szCs w:val="20"/>
              </w:rPr>
              <w:t>Direction</w:t>
            </w:r>
          </w:p>
        </w:tc>
        <w:tc>
          <w:tcPr>
            <w:tcW w:w="1427" w:type="dxa"/>
          </w:tcPr>
          <w:p w:rsidR="00B5041A" w:rsidRPr="00B33DCD" w:rsidRDefault="00B5041A" w:rsidP="00B5041A">
            <w:pPr>
              <w:rPr>
                <w:rFonts w:ascii="Arial" w:hAnsi="Arial" w:cs="Arial"/>
                <w:b w:val="0"/>
                <w:bCs w:val="0"/>
                <w:sz w:val="20"/>
                <w:szCs w:val="20"/>
              </w:rPr>
            </w:pPr>
            <w:r w:rsidRPr="00B33DCD">
              <w:rPr>
                <w:rFonts w:ascii="Arial" w:hAnsi="Arial" w:cs="Arial"/>
                <w:b w:val="0"/>
                <w:bCs w:val="0"/>
                <w:sz w:val="20"/>
                <w:szCs w:val="20"/>
              </w:rPr>
              <w:t>Description</w:t>
            </w:r>
          </w:p>
        </w:tc>
        <w:tc>
          <w:tcPr>
            <w:tcW w:w="1256" w:type="dxa"/>
          </w:tcPr>
          <w:p w:rsidR="00B5041A" w:rsidRPr="00B33DCD" w:rsidRDefault="00B5041A" w:rsidP="00B5041A">
            <w:pPr>
              <w:rPr>
                <w:rFonts w:ascii="Arial" w:hAnsi="Arial" w:cs="Arial"/>
                <w:b w:val="0"/>
                <w:bCs w:val="0"/>
                <w:sz w:val="20"/>
                <w:szCs w:val="20"/>
              </w:rPr>
            </w:pPr>
            <w:r w:rsidRPr="00B33DCD">
              <w:rPr>
                <w:rFonts w:ascii="Arial" w:hAnsi="Arial" w:cs="Arial"/>
                <w:b w:val="0"/>
                <w:bCs w:val="0"/>
                <w:sz w:val="20"/>
                <w:szCs w:val="20"/>
              </w:rPr>
              <w:t>FPGA PIN</w:t>
            </w:r>
          </w:p>
        </w:tc>
        <w:tc>
          <w:tcPr>
            <w:tcW w:w="1894" w:type="dxa"/>
          </w:tcPr>
          <w:p w:rsidR="00B5041A" w:rsidRPr="00B33DCD" w:rsidRDefault="00B5041A" w:rsidP="00B5041A">
            <w:pPr>
              <w:rPr>
                <w:rFonts w:ascii="Arial" w:hAnsi="Arial" w:cs="Arial"/>
                <w:b w:val="0"/>
                <w:bCs w:val="0"/>
                <w:sz w:val="20"/>
                <w:szCs w:val="20"/>
              </w:rPr>
            </w:pPr>
            <w:r w:rsidRPr="00B33DCD">
              <w:rPr>
                <w:rFonts w:ascii="Arial" w:hAnsi="Arial" w:cs="Arial"/>
                <w:b w:val="0"/>
                <w:bCs w:val="0"/>
                <w:sz w:val="20"/>
                <w:szCs w:val="20"/>
              </w:rPr>
              <w:t>Standart</w:t>
            </w:r>
          </w:p>
        </w:tc>
        <w:tc>
          <w:tcPr>
            <w:tcW w:w="1340" w:type="dxa"/>
          </w:tcPr>
          <w:p w:rsidR="00B5041A" w:rsidRPr="00B33DCD" w:rsidRDefault="00B5041A" w:rsidP="00B5041A">
            <w:pPr>
              <w:rPr>
                <w:rFonts w:ascii="Arial" w:hAnsi="Arial" w:cs="Arial"/>
                <w:b w:val="0"/>
                <w:bCs w:val="0"/>
                <w:sz w:val="20"/>
                <w:szCs w:val="20"/>
              </w:rPr>
            </w:pPr>
            <w:r w:rsidRPr="00B33DCD">
              <w:rPr>
                <w:rFonts w:ascii="Arial" w:hAnsi="Arial" w:cs="Arial"/>
                <w:b w:val="0"/>
                <w:bCs w:val="0"/>
                <w:sz w:val="20"/>
                <w:szCs w:val="20"/>
              </w:rPr>
              <w:t>Notes</w:t>
            </w: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GPIO[0]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PIN_J1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GPIO[1]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GPIO[3]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GPIO[2]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PIN_M1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PIN_R1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PIN_N2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PIN_P2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PIN_P1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dbg_bus[8]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PIN_R2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i2c_scl</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PIN_G5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i2c_sda</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PIN_G4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int_squid</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PIN_B1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IN_REFCLK</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PIN_G1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PIN_W17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PIN_N19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ser_clk0[19]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PIN_B19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ser_clk0[20]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PIN_B16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ser_clk0[21]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PIN_D19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ser_clk0[22]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ser_clk0[23]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PIN_R20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PIN_C22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ser_clk0[8]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PIN_M19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lastRenderedPageBreak/>
              <w:t>ser_clk1[14]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PIN_W13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PIN_Y17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PIN_N20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ser_clk1[19]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ser_clk1[20]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PIN_B20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ser_clk1[21]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PIN_E12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ser_clk1[22]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ser_clk1[23]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PIN_B5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PIN_R21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PIN_D20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ser_clk1[8]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PIN_M21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PIN_P22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ser_out[19]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PIN_A18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ser_out[20]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PIN_C19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ser_out[21]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PIN_E15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ser_out[22]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ser_out[23]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PIN_C3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PIN_D22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PIN_J22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ser_out[8]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PIN_M20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PIN_P21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PIN_Y13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ser_in[19]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PIN_A16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lastRenderedPageBreak/>
              <w:t>ser_in[20]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PIN_C17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ser_in[21]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PIN_E13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ser_in[22]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ser_in[23]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PIN_C10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PIN_R22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PIN_D21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PIN_J21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ser_in[8]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PIN_M22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PIN_AB14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PIN_AB15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PIN_V13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PIN_AA18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PIN_R19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ser_rstn[19]</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ser_rstn[20]</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PIN_D15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ser_rstn[21]</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PIN_E16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ser_rstn[22]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ser_rstn[23]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PIN_D10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ser_rstn[2]</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PIN_U20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ser_rstn[3]</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PIN_W19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ser_rstn[4]</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PIN_Y22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ser_rstn[5]</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PIN_F17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ser_rstn[6]</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PIN_H20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ser_rstn[7]</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PIN_K15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ser_rstn[8]</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PIN_AA5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1.8 V</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spi_clk</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PIN_E1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spi_cs</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PIN_F2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spi_mosi</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In</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PIN_E3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c>
          <w:tcPr>
            <w:tcW w:w="1549"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spi_miso</w:t>
            </w:r>
          </w:p>
        </w:tc>
        <w:tc>
          <w:tcPr>
            <w:tcW w:w="1292"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Out</w:t>
            </w:r>
          </w:p>
        </w:tc>
        <w:tc>
          <w:tcPr>
            <w:tcW w:w="1427" w:type="dxa"/>
          </w:tcPr>
          <w:p w:rsidR="00B5041A" w:rsidRPr="00B33DCD" w:rsidRDefault="00B5041A" w:rsidP="00B5041A">
            <w:pPr>
              <w:rPr>
                <w:rFonts w:ascii="Arial" w:hAnsi="Arial" w:cs="Arial"/>
                <w:color w:val="000000"/>
                <w:sz w:val="20"/>
                <w:szCs w:val="20"/>
              </w:rPr>
            </w:pPr>
          </w:p>
        </w:tc>
        <w:tc>
          <w:tcPr>
            <w:tcW w:w="1256"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 xml:space="preserve">PIN_F1   </w:t>
            </w:r>
          </w:p>
        </w:tc>
        <w:tc>
          <w:tcPr>
            <w:tcW w:w="1894" w:type="dxa"/>
          </w:tcPr>
          <w:p w:rsidR="00B5041A" w:rsidRPr="00B33DCD" w:rsidRDefault="00B5041A" w:rsidP="00B5041A">
            <w:pPr>
              <w:rPr>
                <w:rFonts w:ascii="Arial" w:hAnsi="Arial" w:cs="Arial"/>
                <w:color w:val="000000"/>
                <w:sz w:val="20"/>
                <w:szCs w:val="20"/>
              </w:rPr>
            </w:pPr>
            <w:r w:rsidRPr="00B33DCD">
              <w:rPr>
                <w:rFonts w:ascii="Arial" w:hAnsi="Arial" w:cs="Arial"/>
                <w:color w:val="000000"/>
                <w:sz w:val="20"/>
                <w:szCs w:val="20"/>
              </w:rPr>
              <w:t>3.3-V LVCMOS</w:t>
            </w:r>
          </w:p>
        </w:tc>
        <w:tc>
          <w:tcPr>
            <w:tcW w:w="1340" w:type="dxa"/>
          </w:tcPr>
          <w:p w:rsidR="00B5041A" w:rsidRPr="00B33DCD" w:rsidRDefault="00B5041A" w:rsidP="00B5041A">
            <w:pPr>
              <w:rPr>
                <w:rFonts w:ascii="Arial" w:hAnsi="Arial" w:cs="Arial"/>
                <w:color w:val="000000"/>
                <w:sz w:val="20"/>
                <w:szCs w:val="20"/>
              </w:rPr>
            </w:pPr>
          </w:p>
        </w:tc>
      </w:tr>
      <w:tr w:rsidR="00B5041A" w:rsidTr="00B5041A">
        <w:trPr>
          <w:cnfStyle w:val="000000100000" w:firstRow="0" w:lastRow="0" w:firstColumn="0" w:lastColumn="0" w:oddVBand="0" w:evenVBand="0" w:oddHBand="1" w:evenHBand="0" w:firstRowFirstColumn="0" w:firstRowLastColumn="0" w:lastRowFirstColumn="0" w:lastRowLastColumn="0"/>
        </w:trPr>
        <w:tc>
          <w:tcPr>
            <w:tcW w:w="1549"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uart_rxd</w:t>
            </w:r>
          </w:p>
        </w:tc>
        <w:tc>
          <w:tcPr>
            <w:tcW w:w="1292"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In</w:t>
            </w:r>
          </w:p>
        </w:tc>
        <w:tc>
          <w:tcPr>
            <w:tcW w:w="1427" w:type="dxa"/>
          </w:tcPr>
          <w:p w:rsidR="00B5041A" w:rsidRPr="007144F4" w:rsidRDefault="00B5041A" w:rsidP="00B5041A">
            <w:pPr>
              <w:rPr>
                <w:rFonts w:ascii="Arial" w:hAnsi="Arial" w:cs="Arial"/>
                <w:color w:val="000000"/>
                <w:sz w:val="20"/>
                <w:szCs w:val="20"/>
                <w:highlight w:val="yellow"/>
              </w:rPr>
            </w:pPr>
          </w:p>
        </w:tc>
        <w:tc>
          <w:tcPr>
            <w:tcW w:w="1256"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 xml:space="preserve">PIN_C2   </w:t>
            </w:r>
          </w:p>
        </w:tc>
        <w:tc>
          <w:tcPr>
            <w:tcW w:w="1894"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3.3-V LVCMOS</w:t>
            </w:r>
          </w:p>
        </w:tc>
        <w:tc>
          <w:tcPr>
            <w:tcW w:w="1340" w:type="dxa"/>
          </w:tcPr>
          <w:p w:rsidR="00B5041A" w:rsidRPr="007144F4" w:rsidRDefault="00B5041A" w:rsidP="00B5041A">
            <w:pPr>
              <w:rPr>
                <w:rFonts w:ascii="Arial" w:hAnsi="Arial" w:cs="Arial"/>
                <w:color w:val="000000"/>
                <w:sz w:val="20"/>
                <w:szCs w:val="20"/>
                <w:highlight w:val="yellow"/>
              </w:rPr>
            </w:pPr>
            <w:r>
              <w:rPr>
                <w:rFonts w:ascii="Arial" w:hAnsi="Arial" w:cs="Arial"/>
                <w:color w:val="000000"/>
                <w:sz w:val="20"/>
                <w:szCs w:val="20"/>
                <w:highlight w:val="yellow"/>
              </w:rPr>
              <w:t>Removed</w:t>
            </w:r>
          </w:p>
        </w:tc>
      </w:tr>
      <w:tr w:rsidR="00B5041A" w:rsidTr="00B5041A">
        <w:tc>
          <w:tcPr>
            <w:tcW w:w="1549"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uart_txd</w:t>
            </w:r>
          </w:p>
        </w:tc>
        <w:tc>
          <w:tcPr>
            <w:tcW w:w="1292"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Out</w:t>
            </w:r>
          </w:p>
        </w:tc>
        <w:tc>
          <w:tcPr>
            <w:tcW w:w="1427" w:type="dxa"/>
          </w:tcPr>
          <w:p w:rsidR="00B5041A" w:rsidRPr="007144F4" w:rsidRDefault="00B5041A" w:rsidP="00B5041A">
            <w:pPr>
              <w:rPr>
                <w:rFonts w:ascii="Arial" w:hAnsi="Arial" w:cs="Arial"/>
                <w:color w:val="000000"/>
                <w:sz w:val="20"/>
                <w:szCs w:val="20"/>
                <w:highlight w:val="yellow"/>
              </w:rPr>
            </w:pPr>
          </w:p>
        </w:tc>
        <w:tc>
          <w:tcPr>
            <w:tcW w:w="1256"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 xml:space="preserve">PIN_C1   </w:t>
            </w:r>
          </w:p>
        </w:tc>
        <w:tc>
          <w:tcPr>
            <w:tcW w:w="1894" w:type="dxa"/>
          </w:tcPr>
          <w:p w:rsidR="00B5041A" w:rsidRPr="007144F4" w:rsidRDefault="00B5041A" w:rsidP="00B5041A">
            <w:pPr>
              <w:rPr>
                <w:rFonts w:ascii="Arial" w:hAnsi="Arial" w:cs="Arial"/>
                <w:color w:val="000000"/>
                <w:sz w:val="20"/>
                <w:szCs w:val="20"/>
                <w:highlight w:val="yellow"/>
              </w:rPr>
            </w:pPr>
            <w:r w:rsidRPr="007144F4">
              <w:rPr>
                <w:rFonts w:ascii="Arial" w:hAnsi="Arial" w:cs="Arial"/>
                <w:color w:val="000000"/>
                <w:sz w:val="20"/>
                <w:szCs w:val="20"/>
                <w:highlight w:val="yellow"/>
              </w:rPr>
              <w:t>3.3-V LVCMOS</w:t>
            </w:r>
          </w:p>
        </w:tc>
        <w:tc>
          <w:tcPr>
            <w:tcW w:w="1340" w:type="dxa"/>
          </w:tcPr>
          <w:p w:rsidR="00B5041A" w:rsidRPr="007144F4" w:rsidRDefault="00B5041A" w:rsidP="00B5041A">
            <w:pPr>
              <w:rPr>
                <w:rFonts w:ascii="Arial" w:hAnsi="Arial" w:cs="Arial"/>
                <w:color w:val="000000"/>
                <w:sz w:val="20"/>
                <w:szCs w:val="20"/>
                <w:highlight w:val="yellow"/>
              </w:rPr>
            </w:pPr>
            <w:r>
              <w:rPr>
                <w:rFonts w:ascii="Arial" w:hAnsi="Arial" w:cs="Arial"/>
                <w:color w:val="000000"/>
                <w:sz w:val="20"/>
                <w:szCs w:val="20"/>
                <w:highlight w:val="yellow"/>
              </w:rPr>
              <w:t>Removed</w:t>
            </w:r>
          </w:p>
        </w:tc>
      </w:tr>
    </w:tbl>
    <w:p w:rsidR="00B5041A" w:rsidRDefault="00B5041A" w:rsidP="00B5041A"/>
    <w:p w:rsidR="00F33D54" w:rsidRDefault="00F33D54">
      <w:r>
        <w:br w:type="page"/>
      </w:r>
    </w:p>
    <w:p w:rsidR="00B5041A" w:rsidRDefault="00B5041A" w:rsidP="00B5041A"/>
    <w:p w:rsidR="00B5041A" w:rsidRPr="00087DB8" w:rsidRDefault="00F33D54" w:rsidP="00087DB8">
      <w:pPr>
        <w:pStyle w:val="Heading1"/>
      </w:pPr>
      <w:bookmarkStart w:id="10" w:name="_Toc373223013"/>
      <w:r w:rsidRPr="00087DB8">
        <w:t>Squid blocks</w:t>
      </w:r>
      <w:bookmarkEnd w:id="10"/>
    </w:p>
    <w:p w:rsidR="00B5041A" w:rsidRDefault="00B5041A" w:rsidP="00B5041A"/>
    <w:p w:rsidR="000E10AC" w:rsidRDefault="00C421B8" w:rsidP="000E10AC">
      <w:pPr>
        <w:keepNext/>
      </w:pPr>
      <w:r>
        <w:object w:dxaOrig="14326" w:dyaOrig="10980">
          <v:shape id="_x0000_i1025" type="#_x0000_t75" style="width:6in;height:330.55pt" o:ole="">
            <v:imagedata r:id="rId10" o:title=""/>
          </v:shape>
          <o:OLEObject Type="Embed" ProgID="Visio.Drawing.15" ShapeID="_x0000_i1025" DrawAspect="Content" ObjectID="_1446988293" r:id="rId11"/>
        </w:object>
      </w:r>
    </w:p>
    <w:p w:rsidR="00F33D54" w:rsidRPr="00FD528D" w:rsidRDefault="000E10AC" w:rsidP="000E10AC">
      <w:pPr>
        <w:pStyle w:val="Caption"/>
        <w:bidi w:val="0"/>
        <w:jc w:val="center"/>
      </w:pPr>
      <w:bookmarkStart w:id="11" w:name="_Toc373223048"/>
      <w:r w:rsidRPr="00FD528D">
        <w:t xml:space="preserve">Figure </w:t>
      </w:r>
      <w:r w:rsidR="00C4313F">
        <w:fldChar w:fldCharType="begin"/>
      </w:r>
      <w:r w:rsidR="00C4313F">
        <w:instrText xml:space="preserve"> SEQ Figure \* ARABIC </w:instrText>
      </w:r>
      <w:r w:rsidR="00C4313F">
        <w:fldChar w:fldCharType="separate"/>
      </w:r>
      <w:r w:rsidR="000A0E7C">
        <w:rPr>
          <w:noProof/>
        </w:rPr>
        <w:t>2</w:t>
      </w:r>
      <w:r w:rsidR="00C4313F">
        <w:rPr>
          <w:noProof/>
        </w:rPr>
        <w:fldChar w:fldCharType="end"/>
      </w:r>
      <w:r w:rsidR="00F364AF">
        <w:t xml:space="preserve"> -</w:t>
      </w:r>
      <w:r w:rsidRPr="00FD528D">
        <w:t xml:space="preserve"> Squid block diagram</w:t>
      </w:r>
      <w:bookmarkEnd w:id="11"/>
    </w:p>
    <w:p w:rsidR="00F33D54" w:rsidRDefault="00F33D54" w:rsidP="00B5041A"/>
    <w:p w:rsidR="00B5041A" w:rsidRPr="00B5041A" w:rsidRDefault="00B5041A" w:rsidP="00087DB8">
      <w:pPr>
        <w:pStyle w:val="Heading2"/>
        <w:bidi w:val="0"/>
      </w:pPr>
      <w:bookmarkStart w:id="12" w:name="_Toc370657220"/>
      <w:bookmarkStart w:id="13" w:name="_Toc373223014"/>
      <w:r w:rsidRPr="00B5041A">
        <w:t>SPI Slave Specification</w:t>
      </w:r>
      <w:bookmarkEnd w:id="12"/>
      <w:bookmarkEnd w:id="13"/>
    </w:p>
    <w:p w:rsidR="00B5041A" w:rsidRPr="00B5041A" w:rsidRDefault="00B5041A" w:rsidP="00087DB8">
      <w:pPr>
        <w:pStyle w:val="Heading3"/>
      </w:pPr>
      <w:bookmarkStart w:id="14" w:name="_Toc370657221"/>
      <w:bookmarkStart w:id="15" w:name="_Toc373223015"/>
      <w:r w:rsidRPr="00B5041A">
        <w:t>SPI protocol</w:t>
      </w:r>
      <w:bookmarkEnd w:id="14"/>
      <w:bookmarkEnd w:id="15"/>
    </w:p>
    <w:p w:rsidR="00B5041A" w:rsidRDefault="00B5041A" w:rsidP="00B5041A">
      <w:pPr>
        <w:ind w:left="1080"/>
      </w:pPr>
      <w:r>
        <w:t xml:space="preserve">The SPI mode that in use in the Squid is </w:t>
      </w:r>
      <w:r w:rsidRPr="000759BD">
        <w:t>CPOL = 0 CPHA = 0</w:t>
      </w:r>
    </w:p>
    <w:p w:rsidR="001D1219" w:rsidRDefault="001D1219" w:rsidP="00B5041A">
      <w:pPr>
        <w:ind w:left="1080"/>
      </w:pPr>
      <w:r>
        <w:t>The SPI works is also supporting continuous mode of operation where the transaction is longer than a single byte.</w:t>
      </w:r>
    </w:p>
    <w:p w:rsidR="00B5041A" w:rsidRDefault="00B5041A" w:rsidP="00B5041A">
      <w:pPr>
        <w:keepNext/>
        <w:ind w:left="1080"/>
      </w:pPr>
      <w:r>
        <w:rPr>
          <w:noProof/>
        </w:rPr>
        <w:lastRenderedPageBreak/>
        <w:drawing>
          <wp:inline distT="0" distB="0" distL="0" distR="0" wp14:anchorId="41648EDD" wp14:editId="49C98761">
            <wp:extent cx="3722914" cy="30375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p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4601" cy="3038963"/>
                    </a:xfrm>
                    <a:prstGeom prst="rect">
                      <a:avLst/>
                    </a:prstGeom>
                  </pic:spPr>
                </pic:pic>
              </a:graphicData>
            </a:graphic>
          </wp:inline>
        </w:drawing>
      </w:r>
    </w:p>
    <w:p w:rsidR="00B5041A" w:rsidRDefault="00B5041A" w:rsidP="00B5041A">
      <w:pPr>
        <w:pStyle w:val="Caption"/>
        <w:bidi w:val="0"/>
        <w:jc w:val="center"/>
        <w:rPr>
          <w:noProof/>
        </w:rPr>
      </w:pPr>
      <w:bookmarkStart w:id="16" w:name="_Toc371333874"/>
      <w:bookmarkStart w:id="17" w:name="_Toc373223049"/>
      <w:r>
        <w:t xml:space="preserve">Figure </w:t>
      </w:r>
      <w:r w:rsidR="00C4313F">
        <w:fldChar w:fldCharType="begin"/>
      </w:r>
      <w:r w:rsidR="00C4313F">
        <w:instrText xml:space="preserve"> SEQ Figure \* ARABIC </w:instrText>
      </w:r>
      <w:r w:rsidR="00C4313F">
        <w:fldChar w:fldCharType="separate"/>
      </w:r>
      <w:r w:rsidR="000A0E7C">
        <w:rPr>
          <w:noProof/>
        </w:rPr>
        <w:t>3</w:t>
      </w:r>
      <w:r w:rsidR="00C4313F">
        <w:rPr>
          <w:noProof/>
        </w:rPr>
        <w:fldChar w:fldCharType="end"/>
      </w:r>
      <w:r>
        <w:rPr>
          <w:noProof/>
        </w:rPr>
        <w:t xml:space="preserve"> - SPI protocol</w:t>
      </w:r>
      <w:bookmarkEnd w:id="16"/>
      <w:bookmarkEnd w:id="17"/>
    </w:p>
    <w:p w:rsidR="00B5041A" w:rsidRPr="00B5041A" w:rsidRDefault="00B5041A" w:rsidP="00087DB8">
      <w:pPr>
        <w:pStyle w:val="Heading3"/>
      </w:pPr>
      <w:bookmarkStart w:id="18" w:name="_Toc370657222"/>
      <w:bookmarkStart w:id="19" w:name="_Toc373223016"/>
      <w:r w:rsidRPr="00B5041A">
        <w:t>SPI Low level Operation</w:t>
      </w:r>
      <w:bookmarkEnd w:id="18"/>
      <w:bookmarkEnd w:id="19"/>
    </w:p>
    <w:p w:rsidR="00B5041A" w:rsidRDefault="00A57638" w:rsidP="00B5041A">
      <w:pPr>
        <w:ind w:left="1080"/>
      </w:pPr>
      <w:r>
        <w:t>The SPI I/F is implementing the SPI shift registers</w:t>
      </w:r>
      <w:r w:rsidR="00B5041A">
        <w:t>.</w:t>
      </w:r>
      <w:r>
        <w:t xml:space="preserve"> Each sample bit is shifted till 8 shifts are done and entire byte is latched into the next block. Each 8 bits the SPI I/F is latching a ready byte into transmission. </w:t>
      </w:r>
    </w:p>
    <w:p w:rsidR="00A57638" w:rsidRDefault="00A57638" w:rsidP="00B5041A">
      <w:pPr>
        <w:ind w:left="1080"/>
      </w:pPr>
      <w:r>
        <w:t xml:space="preserve">The SPI signals are </w:t>
      </w:r>
      <w:r w:rsidR="00C5312A">
        <w:t xml:space="preserve">synchronized and </w:t>
      </w:r>
      <w:r>
        <w:t xml:space="preserve">sampled in rate which is </w:t>
      </w:r>
      <w:r w:rsidR="00C5312A">
        <w:t>8x the SPI data rate</w:t>
      </w:r>
    </w:p>
    <w:p w:rsidR="00B5041A" w:rsidRPr="00B5041A" w:rsidRDefault="00B5041A" w:rsidP="00087DB8">
      <w:pPr>
        <w:pStyle w:val="Heading3"/>
      </w:pPr>
      <w:bookmarkStart w:id="20" w:name="_Toc370657223"/>
      <w:bookmarkStart w:id="21" w:name="_Toc373223017"/>
      <w:r w:rsidRPr="00B5041A">
        <w:t>SPI High level protocol</w:t>
      </w:r>
      <w:bookmarkEnd w:id="20"/>
      <w:bookmarkEnd w:id="21"/>
      <w:r w:rsidRPr="00B5041A">
        <w:t xml:space="preserve"> </w:t>
      </w:r>
    </w:p>
    <w:p w:rsidR="00B5041A" w:rsidRPr="00A629A6" w:rsidRDefault="00C5312A" w:rsidP="00C5312A">
      <w:pPr>
        <w:ind w:left="1080"/>
      </w:pPr>
      <w:r>
        <w:t>Squid</w:t>
      </w:r>
      <w:r w:rsidR="00B5041A">
        <w:t xml:space="preserve"> </w:t>
      </w:r>
      <w:r>
        <w:t>incoming transaction structure (multiple SPI byte transactions)</w:t>
      </w:r>
    </w:p>
    <w:tbl>
      <w:tblPr>
        <w:tblStyle w:val="TableGrid"/>
        <w:tblW w:w="8068" w:type="dxa"/>
        <w:tblInd w:w="1080" w:type="dxa"/>
        <w:tblLook w:val="04A0" w:firstRow="1" w:lastRow="0" w:firstColumn="1" w:lastColumn="0" w:noHBand="0" w:noVBand="1"/>
      </w:tblPr>
      <w:tblGrid>
        <w:gridCol w:w="1494"/>
        <w:gridCol w:w="1381"/>
        <w:gridCol w:w="2970"/>
        <w:gridCol w:w="2223"/>
      </w:tblGrid>
      <w:tr w:rsidR="00B5041A" w:rsidTr="00A57638">
        <w:tc>
          <w:tcPr>
            <w:tcW w:w="1494" w:type="dxa"/>
          </w:tcPr>
          <w:p w:rsidR="00B5041A" w:rsidRPr="00523FEB" w:rsidRDefault="00B5041A" w:rsidP="00B5041A">
            <w:r w:rsidRPr="00523FEB">
              <w:t>Address[7:0]</w:t>
            </w:r>
          </w:p>
        </w:tc>
        <w:tc>
          <w:tcPr>
            <w:tcW w:w="1381" w:type="dxa"/>
          </w:tcPr>
          <w:p w:rsidR="00B5041A" w:rsidRDefault="00B5041A" w:rsidP="000D76D5">
            <w:pPr>
              <w:jc w:val="center"/>
            </w:pPr>
            <w:r>
              <w:t>CMD[</w:t>
            </w:r>
            <w:r w:rsidR="000D76D5">
              <w:t>1</w:t>
            </w:r>
            <w:r>
              <w:t>:0]</w:t>
            </w:r>
          </w:p>
        </w:tc>
        <w:tc>
          <w:tcPr>
            <w:tcW w:w="2970" w:type="dxa"/>
          </w:tcPr>
          <w:p w:rsidR="00B5041A" w:rsidRDefault="00B5041A" w:rsidP="000D76D5">
            <w:pPr>
              <w:jc w:val="center"/>
            </w:pPr>
            <w:r>
              <w:t>Length[</w:t>
            </w:r>
            <w:r w:rsidR="000D76D5">
              <w:t>5</w:t>
            </w:r>
            <w:r>
              <w:t>:0]</w:t>
            </w:r>
          </w:p>
        </w:tc>
        <w:tc>
          <w:tcPr>
            <w:tcW w:w="2223" w:type="dxa"/>
          </w:tcPr>
          <w:p w:rsidR="00B5041A" w:rsidRDefault="00B5041A" w:rsidP="00A57638">
            <w:pPr>
              <w:jc w:val="center"/>
            </w:pPr>
            <w:r>
              <w:t>Data [length*</w:t>
            </w:r>
            <w:r w:rsidR="00A57638">
              <w:t>32</w:t>
            </w:r>
            <w:r>
              <w:t>-1:0]</w:t>
            </w:r>
          </w:p>
        </w:tc>
      </w:tr>
      <w:tr w:rsidR="00B5041A" w:rsidTr="00A57638">
        <w:tc>
          <w:tcPr>
            <w:tcW w:w="1494" w:type="dxa"/>
          </w:tcPr>
          <w:p w:rsidR="00B5041A" w:rsidRDefault="00B5041A" w:rsidP="00B5041A">
            <w:r w:rsidRPr="00523FEB">
              <w:t>Squid</w:t>
            </w:r>
            <w:r w:rsidR="00A57638">
              <w:t xml:space="preserve"> address</w:t>
            </w:r>
          </w:p>
        </w:tc>
        <w:tc>
          <w:tcPr>
            <w:tcW w:w="1381" w:type="dxa"/>
          </w:tcPr>
          <w:p w:rsidR="00B5041A" w:rsidRDefault="00AA4840" w:rsidP="00B5041A">
            <w:r>
              <w:t>1</w:t>
            </w:r>
            <w:r w:rsidR="00B5041A">
              <w:t xml:space="preserve"> – Write</w:t>
            </w:r>
          </w:p>
          <w:p w:rsidR="00B5041A" w:rsidRDefault="00AA4840" w:rsidP="00B5041A">
            <w:r>
              <w:t>0</w:t>
            </w:r>
            <w:r w:rsidR="00B5041A">
              <w:t xml:space="preserve"> </w:t>
            </w:r>
            <w:r w:rsidR="00C5312A">
              <w:t>–</w:t>
            </w:r>
            <w:r w:rsidR="00B5041A">
              <w:t xml:space="preserve"> Read</w:t>
            </w:r>
          </w:p>
        </w:tc>
        <w:tc>
          <w:tcPr>
            <w:tcW w:w="2970" w:type="dxa"/>
          </w:tcPr>
          <w:p w:rsidR="00B5041A" w:rsidRDefault="00A57638" w:rsidP="00A57638">
            <w:r>
              <w:t xml:space="preserve">Payload </w:t>
            </w:r>
            <w:r w:rsidR="00B5041A">
              <w:t xml:space="preserve">Length in Words </w:t>
            </w:r>
            <w:r>
              <w:t xml:space="preserve">(32b) </w:t>
            </w:r>
          </w:p>
        </w:tc>
        <w:tc>
          <w:tcPr>
            <w:tcW w:w="2223" w:type="dxa"/>
          </w:tcPr>
          <w:p w:rsidR="00B5041A" w:rsidRDefault="00A57638" w:rsidP="00B5041A">
            <w:r>
              <w:t>Payload</w:t>
            </w:r>
          </w:p>
        </w:tc>
      </w:tr>
    </w:tbl>
    <w:p w:rsidR="00B5041A" w:rsidRDefault="00B5041A" w:rsidP="00B5041A"/>
    <w:p w:rsidR="00B5041A" w:rsidRPr="00711DED" w:rsidRDefault="00C5312A" w:rsidP="00C5312A">
      <w:pPr>
        <w:ind w:left="1080"/>
      </w:pPr>
      <w:r>
        <w:t>Squid outgoing transaction structure (multiple SPI byte transactions)</w:t>
      </w:r>
    </w:p>
    <w:tbl>
      <w:tblPr>
        <w:tblStyle w:val="TableGrid"/>
        <w:tblW w:w="8095" w:type="dxa"/>
        <w:tblInd w:w="1080" w:type="dxa"/>
        <w:tblLook w:val="04A0" w:firstRow="1" w:lastRow="0" w:firstColumn="1" w:lastColumn="0" w:noHBand="0" w:noVBand="1"/>
      </w:tblPr>
      <w:tblGrid>
        <w:gridCol w:w="1494"/>
        <w:gridCol w:w="3901"/>
        <w:gridCol w:w="2700"/>
      </w:tblGrid>
      <w:tr w:rsidR="00C5312A" w:rsidTr="00C5312A">
        <w:tc>
          <w:tcPr>
            <w:tcW w:w="1494" w:type="dxa"/>
          </w:tcPr>
          <w:p w:rsidR="00C5312A" w:rsidRPr="00523FEB" w:rsidRDefault="00C5312A" w:rsidP="00B97578">
            <w:r>
              <w:t>Garbage</w:t>
            </w:r>
            <w:r w:rsidRPr="00523FEB">
              <w:t>[7:0]</w:t>
            </w:r>
          </w:p>
        </w:tc>
        <w:tc>
          <w:tcPr>
            <w:tcW w:w="3901" w:type="dxa"/>
          </w:tcPr>
          <w:p w:rsidR="00C5312A" w:rsidRDefault="00C5312A" w:rsidP="00B97578">
            <w:pPr>
              <w:jc w:val="center"/>
            </w:pPr>
            <w:r>
              <w:t>Address[7:0]</w:t>
            </w:r>
          </w:p>
        </w:tc>
        <w:tc>
          <w:tcPr>
            <w:tcW w:w="2700" w:type="dxa"/>
          </w:tcPr>
          <w:p w:rsidR="00C5312A" w:rsidRDefault="00C5312A" w:rsidP="00B97578">
            <w:pPr>
              <w:jc w:val="center"/>
            </w:pPr>
            <w:r>
              <w:t>Data [length*32-1:0]</w:t>
            </w:r>
          </w:p>
        </w:tc>
      </w:tr>
      <w:tr w:rsidR="00C5312A" w:rsidTr="00C5312A">
        <w:tc>
          <w:tcPr>
            <w:tcW w:w="1494" w:type="dxa"/>
          </w:tcPr>
          <w:p w:rsidR="00C5312A" w:rsidRDefault="00C5312A" w:rsidP="00C5312A">
            <w:r>
              <w:t>Don’t care</w:t>
            </w:r>
          </w:p>
        </w:tc>
        <w:tc>
          <w:tcPr>
            <w:tcW w:w="3901" w:type="dxa"/>
          </w:tcPr>
          <w:p w:rsidR="00C5312A" w:rsidRDefault="00C5312A" w:rsidP="00C5312A">
            <w:r>
              <w:t xml:space="preserve">Incoming </w:t>
            </w:r>
            <w:r w:rsidRPr="00523FEB">
              <w:t>Squid</w:t>
            </w:r>
            <w:r>
              <w:t xml:space="preserve"> address field</w:t>
            </w:r>
          </w:p>
        </w:tc>
        <w:tc>
          <w:tcPr>
            <w:tcW w:w="2700" w:type="dxa"/>
          </w:tcPr>
          <w:p w:rsidR="00C5312A" w:rsidRDefault="00C5312A" w:rsidP="00C5312A">
            <w:r>
              <w:t>Payload:</w:t>
            </w:r>
          </w:p>
          <w:p w:rsidR="00C5312A" w:rsidRDefault="00C5312A" w:rsidP="00C5312A">
            <w:r>
              <w:t>Read – read register</w:t>
            </w:r>
            <w:r w:rsidR="00061F9E">
              <w:t>’s</w:t>
            </w:r>
            <w:r>
              <w:t xml:space="preserve"> </w:t>
            </w:r>
            <w:r w:rsidR="00061F9E">
              <w:t>value</w:t>
            </w:r>
          </w:p>
          <w:p w:rsidR="00C5312A" w:rsidRDefault="00C5312A" w:rsidP="00C5312A">
            <w:r>
              <w:t xml:space="preserve">Write – incoming </w:t>
            </w:r>
            <w:r w:rsidR="00061F9E">
              <w:t xml:space="preserve">reflected write </w:t>
            </w:r>
            <w:r>
              <w:t>payload</w:t>
            </w:r>
          </w:p>
        </w:tc>
      </w:tr>
    </w:tbl>
    <w:p w:rsidR="00B5041A" w:rsidRDefault="00B5041A" w:rsidP="00B5041A">
      <w:pPr>
        <w:ind w:left="1080"/>
      </w:pPr>
    </w:p>
    <w:p w:rsidR="00061F9E" w:rsidRDefault="00061F9E" w:rsidP="00B5041A">
      <w:pPr>
        <w:ind w:left="1080"/>
        <w:jc w:val="center"/>
      </w:pPr>
    </w:p>
    <w:p w:rsidR="00061F9E" w:rsidRDefault="00061F9E" w:rsidP="00061F9E">
      <w:pPr>
        <w:ind w:left="1080"/>
        <w:jc w:val="both"/>
      </w:pPr>
    </w:p>
    <w:p w:rsidR="00B5041A" w:rsidRDefault="00061F9E" w:rsidP="00061F9E">
      <w:pPr>
        <w:ind w:left="1080"/>
        <w:jc w:val="both"/>
      </w:pPr>
      <w:r w:rsidRPr="00061F9E">
        <w:rPr>
          <w:noProof/>
        </w:rPr>
        <w:lastRenderedPageBreak/>
        <w:drawing>
          <wp:anchor distT="0" distB="0" distL="114300" distR="114300" simplePos="0" relativeHeight="251658240" behindDoc="0" locked="0" layoutInCell="1" allowOverlap="1">
            <wp:simplePos x="0" y="0"/>
            <wp:positionH relativeFrom="column">
              <wp:posOffset>190500</wp:posOffset>
            </wp:positionH>
            <wp:positionV relativeFrom="paragraph">
              <wp:posOffset>0</wp:posOffset>
            </wp:positionV>
            <wp:extent cx="5429250" cy="617220"/>
            <wp:effectExtent l="0" t="0" r="0" b="0"/>
            <wp:wrapTopAndBottom/>
            <wp:docPr id="2" name="Picture 2" descr="C:\Users\assafg\Documents\my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ssafg\Documents\mywave.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617220"/>
                    </a:xfrm>
                    <a:prstGeom prst="rect">
                      <a:avLst/>
                    </a:prstGeom>
                    <a:noFill/>
                    <a:ln>
                      <a:noFill/>
                    </a:ln>
                  </pic:spPr>
                </pic:pic>
              </a:graphicData>
            </a:graphic>
          </wp:anchor>
        </w:drawing>
      </w:r>
    </w:p>
    <w:p w:rsidR="00061F9E" w:rsidRDefault="00061F9E" w:rsidP="00061F9E">
      <w:pPr>
        <w:pStyle w:val="Caption"/>
        <w:bidi w:val="0"/>
        <w:jc w:val="center"/>
      </w:pPr>
      <w:bookmarkStart w:id="22" w:name="_Toc373223050"/>
      <w:r>
        <w:t xml:space="preserve">Figure </w:t>
      </w:r>
      <w:r w:rsidR="00C4313F">
        <w:fldChar w:fldCharType="begin"/>
      </w:r>
      <w:r w:rsidR="00C4313F">
        <w:instrText xml:space="preserve"> SEQ Figure \* ARABIC </w:instrText>
      </w:r>
      <w:r w:rsidR="00C4313F">
        <w:fldChar w:fldCharType="separate"/>
      </w:r>
      <w:r w:rsidR="000A0E7C">
        <w:rPr>
          <w:noProof/>
        </w:rPr>
        <w:t>4</w:t>
      </w:r>
      <w:r w:rsidR="00C4313F">
        <w:rPr>
          <w:noProof/>
        </w:rPr>
        <w:fldChar w:fldCharType="end"/>
      </w:r>
      <w:r>
        <w:t xml:space="preserve"> - </w:t>
      </w:r>
      <w:r>
        <w:rPr>
          <w:noProof/>
        </w:rPr>
        <w:t>Squid transaction</w:t>
      </w:r>
      <w:bookmarkEnd w:id="22"/>
    </w:p>
    <w:p w:rsidR="00B5041A" w:rsidRDefault="00061F9E" w:rsidP="00B5041A">
      <w:pPr>
        <w:ind w:left="1080"/>
      </w:pPr>
      <w:r>
        <w:t xml:space="preserve">The Squid supports read and write transactions. The CPU is issuing a master </w:t>
      </w:r>
      <w:r w:rsidR="00FA4230">
        <w:t>“incoming Squid</w:t>
      </w:r>
      <w:r>
        <w:t xml:space="preserve"> transaction</w:t>
      </w:r>
      <w:r w:rsidR="00FA4230">
        <w:t xml:space="preserve">” and </w:t>
      </w:r>
      <w:r w:rsidR="00FA4230" w:rsidRPr="00FA4230">
        <w:rPr>
          <w:b/>
          <w:bCs/>
        </w:rPr>
        <w:t>in parallel</w:t>
      </w:r>
      <w:r w:rsidR="00FA4230">
        <w:t xml:space="preserve"> the Squid is responding with outgoing transaction</w:t>
      </w:r>
      <w:r w:rsidR="00F47C46">
        <w:t xml:space="preserve"> (see Figure #4)</w:t>
      </w:r>
      <w:r w:rsidR="00FA4230">
        <w:t>.</w:t>
      </w:r>
    </w:p>
    <w:p w:rsidR="00FA4230" w:rsidRDefault="00FA4230" w:rsidP="00B5041A">
      <w:pPr>
        <w:ind w:left="1080"/>
      </w:pPr>
      <w:r>
        <w:t>When master is issuing WRITE, the Squid is reflecting at the response the written payload.</w:t>
      </w:r>
    </w:p>
    <w:p w:rsidR="00FA4230" w:rsidRDefault="00FA4230" w:rsidP="00B5041A">
      <w:pPr>
        <w:ind w:left="1080"/>
      </w:pPr>
      <w:r>
        <w:t xml:space="preserve">When master is issuing READ, the Squid is asserting the desired value in the “Payload” field while master “Payload” field is ignored (serves only as place holder)  </w:t>
      </w:r>
    </w:p>
    <w:p w:rsidR="00FA4230" w:rsidRDefault="00FA4230" w:rsidP="00B5041A">
      <w:pPr>
        <w:ind w:left="1080"/>
      </w:pPr>
      <w:r>
        <w:t>The first outgoing byte is “Don’t care” since the Squid is decoding the Address at this stage.</w:t>
      </w:r>
    </w:p>
    <w:p w:rsidR="00FA4230" w:rsidRPr="00B5041A" w:rsidRDefault="00FA4230" w:rsidP="00FA4230">
      <w:pPr>
        <w:pStyle w:val="Heading2"/>
        <w:bidi w:val="0"/>
      </w:pPr>
      <w:bookmarkStart w:id="23" w:name="_Toc373223018"/>
      <w:r w:rsidRPr="00B5041A">
        <w:t>Address decoder</w:t>
      </w:r>
      <w:bookmarkEnd w:id="23"/>
    </w:p>
    <w:p w:rsidR="00FA4230" w:rsidRDefault="00FA4230" w:rsidP="00FA4230">
      <w:pPr>
        <w:ind w:left="360"/>
      </w:pPr>
      <w:r>
        <w:t>The Squid distinguish several types of addresses.</w:t>
      </w:r>
    </w:p>
    <w:p w:rsidR="00FA4230" w:rsidRDefault="00C810A9" w:rsidP="00C810A9">
      <w:pPr>
        <w:pStyle w:val="ListParagraph"/>
        <w:numPr>
          <w:ilvl w:val="0"/>
          <w:numId w:val="8"/>
        </w:numPr>
        <w:bidi w:val="0"/>
      </w:pPr>
      <w:r>
        <w:t xml:space="preserve">Register file - </w:t>
      </w:r>
      <w:r w:rsidR="00FA4230">
        <w:t>“Simple”</w:t>
      </w:r>
      <w:r>
        <w:t xml:space="preserve"> configuration 32 bit wide registers </w:t>
      </w:r>
      <w:r w:rsidR="00F47C46">
        <w:t xml:space="preserve"> </w:t>
      </w:r>
    </w:p>
    <w:p w:rsidR="00F47C46" w:rsidRDefault="00C810A9" w:rsidP="00C810A9">
      <w:pPr>
        <w:pStyle w:val="ListParagraph"/>
        <w:numPr>
          <w:ilvl w:val="0"/>
          <w:numId w:val="8"/>
        </w:numPr>
        <w:bidi w:val="0"/>
      </w:pPr>
      <w:r>
        <w:t>Service routine Memory</w:t>
      </w:r>
      <w:r w:rsidR="00FA4230">
        <w:t xml:space="preserve">  </w:t>
      </w:r>
      <w:r w:rsidR="00F47C46">
        <w:t xml:space="preserve">which contains “Hammer Serial” service routine </w:t>
      </w:r>
      <w:r>
        <w:t>written by SW by address</w:t>
      </w:r>
    </w:p>
    <w:p w:rsidR="00C810A9" w:rsidRDefault="00C810A9" w:rsidP="00C810A9">
      <w:pPr>
        <w:pStyle w:val="ListParagraph"/>
        <w:numPr>
          <w:ilvl w:val="0"/>
          <w:numId w:val="8"/>
        </w:numPr>
        <w:bidi w:val="0"/>
      </w:pPr>
      <w:r>
        <w:t xml:space="preserve">Serial TX FIFO </w:t>
      </w:r>
      <w:r w:rsidR="00F47C46">
        <w:t>address which serves to store “Hammer’s serial”</w:t>
      </w:r>
      <w:r>
        <w:t xml:space="preserve"> packets which destined to the Hammer chain. Each write is pushing the 32bit word into the Serial FIFO of transmit (no read access).</w:t>
      </w:r>
    </w:p>
    <w:p w:rsidR="00C810A9" w:rsidRDefault="00C810A9" w:rsidP="00C810A9">
      <w:pPr>
        <w:pStyle w:val="ListParagraph"/>
        <w:numPr>
          <w:ilvl w:val="0"/>
          <w:numId w:val="8"/>
        </w:numPr>
        <w:bidi w:val="0"/>
      </w:pPr>
      <w:r>
        <w:t xml:space="preserve">Serial RX FIFO address which serves to store “Hammer’s serial” packets which returned from the Hammer chain and are marked to be read by SW. Each SW read will pop </w:t>
      </w:r>
      <w:r w:rsidR="002A75DB">
        <w:t>a 32bit word from the FIFO to the SPI (no write access).</w:t>
      </w:r>
      <w:r>
        <w:t xml:space="preserve">  </w:t>
      </w:r>
    </w:p>
    <w:p w:rsidR="00FA4230" w:rsidRDefault="00C810A9" w:rsidP="00C810A9">
      <w:pPr>
        <w:pStyle w:val="ListParagraph"/>
        <w:numPr>
          <w:ilvl w:val="0"/>
          <w:numId w:val="8"/>
        </w:numPr>
        <w:bidi w:val="0"/>
      </w:pPr>
      <w:r>
        <w:t xml:space="preserve">Service RX FIFO address which serves to store “Hammer’s serial” packets which returned from the Hammer chain, are marked to be read by SW and originated from the service routine.  </w:t>
      </w:r>
      <w:r w:rsidR="002A75DB">
        <w:t>Each SW read will pop a 32bit word from the FIFO to the SPI (no write access).</w:t>
      </w:r>
      <w:r>
        <w:t xml:space="preserve"> </w:t>
      </w:r>
      <w:r w:rsidR="00FA4230">
        <w:t xml:space="preserve"> </w:t>
      </w:r>
    </w:p>
    <w:tbl>
      <w:tblPr>
        <w:tblStyle w:val="GridTable1Light"/>
        <w:tblW w:w="0" w:type="auto"/>
        <w:tblLook w:val="04A0" w:firstRow="1" w:lastRow="0" w:firstColumn="1" w:lastColumn="0" w:noHBand="0" w:noVBand="1"/>
      </w:tblPr>
      <w:tblGrid>
        <w:gridCol w:w="4148"/>
        <w:gridCol w:w="4148"/>
      </w:tblGrid>
      <w:tr w:rsidR="00FA4230" w:rsidTr="00B97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4230" w:rsidRDefault="00FA4230" w:rsidP="00B97578">
            <w:pPr>
              <w:tabs>
                <w:tab w:val="left" w:pos="1140"/>
              </w:tabs>
            </w:pPr>
            <w:r>
              <w:t>Address range</w:t>
            </w:r>
          </w:p>
        </w:tc>
        <w:tc>
          <w:tcPr>
            <w:tcW w:w="4148" w:type="dxa"/>
          </w:tcPr>
          <w:p w:rsidR="00FA4230" w:rsidRDefault="00C810A9" w:rsidP="00B97578">
            <w:pPr>
              <w:cnfStyle w:val="100000000000" w:firstRow="1" w:lastRow="0" w:firstColumn="0" w:lastColumn="0" w:oddVBand="0" w:evenVBand="0" w:oddHBand="0" w:evenHBand="0" w:firstRowFirstColumn="0" w:firstRowLastColumn="0" w:lastRowFirstColumn="0" w:lastRowLastColumn="0"/>
            </w:pPr>
            <w:r>
              <w:t>D</w:t>
            </w:r>
            <w:r w:rsidR="00FA4230">
              <w:t>estination</w:t>
            </w:r>
          </w:p>
        </w:tc>
      </w:tr>
      <w:tr w:rsidR="00FA4230" w:rsidTr="00B97578">
        <w:tc>
          <w:tcPr>
            <w:cnfStyle w:val="001000000000" w:firstRow="0" w:lastRow="0" w:firstColumn="1" w:lastColumn="0" w:oddVBand="0" w:evenVBand="0" w:oddHBand="0" w:evenHBand="0" w:firstRowFirstColumn="0" w:firstRowLastColumn="0" w:lastRowFirstColumn="0" w:lastRowLastColumn="0"/>
            <w:tcW w:w="4148" w:type="dxa"/>
          </w:tcPr>
          <w:p w:rsidR="00FA4230" w:rsidRDefault="00FA4230" w:rsidP="00B97578">
            <w:r>
              <w:t>0x00 – 0x3F</w:t>
            </w:r>
          </w:p>
        </w:tc>
        <w:tc>
          <w:tcPr>
            <w:tcW w:w="4148" w:type="dxa"/>
          </w:tcPr>
          <w:p w:rsidR="00FA4230" w:rsidRDefault="00FA4230" w:rsidP="00B97578">
            <w:pPr>
              <w:keepNext/>
              <w:cnfStyle w:val="000000000000" w:firstRow="0" w:lastRow="0" w:firstColumn="0" w:lastColumn="0" w:oddVBand="0" w:evenVBand="0" w:oddHBand="0" w:evenHBand="0" w:firstRowFirstColumn="0" w:firstRowLastColumn="0" w:lastRowFirstColumn="0" w:lastRowLastColumn="0"/>
            </w:pPr>
            <w:r>
              <w:t>Register file</w:t>
            </w:r>
          </w:p>
        </w:tc>
      </w:tr>
      <w:tr w:rsidR="00FA4230" w:rsidTr="00B97578">
        <w:tc>
          <w:tcPr>
            <w:cnfStyle w:val="001000000000" w:firstRow="0" w:lastRow="0" w:firstColumn="1" w:lastColumn="0" w:oddVBand="0" w:evenVBand="0" w:oddHBand="0" w:evenHBand="0" w:firstRowFirstColumn="0" w:firstRowLastColumn="0" w:lastRowFirstColumn="0" w:lastRowLastColumn="0"/>
            <w:tcW w:w="4148" w:type="dxa"/>
          </w:tcPr>
          <w:p w:rsidR="00FA4230" w:rsidRDefault="00FA4230" w:rsidP="00B97578">
            <w:r>
              <w:t>0x40 – 0x7F</w:t>
            </w:r>
          </w:p>
        </w:tc>
        <w:tc>
          <w:tcPr>
            <w:tcW w:w="4148" w:type="dxa"/>
          </w:tcPr>
          <w:p w:rsidR="00FA4230" w:rsidRDefault="00FA4230" w:rsidP="00B97578">
            <w:pPr>
              <w:keepNext/>
              <w:cnfStyle w:val="000000000000" w:firstRow="0" w:lastRow="0" w:firstColumn="0" w:lastColumn="0" w:oddVBand="0" w:evenVBand="0" w:oddHBand="0" w:evenHBand="0" w:firstRowFirstColumn="0" w:firstRowLastColumn="0" w:lastRowFirstColumn="0" w:lastRowLastColumn="0"/>
            </w:pPr>
            <w:r>
              <w:t>Service routine Memory</w:t>
            </w:r>
          </w:p>
        </w:tc>
      </w:tr>
      <w:tr w:rsidR="00FA4230" w:rsidTr="00B97578">
        <w:tc>
          <w:tcPr>
            <w:cnfStyle w:val="001000000000" w:firstRow="0" w:lastRow="0" w:firstColumn="1" w:lastColumn="0" w:oddVBand="0" w:evenVBand="0" w:oddHBand="0" w:evenHBand="0" w:firstRowFirstColumn="0" w:firstRowLastColumn="0" w:lastRowFirstColumn="0" w:lastRowLastColumn="0"/>
            <w:tcW w:w="4148" w:type="dxa"/>
          </w:tcPr>
          <w:p w:rsidR="00FA4230" w:rsidRDefault="00FA4230" w:rsidP="00B97578">
            <w:r>
              <w:t>0x80</w:t>
            </w:r>
          </w:p>
        </w:tc>
        <w:tc>
          <w:tcPr>
            <w:tcW w:w="4148" w:type="dxa"/>
          </w:tcPr>
          <w:p w:rsidR="00FA4230" w:rsidRDefault="00C810A9" w:rsidP="00B97578">
            <w:pPr>
              <w:keepNext/>
              <w:cnfStyle w:val="000000000000" w:firstRow="0" w:lastRow="0" w:firstColumn="0" w:lastColumn="0" w:oddVBand="0" w:evenVBand="0" w:oddHBand="0" w:evenHBand="0" w:firstRowFirstColumn="0" w:firstRowLastColumn="0" w:lastRowFirstColumn="0" w:lastRowLastColumn="0"/>
            </w:pPr>
            <w:r>
              <w:t xml:space="preserve">Serial </w:t>
            </w:r>
            <w:r w:rsidR="00FA4230">
              <w:t>TX FIFO</w:t>
            </w:r>
          </w:p>
        </w:tc>
      </w:tr>
      <w:tr w:rsidR="00FA4230" w:rsidTr="00B97578">
        <w:tc>
          <w:tcPr>
            <w:cnfStyle w:val="001000000000" w:firstRow="0" w:lastRow="0" w:firstColumn="1" w:lastColumn="0" w:oddVBand="0" w:evenVBand="0" w:oddHBand="0" w:evenHBand="0" w:firstRowFirstColumn="0" w:firstRowLastColumn="0" w:lastRowFirstColumn="0" w:lastRowLastColumn="0"/>
            <w:tcW w:w="4148" w:type="dxa"/>
          </w:tcPr>
          <w:p w:rsidR="00FA4230" w:rsidRDefault="00FA4230" w:rsidP="00B97578">
            <w:r>
              <w:t>0x81</w:t>
            </w:r>
          </w:p>
        </w:tc>
        <w:tc>
          <w:tcPr>
            <w:tcW w:w="4148" w:type="dxa"/>
          </w:tcPr>
          <w:p w:rsidR="00FA4230" w:rsidRDefault="00FA4230" w:rsidP="00B97578">
            <w:pPr>
              <w:keepNext/>
              <w:cnfStyle w:val="000000000000" w:firstRow="0" w:lastRow="0" w:firstColumn="0" w:lastColumn="0" w:oddVBand="0" w:evenVBand="0" w:oddHBand="0" w:evenHBand="0" w:firstRowFirstColumn="0" w:firstRowLastColumn="0" w:lastRowFirstColumn="0" w:lastRowLastColumn="0"/>
            </w:pPr>
            <w:r>
              <w:t xml:space="preserve">Serial RX FIFO </w:t>
            </w:r>
          </w:p>
        </w:tc>
      </w:tr>
      <w:tr w:rsidR="00FA4230" w:rsidTr="00B97578">
        <w:tc>
          <w:tcPr>
            <w:cnfStyle w:val="001000000000" w:firstRow="0" w:lastRow="0" w:firstColumn="1" w:lastColumn="0" w:oddVBand="0" w:evenVBand="0" w:oddHBand="0" w:evenHBand="0" w:firstRowFirstColumn="0" w:firstRowLastColumn="0" w:lastRowFirstColumn="0" w:lastRowLastColumn="0"/>
            <w:tcW w:w="4148" w:type="dxa"/>
          </w:tcPr>
          <w:p w:rsidR="00FA4230" w:rsidRDefault="00FA4230" w:rsidP="00B97578">
            <w:r>
              <w:t>0x82</w:t>
            </w:r>
          </w:p>
        </w:tc>
        <w:tc>
          <w:tcPr>
            <w:tcW w:w="4148" w:type="dxa"/>
          </w:tcPr>
          <w:p w:rsidR="00FA4230" w:rsidRDefault="00FA4230" w:rsidP="00B97578">
            <w:pPr>
              <w:keepNext/>
              <w:cnfStyle w:val="000000000000" w:firstRow="0" w:lastRow="0" w:firstColumn="0" w:lastColumn="0" w:oddVBand="0" w:evenVBand="0" w:oddHBand="0" w:evenHBand="0" w:firstRowFirstColumn="0" w:firstRowLastColumn="0" w:lastRowFirstColumn="0" w:lastRowLastColumn="0"/>
            </w:pPr>
            <w:r>
              <w:t>Service RX FIFO</w:t>
            </w:r>
          </w:p>
        </w:tc>
      </w:tr>
    </w:tbl>
    <w:p w:rsidR="00FA4230" w:rsidRPr="0067011A" w:rsidRDefault="00FA4230" w:rsidP="00FA4230">
      <w:pPr>
        <w:pStyle w:val="Caption"/>
        <w:bidi w:val="0"/>
        <w:jc w:val="center"/>
      </w:pPr>
      <w:r>
        <w:t xml:space="preserve">Table </w:t>
      </w:r>
      <w:r w:rsidR="00C4313F">
        <w:fldChar w:fldCharType="begin"/>
      </w:r>
      <w:r w:rsidR="00C4313F">
        <w:instrText xml:space="preserve"> SEQ Table \* ARABIC </w:instrText>
      </w:r>
      <w:r w:rsidR="00C4313F">
        <w:fldChar w:fldCharType="separate"/>
      </w:r>
      <w:r w:rsidR="00D4670B">
        <w:rPr>
          <w:noProof/>
        </w:rPr>
        <w:t>1</w:t>
      </w:r>
      <w:r w:rsidR="00C4313F">
        <w:rPr>
          <w:noProof/>
        </w:rPr>
        <w:fldChar w:fldCharType="end"/>
      </w:r>
      <w:r>
        <w:rPr>
          <w:noProof/>
        </w:rPr>
        <w:t xml:space="preserve"> - Address decoding</w:t>
      </w:r>
    </w:p>
    <w:p w:rsidR="00FA4230" w:rsidRDefault="00FA4230" w:rsidP="00B5041A">
      <w:pPr>
        <w:ind w:left="1080"/>
      </w:pPr>
    </w:p>
    <w:p w:rsidR="00B5041A" w:rsidRDefault="00B5041A" w:rsidP="00087DB8">
      <w:pPr>
        <w:pStyle w:val="Heading2"/>
        <w:bidi w:val="0"/>
      </w:pPr>
      <w:bookmarkStart w:id="24" w:name="_Toc373223019"/>
      <w:bookmarkStart w:id="25" w:name="_Toc370657224"/>
      <w:r w:rsidRPr="00B5041A">
        <w:lastRenderedPageBreak/>
        <w:t>Serial Queue</w:t>
      </w:r>
      <w:bookmarkEnd w:id="24"/>
      <w:r w:rsidRPr="00B5041A">
        <w:t xml:space="preserve"> </w:t>
      </w:r>
    </w:p>
    <w:p w:rsidR="002A75DB" w:rsidRDefault="002A75DB" w:rsidP="002A75DB">
      <w:r>
        <w:t>The serial Queue is allowing the SW to write continuously into the “Hammer serial” as long as there is an available space in the FIFO.</w:t>
      </w:r>
    </w:p>
    <w:p w:rsidR="002A75DB" w:rsidRDefault="002A75DB" w:rsidP="002A75DB">
      <w:r>
        <w:t>The TX and RX FIFOs will hold enough space to contain at least 2 full Jobs – 64x32bits words.</w:t>
      </w:r>
    </w:p>
    <w:p w:rsidR="002A75DB" w:rsidRDefault="002A75DB" w:rsidP="002A75DB">
      <w:r>
        <w:t>The Serial Queue will hold a SW readable status of the both TX Queue and RX Queue and will allow interrupts over full/empty state of the FIFO.</w:t>
      </w:r>
    </w:p>
    <w:p w:rsidR="002A75DB" w:rsidRDefault="002A75DB" w:rsidP="002A75DB">
      <w:r>
        <w:t>While the TX queue is filled by the SW, the returning RX Queue is filled by the HW. Each “Hammer Serial” transaction sent is returning to the Squid and the Squid parse the “Hammer serial” packet and acts according to the “general” bits at the tail of the packet.</w:t>
      </w:r>
    </w:p>
    <w:p w:rsidR="002A75DB" w:rsidRPr="002A75DB" w:rsidRDefault="002A75DB" w:rsidP="002A75DB">
      <w:r>
        <w:t xml:space="preserve">The general bits provide </w:t>
      </w:r>
      <w:r w:rsidR="00092071">
        <w:t xml:space="preserve">the additional </w:t>
      </w:r>
      <w:r w:rsidR="00F15672">
        <w:t>info from which the Squid is routing the “Hammer serial” returning packet to the right Queue or discard it all together</w:t>
      </w:r>
    </w:p>
    <w:p w:rsidR="00B5041A" w:rsidRPr="00B5041A" w:rsidRDefault="00B5041A" w:rsidP="000144B7">
      <w:pPr>
        <w:pStyle w:val="Heading3"/>
        <w:numPr>
          <w:ilvl w:val="0"/>
          <w:numId w:val="9"/>
        </w:numPr>
      </w:pPr>
      <w:bookmarkStart w:id="26" w:name="_Toc373223020"/>
      <w:r w:rsidRPr="00B5041A">
        <w:t>Serial packet</w:t>
      </w:r>
      <w:r w:rsidR="00092071">
        <w:t xml:space="preserve"> general bits </w:t>
      </w:r>
      <w:r w:rsidR="00F15672">
        <w:t>usage</w:t>
      </w:r>
      <w:bookmarkEnd w:id="26"/>
    </w:p>
    <w:p w:rsidR="00B5041A" w:rsidRDefault="00092071" w:rsidP="00092071">
      <w:pPr>
        <w:pStyle w:val="ListParagraph"/>
        <w:numPr>
          <w:ilvl w:val="0"/>
          <w:numId w:val="4"/>
        </w:numPr>
        <w:bidi w:val="0"/>
      </w:pPr>
      <w:r>
        <w:t>Completion</w:t>
      </w:r>
      <w:r w:rsidR="00B5041A">
        <w:t xml:space="preserve"> </w:t>
      </w:r>
      <w:r w:rsidR="00F15672">
        <w:t xml:space="preserve">bit by SW </w:t>
      </w:r>
      <w:r w:rsidR="00B97578">
        <w:t>(C) –</w:t>
      </w:r>
      <w:r w:rsidR="00B5041A">
        <w:t xml:space="preserve"> </w:t>
      </w:r>
      <w:r w:rsidR="00F15672">
        <w:t xml:space="preserve">1 - </w:t>
      </w:r>
      <w:r>
        <w:t xml:space="preserve">Store the response </w:t>
      </w:r>
      <w:r w:rsidR="00F15672">
        <w:t xml:space="preserve">if asserted </w:t>
      </w:r>
      <w:r>
        <w:t>(according to Condition if set)</w:t>
      </w:r>
      <w:r w:rsidR="00B5041A">
        <w:t>.</w:t>
      </w:r>
      <w:r w:rsidR="00F15672">
        <w:t xml:space="preserve"> 0 – Discard the returning packet</w:t>
      </w:r>
    </w:p>
    <w:p w:rsidR="00B5041A" w:rsidRDefault="00B5041A" w:rsidP="00F15672">
      <w:pPr>
        <w:pStyle w:val="ListParagraph"/>
        <w:numPr>
          <w:ilvl w:val="0"/>
          <w:numId w:val="4"/>
        </w:numPr>
        <w:bidi w:val="0"/>
      </w:pPr>
      <w:r>
        <w:t>C</w:t>
      </w:r>
      <w:r w:rsidR="00092071">
        <w:t>onditional</w:t>
      </w:r>
      <w:r>
        <w:t xml:space="preserve"> </w:t>
      </w:r>
      <w:r w:rsidR="00F15672">
        <w:t xml:space="preserve">bit by SW </w:t>
      </w:r>
      <w:r w:rsidR="00B97578">
        <w:t xml:space="preserve">(CC) </w:t>
      </w:r>
      <w:r>
        <w:t xml:space="preserve">– </w:t>
      </w:r>
      <w:r w:rsidR="00F15672">
        <w:t>1 - Test the “Hammer serial” value to be non-zero</w:t>
      </w:r>
      <w:r>
        <w:t>.</w:t>
      </w:r>
      <w:r w:rsidR="00F15672">
        <w:t xml:space="preserve"> If the value</w:t>
      </w:r>
      <w:r w:rsidR="00751852">
        <w:t xml:space="preserve"> field 16lsb</w:t>
      </w:r>
      <w:r w:rsidR="00F15672">
        <w:t xml:space="preserve"> is non-zero and Completion bit asserted – store the packet. 0 – Don’t test the value, act by Completion bit only. </w:t>
      </w:r>
    </w:p>
    <w:p w:rsidR="00B5041A" w:rsidRDefault="00092071" w:rsidP="00B97578">
      <w:pPr>
        <w:pStyle w:val="ListParagraph"/>
        <w:numPr>
          <w:ilvl w:val="0"/>
          <w:numId w:val="4"/>
        </w:numPr>
        <w:bidi w:val="0"/>
      </w:pPr>
      <w:r>
        <w:t>RX Q destination (Q</w:t>
      </w:r>
      <w:r w:rsidR="00B97578">
        <w:t>)</w:t>
      </w:r>
      <w:r w:rsidR="00B5041A">
        <w:t xml:space="preserve"> – </w:t>
      </w:r>
      <w:r w:rsidR="00F15672">
        <w:t>Set by HW (SW shouldn’t use this bit) to designate whether the packet arrived from service or serial Q and to store it at the right RX Q</w:t>
      </w:r>
    </w:p>
    <w:p w:rsidR="00B5041A" w:rsidRDefault="000144B7" w:rsidP="00B5041A">
      <w:pPr>
        <w:pStyle w:val="ListParagraph"/>
        <w:numPr>
          <w:ilvl w:val="0"/>
          <w:numId w:val="4"/>
        </w:numPr>
        <w:bidi w:val="0"/>
      </w:pPr>
      <w:r>
        <w:t xml:space="preserve">HW test </w:t>
      </w:r>
      <w:r w:rsidR="00B97578">
        <w:t xml:space="preserve">(CNT) </w:t>
      </w:r>
      <w:r>
        <w:t>– bits set by HW to detect “Hammer serial” failures</w:t>
      </w:r>
    </w:p>
    <w:tbl>
      <w:tblPr>
        <w:tblStyle w:val="TableGrid"/>
        <w:tblW w:w="0" w:type="auto"/>
        <w:tblInd w:w="715" w:type="dxa"/>
        <w:tblLook w:val="04A0" w:firstRow="1" w:lastRow="0" w:firstColumn="1" w:lastColumn="0" w:noHBand="0" w:noVBand="1"/>
      </w:tblPr>
      <w:tblGrid>
        <w:gridCol w:w="809"/>
        <w:gridCol w:w="806"/>
        <w:gridCol w:w="5580"/>
      </w:tblGrid>
      <w:tr w:rsidR="00B97578" w:rsidTr="000A0E7C">
        <w:tc>
          <w:tcPr>
            <w:tcW w:w="809" w:type="dxa"/>
            <w:shd w:val="clear" w:color="auto" w:fill="D9D9D9" w:themeFill="background1" w:themeFillShade="D9"/>
          </w:tcPr>
          <w:p w:rsidR="00B97578" w:rsidRPr="00B97578" w:rsidRDefault="00B97578" w:rsidP="00B97578">
            <w:pPr>
              <w:rPr>
                <w:b/>
                <w:bCs/>
              </w:rPr>
            </w:pPr>
            <w:r w:rsidRPr="00B97578">
              <w:rPr>
                <w:b/>
                <w:bCs/>
              </w:rPr>
              <w:t xml:space="preserve">C bit </w:t>
            </w:r>
          </w:p>
        </w:tc>
        <w:tc>
          <w:tcPr>
            <w:tcW w:w="806" w:type="dxa"/>
            <w:shd w:val="clear" w:color="auto" w:fill="D9D9D9" w:themeFill="background1" w:themeFillShade="D9"/>
          </w:tcPr>
          <w:p w:rsidR="00B97578" w:rsidRPr="00B97578" w:rsidRDefault="00B97578" w:rsidP="00B97578">
            <w:pPr>
              <w:rPr>
                <w:b/>
                <w:bCs/>
              </w:rPr>
            </w:pPr>
            <w:r w:rsidRPr="00B97578">
              <w:rPr>
                <w:b/>
                <w:bCs/>
              </w:rPr>
              <w:t>CC bit</w:t>
            </w:r>
          </w:p>
        </w:tc>
        <w:tc>
          <w:tcPr>
            <w:tcW w:w="5580" w:type="dxa"/>
            <w:shd w:val="clear" w:color="auto" w:fill="D9D9D9" w:themeFill="background1" w:themeFillShade="D9"/>
          </w:tcPr>
          <w:p w:rsidR="00B97578" w:rsidRPr="00B97578" w:rsidRDefault="00B97578" w:rsidP="00B97578">
            <w:pPr>
              <w:rPr>
                <w:b/>
                <w:bCs/>
              </w:rPr>
            </w:pPr>
            <w:r w:rsidRPr="00B97578">
              <w:rPr>
                <w:b/>
                <w:bCs/>
              </w:rPr>
              <w:t>Action</w:t>
            </w:r>
          </w:p>
        </w:tc>
      </w:tr>
      <w:tr w:rsidR="00B97578" w:rsidTr="000A0E7C">
        <w:tc>
          <w:tcPr>
            <w:tcW w:w="809" w:type="dxa"/>
          </w:tcPr>
          <w:p w:rsidR="00B97578" w:rsidRDefault="00B97578" w:rsidP="00B97578">
            <w:r>
              <w:t>0</w:t>
            </w:r>
          </w:p>
        </w:tc>
        <w:tc>
          <w:tcPr>
            <w:tcW w:w="806" w:type="dxa"/>
          </w:tcPr>
          <w:p w:rsidR="00B97578" w:rsidRDefault="00B97578" w:rsidP="00B97578">
            <w:r>
              <w:t>0</w:t>
            </w:r>
          </w:p>
        </w:tc>
        <w:tc>
          <w:tcPr>
            <w:tcW w:w="5580" w:type="dxa"/>
          </w:tcPr>
          <w:p w:rsidR="00B97578" w:rsidRDefault="00B97578" w:rsidP="00B97578">
            <w:r>
              <w:t>No response for the serial packet</w:t>
            </w:r>
          </w:p>
        </w:tc>
      </w:tr>
      <w:tr w:rsidR="00B97578" w:rsidTr="000A0E7C">
        <w:tc>
          <w:tcPr>
            <w:tcW w:w="809" w:type="dxa"/>
          </w:tcPr>
          <w:p w:rsidR="00B97578" w:rsidRDefault="00B97578" w:rsidP="00B97578">
            <w:r>
              <w:t>0</w:t>
            </w:r>
          </w:p>
        </w:tc>
        <w:tc>
          <w:tcPr>
            <w:tcW w:w="806" w:type="dxa"/>
          </w:tcPr>
          <w:p w:rsidR="00B97578" w:rsidRDefault="00B97578" w:rsidP="00B97578">
            <w:r>
              <w:t>1</w:t>
            </w:r>
          </w:p>
        </w:tc>
        <w:tc>
          <w:tcPr>
            <w:tcW w:w="5580" w:type="dxa"/>
          </w:tcPr>
          <w:p w:rsidR="00B97578" w:rsidRDefault="00B97578" w:rsidP="00B97578">
            <w:r>
              <w:t>No response for the serial packet</w:t>
            </w:r>
          </w:p>
        </w:tc>
      </w:tr>
      <w:tr w:rsidR="00B97578" w:rsidTr="000A0E7C">
        <w:tc>
          <w:tcPr>
            <w:tcW w:w="809" w:type="dxa"/>
          </w:tcPr>
          <w:p w:rsidR="00B97578" w:rsidRDefault="00B97578" w:rsidP="00B97578">
            <w:r>
              <w:t>1</w:t>
            </w:r>
          </w:p>
        </w:tc>
        <w:tc>
          <w:tcPr>
            <w:tcW w:w="806" w:type="dxa"/>
          </w:tcPr>
          <w:p w:rsidR="00B97578" w:rsidRDefault="00B97578" w:rsidP="00B97578">
            <w:r>
              <w:t>0</w:t>
            </w:r>
          </w:p>
        </w:tc>
        <w:tc>
          <w:tcPr>
            <w:tcW w:w="5580" w:type="dxa"/>
          </w:tcPr>
          <w:p w:rsidR="00B97578" w:rsidRDefault="00B97578" w:rsidP="00B97578">
            <w:r>
              <w:t>Store serial packet in Q</w:t>
            </w:r>
          </w:p>
        </w:tc>
      </w:tr>
      <w:tr w:rsidR="00B97578" w:rsidTr="000A0E7C">
        <w:tc>
          <w:tcPr>
            <w:tcW w:w="809" w:type="dxa"/>
          </w:tcPr>
          <w:p w:rsidR="00B97578" w:rsidRDefault="00B97578" w:rsidP="00B97578">
            <w:r>
              <w:t>1</w:t>
            </w:r>
          </w:p>
        </w:tc>
        <w:tc>
          <w:tcPr>
            <w:tcW w:w="806" w:type="dxa"/>
          </w:tcPr>
          <w:p w:rsidR="00B97578" w:rsidRDefault="00B97578" w:rsidP="00B97578">
            <w:r>
              <w:t>1</w:t>
            </w:r>
          </w:p>
        </w:tc>
        <w:tc>
          <w:tcPr>
            <w:tcW w:w="5580" w:type="dxa"/>
          </w:tcPr>
          <w:p w:rsidR="00B97578" w:rsidRDefault="00B97578" w:rsidP="00B97578">
            <w:r>
              <w:t>Store serial packet in Q if “Value</w:t>
            </w:r>
            <w:r w:rsidR="00751852">
              <w:t>[15:0]</w:t>
            </w:r>
            <w:r>
              <w:t>” field is non-zero</w:t>
            </w:r>
          </w:p>
        </w:tc>
      </w:tr>
    </w:tbl>
    <w:p w:rsidR="000A0E7C" w:rsidRDefault="000A0E7C" w:rsidP="000A0E7C">
      <w:pPr>
        <w:pStyle w:val="Caption"/>
        <w:bidi w:val="0"/>
        <w:jc w:val="center"/>
      </w:pPr>
    </w:p>
    <w:p w:rsidR="00B97578" w:rsidRPr="00DA44FE" w:rsidRDefault="000A0E7C" w:rsidP="000A0E7C">
      <w:pPr>
        <w:pStyle w:val="Caption"/>
        <w:bidi w:val="0"/>
        <w:jc w:val="center"/>
      </w:pPr>
      <w:r>
        <w:t xml:space="preserve">Table </w:t>
      </w:r>
      <w:r w:rsidR="00C4313F">
        <w:fldChar w:fldCharType="begin"/>
      </w:r>
      <w:r w:rsidR="00C4313F">
        <w:instrText xml:space="preserve"> SEQ Table \* ARABIC </w:instrText>
      </w:r>
      <w:r w:rsidR="00C4313F">
        <w:fldChar w:fldCharType="separate"/>
      </w:r>
      <w:r w:rsidR="00D4670B">
        <w:rPr>
          <w:noProof/>
        </w:rPr>
        <w:t>2</w:t>
      </w:r>
      <w:r w:rsidR="00C4313F">
        <w:rPr>
          <w:noProof/>
        </w:rPr>
        <w:fldChar w:fldCharType="end"/>
      </w:r>
      <w:r>
        <w:t xml:space="preserve"> – General bit Completion and Conditional Completion Action</w:t>
      </w:r>
    </w:p>
    <w:p w:rsidR="00B5041A" w:rsidRDefault="00B97578" w:rsidP="00B5041A">
      <w:pPr>
        <w:ind w:left="360"/>
      </w:pPr>
      <w:r>
        <w:rPr>
          <w:noProof/>
        </w:rPr>
        <w:drawing>
          <wp:inline distT="0" distB="0" distL="0" distR="0" wp14:anchorId="57CFE639" wp14:editId="5DBFFFE2">
            <wp:extent cx="58388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1143000"/>
                    </a:xfrm>
                    <a:prstGeom prst="rect">
                      <a:avLst/>
                    </a:prstGeom>
                  </pic:spPr>
                </pic:pic>
              </a:graphicData>
            </a:graphic>
          </wp:inline>
        </w:drawing>
      </w:r>
      <w:r>
        <w:rPr>
          <w:noProof/>
        </w:rPr>
        <w:t xml:space="preserve"> </w:t>
      </w:r>
    </w:p>
    <w:p w:rsidR="00B5041A" w:rsidRPr="00C13D0C" w:rsidRDefault="000A0E7C" w:rsidP="000A0E7C">
      <w:pPr>
        <w:pStyle w:val="Caption"/>
        <w:bidi w:val="0"/>
        <w:jc w:val="center"/>
      </w:pPr>
      <w:bookmarkStart w:id="27" w:name="_Toc373223051"/>
      <w:r>
        <w:t xml:space="preserve">Figure </w:t>
      </w:r>
      <w:r w:rsidR="00C4313F">
        <w:fldChar w:fldCharType="begin"/>
      </w:r>
      <w:r w:rsidR="00C4313F">
        <w:instrText xml:space="preserve"> SEQ Figure \* ARABIC </w:instrText>
      </w:r>
      <w:r w:rsidR="00C4313F">
        <w:fldChar w:fldCharType="separate"/>
      </w:r>
      <w:r>
        <w:rPr>
          <w:noProof/>
        </w:rPr>
        <w:t>5</w:t>
      </w:r>
      <w:r w:rsidR="00C4313F">
        <w:rPr>
          <w:noProof/>
        </w:rPr>
        <w:fldChar w:fldCharType="end"/>
      </w:r>
      <w:r>
        <w:t xml:space="preserve"> - Serial Packet general bit</w:t>
      </w:r>
      <w:bookmarkEnd w:id="27"/>
    </w:p>
    <w:p w:rsidR="00B5041A" w:rsidRPr="00B5041A" w:rsidRDefault="00B5041A" w:rsidP="00087DB8">
      <w:pPr>
        <w:pStyle w:val="Heading2"/>
        <w:bidi w:val="0"/>
      </w:pPr>
      <w:bookmarkStart w:id="28" w:name="_Toc373223021"/>
      <w:r w:rsidRPr="00B5041A">
        <w:lastRenderedPageBreak/>
        <w:t>Packet Formatter</w:t>
      </w:r>
      <w:bookmarkEnd w:id="28"/>
    </w:p>
    <w:p w:rsidR="00B5041A" w:rsidRPr="008906FE" w:rsidRDefault="00B5041A" w:rsidP="00A71CC8">
      <w:pPr>
        <w:ind w:left="720"/>
      </w:pPr>
      <w:r>
        <w:t xml:space="preserve">Packet Formatter will receive SPI </w:t>
      </w:r>
      <w:r w:rsidR="00A71CC8">
        <w:t>bytes</w:t>
      </w:r>
      <w:r>
        <w:t xml:space="preserve"> and </w:t>
      </w:r>
      <w:r w:rsidR="00A71CC8">
        <w:t>format these bytes to 32bits transactions according to header. The packet formatter also toggle the bytes of the response to the direction of the SPI.</w:t>
      </w:r>
    </w:p>
    <w:p w:rsidR="00B5041A" w:rsidRPr="00B5041A" w:rsidRDefault="00B5041A" w:rsidP="00087DB8">
      <w:pPr>
        <w:pStyle w:val="Heading2"/>
        <w:bidi w:val="0"/>
      </w:pPr>
      <w:bookmarkStart w:id="29" w:name="_Toc370657225"/>
      <w:bookmarkStart w:id="30" w:name="_Toc373223022"/>
      <w:bookmarkEnd w:id="25"/>
      <w:r w:rsidRPr="00B5041A">
        <w:t>Loop Management</w:t>
      </w:r>
      <w:bookmarkEnd w:id="29"/>
      <w:bookmarkEnd w:id="30"/>
    </w:p>
    <w:p w:rsidR="00B5041A" w:rsidRDefault="00B5041A" w:rsidP="00B5041A">
      <w:pPr>
        <w:ind w:left="360"/>
      </w:pPr>
      <w:r>
        <w:t>Each Serial loop can route Serial_in through the Hammer loop or simply short the loop and send Serial_in to serial_out directly</w:t>
      </w:r>
      <w:r w:rsidR="00C421B8">
        <w:t xml:space="preserve">. The loop manager is running 10MHz like the Hammer serial. The manager also provide serial clock to the Hammer serial </w:t>
      </w:r>
    </w:p>
    <w:p w:rsidR="00F45C70" w:rsidRDefault="00F45C70" w:rsidP="00F45C70">
      <w:pPr>
        <w:pStyle w:val="Heading3"/>
        <w:numPr>
          <w:ilvl w:val="0"/>
          <w:numId w:val="10"/>
        </w:numPr>
      </w:pPr>
      <w:bookmarkStart w:id="31" w:name="_Toc373223023"/>
      <w:r>
        <w:t>Bypass</w:t>
      </w:r>
      <w:bookmarkEnd w:id="31"/>
      <w:r>
        <w:t xml:space="preserve"> </w:t>
      </w:r>
    </w:p>
    <w:p w:rsidR="0091175B" w:rsidRDefault="00F45C70" w:rsidP="00F45C70">
      <w:r>
        <w:t>The Squid is enabli</w:t>
      </w:r>
      <w:r w:rsidR="0091175B">
        <w:t>ng bypass per serial loop.</w:t>
      </w:r>
    </w:p>
    <w:p w:rsidR="00F45C70" w:rsidRDefault="0091175B" w:rsidP="00F45C70">
      <w:r>
        <w:t xml:space="preserve"> In order to bypass a loop:</w:t>
      </w:r>
    </w:p>
    <w:p w:rsidR="0091175B" w:rsidRDefault="0091175B" w:rsidP="0091175B">
      <w:pPr>
        <w:pStyle w:val="ListParagraph"/>
        <w:numPr>
          <w:ilvl w:val="0"/>
          <w:numId w:val="11"/>
        </w:numPr>
        <w:bidi w:val="0"/>
      </w:pPr>
      <w:r>
        <w:t>Verify there is no serial packet in the chain:</w:t>
      </w:r>
    </w:p>
    <w:p w:rsidR="0091175B" w:rsidRDefault="0091175B" w:rsidP="0091175B">
      <w:pPr>
        <w:pStyle w:val="ListParagraph"/>
        <w:numPr>
          <w:ilvl w:val="1"/>
          <w:numId w:val="11"/>
        </w:numPr>
        <w:bidi w:val="0"/>
      </w:pPr>
      <w:r>
        <w:t>Stop the service routine from injecting packets</w:t>
      </w:r>
    </w:p>
    <w:p w:rsidR="0091175B" w:rsidRDefault="0091175B" w:rsidP="0091175B">
      <w:pPr>
        <w:pStyle w:val="ListParagraph"/>
        <w:numPr>
          <w:ilvl w:val="1"/>
          <w:numId w:val="11"/>
        </w:numPr>
        <w:bidi w:val="0"/>
      </w:pPr>
      <w:r>
        <w:t xml:space="preserve">Serial Q status should be empty </w:t>
      </w:r>
    </w:p>
    <w:p w:rsidR="0091175B" w:rsidRDefault="0091175B" w:rsidP="0091175B">
      <w:pPr>
        <w:pStyle w:val="ListParagraph"/>
        <w:numPr>
          <w:ilvl w:val="1"/>
          <w:numId w:val="11"/>
        </w:numPr>
        <w:bidi w:val="0"/>
      </w:pPr>
      <w:r>
        <w:t>Packets in the chain indication is zero</w:t>
      </w:r>
    </w:p>
    <w:p w:rsidR="0091175B" w:rsidRDefault="0091175B" w:rsidP="0091175B">
      <w:pPr>
        <w:pStyle w:val="ListParagraph"/>
        <w:numPr>
          <w:ilvl w:val="1"/>
          <w:numId w:val="11"/>
        </w:numPr>
        <w:bidi w:val="0"/>
      </w:pPr>
      <w:r>
        <w:t>Write the bypass register with the desired value</w:t>
      </w:r>
    </w:p>
    <w:p w:rsidR="0091175B" w:rsidRDefault="0091175B" w:rsidP="0091175B">
      <w:pPr>
        <w:pStyle w:val="ListParagraph"/>
        <w:numPr>
          <w:ilvl w:val="0"/>
          <w:numId w:val="11"/>
        </w:numPr>
        <w:bidi w:val="0"/>
      </w:pPr>
      <w:r>
        <w:t>The loop which bypass is set will pass the serial packet and maintain the loop’s serial_out in zero</w:t>
      </w:r>
    </w:p>
    <w:p w:rsidR="0091175B" w:rsidRDefault="0091175B" w:rsidP="0091175B"/>
    <w:p w:rsidR="00BE7D09" w:rsidRDefault="00BE7D09" w:rsidP="00BE7D09">
      <w:pPr>
        <w:pStyle w:val="Heading3"/>
        <w:numPr>
          <w:ilvl w:val="0"/>
          <w:numId w:val="10"/>
        </w:numPr>
      </w:pPr>
      <w:bookmarkStart w:id="32" w:name="_Toc373223024"/>
      <w:r>
        <w:t>Error Detection</w:t>
      </w:r>
      <w:bookmarkEnd w:id="32"/>
    </w:p>
    <w:p w:rsidR="00BE7D09" w:rsidRDefault="00BE7D09" w:rsidP="00BE7D09">
      <w:r>
        <w:t>The serial chain logic is responsible to detect and report serial errors.</w:t>
      </w:r>
    </w:p>
    <w:p w:rsidR="00BE7D09" w:rsidRDefault="00E65CDA" w:rsidP="00E65CDA">
      <w:r>
        <w:t xml:space="preserve">Since a packet </w:t>
      </w:r>
      <w:r w:rsidR="00BE7D09">
        <w:t xml:space="preserve">is traversing a board and </w:t>
      </w:r>
      <w:r>
        <w:t>~</w:t>
      </w:r>
      <w:r w:rsidR="00BE7D09">
        <w:t>200 Hammer chips, there are a lot of failure points along the chain</w:t>
      </w:r>
      <w:r>
        <w:t>.</w:t>
      </w:r>
    </w:p>
    <w:p w:rsidR="00E65CDA" w:rsidRDefault="00E65CDA" w:rsidP="00E65CDA">
      <w:r>
        <w:t>Types of errors:</w:t>
      </w:r>
    </w:p>
    <w:p w:rsidR="00E65CDA" w:rsidRDefault="00E65CDA" w:rsidP="00E65CDA">
      <w:pPr>
        <w:pStyle w:val="ListParagraph"/>
        <w:numPr>
          <w:ilvl w:val="0"/>
          <w:numId w:val="20"/>
        </w:numPr>
        <w:bidi w:val="0"/>
      </w:pPr>
      <w:r>
        <w:t xml:space="preserve">Packet corruption – the packet is damaged by mal-operating component  </w:t>
      </w:r>
    </w:p>
    <w:p w:rsidR="00E65CDA" w:rsidRDefault="00E65CDA" w:rsidP="00E65CDA">
      <w:pPr>
        <w:pStyle w:val="ListParagraph"/>
        <w:numPr>
          <w:ilvl w:val="0"/>
          <w:numId w:val="20"/>
        </w:numPr>
        <w:bidi w:val="0"/>
      </w:pPr>
      <w:r>
        <w:t>Packet is lost – disconnect of serial somewhere</w:t>
      </w:r>
    </w:p>
    <w:p w:rsidR="00E65CDA" w:rsidRDefault="00E65CDA" w:rsidP="00E65CDA">
      <w:r>
        <w:t>Detection:</w:t>
      </w:r>
    </w:p>
    <w:p w:rsidR="00E65CDA" w:rsidRDefault="008275B4" w:rsidP="008275B4">
      <w:pPr>
        <w:pStyle w:val="ListParagraph"/>
        <w:numPr>
          <w:ilvl w:val="0"/>
          <w:numId w:val="21"/>
        </w:numPr>
        <w:bidi w:val="0"/>
      </w:pPr>
      <w:r>
        <w:t>Packet corruption</w:t>
      </w:r>
    </w:p>
    <w:p w:rsidR="008275B4" w:rsidRDefault="008275B4" w:rsidP="00677704">
      <w:pPr>
        <w:pStyle w:val="ListParagraph"/>
        <w:numPr>
          <w:ilvl w:val="1"/>
          <w:numId w:val="21"/>
        </w:numPr>
        <w:bidi w:val="0"/>
      </w:pPr>
      <w:r>
        <w:t>Need to be end-to-end since Hammers can change data</w:t>
      </w:r>
      <w:r w:rsidR="00677704">
        <w:t xml:space="preserve"> (parity, CRC will not work properly)</w:t>
      </w:r>
      <w:r w:rsidR="00FA24D4">
        <w:t xml:space="preserve">. The protection is per </w:t>
      </w:r>
      <w:r w:rsidR="00FA24D4" w:rsidRPr="00FA24D4">
        <w:rPr>
          <w:b/>
          <w:bCs/>
        </w:rPr>
        <w:t>Chain</w:t>
      </w:r>
    </w:p>
    <w:p w:rsidR="008275B4" w:rsidRDefault="008275B4" w:rsidP="008275B4">
      <w:pPr>
        <w:pStyle w:val="ListParagraph"/>
        <w:numPr>
          <w:ilvl w:val="1"/>
          <w:numId w:val="21"/>
        </w:numPr>
        <w:bidi w:val="0"/>
      </w:pPr>
      <w:r>
        <w:t xml:space="preserve">Packet based since </w:t>
      </w:r>
      <w:r w:rsidR="00677704">
        <w:t xml:space="preserve">the packets are cut-thru </w:t>
      </w:r>
    </w:p>
    <w:p w:rsidR="00677704" w:rsidRDefault="00677704" w:rsidP="008275B4">
      <w:pPr>
        <w:pStyle w:val="ListParagraph"/>
        <w:numPr>
          <w:ilvl w:val="1"/>
          <w:numId w:val="21"/>
        </w:numPr>
        <w:bidi w:val="0"/>
      </w:pPr>
      <w:r>
        <w:t>Each serial packet entering will be marked with up-counting counter at its CNT general bits (see figure - Serial Packet general bit)</w:t>
      </w:r>
    </w:p>
    <w:p w:rsidR="00677704" w:rsidRDefault="00677704" w:rsidP="008275B4">
      <w:pPr>
        <w:pStyle w:val="ListParagraph"/>
        <w:numPr>
          <w:ilvl w:val="1"/>
          <w:numId w:val="21"/>
        </w:numPr>
        <w:bidi w:val="0"/>
      </w:pPr>
      <w:r>
        <w:t>Each serial packet exiting is expecting the “right” marking on the CNT bits</w:t>
      </w:r>
    </w:p>
    <w:p w:rsidR="00677704" w:rsidRDefault="00677704" w:rsidP="008275B4">
      <w:pPr>
        <w:pStyle w:val="ListParagraph"/>
        <w:numPr>
          <w:ilvl w:val="1"/>
          <w:numId w:val="21"/>
        </w:numPr>
        <w:bidi w:val="0"/>
      </w:pPr>
      <w:r>
        <w:t xml:space="preserve">Corrupted packets will have the marking wrong </w:t>
      </w:r>
    </w:p>
    <w:p w:rsidR="00677704" w:rsidRDefault="00677704" w:rsidP="008275B4">
      <w:pPr>
        <w:pStyle w:val="ListParagraph"/>
        <w:numPr>
          <w:ilvl w:val="1"/>
          <w:numId w:val="21"/>
        </w:numPr>
        <w:bidi w:val="0"/>
      </w:pPr>
      <w:r>
        <w:t>This marking will protect from serial packet shifts and systematic corruption.</w:t>
      </w:r>
    </w:p>
    <w:p w:rsidR="00677704" w:rsidRDefault="00677704" w:rsidP="008275B4">
      <w:pPr>
        <w:pStyle w:val="ListParagraph"/>
        <w:numPr>
          <w:ilvl w:val="1"/>
          <w:numId w:val="21"/>
        </w:numPr>
        <w:bidi w:val="0"/>
      </w:pPr>
      <w:r>
        <w:t>It will not protect from well-formed packets which interior data is bad</w:t>
      </w:r>
    </w:p>
    <w:p w:rsidR="00677704" w:rsidRDefault="00677704" w:rsidP="00677704">
      <w:pPr>
        <w:pStyle w:val="ListParagraph"/>
        <w:numPr>
          <w:ilvl w:val="0"/>
          <w:numId w:val="21"/>
        </w:numPr>
        <w:bidi w:val="0"/>
      </w:pPr>
      <w:r>
        <w:t>Packet Loss</w:t>
      </w:r>
    </w:p>
    <w:p w:rsidR="00677704" w:rsidRDefault="00677704" w:rsidP="00677704">
      <w:pPr>
        <w:pStyle w:val="ListParagraph"/>
        <w:numPr>
          <w:ilvl w:val="1"/>
          <w:numId w:val="21"/>
        </w:numPr>
        <w:bidi w:val="0"/>
      </w:pPr>
      <w:r>
        <w:lastRenderedPageBreak/>
        <w:t xml:space="preserve">Packets which doesn’t return will not be detected by corruption since disappeared </w:t>
      </w:r>
    </w:p>
    <w:p w:rsidR="00677704" w:rsidRDefault="00677704" w:rsidP="00FA24D4">
      <w:pPr>
        <w:pStyle w:val="ListParagraph"/>
        <w:numPr>
          <w:ilvl w:val="1"/>
          <w:numId w:val="21"/>
        </w:numPr>
        <w:bidi w:val="0"/>
      </w:pPr>
      <w:r>
        <w:t>Every packet that goes in</w:t>
      </w:r>
      <w:r w:rsidR="00FA24D4">
        <w:t xml:space="preserve">to a loop </w:t>
      </w:r>
      <w:r>
        <w:t xml:space="preserve"> MUST come out at the end of </w:t>
      </w:r>
      <w:r w:rsidR="00FA24D4">
        <w:t>loop</w:t>
      </w:r>
    </w:p>
    <w:p w:rsidR="00FA24D4" w:rsidRDefault="00FA24D4" w:rsidP="00FA24D4">
      <w:pPr>
        <w:pStyle w:val="ListParagraph"/>
        <w:numPr>
          <w:ilvl w:val="1"/>
          <w:numId w:val="21"/>
        </w:numPr>
        <w:bidi w:val="0"/>
      </w:pPr>
      <w:r>
        <w:t>A loop is 8 Hammers long and a packet head is exiting a loop before tail has entered</w:t>
      </w:r>
    </w:p>
    <w:p w:rsidR="00FA24D4" w:rsidRDefault="00FA24D4" w:rsidP="00FA24D4">
      <w:pPr>
        <w:pStyle w:val="ListParagraph"/>
        <w:numPr>
          <w:ilvl w:val="1"/>
          <w:numId w:val="21"/>
        </w:numPr>
        <w:bidi w:val="0"/>
      </w:pPr>
      <w:r>
        <w:t>For each “start bit” on serial out trigger a timer, if start bit is not arriving on serial in after TBD configured cycles -&gt; Error</w:t>
      </w:r>
    </w:p>
    <w:p w:rsidR="00FA24D4" w:rsidRDefault="00FA24D4" w:rsidP="00FA24D4">
      <w:pPr>
        <w:pStyle w:val="ListParagraph"/>
        <w:numPr>
          <w:ilvl w:val="1"/>
          <w:numId w:val="21"/>
        </w:numPr>
        <w:bidi w:val="0"/>
      </w:pPr>
      <w:r>
        <w:t xml:space="preserve">If arrived, reset trigger and wait for next “start bit”  </w:t>
      </w:r>
    </w:p>
    <w:p w:rsidR="00FA24D4" w:rsidRPr="00BE7D09" w:rsidRDefault="00FA24D4" w:rsidP="00FA24D4">
      <w:pPr>
        <w:pStyle w:val="ListParagraph"/>
        <w:bidi w:val="0"/>
        <w:ind w:left="1440"/>
      </w:pPr>
    </w:p>
    <w:p w:rsidR="0091175B" w:rsidRPr="00F45C70" w:rsidRDefault="0091175B" w:rsidP="00F45C70"/>
    <w:p w:rsidR="00B5041A" w:rsidRDefault="00057CE0" w:rsidP="00B5041A">
      <w:pPr>
        <w:keepNext/>
        <w:ind w:left="360"/>
        <w:jc w:val="center"/>
      </w:pPr>
      <w:r>
        <w:object w:dxaOrig="15960" w:dyaOrig="8550">
          <v:shape id="_x0000_i1026" type="#_x0000_t75" style="width:431.55pt;height:231.45pt" o:ole="">
            <v:imagedata r:id="rId15" o:title=""/>
          </v:shape>
          <o:OLEObject Type="Embed" ProgID="Visio.Drawing.15" ShapeID="_x0000_i1026" DrawAspect="Content" ObjectID="_1446988294" r:id="rId16"/>
        </w:object>
      </w:r>
      <w:r w:rsidR="00E716FA" w:rsidRPr="00D2590F">
        <w:rPr>
          <w:noProof/>
        </w:rPr>
        <w:t xml:space="preserve"> </w:t>
      </w:r>
    </w:p>
    <w:p w:rsidR="00B5041A" w:rsidRDefault="00B5041A" w:rsidP="00E716FA">
      <w:pPr>
        <w:pStyle w:val="Caption"/>
        <w:bidi w:val="0"/>
        <w:jc w:val="center"/>
        <w:rPr>
          <w:noProof/>
        </w:rPr>
      </w:pPr>
      <w:bookmarkStart w:id="33" w:name="_Toc371333875"/>
      <w:bookmarkStart w:id="34" w:name="_Toc373223052"/>
      <w:r>
        <w:t xml:space="preserve">Figure </w:t>
      </w:r>
      <w:r w:rsidR="00C4313F">
        <w:fldChar w:fldCharType="begin"/>
      </w:r>
      <w:r w:rsidR="00C4313F">
        <w:instrText xml:space="preserve"> SEQ Figure \* ARABIC </w:instrText>
      </w:r>
      <w:r w:rsidR="00C4313F">
        <w:fldChar w:fldCharType="separate"/>
      </w:r>
      <w:r w:rsidR="000A0E7C">
        <w:rPr>
          <w:noProof/>
        </w:rPr>
        <w:t>6</w:t>
      </w:r>
      <w:r w:rsidR="00C4313F">
        <w:rPr>
          <w:noProof/>
        </w:rPr>
        <w:fldChar w:fldCharType="end"/>
      </w:r>
      <w:r>
        <w:rPr>
          <w:noProof/>
        </w:rPr>
        <w:t xml:space="preserve"> - Loop </w:t>
      </w:r>
      <w:bookmarkEnd w:id="33"/>
      <w:r w:rsidR="00E716FA">
        <w:rPr>
          <w:noProof/>
        </w:rPr>
        <w:t>logic</w:t>
      </w:r>
      <w:bookmarkEnd w:id="34"/>
    </w:p>
    <w:p w:rsidR="00B5041A" w:rsidRPr="00B5041A" w:rsidRDefault="00B5041A" w:rsidP="00087DB8">
      <w:pPr>
        <w:pStyle w:val="Heading2"/>
        <w:bidi w:val="0"/>
      </w:pPr>
      <w:bookmarkStart w:id="35" w:name="_Toc370657226"/>
      <w:bookmarkStart w:id="36" w:name="_Toc373223025"/>
      <w:r w:rsidRPr="00B5041A">
        <w:t>Service routine</w:t>
      </w:r>
      <w:bookmarkEnd w:id="35"/>
      <w:r w:rsidR="00AB047C">
        <w:t xml:space="preserve"> - TBD</w:t>
      </w:r>
      <w:bookmarkEnd w:id="36"/>
    </w:p>
    <w:p w:rsidR="00B5041A" w:rsidRDefault="00B5041A" w:rsidP="00AB047C">
      <w:pPr>
        <w:ind w:left="360"/>
      </w:pPr>
      <w:r>
        <w:t xml:space="preserve">The Service routine is composed of 16 routines with 64 Words memory which hold Raw SPI protocol data with CMD, Address Etc. The service routine block will pump the data stored in his memory in predefined intervals. </w:t>
      </w:r>
      <w:r w:rsidR="00AB047C">
        <w:t>The certain service routine is enabled when the service routine are globally enabled as well as per routine enabled. The service routine are taking lower priority than the Serial Queue, and will be entering the serial only if the Serial Queue is idle. The service routine can be globally stopped to allow the SW to “drain” the Hammer serial in cases that reset or bypass are required</w:t>
      </w:r>
      <w:r>
        <w:t>.</w:t>
      </w:r>
      <w:bookmarkStart w:id="37" w:name="_Toc370657227"/>
    </w:p>
    <w:p w:rsidR="00B5041A" w:rsidRPr="00B5041A" w:rsidRDefault="00B5041A" w:rsidP="00087DB8">
      <w:pPr>
        <w:pStyle w:val="Heading2"/>
        <w:bidi w:val="0"/>
      </w:pPr>
      <w:bookmarkStart w:id="38" w:name="_Toc373223026"/>
      <w:r w:rsidRPr="00B5041A">
        <w:t>Interrupt service</w:t>
      </w:r>
      <w:bookmarkEnd w:id="37"/>
      <w:bookmarkEnd w:id="38"/>
    </w:p>
    <w:p w:rsidR="00397DDB" w:rsidRDefault="00B5041A" w:rsidP="00AB047C">
      <w:pPr>
        <w:ind w:left="360"/>
      </w:pPr>
      <w:r>
        <w:t xml:space="preserve">The </w:t>
      </w:r>
      <w:r w:rsidR="00AB047C">
        <w:t xml:space="preserve">Squid has a dedicated line of interrupt towards the ARM. The Interrupt will be asserted when </w:t>
      </w:r>
      <w:r w:rsidR="00397DDB">
        <w:t>ISR register will hold a non-zero value.</w:t>
      </w:r>
    </w:p>
    <w:p w:rsidR="00397DDB" w:rsidRDefault="00397DDB" w:rsidP="00AB047C">
      <w:pPr>
        <w:ind w:left="360"/>
      </w:pPr>
      <w:r>
        <w:t>The ISR is a register that holds vector of interrupts bitwise corresponding the STATUS register i.e. STATUS[0] will set ISR[0] if conditions are met.</w:t>
      </w:r>
    </w:p>
    <w:p w:rsidR="00397DDB" w:rsidRDefault="00397DDB" w:rsidP="00AB047C">
      <w:pPr>
        <w:ind w:left="360"/>
      </w:pPr>
      <w:r>
        <w:lastRenderedPageBreak/>
        <w:t xml:space="preserve">ISR[i] asserted when: </w:t>
      </w:r>
    </w:p>
    <w:p w:rsidR="00397DDB" w:rsidRDefault="00397DDB" w:rsidP="00AB047C">
      <w:pPr>
        <w:ind w:left="360"/>
        <w:rPr>
          <w:color w:val="5B9BD5" w:themeColor="accent1"/>
        </w:rPr>
      </w:pPr>
      <w:r w:rsidRPr="00397DDB">
        <w:rPr>
          <w:color w:val="FF0000"/>
        </w:rPr>
        <w:t xml:space="preserve">STATUS[i] &amp; IMR[i] asserted </w:t>
      </w:r>
      <w:r>
        <w:t xml:space="preserve">or </w:t>
      </w:r>
      <w:r w:rsidRPr="00397DDB">
        <w:rPr>
          <w:color w:val="5B9BD5" w:themeColor="accent1"/>
        </w:rPr>
        <w:t>ISR[i] &amp; ITR[i] &amp; ~ICR[i</w:t>
      </w:r>
      <w:r w:rsidR="005917DF" w:rsidRPr="00397DDB">
        <w:rPr>
          <w:color w:val="5B9BD5" w:themeColor="accent1"/>
        </w:rPr>
        <w:t>] &amp;</w:t>
      </w:r>
      <w:r w:rsidR="00103848">
        <w:rPr>
          <w:color w:val="5B9BD5" w:themeColor="accent1"/>
        </w:rPr>
        <w:t xml:space="preserve"> IMR[i]</w:t>
      </w:r>
    </w:p>
    <w:p w:rsidR="00397DDB" w:rsidRDefault="00397DDB" w:rsidP="00AB047C">
      <w:pPr>
        <w:ind w:left="360"/>
      </w:pPr>
      <w:r w:rsidRPr="00397DDB">
        <w:t xml:space="preserve">The </w:t>
      </w:r>
      <w:r>
        <w:t>first (</w:t>
      </w:r>
      <w:r w:rsidRPr="00397DDB">
        <w:rPr>
          <w:color w:val="FF0000"/>
        </w:rPr>
        <w:t>red</w:t>
      </w:r>
      <w:r>
        <w:t xml:space="preserve">) condition is referring to unmasked </w:t>
      </w:r>
      <w:r w:rsidR="005917DF">
        <w:t xml:space="preserve">level </w:t>
      </w:r>
      <w:r>
        <w:t>events happening</w:t>
      </w:r>
    </w:p>
    <w:p w:rsidR="00397DDB" w:rsidRPr="00397DDB" w:rsidRDefault="00397DDB" w:rsidP="00397DDB">
      <w:pPr>
        <w:ind w:left="360"/>
      </w:pPr>
      <w:r>
        <w:t>The second (</w:t>
      </w:r>
      <w:r w:rsidRPr="00397DDB">
        <w:rPr>
          <w:color w:val="5B9BD5" w:themeColor="accent1"/>
        </w:rPr>
        <w:t>blue</w:t>
      </w:r>
      <w:r>
        <w:t>) condition is for temporary events that need capture, these event</w:t>
      </w:r>
      <w:r w:rsidR="005917DF">
        <w:t>s</w:t>
      </w:r>
      <w:r>
        <w:t xml:space="preserve"> once captured are asserted till cleared. </w:t>
      </w:r>
    </w:p>
    <w:p w:rsidR="00397DDB" w:rsidRDefault="00397DDB" w:rsidP="00397DDB">
      <w:pPr>
        <w:ind w:left="360"/>
      </w:pPr>
      <w:r>
        <w:t>Please refer to ITR register for sticky/ non-sticky type and ICR register for clear operation.</w:t>
      </w:r>
    </w:p>
    <w:p w:rsidR="00B5041A" w:rsidRDefault="00397DDB" w:rsidP="00AB047C">
      <w:pPr>
        <w:ind w:left="360"/>
      </w:pPr>
      <w:r>
        <w:t xml:space="preserve"> </w:t>
      </w:r>
    </w:p>
    <w:p w:rsidR="00FA366A" w:rsidRDefault="00FA366A" w:rsidP="00FA366A">
      <w:pPr>
        <w:pStyle w:val="Heading2"/>
        <w:bidi w:val="0"/>
      </w:pPr>
      <w:bookmarkStart w:id="39" w:name="_Toc373223027"/>
      <w:r>
        <w:t>Register set</w:t>
      </w:r>
      <w:bookmarkEnd w:id="39"/>
    </w:p>
    <w:p w:rsidR="00FA366A" w:rsidRDefault="00FA366A" w:rsidP="00FA366A"/>
    <w:tbl>
      <w:tblPr>
        <w:tblStyle w:val="TableGrid"/>
        <w:tblW w:w="8725" w:type="dxa"/>
        <w:tblLook w:val="04A0" w:firstRow="1" w:lastRow="0" w:firstColumn="1" w:lastColumn="0" w:noHBand="0" w:noVBand="1"/>
      </w:tblPr>
      <w:tblGrid>
        <w:gridCol w:w="1975"/>
        <w:gridCol w:w="1440"/>
        <w:gridCol w:w="5310"/>
      </w:tblGrid>
      <w:tr w:rsidR="00FA366A" w:rsidTr="00D2701E">
        <w:tc>
          <w:tcPr>
            <w:tcW w:w="1975" w:type="dxa"/>
          </w:tcPr>
          <w:p w:rsidR="00FA366A" w:rsidRPr="00FA366A" w:rsidRDefault="00FA366A" w:rsidP="00FA366A">
            <w:pPr>
              <w:rPr>
                <w:b/>
                <w:bCs/>
              </w:rPr>
            </w:pPr>
            <w:r w:rsidRPr="00FA366A">
              <w:rPr>
                <w:b/>
                <w:bCs/>
              </w:rPr>
              <w:t>Register name</w:t>
            </w:r>
          </w:p>
        </w:tc>
        <w:tc>
          <w:tcPr>
            <w:tcW w:w="1440" w:type="dxa"/>
          </w:tcPr>
          <w:p w:rsidR="00FA366A" w:rsidRPr="00FA366A" w:rsidRDefault="00FA366A" w:rsidP="00FA366A">
            <w:pPr>
              <w:rPr>
                <w:b/>
                <w:bCs/>
              </w:rPr>
            </w:pPr>
            <w:r w:rsidRPr="00FA366A">
              <w:rPr>
                <w:b/>
                <w:bCs/>
              </w:rPr>
              <w:t>Address</w:t>
            </w:r>
          </w:p>
        </w:tc>
        <w:tc>
          <w:tcPr>
            <w:tcW w:w="5310" w:type="dxa"/>
          </w:tcPr>
          <w:p w:rsidR="00FA366A" w:rsidRPr="00FA366A" w:rsidRDefault="00103848" w:rsidP="00FA366A">
            <w:pPr>
              <w:rPr>
                <w:b/>
                <w:bCs/>
              </w:rPr>
            </w:pPr>
            <w:r w:rsidRPr="00FA366A">
              <w:rPr>
                <w:b/>
                <w:bCs/>
              </w:rPr>
              <w:t>D</w:t>
            </w:r>
            <w:r w:rsidR="00FA366A" w:rsidRPr="00FA366A">
              <w:rPr>
                <w:b/>
                <w:bCs/>
              </w:rPr>
              <w:t>escription</w:t>
            </w:r>
          </w:p>
        </w:tc>
      </w:tr>
      <w:tr w:rsidR="00FA366A" w:rsidTr="00D2701E">
        <w:tc>
          <w:tcPr>
            <w:tcW w:w="1975" w:type="dxa"/>
          </w:tcPr>
          <w:p w:rsidR="00FA366A" w:rsidRDefault="00C4313F" w:rsidP="00FA366A">
            <w:hyperlink w:anchor="_REVISION" w:history="1">
              <w:r w:rsidR="00AB6A06" w:rsidRPr="00702E5A">
                <w:rPr>
                  <w:rStyle w:val="Hyperlink"/>
                </w:rPr>
                <w:t>REVISION</w:t>
              </w:r>
            </w:hyperlink>
            <w:r w:rsidR="00AD7A73">
              <w:t xml:space="preserve"> </w:t>
            </w:r>
          </w:p>
        </w:tc>
        <w:tc>
          <w:tcPr>
            <w:tcW w:w="1440" w:type="dxa"/>
          </w:tcPr>
          <w:p w:rsidR="00FA366A" w:rsidRDefault="00AD7A73" w:rsidP="00FA366A">
            <w:r>
              <w:t>0x0</w:t>
            </w:r>
          </w:p>
        </w:tc>
        <w:tc>
          <w:tcPr>
            <w:tcW w:w="5310" w:type="dxa"/>
          </w:tcPr>
          <w:p w:rsidR="00FA366A" w:rsidRDefault="00AD7A73" w:rsidP="00FA366A">
            <w:r>
              <w:t>Squid RTL revision</w:t>
            </w:r>
          </w:p>
        </w:tc>
      </w:tr>
      <w:tr w:rsidR="00FA366A" w:rsidTr="00D2701E">
        <w:tc>
          <w:tcPr>
            <w:tcW w:w="1975" w:type="dxa"/>
          </w:tcPr>
          <w:p w:rsidR="00FA366A" w:rsidRDefault="00C4313F" w:rsidP="00FA366A">
            <w:hyperlink w:anchor="_STATUS" w:history="1">
              <w:r w:rsidR="00AB6A06" w:rsidRPr="00702E5A">
                <w:rPr>
                  <w:rStyle w:val="Hyperlink"/>
                </w:rPr>
                <w:t>STATUS</w:t>
              </w:r>
            </w:hyperlink>
          </w:p>
        </w:tc>
        <w:tc>
          <w:tcPr>
            <w:tcW w:w="1440" w:type="dxa"/>
          </w:tcPr>
          <w:p w:rsidR="00FA366A" w:rsidRDefault="00AD7A73" w:rsidP="00FA366A">
            <w:r>
              <w:t>0x1</w:t>
            </w:r>
          </w:p>
        </w:tc>
        <w:tc>
          <w:tcPr>
            <w:tcW w:w="5310" w:type="dxa"/>
          </w:tcPr>
          <w:p w:rsidR="00FA366A" w:rsidRDefault="00AD7A73" w:rsidP="00FA366A">
            <w:r>
              <w:t>Squid status and error indications</w:t>
            </w:r>
          </w:p>
        </w:tc>
      </w:tr>
      <w:tr w:rsidR="00FA366A" w:rsidTr="00D2701E">
        <w:tc>
          <w:tcPr>
            <w:tcW w:w="1975" w:type="dxa"/>
          </w:tcPr>
          <w:p w:rsidR="00FA366A" w:rsidRDefault="00C4313F" w:rsidP="00FA366A">
            <w:hyperlink w:anchor="_ISR" w:history="1">
              <w:r w:rsidR="00AD7A73" w:rsidRPr="00702E5A">
                <w:rPr>
                  <w:rStyle w:val="Hyperlink"/>
                </w:rPr>
                <w:t>ISR</w:t>
              </w:r>
            </w:hyperlink>
          </w:p>
        </w:tc>
        <w:tc>
          <w:tcPr>
            <w:tcW w:w="1440" w:type="dxa"/>
          </w:tcPr>
          <w:p w:rsidR="00FA366A" w:rsidRDefault="00AD7A73" w:rsidP="00FA366A">
            <w:r>
              <w:t>0x2</w:t>
            </w:r>
          </w:p>
        </w:tc>
        <w:tc>
          <w:tcPr>
            <w:tcW w:w="5310" w:type="dxa"/>
          </w:tcPr>
          <w:p w:rsidR="00FA366A" w:rsidRDefault="00AD7A73" w:rsidP="00FA366A">
            <w:r>
              <w:t>Squid interrupt status register</w:t>
            </w:r>
          </w:p>
        </w:tc>
      </w:tr>
      <w:tr w:rsidR="00FA366A" w:rsidTr="00D2701E">
        <w:tc>
          <w:tcPr>
            <w:tcW w:w="1975" w:type="dxa"/>
          </w:tcPr>
          <w:p w:rsidR="00FA366A" w:rsidRDefault="00C4313F" w:rsidP="00FA366A">
            <w:hyperlink w:anchor="_IMR" w:history="1">
              <w:r w:rsidR="00AD7A73" w:rsidRPr="00702E5A">
                <w:rPr>
                  <w:rStyle w:val="Hyperlink"/>
                </w:rPr>
                <w:t>IMR</w:t>
              </w:r>
            </w:hyperlink>
          </w:p>
        </w:tc>
        <w:tc>
          <w:tcPr>
            <w:tcW w:w="1440" w:type="dxa"/>
          </w:tcPr>
          <w:p w:rsidR="00FA366A" w:rsidRDefault="00AD7A73" w:rsidP="00FA366A">
            <w:r>
              <w:t>0x3</w:t>
            </w:r>
          </w:p>
        </w:tc>
        <w:tc>
          <w:tcPr>
            <w:tcW w:w="5310" w:type="dxa"/>
          </w:tcPr>
          <w:p w:rsidR="00FA366A" w:rsidRDefault="00AD7A73" w:rsidP="00FA366A">
            <w:r>
              <w:t>Squid interrupt mask register</w:t>
            </w:r>
          </w:p>
        </w:tc>
      </w:tr>
      <w:tr w:rsidR="00FA366A" w:rsidTr="00D2701E">
        <w:tc>
          <w:tcPr>
            <w:tcW w:w="1975" w:type="dxa"/>
          </w:tcPr>
          <w:p w:rsidR="00FA366A" w:rsidRDefault="00C4313F" w:rsidP="00FA366A">
            <w:hyperlink w:anchor="_ICR" w:history="1">
              <w:r w:rsidR="00AD7A73" w:rsidRPr="00702E5A">
                <w:rPr>
                  <w:rStyle w:val="Hyperlink"/>
                </w:rPr>
                <w:t>ICR</w:t>
              </w:r>
            </w:hyperlink>
          </w:p>
        </w:tc>
        <w:tc>
          <w:tcPr>
            <w:tcW w:w="1440" w:type="dxa"/>
          </w:tcPr>
          <w:p w:rsidR="00FA366A" w:rsidRDefault="00AD7A73" w:rsidP="00FA366A">
            <w:r>
              <w:t>0x4</w:t>
            </w:r>
          </w:p>
        </w:tc>
        <w:tc>
          <w:tcPr>
            <w:tcW w:w="5310" w:type="dxa"/>
          </w:tcPr>
          <w:p w:rsidR="00FA366A" w:rsidRDefault="00AD7A73" w:rsidP="00FA366A">
            <w:r>
              <w:t>Squid interrupt clear register</w:t>
            </w:r>
          </w:p>
        </w:tc>
      </w:tr>
      <w:tr w:rsidR="00FA366A" w:rsidTr="00D2701E">
        <w:tc>
          <w:tcPr>
            <w:tcW w:w="1975" w:type="dxa"/>
          </w:tcPr>
          <w:p w:rsidR="00FA366A" w:rsidRDefault="00C4313F" w:rsidP="00FA366A">
            <w:hyperlink w:anchor="_ITR" w:history="1">
              <w:r w:rsidR="00AD7A73" w:rsidRPr="00702E5A">
                <w:rPr>
                  <w:rStyle w:val="Hyperlink"/>
                </w:rPr>
                <w:t>ITR</w:t>
              </w:r>
            </w:hyperlink>
          </w:p>
        </w:tc>
        <w:tc>
          <w:tcPr>
            <w:tcW w:w="1440" w:type="dxa"/>
          </w:tcPr>
          <w:p w:rsidR="00FA366A" w:rsidRDefault="00AD7A73" w:rsidP="00FA366A">
            <w:r>
              <w:t>0x5</w:t>
            </w:r>
          </w:p>
        </w:tc>
        <w:tc>
          <w:tcPr>
            <w:tcW w:w="5310" w:type="dxa"/>
          </w:tcPr>
          <w:p w:rsidR="00FA366A" w:rsidRDefault="00AD7A73" w:rsidP="00FA366A">
            <w:r>
              <w:t>Squid interrupt type register</w:t>
            </w:r>
          </w:p>
        </w:tc>
      </w:tr>
      <w:tr w:rsidR="007E57D1" w:rsidTr="00D2701E">
        <w:tc>
          <w:tcPr>
            <w:tcW w:w="1975" w:type="dxa"/>
          </w:tcPr>
          <w:p w:rsidR="007E57D1" w:rsidRDefault="00C4313F" w:rsidP="00FA366A">
            <w:hyperlink w:anchor="_PONG" w:history="1">
              <w:r w:rsidR="007E57D1" w:rsidRPr="00702E5A">
                <w:rPr>
                  <w:rStyle w:val="Hyperlink"/>
                </w:rPr>
                <w:t>PONG</w:t>
              </w:r>
            </w:hyperlink>
          </w:p>
        </w:tc>
        <w:tc>
          <w:tcPr>
            <w:tcW w:w="1440" w:type="dxa"/>
          </w:tcPr>
          <w:p w:rsidR="007E57D1" w:rsidRDefault="007E57D1" w:rsidP="00FA366A">
            <w:r>
              <w:t>0xF</w:t>
            </w:r>
          </w:p>
        </w:tc>
        <w:tc>
          <w:tcPr>
            <w:tcW w:w="5310" w:type="dxa"/>
          </w:tcPr>
          <w:p w:rsidR="007E57D1" w:rsidRDefault="007E57D1" w:rsidP="007E57D1">
            <w:r>
              <w:t xml:space="preserve">Squid fixed value register for “SPI health” read </w:t>
            </w:r>
          </w:p>
        </w:tc>
      </w:tr>
      <w:tr w:rsidR="00FA366A" w:rsidTr="00D2701E">
        <w:tc>
          <w:tcPr>
            <w:tcW w:w="1975" w:type="dxa"/>
          </w:tcPr>
          <w:p w:rsidR="00FA366A" w:rsidRDefault="00C4313F" w:rsidP="00FA366A">
            <w:hyperlink w:anchor="_LOOP_RESET" w:history="1">
              <w:r w:rsidR="00AB6A06" w:rsidRPr="00702E5A">
                <w:rPr>
                  <w:rStyle w:val="Hyperlink"/>
                </w:rPr>
                <w:t>LOOP_RESET</w:t>
              </w:r>
            </w:hyperlink>
          </w:p>
        </w:tc>
        <w:tc>
          <w:tcPr>
            <w:tcW w:w="1440" w:type="dxa"/>
          </w:tcPr>
          <w:p w:rsidR="00FA366A" w:rsidRDefault="00AD7A73" w:rsidP="00FA366A">
            <w:r>
              <w:t>0x10</w:t>
            </w:r>
          </w:p>
        </w:tc>
        <w:tc>
          <w:tcPr>
            <w:tcW w:w="5310" w:type="dxa"/>
          </w:tcPr>
          <w:p w:rsidR="00FA366A" w:rsidRDefault="00AD7A73" w:rsidP="00FA366A">
            <w:r>
              <w:t>Squid loop reset vector</w:t>
            </w:r>
          </w:p>
        </w:tc>
      </w:tr>
      <w:tr w:rsidR="00AD7A73" w:rsidTr="00D2701E">
        <w:tc>
          <w:tcPr>
            <w:tcW w:w="1975" w:type="dxa"/>
          </w:tcPr>
          <w:p w:rsidR="00AD7A73" w:rsidRDefault="00C4313F" w:rsidP="00FA366A">
            <w:hyperlink w:anchor="_LOOP_BYPASS" w:history="1">
              <w:r w:rsidR="00AB6A06" w:rsidRPr="00702E5A">
                <w:rPr>
                  <w:rStyle w:val="Hyperlink"/>
                </w:rPr>
                <w:t>LOOP_BYPASS</w:t>
              </w:r>
            </w:hyperlink>
          </w:p>
        </w:tc>
        <w:tc>
          <w:tcPr>
            <w:tcW w:w="1440" w:type="dxa"/>
          </w:tcPr>
          <w:p w:rsidR="00AD7A73" w:rsidRDefault="00AD7A73" w:rsidP="00FA366A">
            <w:r>
              <w:t>0x11</w:t>
            </w:r>
          </w:p>
        </w:tc>
        <w:tc>
          <w:tcPr>
            <w:tcW w:w="5310" w:type="dxa"/>
          </w:tcPr>
          <w:p w:rsidR="00AD7A73" w:rsidRDefault="00AD7A73" w:rsidP="00AD7A73">
            <w:r>
              <w:t>Squid loop bypass vector</w:t>
            </w:r>
          </w:p>
        </w:tc>
      </w:tr>
      <w:tr w:rsidR="006953CA" w:rsidTr="00D2701E">
        <w:tc>
          <w:tcPr>
            <w:tcW w:w="1975" w:type="dxa"/>
          </w:tcPr>
          <w:p w:rsidR="006953CA" w:rsidRDefault="00C4313F" w:rsidP="00FA366A">
            <w:hyperlink w:anchor="_LOOP_TIMEOUT" w:history="1">
              <w:r w:rsidR="006953CA" w:rsidRPr="00AA6459">
                <w:rPr>
                  <w:rStyle w:val="Hyperlink"/>
                </w:rPr>
                <w:t>LOOP_TIMEOUT</w:t>
              </w:r>
            </w:hyperlink>
          </w:p>
        </w:tc>
        <w:tc>
          <w:tcPr>
            <w:tcW w:w="1440" w:type="dxa"/>
          </w:tcPr>
          <w:p w:rsidR="006953CA" w:rsidRDefault="006953CA" w:rsidP="00FA366A">
            <w:r>
              <w:t>0x12</w:t>
            </w:r>
          </w:p>
        </w:tc>
        <w:tc>
          <w:tcPr>
            <w:tcW w:w="5310" w:type="dxa"/>
          </w:tcPr>
          <w:p w:rsidR="006953CA" w:rsidRDefault="006953CA" w:rsidP="00AD7A73">
            <w:r>
              <w:t xml:space="preserve">Squid loop error of disconnection </w:t>
            </w:r>
          </w:p>
        </w:tc>
      </w:tr>
      <w:tr w:rsidR="006A575B" w:rsidTr="00D2701E">
        <w:tc>
          <w:tcPr>
            <w:tcW w:w="1975" w:type="dxa"/>
          </w:tcPr>
          <w:p w:rsidR="006A575B" w:rsidRDefault="00C4313F" w:rsidP="00FA366A">
            <w:hyperlink w:anchor="_SCRATCHPAD" w:history="1">
              <w:r w:rsidR="006A575B" w:rsidRPr="00AA6459">
                <w:rPr>
                  <w:rStyle w:val="Hyperlink"/>
                </w:rPr>
                <w:t>SCRATCHPAD</w:t>
              </w:r>
            </w:hyperlink>
          </w:p>
        </w:tc>
        <w:tc>
          <w:tcPr>
            <w:tcW w:w="1440" w:type="dxa"/>
          </w:tcPr>
          <w:p w:rsidR="006A575B" w:rsidRDefault="006A575B" w:rsidP="00FA366A">
            <w:r>
              <w:t>0x1F</w:t>
            </w:r>
          </w:p>
        </w:tc>
        <w:tc>
          <w:tcPr>
            <w:tcW w:w="5310" w:type="dxa"/>
          </w:tcPr>
          <w:p w:rsidR="006A575B" w:rsidRDefault="006A575B" w:rsidP="00AD7A73">
            <w:r>
              <w:t>Squid scratchpad register for write/read</w:t>
            </w:r>
          </w:p>
        </w:tc>
      </w:tr>
      <w:tr w:rsidR="00AD7A73" w:rsidTr="00D2701E">
        <w:tc>
          <w:tcPr>
            <w:tcW w:w="1975" w:type="dxa"/>
          </w:tcPr>
          <w:p w:rsidR="00AD7A73" w:rsidRDefault="00C4313F" w:rsidP="00AD7A73">
            <w:hyperlink w:anchor="_COMMAND" w:history="1">
              <w:r w:rsidR="00AB6A06" w:rsidRPr="00702E5A">
                <w:rPr>
                  <w:rStyle w:val="Hyperlink"/>
                </w:rPr>
                <w:t>COMMAND</w:t>
              </w:r>
            </w:hyperlink>
          </w:p>
        </w:tc>
        <w:tc>
          <w:tcPr>
            <w:tcW w:w="1440" w:type="dxa"/>
          </w:tcPr>
          <w:p w:rsidR="00AD7A73" w:rsidRDefault="00AD7A73" w:rsidP="00FA366A">
            <w:r>
              <w:t>0x20</w:t>
            </w:r>
          </w:p>
        </w:tc>
        <w:tc>
          <w:tcPr>
            <w:tcW w:w="5310" w:type="dxa"/>
          </w:tcPr>
          <w:p w:rsidR="00AD7A73" w:rsidRDefault="00AD7A73" w:rsidP="00D2701E">
            <w:r>
              <w:t xml:space="preserve">Squid </w:t>
            </w:r>
            <w:r w:rsidR="00D2701E">
              <w:t xml:space="preserve">pulse </w:t>
            </w:r>
            <w:r>
              <w:t>command</w:t>
            </w:r>
          </w:p>
        </w:tc>
      </w:tr>
      <w:tr w:rsidR="00AD7A73" w:rsidTr="00D2701E">
        <w:tc>
          <w:tcPr>
            <w:tcW w:w="1975" w:type="dxa"/>
          </w:tcPr>
          <w:p w:rsidR="00AD7A73" w:rsidRDefault="00C4313F" w:rsidP="00AD7A73">
            <w:hyperlink w:anchor="_QUEUE_STATUS" w:history="1">
              <w:r w:rsidR="00AB6A06" w:rsidRPr="00702E5A">
                <w:rPr>
                  <w:rStyle w:val="Hyperlink"/>
                </w:rPr>
                <w:t>QUEUE_STATUS</w:t>
              </w:r>
            </w:hyperlink>
          </w:p>
        </w:tc>
        <w:tc>
          <w:tcPr>
            <w:tcW w:w="1440" w:type="dxa"/>
          </w:tcPr>
          <w:p w:rsidR="00AD7A73" w:rsidRDefault="00422E08" w:rsidP="00FA366A">
            <w:r>
              <w:t>0x21</w:t>
            </w:r>
          </w:p>
        </w:tc>
        <w:tc>
          <w:tcPr>
            <w:tcW w:w="5310" w:type="dxa"/>
          </w:tcPr>
          <w:p w:rsidR="00AD7A73" w:rsidRDefault="00422E08" w:rsidP="00AD7A73">
            <w:r>
              <w:t>Squid Queue status</w:t>
            </w:r>
          </w:p>
        </w:tc>
      </w:tr>
      <w:tr w:rsidR="00040ECB" w:rsidTr="00D2701E">
        <w:tc>
          <w:tcPr>
            <w:tcW w:w="1975" w:type="dxa"/>
          </w:tcPr>
          <w:p w:rsidR="00040ECB" w:rsidRDefault="00C4313F" w:rsidP="00AD7A73">
            <w:hyperlink w:anchor="_SERVICE_STATUS" w:history="1">
              <w:r w:rsidR="00040ECB" w:rsidRPr="00AA6459">
                <w:rPr>
                  <w:rStyle w:val="Hyperlink"/>
                </w:rPr>
                <w:t>SERVICE_STATUS</w:t>
              </w:r>
            </w:hyperlink>
          </w:p>
        </w:tc>
        <w:tc>
          <w:tcPr>
            <w:tcW w:w="1440" w:type="dxa"/>
          </w:tcPr>
          <w:p w:rsidR="00040ECB" w:rsidRDefault="00040ECB" w:rsidP="00FA366A">
            <w:r>
              <w:t>0x22</w:t>
            </w:r>
          </w:p>
        </w:tc>
        <w:tc>
          <w:tcPr>
            <w:tcW w:w="5310" w:type="dxa"/>
          </w:tcPr>
          <w:p w:rsidR="00040ECB" w:rsidRDefault="00040ECB" w:rsidP="00AD7A73">
            <w:r>
              <w:t xml:space="preserve">Squid Service Routine status </w:t>
            </w:r>
          </w:p>
        </w:tc>
      </w:tr>
      <w:tr w:rsidR="00422E08" w:rsidTr="00D2701E">
        <w:tc>
          <w:tcPr>
            <w:tcW w:w="1975" w:type="dxa"/>
          </w:tcPr>
          <w:p w:rsidR="00422E08" w:rsidRDefault="00C4313F" w:rsidP="00422E08">
            <w:hyperlink w:anchor="_SR_CONTROL" w:history="1">
              <w:r w:rsidR="00AB6A06" w:rsidRPr="00702E5A">
                <w:rPr>
                  <w:rStyle w:val="Hyperlink"/>
                </w:rPr>
                <w:t>SR_CONTROL</w:t>
              </w:r>
            </w:hyperlink>
          </w:p>
        </w:tc>
        <w:tc>
          <w:tcPr>
            <w:tcW w:w="1440" w:type="dxa"/>
          </w:tcPr>
          <w:p w:rsidR="00422E08" w:rsidRDefault="00422E08" w:rsidP="00422E08">
            <w:r>
              <w:t>0x30-0x3F</w:t>
            </w:r>
          </w:p>
        </w:tc>
        <w:tc>
          <w:tcPr>
            <w:tcW w:w="5310" w:type="dxa"/>
          </w:tcPr>
          <w:p w:rsidR="00422E08" w:rsidRDefault="00422E08" w:rsidP="00422E08">
            <w:r>
              <w:t xml:space="preserve">Squid Service routines control – 16 routines </w:t>
            </w:r>
          </w:p>
        </w:tc>
      </w:tr>
      <w:tr w:rsidR="00422E08" w:rsidTr="00D2701E">
        <w:tc>
          <w:tcPr>
            <w:tcW w:w="1975" w:type="dxa"/>
          </w:tcPr>
          <w:p w:rsidR="00422E08" w:rsidRDefault="00C4313F" w:rsidP="00422E08">
            <w:hyperlink w:anchor="_SR_MEMORY" w:history="1">
              <w:r w:rsidR="00AB6A06" w:rsidRPr="00702E5A">
                <w:rPr>
                  <w:rStyle w:val="Hyperlink"/>
                </w:rPr>
                <w:t>SR_MEMORY</w:t>
              </w:r>
            </w:hyperlink>
          </w:p>
        </w:tc>
        <w:tc>
          <w:tcPr>
            <w:tcW w:w="1440" w:type="dxa"/>
          </w:tcPr>
          <w:p w:rsidR="00422E08" w:rsidRDefault="00FF3760" w:rsidP="00AB6A06">
            <w:pPr>
              <w:keepNext/>
            </w:pPr>
            <w:r>
              <w:t>0x40–</w:t>
            </w:r>
            <w:r w:rsidR="00422E08">
              <w:t>0x</w:t>
            </w:r>
            <w:r w:rsidR="00AB6A06">
              <w:t>5F</w:t>
            </w:r>
          </w:p>
        </w:tc>
        <w:tc>
          <w:tcPr>
            <w:tcW w:w="5310" w:type="dxa"/>
          </w:tcPr>
          <w:p w:rsidR="00422E08" w:rsidRDefault="00422E08" w:rsidP="00422E08">
            <w:r>
              <w:t>Squid “Serial packets” for service routine 2</w:t>
            </w:r>
            <w:r w:rsidR="00D2701E">
              <w:t xml:space="preserve"> per routine</w:t>
            </w:r>
          </w:p>
        </w:tc>
      </w:tr>
      <w:tr w:rsidR="00D4670B" w:rsidTr="00D2701E">
        <w:tc>
          <w:tcPr>
            <w:tcW w:w="1975" w:type="dxa"/>
          </w:tcPr>
          <w:p w:rsidR="00D4670B" w:rsidRDefault="00C4313F" w:rsidP="00422E08">
            <w:hyperlink w:anchor="_SERIAL_WRITE" w:history="1">
              <w:r w:rsidR="00D4670B" w:rsidRPr="00702E5A">
                <w:rPr>
                  <w:rStyle w:val="Hyperlink"/>
                </w:rPr>
                <w:t>SERIAL_WRITE</w:t>
              </w:r>
            </w:hyperlink>
          </w:p>
        </w:tc>
        <w:tc>
          <w:tcPr>
            <w:tcW w:w="1440" w:type="dxa"/>
          </w:tcPr>
          <w:p w:rsidR="00D4670B" w:rsidRDefault="00D4670B" w:rsidP="00AB6A06">
            <w:pPr>
              <w:keepNext/>
            </w:pPr>
            <w:r>
              <w:t>0x80</w:t>
            </w:r>
          </w:p>
        </w:tc>
        <w:tc>
          <w:tcPr>
            <w:tcW w:w="5310" w:type="dxa"/>
          </w:tcPr>
          <w:p w:rsidR="00D4670B" w:rsidRDefault="00D4670B" w:rsidP="00422E08">
            <w:r>
              <w:t>Squid serial queue FIFO write address</w:t>
            </w:r>
          </w:p>
        </w:tc>
      </w:tr>
      <w:tr w:rsidR="00D4670B" w:rsidTr="00D2701E">
        <w:tc>
          <w:tcPr>
            <w:tcW w:w="1975" w:type="dxa"/>
          </w:tcPr>
          <w:p w:rsidR="00D4670B" w:rsidRDefault="00C4313F" w:rsidP="00422E08">
            <w:hyperlink w:anchor="_SERIAL_READ" w:history="1">
              <w:r w:rsidR="00D4670B" w:rsidRPr="00702E5A">
                <w:rPr>
                  <w:rStyle w:val="Hyperlink"/>
                </w:rPr>
                <w:t>SERIAL_READ</w:t>
              </w:r>
            </w:hyperlink>
          </w:p>
        </w:tc>
        <w:tc>
          <w:tcPr>
            <w:tcW w:w="1440" w:type="dxa"/>
          </w:tcPr>
          <w:p w:rsidR="00D4670B" w:rsidRDefault="00D4670B" w:rsidP="00AB6A06">
            <w:pPr>
              <w:keepNext/>
            </w:pPr>
            <w:r>
              <w:t>0x81</w:t>
            </w:r>
          </w:p>
        </w:tc>
        <w:tc>
          <w:tcPr>
            <w:tcW w:w="5310" w:type="dxa"/>
          </w:tcPr>
          <w:p w:rsidR="00D4670B" w:rsidRDefault="00D4670B" w:rsidP="00422E08">
            <w:r>
              <w:t>Squid serial queue FIFO read address</w:t>
            </w:r>
          </w:p>
        </w:tc>
      </w:tr>
      <w:tr w:rsidR="00D4670B" w:rsidTr="00D2701E">
        <w:tc>
          <w:tcPr>
            <w:tcW w:w="1975" w:type="dxa"/>
          </w:tcPr>
          <w:p w:rsidR="00D4670B" w:rsidRDefault="00C4313F" w:rsidP="00422E08">
            <w:hyperlink w:anchor="_SERVICE_READ" w:history="1">
              <w:r w:rsidR="00D4670B" w:rsidRPr="00702E5A">
                <w:rPr>
                  <w:rStyle w:val="Hyperlink"/>
                </w:rPr>
                <w:t>SERVICE_READ</w:t>
              </w:r>
            </w:hyperlink>
          </w:p>
        </w:tc>
        <w:tc>
          <w:tcPr>
            <w:tcW w:w="1440" w:type="dxa"/>
          </w:tcPr>
          <w:p w:rsidR="00D4670B" w:rsidRDefault="00D4670B" w:rsidP="00AB6A06">
            <w:pPr>
              <w:keepNext/>
            </w:pPr>
            <w:r>
              <w:t>0x82</w:t>
            </w:r>
          </w:p>
        </w:tc>
        <w:tc>
          <w:tcPr>
            <w:tcW w:w="5310" w:type="dxa"/>
          </w:tcPr>
          <w:p w:rsidR="00D4670B" w:rsidRDefault="00D4670B" w:rsidP="00422E08">
            <w:r>
              <w:t>Squid service routine FIFO read address</w:t>
            </w:r>
          </w:p>
        </w:tc>
      </w:tr>
    </w:tbl>
    <w:p w:rsidR="00FA366A" w:rsidRDefault="00FA366A" w:rsidP="00FA366A"/>
    <w:p w:rsidR="00D4670B" w:rsidRPr="00FA366A" w:rsidRDefault="00D4670B" w:rsidP="00D4670B">
      <w:pPr>
        <w:pStyle w:val="Caption"/>
        <w:bidi w:val="0"/>
        <w:jc w:val="center"/>
      </w:pPr>
      <w:r>
        <w:t xml:space="preserve">Table </w:t>
      </w:r>
      <w:r w:rsidR="00C4313F">
        <w:fldChar w:fldCharType="begin"/>
      </w:r>
      <w:r w:rsidR="00C4313F">
        <w:instrText xml:space="preserve"> SEQ Table \* ARABIC </w:instrText>
      </w:r>
      <w:r w:rsidR="00C4313F">
        <w:fldChar w:fldCharType="separate"/>
      </w:r>
      <w:r>
        <w:rPr>
          <w:noProof/>
        </w:rPr>
        <w:t>3</w:t>
      </w:r>
      <w:r w:rsidR="00C4313F">
        <w:rPr>
          <w:noProof/>
        </w:rPr>
        <w:fldChar w:fldCharType="end"/>
      </w:r>
      <w:r>
        <w:t xml:space="preserve"> – Squid Register Set</w:t>
      </w:r>
    </w:p>
    <w:p w:rsidR="00B5041A" w:rsidRDefault="00D4670B" w:rsidP="00D4670B">
      <w:pPr>
        <w:pStyle w:val="Heading3"/>
        <w:numPr>
          <w:ilvl w:val="0"/>
          <w:numId w:val="12"/>
        </w:numPr>
      </w:pPr>
      <w:bookmarkStart w:id="40" w:name="_REVISION"/>
      <w:bookmarkStart w:id="41" w:name="_Toc373223028"/>
      <w:bookmarkEnd w:id="40"/>
      <w:r>
        <w:t>REVISION</w:t>
      </w:r>
      <w:bookmarkEnd w:id="41"/>
    </w:p>
    <w:p w:rsidR="00E50A66" w:rsidRPr="00E50A66" w:rsidRDefault="00E50A66" w:rsidP="00E50A66">
      <w:r>
        <w:t xml:space="preserve">The register holds read only </w:t>
      </w:r>
    </w:p>
    <w:tbl>
      <w:tblPr>
        <w:tblStyle w:val="TableGrid"/>
        <w:tblW w:w="8630" w:type="dxa"/>
        <w:tblLook w:val="04A0" w:firstRow="1" w:lastRow="0" w:firstColumn="1" w:lastColumn="0" w:noHBand="0" w:noVBand="1"/>
      </w:tblPr>
      <w:tblGrid>
        <w:gridCol w:w="1435"/>
        <w:gridCol w:w="990"/>
        <w:gridCol w:w="900"/>
        <w:gridCol w:w="1350"/>
        <w:gridCol w:w="3955"/>
      </w:tblGrid>
      <w:tr w:rsidR="00933473" w:rsidTr="00933473">
        <w:tc>
          <w:tcPr>
            <w:tcW w:w="1435" w:type="dxa"/>
          </w:tcPr>
          <w:p w:rsidR="00933473" w:rsidRPr="00933473" w:rsidRDefault="00933473" w:rsidP="00933473">
            <w:pPr>
              <w:rPr>
                <w:b/>
                <w:bCs/>
              </w:rPr>
            </w:pPr>
            <w:r w:rsidRPr="00933473">
              <w:rPr>
                <w:b/>
                <w:bCs/>
              </w:rPr>
              <w:t>Field</w:t>
            </w:r>
          </w:p>
        </w:tc>
        <w:tc>
          <w:tcPr>
            <w:tcW w:w="990" w:type="dxa"/>
          </w:tcPr>
          <w:p w:rsidR="00933473" w:rsidRPr="00933473" w:rsidRDefault="00933473" w:rsidP="00933473">
            <w:pPr>
              <w:rPr>
                <w:b/>
                <w:bCs/>
              </w:rPr>
            </w:pPr>
            <w:r w:rsidRPr="00933473">
              <w:rPr>
                <w:b/>
                <w:bCs/>
              </w:rPr>
              <w:t>Type</w:t>
            </w:r>
          </w:p>
        </w:tc>
        <w:tc>
          <w:tcPr>
            <w:tcW w:w="900" w:type="dxa"/>
          </w:tcPr>
          <w:p w:rsidR="00933473" w:rsidRPr="00933473" w:rsidRDefault="00933473" w:rsidP="00933473">
            <w:pPr>
              <w:rPr>
                <w:b/>
                <w:bCs/>
              </w:rPr>
            </w:pPr>
            <w:r w:rsidRPr="00933473">
              <w:rPr>
                <w:b/>
                <w:bCs/>
              </w:rPr>
              <w:t>Default</w:t>
            </w:r>
          </w:p>
        </w:tc>
        <w:tc>
          <w:tcPr>
            <w:tcW w:w="1350" w:type="dxa"/>
          </w:tcPr>
          <w:p w:rsidR="00933473" w:rsidRPr="00933473" w:rsidRDefault="00933473" w:rsidP="00933473">
            <w:pPr>
              <w:rPr>
                <w:b/>
                <w:bCs/>
              </w:rPr>
            </w:pPr>
            <w:r>
              <w:rPr>
                <w:b/>
                <w:bCs/>
              </w:rPr>
              <w:t>Range</w:t>
            </w:r>
          </w:p>
        </w:tc>
        <w:tc>
          <w:tcPr>
            <w:tcW w:w="3955" w:type="dxa"/>
          </w:tcPr>
          <w:p w:rsidR="00933473" w:rsidRPr="00933473" w:rsidRDefault="00933473" w:rsidP="00933473">
            <w:pPr>
              <w:rPr>
                <w:b/>
                <w:bCs/>
              </w:rPr>
            </w:pPr>
            <w:r w:rsidRPr="00933473">
              <w:rPr>
                <w:b/>
                <w:bCs/>
              </w:rPr>
              <w:t>Description</w:t>
            </w:r>
          </w:p>
        </w:tc>
      </w:tr>
      <w:tr w:rsidR="00933473" w:rsidTr="00933473">
        <w:tc>
          <w:tcPr>
            <w:tcW w:w="1435" w:type="dxa"/>
          </w:tcPr>
          <w:p w:rsidR="00933473" w:rsidRDefault="00933473" w:rsidP="00933473">
            <w:r>
              <w:t>REVISION</w:t>
            </w:r>
          </w:p>
        </w:tc>
        <w:tc>
          <w:tcPr>
            <w:tcW w:w="990" w:type="dxa"/>
          </w:tcPr>
          <w:p w:rsidR="00933473" w:rsidRDefault="00933473" w:rsidP="00933473">
            <w:r>
              <w:t>RO</w:t>
            </w:r>
          </w:p>
        </w:tc>
        <w:tc>
          <w:tcPr>
            <w:tcW w:w="900" w:type="dxa"/>
          </w:tcPr>
          <w:p w:rsidR="00933473" w:rsidRDefault="00933473" w:rsidP="00933473"/>
        </w:tc>
        <w:tc>
          <w:tcPr>
            <w:tcW w:w="1350" w:type="dxa"/>
          </w:tcPr>
          <w:p w:rsidR="00933473" w:rsidRDefault="00933473" w:rsidP="00933473">
            <w:r>
              <w:t>15:0</w:t>
            </w:r>
          </w:p>
        </w:tc>
        <w:tc>
          <w:tcPr>
            <w:tcW w:w="3955" w:type="dxa"/>
          </w:tcPr>
          <w:p w:rsidR="00933473" w:rsidRDefault="00933473" w:rsidP="00933473">
            <w:r>
              <w:t>holds the RTL revision of the Squid</w:t>
            </w:r>
          </w:p>
        </w:tc>
      </w:tr>
    </w:tbl>
    <w:p w:rsidR="00933473" w:rsidRDefault="00933473" w:rsidP="00D4670B"/>
    <w:p w:rsidR="00933473" w:rsidRDefault="00933473" w:rsidP="00933473">
      <w:pPr>
        <w:spacing w:after="0" w:line="240" w:lineRule="auto"/>
      </w:pPr>
    </w:p>
    <w:p w:rsidR="00933473" w:rsidRDefault="00933473" w:rsidP="00D4670B"/>
    <w:p w:rsidR="00933473" w:rsidRDefault="00933473" w:rsidP="00D4670B"/>
    <w:p w:rsidR="00933473" w:rsidRDefault="00933473" w:rsidP="00D4670B"/>
    <w:p w:rsidR="00933473" w:rsidRDefault="00933473" w:rsidP="00933473">
      <w:pPr>
        <w:pStyle w:val="Heading3"/>
      </w:pPr>
      <w:bookmarkStart w:id="42" w:name="_STATUS"/>
      <w:bookmarkStart w:id="43" w:name="_Toc373223029"/>
      <w:bookmarkEnd w:id="42"/>
      <w:r>
        <w:t>STATUS</w:t>
      </w:r>
      <w:bookmarkEnd w:id="43"/>
    </w:p>
    <w:p w:rsidR="00933473" w:rsidRDefault="00933473" w:rsidP="00D4670B"/>
    <w:tbl>
      <w:tblPr>
        <w:tblStyle w:val="TableGrid"/>
        <w:tblW w:w="8630" w:type="dxa"/>
        <w:tblLayout w:type="fixed"/>
        <w:tblLook w:val="04A0" w:firstRow="1" w:lastRow="0" w:firstColumn="1" w:lastColumn="0" w:noHBand="0" w:noVBand="1"/>
      </w:tblPr>
      <w:tblGrid>
        <w:gridCol w:w="2695"/>
        <w:gridCol w:w="720"/>
        <w:gridCol w:w="900"/>
        <w:gridCol w:w="810"/>
        <w:gridCol w:w="3505"/>
      </w:tblGrid>
      <w:tr w:rsidR="00E50A66" w:rsidRPr="00933473" w:rsidTr="001407AE">
        <w:tc>
          <w:tcPr>
            <w:tcW w:w="2695" w:type="dxa"/>
          </w:tcPr>
          <w:p w:rsidR="00E50A66" w:rsidRPr="00933473" w:rsidRDefault="00E50A66" w:rsidP="007B19FC">
            <w:pPr>
              <w:rPr>
                <w:b/>
                <w:bCs/>
              </w:rPr>
            </w:pPr>
            <w:r w:rsidRPr="00933473">
              <w:rPr>
                <w:b/>
                <w:bCs/>
              </w:rPr>
              <w:t>Field</w:t>
            </w:r>
          </w:p>
        </w:tc>
        <w:tc>
          <w:tcPr>
            <w:tcW w:w="720" w:type="dxa"/>
          </w:tcPr>
          <w:p w:rsidR="00E50A66" w:rsidRPr="00933473" w:rsidRDefault="00E50A66" w:rsidP="007B19FC">
            <w:pPr>
              <w:rPr>
                <w:b/>
                <w:bCs/>
              </w:rPr>
            </w:pPr>
            <w:r w:rsidRPr="00933473">
              <w:rPr>
                <w:b/>
                <w:bCs/>
              </w:rPr>
              <w:t>Type</w:t>
            </w:r>
          </w:p>
        </w:tc>
        <w:tc>
          <w:tcPr>
            <w:tcW w:w="900" w:type="dxa"/>
          </w:tcPr>
          <w:p w:rsidR="00E50A66" w:rsidRPr="00933473" w:rsidRDefault="00E50A66" w:rsidP="007B19FC">
            <w:pPr>
              <w:rPr>
                <w:b/>
                <w:bCs/>
              </w:rPr>
            </w:pPr>
            <w:r w:rsidRPr="00933473">
              <w:rPr>
                <w:b/>
                <w:bCs/>
              </w:rPr>
              <w:t>Default</w:t>
            </w:r>
          </w:p>
        </w:tc>
        <w:tc>
          <w:tcPr>
            <w:tcW w:w="810" w:type="dxa"/>
          </w:tcPr>
          <w:p w:rsidR="00E50A66" w:rsidRPr="00933473" w:rsidRDefault="00E50A66" w:rsidP="007B19FC">
            <w:pPr>
              <w:rPr>
                <w:b/>
                <w:bCs/>
              </w:rPr>
            </w:pPr>
            <w:r>
              <w:rPr>
                <w:b/>
                <w:bCs/>
              </w:rPr>
              <w:t>Range</w:t>
            </w:r>
          </w:p>
        </w:tc>
        <w:tc>
          <w:tcPr>
            <w:tcW w:w="3505" w:type="dxa"/>
          </w:tcPr>
          <w:p w:rsidR="00E50A66" w:rsidRPr="00933473" w:rsidRDefault="00E50A66" w:rsidP="007B19FC">
            <w:pPr>
              <w:rPr>
                <w:b/>
                <w:bCs/>
              </w:rPr>
            </w:pPr>
            <w:r w:rsidRPr="00933473">
              <w:rPr>
                <w:b/>
                <w:bCs/>
              </w:rPr>
              <w:t>Description</w:t>
            </w:r>
          </w:p>
        </w:tc>
      </w:tr>
      <w:tr w:rsidR="001407AE" w:rsidRPr="00933473" w:rsidTr="001407AE">
        <w:tc>
          <w:tcPr>
            <w:tcW w:w="2695" w:type="dxa"/>
          </w:tcPr>
          <w:p w:rsidR="001407AE" w:rsidRPr="00933473" w:rsidRDefault="001407AE" w:rsidP="007B19FC">
            <w:pPr>
              <w:rPr>
                <w:b/>
                <w:bCs/>
              </w:rPr>
            </w:pPr>
            <w:r>
              <w:rPr>
                <w:b/>
                <w:bCs/>
              </w:rPr>
              <w:t>// Serial Queue indications</w:t>
            </w:r>
          </w:p>
        </w:tc>
        <w:tc>
          <w:tcPr>
            <w:tcW w:w="720" w:type="dxa"/>
          </w:tcPr>
          <w:p w:rsidR="001407AE" w:rsidRPr="00933473" w:rsidRDefault="001407AE" w:rsidP="007B19FC">
            <w:pPr>
              <w:rPr>
                <w:b/>
                <w:bCs/>
              </w:rPr>
            </w:pPr>
          </w:p>
        </w:tc>
        <w:tc>
          <w:tcPr>
            <w:tcW w:w="900" w:type="dxa"/>
          </w:tcPr>
          <w:p w:rsidR="001407AE" w:rsidRPr="00933473" w:rsidRDefault="001407AE" w:rsidP="007B19FC">
            <w:pPr>
              <w:rPr>
                <w:b/>
                <w:bCs/>
              </w:rPr>
            </w:pPr>
          </w:p>
        </w:tc>
        <w:tc>
          <w:tcPr>
            <w:tcW w:w="810" w:type="dxa"/>
          </w:tcPr>
          <w:p w:rsidR="001407AE" w:rsidRDefault="001407AE" w:rsidP="007B19FC">
            <w:pPr>
              <w:rPr>
                <w:b/>
                <w:bCs/>
              </w:rPr>
            </w:pPr>
          </w:p>
        </w:tc>
        <w:tc>
          <w:tcPr>
            <w:tcW w:w="3505" w:type="dxa"/>
          </w:tcPr>
          <w:p w:rsidR="001407AE" w:rsidRPr="00933473" w:rsidRDefault="001407AE" w:rsidP="007B19FC">
            <w:pPr>
              <w:rPr>
                <w:b/>
                <w:bCs/>
              </w:rPr>
            </w:pPr>
          </w:p>
        </w:tc>
      </w:tr>
      <w:tr w:rsidR="005E7002" w:rsidTr="001407AE">
        <w:tc>
          <w:tcPr>
            <w:tcW w:w="2695" w:type="dxa"/>
          </w:tcPr>
          <w:p w:rsidR="005E7002" w:rsidRDefault="005E7002" w:rsidP="005E7002">
            <w:r>
              <w:t>Serial Q TX full</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0</w:t>
            </w:r>
          </w:p>
        </w:tc>
        <w:tc>
          <w:tcPr>
            <w:tcW w:w="3505" w:type="dxa"/>
          </w:tcPr>
          <w:p w:rsidR="005E7002" w:rsidRDefault="005E7002" w:rsidP="005E7002">
            <w:r>
              <w:t xml:space="preserve">The Serial TX FIFO is full </w:t>
            </w:r>
          </w:p>
        </w:tc>
      </w:tr>
      <w:tr w:rsidR="005E7002" w:rsidTr="001407AE">
        <w:tc>
          <w:tcPr>
            <w:tcW w:w="2695" w:type="dxa"/>
          </w:tcPr>
          <w:p w:rsidR="005E7002" w:rsidRDefault="005E7002" w:rsidP="005E7002">
            <w:r>
              <w:t>Serial Q TX not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1</w:t>
            </w:r>
          </w:p>
        </w:tc>
        <w:tc>
          <w:tcPr>
            <w:tcW w:w="3505" w:type="dxa"/>
          </w:tcPr>
          <w:p w:rsidR="005E7002" w:rsidRDefault="005E7002" w:rsidP="005E7002">
            <w:r>
              <w:t>The Serial TX FIFO is not empty</w:t>
            </w:r>
          </w:p>
        </w:tc>
      </w:tr>
      <w:tr w:rsidR="005E7002" w:rsidTr="001407AE">
        <w:tc>
          <w:tcPr>
            <w:tcW w:w="2695" w:type="dxa"/>
          </w:tcPr>
          <w:p w:rsidR="005E7002" w:rsidRDefault="005E7002" w:rsidP="005E7002">
            <w:r>
              <w:t>Serial Q TX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2</w:t>
            </w:r>
          </w:p>
        </w:tc>
        <w:tc>
          <w:tcPr>
            <w:tcW w:w="3505" w:type="dxa"/>
          </w:tcPr>
          <w:p w:rsidR="005E7002" w:rsidRDefault="005E7002" w:rsidP="005E7002">
            <w:r>
              <w:t>The Serial TX FIFO is empty</w:t>
            </w:r>
          </w:p>
        </w:tc>
      </w:tr>
      <w:tr w:rsidR="005E7002" w:rsidTr="001407AE">
        <w:tc>
          <w:tcPr>
            <w:tcW w:w="2695" w:type="dxa"/>
          </w:tcPr>
          <w:p w:rsidR="005E7002" w:rsidRDefault="005E7002" w:rsidP="005E7002">
            <w:r>
              <w:t>Serial Q RX full</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3</w:t>
            </w:r>
          </w:p>
        </w:tc>
        <w:tc>
          <w:tcPr>
            <w:tcW w:w="3505" w:type="dxa"/>
          </w:tcPr>
          <w:p w:rsidR="005E7002" w:rsidRDefault="005E7002" w:rsidP="005E7002">
            <w:r>
              <w:t xml:space="preserve">The Serial RX FIFO is full </w:t>
            </w:r>
          </w:p>
        </w:tc>
      </w:tr>
      <w:tr w:rsidR="005E7002" w:rsidTr="001407AE">
        <w:tc>
          <w:tcPr>
            <w:tcW w:w="2695" w:type="dxa"/>
          </w:tcPr>
          <w:p w:rsidR="005E7002" w:rsidRDefault="005E7002" w:rsidP="005E7002">
            <w:r>
              <w:t>Serial Q RX not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4</w:t>
            </w:r>
          </w:p>
        </w:tc>
        <w:tc>
          <w:tcPr>
            <w:tcW w:w="3505" w:type="dxa"/>
          </w:tcPr>
          <w:p w:rsidR="005E7002" w:rsidRDefault="005E7002" w:rsidP="005E7002">
            <w:r>
              <w:t>The Serial RX FIFO is not empty</w:t>
            </w:r>
          </w:p>
        </w:tc>
      </w:tr>
      <w:tr w:rsidR="005E7002" w:rsidTr="001407AE">
        <w:tc>
          <w:tcPr>
            <w:tcW w:w="2695" w:type="dxa"/>
          </w:tcPr>
          <w:p w:rsidR="005E7002" w:rsidRDefault="005E7002" w:rsidP="005E7002">
            <w:r>
              <w:t>Serial Q RX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5</w:t>
            </w:r>
          </w:p>
        </w:tc>
        <w:tc>
          <w:tcPr>
            <w:tcW w:w="3505" w:type="dxa"/>
          </w:tcPr>
          <w:p w:rsidR="005E7002" w:rsidRDefault="005E7002" w:rsidP="005E7002">
            <w:r>
              <w:t>The Serial RX FIFO is empty</w:t>
            </w:r>
          </w:p>
        </w:tc>
      </w:tr>
      <w:tr w:rsidR="005E7002" w:rsidTr="001407AE">
        <w:tc>
          <w:tcPr>
            <w:tcW w:w="2695" w:type="dxa"/>
          </w:tcPr>
          <w:p w:rsidR="005E7002" w:rsidRPr="00933473" w:rsidRDefault="005E7002" w:rsidP="005E7002">
            <w:pPr>
              <w:rPr>
                <w:b/>
                <w:bCs/>
              </w:rPr>
            </w:pPr>
            <w:r>
              <w:rPr>
                <w:b/>
                <w:bCs/>
              </w:rPr>
              <w:t>// Service Queue indications</w:t>
            </w:r>
          </w:p>
        </w:tc>
        <w:tc>
          <w:tcPr>
            <w:tcW w:w="720" w:type="dxa"/>
          </w:tcPr>
          <w:p w:rsidR="005E7002" w:rsidRDefault="005E7002" w:rsidP="005E7002"/>
        </w:tc>
        <w:tc>
          <w:tcPr>
            <w:tcW w:w="900" w:type="dxa"/>
          </w:tcPr>
          <w:p w:rsidR="005E7002" w:rsidRDefault="005E7002" w:rsidP="005E7002"/>
        </w:tc>
        <w:tc>
          <w:tcPr>
            <w:tcW w:w="810" w:type="dxa"/>
          </w:tcPr>
          <w:p w:rsidR="005E7002" w:rsidRDefault="005E7002" w:rsidP="005E7002"/>
        </w:tc>
        <w:tc>
          <w:tcPr>
            <w:tcW w:w="3505" w:type="dxa"/>
          </w:tcPr>
          <w:p w:rsidR="005E7002" w:rsidRDefault="005E7002" w:rsidP="005E7002"/>
        </w:tc>
      </w:tr>
      <w:tr w:rsidR="005E7002" w:rsidTr="001407AE">
        <w:tc>
          <w:tcPr>
            <w:tcW w:w="2695" w:type="dxa"/>
          </w:tcPr>
          <w:p w:rsidR="005E7002" w:rsidRDefault="005E7002" w:rsidP="005E7002">
            <w:r>
              <w:t>Service Q RX full</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6</w:t>
            </w:r>
          </w:p>
        </w:tc>
        <w:tc>
          <w:tcPr>
            <w:tcW w:w="3505" w:type="dxa"/>
          </w:tcPr>
          <w:p w:rsidR="005E7002" w:rsidRDefault="005E7002" w:rsidP="005E7002">
            <w:r>
              <w:t xml:space="preserve">The Service RX FIFO is full </w:t>
            </w:r>
          </w:p>
        </w:tc>
      </w:tr>
      <w:tr w:rsidR="005E7002" w:rsidTr="001407AE">
        <w:tc>
          <w:tcPr>
            <w:tcW w:w="2695" w:type="dxa"/>
          </w:tcPr>
          <w:p w:rsidR="005E7002" w:rsidRDefault="005E7002" w:rsidP="005E7002">
            <w:r>
              <w:t>Service Q RX not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7</w:t>
            </w:r>
          </w:p>
        </w:tc>
        <w:tc>
          <w:tcPr>
            <w:tcW w:w="3505" w:type="dxa"/>
          </w:tcPr>
          <w:p w:rsidR="005E7002" w:rsidRDefault="005E7002" w:rsidP="005E7002">
            <w:r>
              <w:t>The Service RX FIFO is not empty</w:t>
            </w:r>
          </w:p>
        </w:tc>
      </w:tr>
      <w:tr w:rsidR="005E7002" w:rsidTr="001407AE">
        <w:tc>
          <w:tcPr>
            <w:tcW w:w="2695" w:type="dxa"/>
          </w:tcPr>
          <w:p w:rsidR="005E7002" w:rsidRDefault="005E7002" w:rsidP="005E7002">
            <w:r>
              <w:t>Service Q RX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E7002" w:rsidP="005E7002">
            <w:r>
              <w:t>8</w:t>
            </w:r>
          </w:p>
        </w:tc>
        <w:tc>
          <w:tcPr>
            <w:tcW w:w="3505" w:type="dxa"/>
          </w:tcPr>
          <w:p w:rsidR="005E7002" w:rsidRDefault="005E7002" w:rsidP="005E7002">
            <w:r>
              <w:t>The Service RX FIFO is empty</w:t>
            </w:r>
          </w:p>
        </w:tc>
      </w:tr>
      <w:tr w:rsidR="005E7002" w:rsidTr="001407AE">
        <w:tc>
          <w:tcPr>
            <w:tcW w:w="2695" w:type="dxa"/>
          </w:tcPr>
          <w:p w:rsidR="005E7002" w:rsidRPr="00DF019E" w:rsidRDefault="005E7002" w:rsidP="005E7002">
            <w:pPr>
              <w:rPr>
                <w:b/>
                <w:bCs/>
              </w:rPr>
            </w:pPr>
            <w:r w:rsidRPr="00DF019E">
              <w:rPr>
                <w:b/>
                <w:bCs/>
              </w:rPr>
              <w:t>// Queue Errors</w:t>
            </w:r>
          </w:p>
        </w:tc>
        <w:tc>
          <w:tcPr>
            <w:tcW w:w="720" w:type="dxa"/>
          </w:tcPr>
          <w:p w:rsidR="005E7002" w:rsidRDefault="005E7002" w:rsidP="005E7002"/>
        </w:tc>
        <w:tc>
          <w:tcPr>
            <w:tcW w:w="900" w:type="dxa"/>
          </w:tcPr>
          <w:p w:rsidR="005E7002" w:rsidRDefault="005E7002" w:rsidP="005E7002"/>
        </w:tc>
        <w:tc>
          <w:tcPr>
            <w:tcW w:w="810" w:type="dxa"/>
          </w:tcPr>
          <w:p w:rsidR="005E7002" w:rsidRDefault="005E7002" w:rsidP="005E7002"/>
        </w:tc>
        <w:tc>
          <w:tcPr>
            <w:tcW w:w="3505" w:type="dxa"/>
          </w:tcPr>
          <w:p w:rsidR="005E7002" w:rsidRDefault="005E7002" w:rsidP="005E7002"/>
        </w:tc>
      </w:tr>
      <w:tr w:rsidR="005E7002" w:rsidTr="001407AE">
        <w:tc>
          <w:tcPr>
            <w:tcW w:w="2695" w:type="dxa"/>
          </w:tcPr>
          <w:p w:rsidR="005E7002" w:rsidRDefault="005E7002" w:rsidP="005E7002">
            <w:r>
              <w:t xml:space="preserve">FIFO Serial TX Error </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F660E" w:rsidP="005E7002">
            <w:r>
              <w:t>9</w:t>
            </w:r>
          </w:p>
        </w:tc>
        <w:tc>
          <w:tcPr>
            <w:tcW w:w="3505" w:type="dxa"/>
          </w:tcPr>
          <w:p w:rsidR="005E7002" w:rsidRDefault="005E7002" w:rsidP="005E7002">
            <w:r>
              <w:t>Serial TX FIFO underrun or overrun</w:t>
            </w:r>
          </w:p>
        </w:tc>
      </w:tr>
      <w:tr w:rsidR="005E7002" w:rsidTr="001407AE">
        <w:tc>
          <w:tcPr>
            <w:tcW w:w="2695" w:type="dxa"/>
          </w:tcPr>
          <w:p w:rsidR="005E7002" w:rsidRDefault="005E7002" w:rsidP="005E7002">
            <w:r>
              <w:t xml:space="preserve">FIFO Serial RX Error </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F660E" w:rsidP="005E7002">
            <w:r>
              <w:t>10</w:t>
            </w:r>
          </w:p>
        </w:tc>
        <w:tc>
          <w:tcPr>
            <w:tcW w:w="3505" w:type="dxa"/>
          </w:tcPr>
          <w:p w:rsidR="005E7002" w:rsidRDefault="005E7002" w:rsidP="005E7002">
            <w:r>
              <w:t>Serial RX FIFO underrun or overrun</w:t>
            </w:r>
          </w:p>
        </w:tc>
      </w:tr>
      <w:tr w:rsidR="005E7002" w:rsidTr="001407AE">
        <w:tc>
          <w:tcPr>
            <w:tcW w:w="2695" w:type="dxa"/>
          </w:tcPr>
          <w:p w:rsidR="005E7002" w:rsidRDefault="005E7002" w:rsidP="005E7002">
            <w:r>
              <w:t xml:space="preserve">FIFO Service RX Error </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F660E" w:rsidP="005E7002">
            <w:r>
              <w:t>11</w:t>
            </w:r>
          </w:p>
        </w:tc>
        <w:tc>
          <w:tcPr>
            <w:tcW w:w="3505" w:type="dxa"/>
          </w:tcPr>
          <w:p w:rsidR="005E7002" w:rsidRDefault="005E7002" w:rsidP="005E7002">
            <w:r>
              <w:t>Service RX FIFO underrun or overrun</w:t>
            </w:r>
          </w:p>
        </w:tc>
      </w:tr>
      <w:tr w:rsidR="005E7002" w:rsidTr="001407AE">
        <w:tc>
          <w:tcPr>
            <w:tcW w:w="2695" w:type="dxa"/>
          </w:tcPr>
          <w:p w:rsidR="005E7002" w:rsidRPr="00DF019E" w:rsidRDefault="005E7002" w:rsidP="005E7002">
            <w:pPr>
              <w:rPr>
                <w:b/>
                <w:bCs/>
              </w:rPr>
            </w:pPr>
            <w:r w:rsidRPr="00DF019E">
              <w:rPr>
                <w:b/>
                <w:bCs/>
              </w:rPr>
              <w:t>// Loop Indication</w:t>
            </w:r>
          </w:p>
        </w:tc>
        <w:tc>
          <w:tcPr>
            <w:tcW w:w="720" w:type="dxa"/>
          </w:tcPr>
          <w:p w:rsidR="005E7002" w:rsidRDefault="005E7002" w:rsidP="005E7002"/>
        </w:tc>
        <w:tc>
          <w:tcPr>
            <w:tcW w:w="900" w:type="dxa"/>
          </w:tcPr>
          <w:p w:rsidR="005E7002" w:rsidRDefault="005E7002" w:rsidP="005E7002"/>
        </w:tc>
        <w:tc>
          <w:tcPr>
            <w:tcW w:w="810" w:type="dxa"/>
          </w:tcPr>
          <w:p w:rsidR="005E7002" w:rsidRDefault="005E7002" w:rsidP="005E7002"/>
        </w:tc>
        <w:tc>
          <w:tcPr>
            <w:tcW w:w="3505" w:type="dxa"/>
          </w:tcPr>
          <w:p w:rsidR="005E7002" w:rsidRDefault="005E7002" w:rsidP="005E7002"/>
        </w:tc>
      </w:tr>
      <w:tr w:rsidR="005E7002" w:rsidTr="001407AE">
        <w:tc>
          <w:tcPr>
            <w:tcW w:w="2695" w:type="dxa"/>
          </w:tcPr>
          <w:p w:rsidR="005E7002" w:rsidRDefault="005E7002" w:rsidP="005E7002">
            <w:r>
              <w:t>Chain Empty</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F660E" w:rsidP="005E7002">
            <w:r>
              <w:t>12</w:t>
            </w:r>
          </w:p>
        </w:tc>
        <w:tc>
          <w:tcPr>
            <w:tcW w:w="3505" w:type="dxa"/>
          </w:tcPr>
          <w:p w:rsidR="005E7002" w:rsidRDefault="005E7002" w:rsidP="005E7002">
            <w:r>
              <w:t>The serial loops are empty – no packet is traversing the serial chain</w:t>
            </w:r>
          </w:p>
        </w:tc>
      </w:tr>
      <w:tr w:rsidR="005E7002" w:rsidTr="001407AE">
        <w:tc>
          <w:tcPr>
            <w:tcW w:w="2695" w:type="dxa"/>
          </w:tcPr>
          <w:p w:rsidR="005E7002" w:rsidRDefault="005E7002" w:rsidP="005E7002">
            <w:r>
              <w:t xml:space="preserve">Loop </w:t>
            </w:r>
            <w:r w:rsidR="00F739F6">
              <w:t xml:space="preserve">Timeout </w:t>
            </w:r>
            <w:r>
              <w:t>Error</w:t>
            </w:r>
          </w:p>
        </w:tc>
        <w:tc>
          <w:tcPr>
            <w:tcW w:w="720" w:type="dxa"/>
          </w:tcPr>
          <w:p w:rsidR="005E7002" w:rsidRDefault="005E7002" w:rsidP="005E7002">
            <w:r>
              <w:t>RO</w:t>
            </w:r>
          </w:p>
        </w:tc>
        <w:tc>
          <w:tcPr>
            <w:tcW w:w="900" w:type="dxa"/>
          </w:tcPr>
          <w:p w:rsidR="005E7002" w:rsidRDefault="005E7002" w:rsidP="005E7002"/>
        </w:tc>
        <w:tc>
          <w:tcPr>
            <w:tcW w:w="810" w:type="dxa"/>
          </w:tcPr>
          <w:p w:rsidR="005E7002" w:rsidRDefault="005F660E" w:rsidP="005E7002">
            <w:r>
              <w:t>13</w:t>
            </w:r>
          </w:p>
        </w:tc>
        <w:tc>
          <w:tcPr>
            <w:tcW w:w="3505" w:type="dxa"/>
          </w:tcPr>
          <w:p w:rsidR="005E7002" w:rsidRDefault="005E7002" w:rsidP="00810F9A">
            <w:r>
              <w:t xml:space="preserve">The loop has detected timeout on packet return </w:t>
            </w:r>
            <w:r w:rsidR="00810F9A">
              <w:t>see LOOP_TIMEOUT</w:t>
            </w:r>
          </w:p>
        </w:tc>
      </w:tr>
      <w:tr w:rsidR="00F739F6" w:rsidTr="001407AE">
        <w:tc>
          <w:tcPr>
            <w:tcW w:w="2695" w:type="dxa"/>
          </w:tcPr>
          <w:p w:rsidR="00F739F6" w:rsidRDefault="00F739F6" w:rsidP="00F739F6">
            <w:r>
              <w:t>Loop corruption Error</w:t>
            </w:r>
          </w:p>
        </w:tc>
        <w:tc>
          <w:tcPr>
            <w:tcW w:w="720" w:type="dxa"/>
          </w:tcPr>
          <w:p w:rsidR="00F739F6" w:rsidRDefault="00F739F6" w:rsidP="00F739F6">
            <w:r>
              <w:t>RO</w:t>
            </w:r>
          </w:p>
        </w:tc>
        <w:tc>
          <w:tcPr>
            <w:tcW w:w="900" w:type="dxa"/>
          </w:tcPr>
          <w:p w:rsidR="00F739F6" w:rsidRDefault="00F739F6" w:rsidP="00F739F6"/>
        </w:tc>
        <w:tc>
          <w:tcPr>
            <w:tcW w:w="810" w:type="dxa"/>
          </w:tcPr>
          <w:p w:rsidR="00F739F6" w:rsidRDefault="005F660E" w:rsidP="00F739F6">
            <w:r>
              <w:t>14</w:t>
            </w:r>
          </w:p>
        </w:tc>
        <w:tc>
          <w:tcPr>
            <w:tcW w:w="3505" w:type="dxa"/>
          </w:tcPr>
          <w:p w:rsidR="00F739F6" w:rsidRDefault="00F739F6" w:rsidP="00F739F6">
            <w:r>
              <w:t>The serial loop has returned a malformed serial packet</w:t>
            </w:r>
          </w:p>
        </w:tc>
      </w:tr>
      <w:tr w:rsidR="003334BC" w:rsidTr="001407AE">
        <w:tc>
          <w:tcPr>
            <w:tcW w:w="2695" w:type="dxa"/>
          </w:tcPr>
          <w:p w:rsidR="003334BC" w:rsidRDefault="003334BC" w:rsidP="00F739F6">
            <w:r>
              <w:t>Illegal  access</w:t>
            </w:r>
          </w:p>
        </w:tc>
        <w:tc>
          <w:tcPr>
            <w:tcW w:w="720" w:type="dxa"/>
          </w:tcPr>
          <w:p w:rsidR="003334BC" w:rsidRDefault="003334BC" w:rsidP="00F739F6">
            <w:r>
              <w:t>RO</w:t>
            </w:r>
          </w:p>
        </w:tc>
        <w:tc>
          <w:tcPr>
            <w:tcW w:w="900" w:type="dxa"/>
          </w:tcPr>
          <w:p w:rsidR="003334BC" w:rsidRDefault="003334BC" w:rsidP="00F739F6"/>
        </w:tc>
        <w:tc>
          <w:tcPr>
            <w:tcW w:w="810" w:type="dxa"/>
          </w:tcPr>
          <w:p w:rsidR="003334BC" w:rsidRDefault="003334BC" w:rsidP="00F739F6">
            <w:r>
              <w:t>15</w:t>
            </w:r>
          </w:p>
        </w:tc>
        <w:tc>
          <w:tcPr>
            <w:tcW w:w="3505" w:type="dxa"/>
          </w:tcPr>
          <w:p w:rsidR="003334BC" w:rsidRDefault="003334BC" w:rsidP="00F739F6">
            <w:r>
              <w:t>The SW has accessed a non-existing address</w:t>
            </w:r>
          </w:p>
        </w:tc>
      </w:tr>
    </w:tbl>
    <w:p w:rsidR="00DF019E" w:rsidRDefault="00DF019E" w:rsidP="00D4670B"/>
    <w:p w:rsidR="00DF019E" w:rsidRDefault="00DF019E" w:rsidP="00DF019E">
      <w:pPr>
        <w:pStyle w:val="Heading3"/>
        <w:ind w:left="1080"/>
      </w:pPr>
      <w:bookmarkStart w:id="44" w:name="_ISR"/>
      <w:bookmarkStart w:id="45" w:name="_Toc373223030"/>
      <w:bookmarkEnd w:id="44"/>
      <w:r>
        <w:t>ISR</w:t>
      </w:r>
      <w:bookmarkEnd w:id="45"/>
    </w:p>
    <w:p w:rsidR="00F739F6" w:rsidRDefault="00F739F6" w:rsidP="00F739F6">
      <w:r>
        <w:t>Interrupt Status Register holds the active interrupts of the Squid.</w:t>
      </w:r>
    </w:p>
    <w:p w:rsidR="006B57AD" w:rsidRDefault="006B57AD" w:rsidP="00F739F6">
      <w:r>
        <w:t>The register is Read Only</w:t>
      </w:r>
      <w:r w:rsidR="003334BC">
        <w:t>, Width as STATUS reg</w:t>
      </w:r>
      <w:r>
        <w:t>.</w:t>
      </w:r>
    </w:p>
    <w:p w:rsidR="00F739F6" w:rsidRDefault="00F739F6" w:rsidP="00F739F6">
      <w:pPr>
        <w:rPr>
          <w:color w:val="FF0000"/>
        </w:rPr>
      </w:pPr>
      <w:r w:rsidRPr="006B57AD">
        <w:rPr>
          <w:color w:val="FF0000"/>
        </w:rPr>
        <w:t xml:space="preserve">The register when not zeroed is asserting the </w:t>
      </w:r>
      <w:r w:rsidR="006B57AD" w:rsidRPr="006B57AD">
        <w:rPr>
          <w:color w:val="FF0000"/>
        </w:rPr>
        <w:t>interrupt to CPU</w:t>
      </w:r>
    </w:p>
    <w:p w:rsidR="00434D5D" w:rsidRDefault="00434D5D" w:rsidP="00F739F6">
      <w:r>
        <w:rPr>
          <w:color w:val="FF0000"/>
        </w:rPr>
        <w:t>Upon Interrupt the SW needs to read and this register.</w:t>
      </w:r>
    </w:p>
    <w:p w:rsidR="00F739F6" w:rsidRDefault="0080029C" w:rsidP="00F739F6">
      <w:r>
        <w:t>The ISR bits’ offset is corresponding to the STATUS bit offset (interrupt is available per STATUS bit)</w:t>
      </w:r>
      <w:r w:rsidR="00F739F6">
        <w:t>.</w:t>
      </w:r>
    </w:p>
    <w:p w:rsidR="00BA5007" w:rsidRDefault="00BA5007" w:rsidP="00BA5007">
      <w:pPr>
        <w:pStyle w:val="Heading3"/>
        <w:ind w:left="1080"/>
      </w:pPr>
      <w:bookmarkStart w:id="46" w:name="_IMR"/>
      <w:bookmarkStart w:id="47" w:name="_Toc373223031"/>
      <w:bookmarkEnd w:id="46"/>
      <w:r>
        <w:t>IMR</w:t>
      </w:r>
      <w:bookmarkEnd w:id="47"/>
      <w:r>
        <w:t xml:space="preserve"> </w:t>
      </w:r>
    </w:p>
    <w:p w:rsidR="00BA5007" w:rsidRDefault="00BA5007" w:rsidP="00BA5007">
      <w:r>
        <w:t>Interrupt mask register. Each bit affects the bit order corresponding ISR bit.</w:t>
      </w:r>
    </w:p>
    <w:p w:rsidR="00E509A9" w:rsidRDefault="00E509A9" w:rsidP="00BA5007">
      <w:r>
        <w:lastRenderedPageBreak/>
        <w:t xml:space="preserve">The register is of Read-Write type </w:t>
      </w:r>
      <w:r w:rsidR="003334BC">
        <w:t>, Width as STATUS reg.</w:t>
      </w:r>
    </w:p>
    <w:p w:rsidR="00BA5007" w:rsidRDefault="00BA5007" w:rsidP="00BA5007">
      <w:r>
        <w:t xml:space="preserve">1 - </w:t>
      </w:r>
      <w:r w:rsidR="00E509A9">
        <w:t>The interrupt will be mask</w:t>
      </w:r>
    </w:p>
    <w:p w:rsidR="00E509A9" w:rsidRDefault="00E509A9" w:rsidP="00E509A9">
      <w:r>
        <w:t>0 – The interrupt is enabled</w:t>
      </w:r>
    </w:p>
    <w:p w:rsidR="00E509A9" w:rsidRPr="00BA5007" w:rsidRDefault="00E509A9" w:rsidP="00E509A9">
      <w:r>
        <w:t>Default value is 1 – No interrupts are enabled after reset</w:t>
      </w:r>
    </w:p>
    <w:p w:rsidR="00BA5007" w:rsidRDefault="00BA5007" w:rsidP="00BA5007">
      <w:pPr>
        <w:pStyle w:val="Heading3"/>
        <w:ind w:left="1080"/>
      </w:pPr>
      <w:bookmarkStart w:id="48" w:name="_ICR"/>
      <w:bookmarkStart w:id="49" w:name="_Toc373223032"/>
      <w:bookmarkEnd w:id="48"/>
      <w:r>
        <w:t>ICR</w:t>
      </w:r>
      <w:bookmarkEnd w:id="49"/>
    </w:p>
    <w:p w:rsidR="00E509A9" w:rsidRDefault="00E509A9" w:rsidP="00E509A9">
      <w:r>
        <w:t>Interrupt clear register. Each bit affects the bit order corresponding ISR bit.</w:t>
      </w:r>
    </w:p>
    <w:p w:rsidR="00BA5007" w:rsidRDefault="00E509A9" w:rsidP="00E509A9">
      <w:r>
        <w:t xml:space="preserve"> The register is of Write-Only type (Read will return illegal value</w:t>
      </w:r>
      <w:r w:rsidR="003334BC">
        <w:t>), Width as STATUS reg</w:t>
      </w:r>
    </w:p>
    <w:p w:rsidR="00E509A9" w:rsidRDefault="00E509A9" w:rsidP="00E509A9">
      <w:r>
        <w:t>The Clear act as a clearing pulse to sticky interrupts.</w:t>
      </w:r>
    </w:p>
    <w:p w:rsidR="00E509A9" w:rsidRDefault="00E509A9" w:rsidP="00E509A9">
      <w:r>
        <w:t>1 – Clear interrupt</w:t>
      </w:r>
    </w:p>
    <w:p w:rsidR="00E509A9" w:rsidRDefault="00E509A9" w:rsidP="00E509A9">
      <w:r>
        <w:t>0 – Don’t clear</w:t>
      </w:r>
    </w:p>
    <w:p w:rsidR="00E509A9" w:rsidRPr="00BA5007" w:rsidRDefault="00E509A9" w:rsidP="00E509A9">
      <w:r>
        <w:t>Using the Clear on non-sticky interrupts will have no effect on interrupt</w:t>
      </w:r>
    </w:p>
    <w:p w:rsidR="00E509A9" w:rsidRDefault="00E509A9" w:rsidP="00E509A9">
      <w:pPr>
        <w:pStyle w:val="Heading3"/>
        <w:ind w:left="1080"/>
      </w:pPr>
      <w:bookmarkStart w:id="50" w:name="_ITR"/>
      <w:bookmarkStart w:id="51" w:name="_Toc373223033"/>
      <w:bookmarkEnd w:id="50"/>
      <w:r>
        <w:t>ITR</w:t>
      </w:r>
      <w:bookmarkEnd w:id="51"/>
    </w:p>
    <w:p w:rsidR="00E509A9" w:rsidRDefault="00E509A9" w:rsidP="00E509A9">
      <w:r>
        <w:t>Interrupt type register. Each bit affects the bit order corresponding ISR bit.</w:t>
      </w:r>
    </w:p>
    <w:p w:rsidR="003334BC" w:rsidRDefault="003334BC" w:rsidP="003334BC">
      <w:r>
        <w:t>The register is of Write-Read, Width as STATUS reg.</w:t>
      </w:r>
    </w:p>
    <w:p w:rsidR="00E509A9" w:rsidRDefault="00E509A9" w:rsidP="00E509A9">
      <w:r>
        <w:t>The type can be Sticky or non-sticky.</w:t>
      </w:r>
    </w:p>
    <w:p w:rsidR="00E509A9" w:rsidRDefault="00E509A9" w:rsidP="00103848">
      <w:r>
        <w:t xml:space="preserve">Sticky interrupt is keeping interrupt asserted even if the event has passed </w:t>
      </w:r>
      <w:r w:rsidR="00103848">
        <w:t>ex</w:t>
      </w:r>
      <w:r>
        <w:t>. Pulse.</w:t>
      </w:r>
    </w:p>
    <w:p w:rsidR="00E509A9" w:rsidRDefault="00E509A9" w:rsidP="00E509A9">
      <w:r>
        <w:t xml:space="preserve"> The ITR register will be set to the right default value and need not be set by SW (debug only).</w:t>
      </w:r>
    </w:p>
    <w:p w:rsidR="00103848" w:rsidRDefault="00103848" w:rsidP="00E509A9">
      <w:r>
        <w:t xml:space="preserve">By default: </w:t>
      </w:r>
    </w:p>
    <w:p w:rsidR="00103848" w:rsidRDefault="00103848" w:rsidP="00E509A9">
      <w:r>
        <w:t xml:space="preserve">Levels of FIFO (full/empty/non-empty) are non-sticky and shows current state. </w:t>
      </w:r>
    </w:p>
    <w:p w:rsidR="00103848" w:rsidRDefault="00103848" w:rsidP="00E509A9">
      <w:r>
        <w:t xml:space="preserve">Errors are sticky still collected by error pulses and are kept </w:t>
      </w:r>
      <w:r w:rsidR="00AD1F74">
        <w:t>(</w:t>
      </w:r>
      <w:r>
        <w:t>if not masked</w:t>
      </w:r>
      <w:r w:rsidR="00AD1F74">
        <w:t>) till cleared</w:t>
      </w:r>
      <w:r>
        <w:t xml:space="preserve">  </w:t>
      </w:r>
    </w:p>
    <w:p w:rsidR="00504F90" w:rsidRDefault="00504F90" w:rsidP="00E509A9"/>
    <w:p w:rsidR="00504F90" w:rsidRDefault="00504F90" w:rsidP="00E509A9"/>
    <w:p w:rsidR="00A02D6D" w:rsidRDefault="00A02D6D" w:rsidP="00A02D6D">
      <w:pPr>
        <w:pStyle w:val="Heading3"/>
      </w:pPr>
      <w:bookmarkStart w:id="52" w:name="_PONG"/>
      <w:bookmarkStart w:id="53" w:name="_Toc373223034"/>
      <w:bookmarkEnd w:id="52"/>
      <w:r>
        <w:t>PONG</w:t>
      </w:r>
      <w:bookmarkEnd w:id="53"/>
    </w:p>
    <w:p w:rsidR="00A02D6D" w:rsidRPr="00E50A66" w:rsidRDefault="00A02D6D" w:rsidP="00A02D6D">
      <w:r>
        <w:t>The register holds read only value</w:t>
      </w:r>
      <w:r w:rsidR="003334BC">
        <w:t>.</w:t>
      </w:r>
    </w:p>
    <w:tbl>
      <w:tblPr>
        <w:tblStyle w:val="TableGrid"/>
        <w:tblW w:w="8630" w:type="dxa"/>
        <w:tblLook w:val="04A0" w:firstRow="1" w:lastRow="0" w:firstColumn="1" w:lastColumn="0" w:noHBand="0" w:noVBand="1"/>
      </w:tblPr>
      <w:tblGrid>
        <w:gridCol w:w="1362"/>
        <w:gridCol w:w="954"/>
        <w:gridCol w:w="1364"/>
        <w:gridCol w:w="1288"/>
        <w:gridCol w:w="3662"/>
      </w:tblGrid>
      <w:tr w:rsidR="00A02D6D" w:rsidTr="00B60A35">
        <w:tc>
          <w:tcPr>
            <w:tcW w:w="1435" w:type="dxa"/>
          </w:tcPr>
          <w:p w:rsidR="00A02D6D" w:rsidRPr="00933473" w:rsidRDefault="00A02D6D" w:rsidP="00B60A35">
            <w:pPr>
              <w:rPr>
                <w:b/>
                <w:bCs/>
              </w:rPr>
            </w:pPr>
            <w:r w:rsidRPr="00933473">
              <w:rPr>
                <w:b/>
                <w:bCs/>
              </w:rPr>
              <w:t>Field</w:t>
            </w:r>
          </w:p>
        </w:tc>
        <w:tc>
          <w:tcPr>
            <w:tcW w:w="990" w:type="dxa"/>
          </w:tcPr>
          <w:p w:rsidR="00A02D6D" w:rsidRPr="00933473" w:rsidRDefault="00A02D6D" w:rsidP="00B60A35">
            <w:pPr>
              <w:rPr>
                <w:b/>
                <w:bCs/>
              </w:rPr>
            </w:pPr>
            <w:r w:rsidRPr="00933473">
              <w:rPr>
                <w:b/>
                <w:bCs/>
              </w:rPr>
              <w:t>Type</w:t>
            </w:r>
          </w:p>
        </w:tc>
        <w:tc>
          <w:tcPr>
            <w:tcW w:w="900" w:type="dxa"/>
          </w:tcPr>
          <w:p w:rsidR="00A02D6D" w:rsidRPr="00933473" w:rsidRDefault="00A02D6D" w:rsidP="00B60A35">
            <w:pPr>
              <w:rPr>
                <w:b/>
                <w:bCs/>
              </w:rPr>
            </w:pPr>
            <w:r w:rsidRPr="00933473">
              <w:rPr>
                <w:b/>
                <w:bCs/>
              </w:rPr>
              <w:t>Default</w:t>
            </w:r>
          </w:p>
        </w:tc>
        <w:tc>
          <w:tcPr>
            <w:tcW w:w="1350" w:type="dxa"/>
          </w:tcPr>
          <w:p w:rsidR="00A02D6D" w:rsidRPr="00933473" w:rsidRDefault="00A02D6D" w:rsidP="00B60A35">
            <w:pPr>
              <w:rPr>
                <w:b/>
                <w:bCs/>
              </w:rPr>
            </w:pPr>
            <w:r>
              <w:rPr>
                <w:b/>
                <w:bCs/>
              </w:rPr>
              <w:t>Range</w:t>
            </w:r>
          </w:p>
        </w:tc>
        <w:tc>
          <w:tcPr>
            <w:tcW w:w="3955" w:type="dxa"/>
          </w:tcPr>
          <w:p w:rsidR="00A02D6D" w:rsidRPr="00933473" w:rsidRDefault="00A02D6D" w:rsidP="00B60A35">
            <w:pPr>
              <w:rPr>
                <w:b/>
                <w:bCs/>
              </w:rPr>
            </w:pPr>
            <w:r w:rsidRPr="00933473">
              <w:rPr>
                <w:b/>
                <w:bCs/>
              </w:rPr>
              <w:t>Description</w:t>
            </w:r>
          </w:p>
        </w:tc>
      </w:tr>
      <w:tr w:rsidR="00A02D6D" w:rsidTr="00B60A35">
        <w:tc>
          <w:tcPr>
            <w:tcW w:w="1435" w:type="dxa"/>
          </w:tcPr>
          <w:p w:rsidR="00A02D6D" w:rsidRDefault="00A02D6D" w:rsidP="00B60A35">
            <w:r>
              <w:t>PONG</w:t>
            </w:r>
          </w:p>
        </w:tc>
        <w:tc>
          <w:tcPr>
            <w:tcW w:w="990" w:type="dxa"/>
          </w:tcPr>
          <w:p w:rsidR="00A02D6D" w:rsidRDefault="00A02D6D" w:rsidP="00B60A35">
            <w:r>
              <w:t>RO</w:t>
            </w:r>
          </w:p>
        </w:tc>
        <w:tc>
          <w:tcPr>
            <w:tcW w:w="900" w:type="dxa"/>
          </w:tcPr>
          <w:p w:rsidR="00A02D6D" w:rsidRDefault="00A02D6D" w:rsidP="00B60A35">
            <w:r>
              <w:t>0xDEADBEEF</w:t>
            </w:r>
          </w:p>
        </w:tc>
        <w:tc>
          <w:tcPr>
            <w:tcW w:w="1350" w:type="dxa"/>
          </w:tcPr>
          <w:p w:rsidR="00A02D6D" w:rsidRDefault="00A02D6D" w:rsidP="00B60A35">
            <w:r>
              <w:t>31:0</w:t>
            </w:r>
          </w:p>
        </w:tc>
        <w:tc>
          <w:tcPr>
            <w:tcW w:w="3955" w:type="dxa"/>
          </w:tcPr>
          <w:p w:rsidR="00A02D6D" w:rsidRDefault="00A02D6D" w:rsidP="00A02D6D">
            <w:r>
              <w:t>holds the PONG value for SW polling</w:t>
            </w:r>
          </w:p>
        </w:tc>
      </w:tr>
    </w:tbl>
    <w:p w:rsidR="00A02D6D" w:rsidRDefault="00A02D6D" w:rsidP="00A02D6D"/>
    <w:p w:rsidR="004120CE" w:rsidRDefault="004120CE" w:rsidP="00A02D6D">
      <w:r>
        <w:t xml:space="preserve">The register is for SPI keep alive purposes. </w:t>
      </w:r>
    </w:p>
    <w:p w:rsidR="004120CE" w:rsidRDefault="004120CE" w:rsidP="00A02D6D">
      <w:r>
        <w:t xml:space="preserve">Since the SPI is vital communication channel the SW polls periodically for “health check” of the SPI. The register serves as a fixed SW agreed value that once SW read </w:t>
      </w:r>
      <w:r w:rsidR="00FF1EC3">
        <w:t>is mismatched detect SPI hang/ bug.</w:t>
      </w:r>
    </w:p>
    <w:p w:rsidR="00FF1EC3" w:rsidRDefault="00FF1EC3" w:rsidP="00A02D6D">
      <w:r>
        <w:lastRenderedPageBreak/>
        <w:t xml:space="preserve">SPI hang is fatal bug and require Squid reset </w:t>
      </w:r>
    </w:p>
    <w:p w:rsidR="00E509A9" w:rsidRDefault="00E509A9" w:rsidP="00E509A9">
      <w:r>
        <w:t xml:space="preserve"> </w:t>
      </w:r>
    </w:p>
    <w:p w:rsidR="00C078B2" w:rsidRDefault="00C078B2" w:rsidP="00C078B2">
      <w:pPr>
        <w:pStyle w:val="Heading3"/>
        <w:ind w:left="1080"/>
      </w:pPr>
      <w:bookmarkStart w:id="54" w:name="_LOOP_RESET"/>
      <w:bookmarkStart w:id="55" w:name="_Toc373223035"/>
      <w:bookmarkEnd w:id="54"/>
      <w:r>
        <w:t>LOOP RESET</w:t>
      </w:r>
      <w:bookmarkEnd w:id="55"/>
    </w:p>
    <w:p w:rsidR="00BA5007" w:rsidRDefault="00C078B2" w:rsidP="00C078B2">
      <w:r>
        <w:t>The loop reset is a vector of reset to the Serial Loop. The reset is directly connected to the Squid SERIAL_RSTN.</w:t>
      </w:r>
    </w:p>
    <w:tbl>
      <w:tblPr>
        <w:tblStyle w:val="TableGrid"/>
        <w:tblW w:w="8630" w:type="dxa"/>
        <w:tblLook w:val="04A0" w:firstRow="1" w:lastRow="0" w:firstColumn="1" w:lastColumn="0" w:noHBand="0" w:noVBand="1"/>
      </w:tblPr>
      <w:tblGrid>
        <w:gridCol w:w="1435"/>
        <w:gridCol w:w="990"/>
        <w:gridCol w:w="900"/>
        <w:gridCol w:w="1350"/>
        <w:gridCol w:w="3955"/>
      </w:tblGrid>
      <w:tr w:rsidR="00C078B2" w:rsidTr="00677704">
        <w:tc>
          <w:tcPr>
            <w:tcW w:w="1435" w:type="dxa"/>
          </w:tcPr>
          <w:p w:rsidR="00C078B2" w:rsidRPr="00933473" w:rsidRDefault="00C078B2" w:rsidP="00677704">
            <w:pPr>
              <w:rPr>
                <w:b/>
                <w:bCs/>
              </w:rPr>
            </w:pPr>
            <w:r w:rsidRPr="00933473">
              <w:rPr>
                <w:b/>
                <w:bCs/>
              </w:rPr>
              <w:t>Field</w:t>
            </w:r>
          </w:p>
        </w:tc>
        <w:tc>
          <w:tcPr>
            <w:tcW w:w="990" w:type="dxa"/>
          </w:tcPr>
          <w:p w:rsidR="00C078B2" w:rsidRPr="00933473" w:rsidRDefault="00C078B2" w:rsidP="00677704">
            <w:pPr>
              <w:rPr>
                <w:b/>
                <w:bCs/>
              </w:rPr>
            </w:pPr>
            <w:r w:rsidRPr="00933473">
              <w:rPr>
                <w:b/>
                <w:bCs/>
              </w:rPr>
              <w:t>Type</w:t>
            </w:r>
          </w:p>
        </w:tc>
        <w:tc>
          <w:tcPr>
            <w:tcW w:w="900" w:type="dxa"/>
          </w:tcPr>
          <w:p w:rsidR="00C078B2" w:rsidRPr="00933473" w:rsidRDefault="00C078B2" w:rsidP="00677704">
            <w:pPr>
              <w:rPr>
                <w:b/>
                <w:bCs/>
              </w:rPr>
            </w:pPr>
            <w:r w:rsidRPr="00933473">
              <w:rPr>
                <w:b/>
                <w:bCs/>
              </w:rPr>
              <w:t>Default</w:t>
            </w:r>
          </w:p>
        </w:tc>
        <w:tc>
          <w:tcPr>
            <w:tcW w:w="1350" w:type="dxa"/>
          </w:tcPr>
          <w:p w:rsidR="00C078B2" w:rsidRPr="00933473" w:rsidRDefault="00C078B2" w:rsidP="00677704">
            <w:pPr>
              <w:rPr>
                <w:b/>
                <w:bCs/>
              </w:rPr>
            </w:pPr>
            <w:r>
              <w:rPr>
                <w:b/>
                <w:bCs/>
              </w:rPr>
              <w:t>Range</w:t>
            </w:r>
          </w:p>
        </w:tc>
        <w:tc>
          <w:tcPr>
            <w:tcW w:w="3955" w:type="dxa"/>
          </w:tcPr>
          <w:p w:rsidR="00C078B2" w:rsidRPr="00933473" w:rsidRDefault="00C078B2" w:rsidP="00677704">
            <w:pPr>
              <w:rPr>
                <w:b/>
                <w:bCs/>
              </w:rPr>
            </w:pPr>
            <w:r w:rsidRPr="00933473">
              <w:rPr>
                <w:b/>
                <w:bCs/>
              </w:rPr>
              <w:t>Description</w:t>
            </w:r>
          </w:p>
        </w:tc>
      </w:tr>
      <w:tr w:rsidR="00C078B2" w:rsidTr="00677704">
        <w:tc>
          <w:tcPr>
            <w:tcW w:w="1435" w:type="dxa"/>
          </w:tcPr>
          <w:p w:rsidR="00C078B2" w:rsidRDefault="00C078B2" w:rsidP="00677704">
            <w:r>
              <w:t>SERIAL_RSTN</w:t>
            </w:r>
          </w:p>
        </w:tc>
        <w:tc>
          <w:tcPr>
            <w:tcW w:w="990" w:type="dxa"/>
          </w:tcPr>
          <w:p w:rsidR="00C078B2" w:rsidRDefault="00C078B2" w:rsidP="00677704">
            <w:r>
              <w:t>WR</w:t>
            </w:r>
          </w:p>
        </w:tc>
        <w:tc>
          <w:tcPr>
            <w:tcW w:w="900" w:type="dxa"/>
          </w:tcPr>
          <w:p w:rsidR="00C078B2" w:rsidRDefault="00C078B2" w:rsidP="00677704">
            <w:r>
              <w:t>0x0</w:t>
            </w:r>
          </w:p>
        </w:tc>
        <w:tc>
          <w:tcPr>
            <w:tcW w:w="1350" w:type="dxa"/>
          </w:tcPr>
          <w:p w:rsidR="00C078B2" w:rsidRDefault="00C078B2" w:rsidP="00677704">
            <w:r>
              <w:t>23:0</w:t>
            </w:r>
          </w:p>
        </w:tc>
        <w:tc>
          <w:tcPr>
            <w:tcW w:w="3955" w:type="dxa"/>
          </w:tcPr>
          <w:p w:rsidR="00C078B2" w:rsidRDefault="00C078B2" w:rsidP="00677704">
            <w:r>
              <w:t>Each bit is resetting a loop, 0 – reset is active; 1 – reset is inactive.</w:t>
            </w:r>
          </w:p>
        </w:tc>
      </w:tr>
    </w:tbl>
    <w:p w:rsidR="00BA5007" w:rsidRDefault="00BA5007" w:rsidP="00DF019E"/>
    <w:p w:rsidR="00C078B2" w:rsidRDefault="00C078B2" w:rsidP="00C078B2">
      <w:pPr>
        <w:pStyle w:val="Heading3"/>
        <w:ind w:left="1080"/>
      </w:pPr>
      <w:bookmarkStart w:id="56" w:name="_LOOP_BYPASS"/>
      <w:bookmarkStart w:id="57" w:name="_Toc373223036"/>
      <w:bookmarkEnd w:id="56"/>
      <w:r>
        <w:t>LOOP BYPASS</w:t>
      </w:r>
      <w:bookmarkEnd w:id="57"/>
    </w:p>
    <w:p w:rsidR="00C078B2" w:rsidRDefault="00C078B2" w:rsidP="00C078B2">
      <w:r>
        <w:t>The loop bypass is a register that enable bypassing each loop (see “loop management”).</w:t>
      </w:r>
    </w:p>
    <w:p w:rsidR="00663713" w:rsidRPr="00663713" w:rsidRDefault="00663713" w:rsidP="00C078B2">
      <w:pPr>
        <w:rPr>
          <w:color w:val="FF0000"/>
        </w:rPr>
      </w:pPr>
      <w:r w:rsidRPr="00663713">
        <w:rPr>
          <w:color w:val="FF0000"/>
        </w:rPr>
        <w:t>Note: changes are allowed only when no serial activity or pending packets exist</w:t>
      </w:r>
    </w:p>
    <w:tbl>
      <w:tblPr>
        <w:tblStyle w:val="TableGrid"/>
        <w:tblW w:w="8630" w:type="dxa"/>
        <w:tblLook w:val="04A0" w:firstRow="1" w:lastRow="0" w:firstColumn="1" w:lastColumn="0" w:noHBand="0" w:noVBand="1"/>
      </w:tblPr>
      <w:tblGrid>
        <w:gridCol w:w="1435"/>
        <w:gridCol w:w="990"/>
        <w:gridCol w:w="900"/>
        <w:gridCol w:w="1350"/>
        <w:gridCol w:w="3955"/>
      </w:tblGrid>
      <w:tr w:rsidR="00C078B2" w:rsidTr="0084271F">
        <w:tc>
          <w:tcPr>
            <w:tcW w:w="1435" w:type="dxa"/>
            <w:tcBorders>
              <w:bottom w:val="single" w:sz="4" w:space="0" w:color="auto"/>
            </w:tcBorders>
          </w:tcPr>
          <w:p w:rsidR="00C078B2" w:rsidRPr="00933473" w:rsidRDefault="00C078B2" w:rsidP="00677704">
            <w:pPr>
              <w:rPr>
                <w:b/>
                <w:bCs/>
              </w:rPr>
            </w:pPr>
            <w:r w:rsidRPr="00933473">
              <w:rPr>
                <w:b/>
                <w:bCs/>
              </w:rPr>
              <w:t>Field</w:t>
            </w:r>
          </w:p>
        </w:tc>
        <w:tc>
          <w:tcPr>
            <w:tcW w:w="990" w:type="dxa"/>
            <w:tcBorders>
              <w:bottom w:val="single" w:sz="4" w:space="0" w:color="auto"/>
            </w:tcBorders>
          </w:tcPr>
          <w:p w:rsidR="00C078B2" w:rsidRPr="00933473" w:rsidRDefault="00C078B2" w:rsidP="00677704">
            <w:pPr>
              <w:rPr>
                <w:b/>
                <w:bCs/>
              </w:rPr>
            </w:pPr>
            <w:r w:rsidRPr="00933473">
              <w:rPr>
                <w:b/>
                <w:bCs/>
              </w:rPr>
              <w:t>Type</w:t>
            </w:r>
          </w:p>
        </w:tc>
        <w:tc>
          <w:tcPr>
            <w:tcW w:w="900" w:type="dxa"/>
            <w:tcBorders>
              <w:bottom w:val="single" w:sz="4" w:space="0" w:color="auto"/>
            </w:tcBorders>
          </w:tcPr>
          <w:p w:rsidR="00C078B2" w:rsidRPr="00933473" w:rsidRDefault="00C078B2" w:rsidP="00677704">
            <w:pPr>
              <w:rPr>
                <w:b/>
                <w:bCs/>
              </w:rPr>
            </w:pPr>
            <w:r w:rsidRPr="00933473">
              <w:rPr>
                <w:b/>
                <w:bCs/>
              </w:rPr>
              <w:t>Default</w:t>
            </w:r>
          </w:p>
        </w:tc>
        <w:tc>
          <w:tcPr>
            <w:tcW w:w="1350" w:type="dxa"/>
            <w:tcBorders>
              <w:bottom w:val="single" w:sz="4" w:space="0" w:color="auto"/>
            </w:tcBorders>
          </w:tcPr>
          <w:p w:rsidR="00C078B2" w:rsidRPr="00933473" w:rsidRDefault="00C078B2" w:rsidP="00677704">
            <w:pPr>
              <w:rPr>
                <w:b/>
                <w:bCs/>
              </w:rPr>
            </w:pPr>
            <w:r>
              <w:rPr>
                <w:b/>
                <w:bCs/>
              </w:rPr>
              <w:t>Range</w:t>
            </w:r>
          </w:p>
        </w:tc>
        <w:tc>
          <w:tcPr>
            <w:tcW w:w="3955" w:type="dxa"/>
            <w:tcBorders>
              <w:bottom w:val="single" w:sz="4" w:space="0" w:color="auto"/>
            </w:tcBorders>
          </w:tcPr>
          <w:p w:rsidR="00C078B2" w:rsidRPr="00933473" w:rsidRDefault="00C078B2" w:rsidP="00677704">
            <w:pPr>
              <w:rPr>
                <w:b/>
                <w:bCs/>
              </w:rPr>
            </w:pPr>
            <w:r w:rsidRPr="00933473">
              <w:rPr>
                <w:b/>
                <w:bCs/>
              </w:rPr>
              <w:t>Description</w:t>
            </w:r>
          </w:p>
        </w:tc>
      </w:tr>
      <w:tr w:rsidR="00C078B2" w:rsidTr="0084271F">
        <w:tc>
          <w:tcPr>
            <w:tcW w:w="1435" w:type="dxa"/>
            <w:tcBorders>
              <w:top w:val="single" w:sz="4" w:space="0" w:color="auto"/>
              <w:left w:val="single" w:sz="4" w:space="0" w:color="auto"/>
              <w:bottom w:val="single" w:sz="4" w:space="0" w:color="auto"/>
              <w:right w:val="single" w:sz="4" w:space="0" w:color="auto"/>
            </w:tcBorders>
          </w:tcPr>
          <w:p w:rsidR="00C078B2" w:rsidRDefault="00C078B2" w:rsidP="00677704">
            <w:r>
              <w:t>LOOP BYPASS</w:t>
            </w:r>
          </w:p>
        </w:tc>
        <w:tc>
          <w:tcPr>
            <w:tcW w:w="990" w:type="dxa"/>
            <w:tcBorders>
              <w:top w:val="single" w:sz="4" w:space="0" w:color="auto"/>
              <w:left w:val="single" w:sz="4" w:space="0" w:color="auto"/>
              <w:bottom w:val="single" w:sz="4" w:space="0" w:color="auto"/>
              <w:right w:val="single" w:sz="4" w:space="0" w:color="auto"/>
            </w:tcBorders>
          </w:tcPr>
          <w:p w:rsidR="00C078B2" w:rsidRDefault="00C078B2" w:rsidP="00677704">
            <w:r>
              <w:t>WR</w:t>
            </w:r>
          </w:p>
        </w:tc>
        <w:tc>
          <w:tcPr>
            <w:tcW w:w="900" w:type="dxa"/>
            <w:tcBorders>
              <w:top w:val="single" w:sz="4" w:space="0" w:color="auto"/>
              <w:left w:val="single" w:sz="4" w:space="0" w:color="auto"/>
              <w:bottom w:val="single" w:sz="4" w:space="0" w:color="auto"/>
              <w:right w:val="single" w:sz="4" w:space="0" w:color="auto"/>
            </w:tcBorders>
          </w:tcPr>
          <w:p w:rsidR="00C078B2" w:rsidRDefault="00C078B2" w:rsidP="00677704">
            <w:r>
              <w:t>0x0</w:t>
            </w:r>
          </w:p>
        </w:tc>
        <w:tc>
          <w:tcPr>
            <w:tcW w:w="1350" w:type="dxa"/>
            <w:tcBorders>
              <w:top w:val="single" w:sz="4" w:space="0" w:color="auto"/>
              <w:left w:val="single" w:sz="4" w:space="0" w:color="auto"/>
              <w:bottom w:val="single" w:sz="4" w:space="0" w:color="auto"/>
              <w:right w:val="single" w:sz="4" w:space="0" w:color="auto"/>
            </w:tcBorders>
          </w:tcPr>
          <w:p w:rsidR="00C078B2" w:rsidRDefault="00C078B2" w:rsidP="00677704">
            <w:r>
              <w:t>23:0</w:t>
            </w:r>
          </w:p>
        </w:tc>
        <w:tc>
          <w:tcPr>
            <w:tcW w:w="3955" w:type="dxa"/>
            <w:tcBorders>
              <w:top w:val="single" w:sz="4" w:space="0" w:color="auto"/>
              <w:left w:val="single" w:sz="4" w:space="0" w:color="auto"/>
              <w:bottom w:val="single" w:sz="4" w:space="0" w:color="auto"/>
              <w:right w:val="single" w:sz="4" w:space="0" w:color="auto"/>
            </w:tcBorders>
          </w:tcPr>
          <w:p w:rsidR="00C078B2" w:rsidRDefault="00C078B2" w:rsidP="00C078B2">
            <w:r>
              <w:t>Each bit is bypassing a loop, 0 – don’t bypass; 1 – bypass loop insert zeroes to the loop.</w:t>
            </w:r>
          </w:p>
        </w:tc>
      </w:tr>
    </w:tbl>
    <w:p w:rsidR="00C078B2" w:rsidRDefault="00C078B2" w:rsidP="00C078B2"/>
    <w:p w:rsidR="00810F9A" w:rsidRDefault="00810F9A" w:rsidP="00810F9A">
      <w:pPr>
        <w:pStyle w:val="Heading3"/>
        <w:ind w:left="1080"/>
      </w:pPr>
      <w:bookmarkStart w:id="58" w:name="_LOOP_TIMEOUT"/>
      <w:bookmarkStart w:id="59" w:name="_Toc373223037"/>
      <w:bookmarkEnd w:id="58"/>
      <w:r>
        <w:t>LOOP_TIMEOUT</w:t>
      </w:r>
      <w:bookmarkEnd w:id="59"/>
    </w:p>
    <w:tbl>
      <w:tblPr>
        <w:tblStyle w:val="TableGrid"/>
        <w:tblW w:w="8630" w:type="dxa"/>
        <w:tblLayout w:type="fixed"/>
        <w:tblLook w:val="04A0" w:firstRow="1" w:lastRow="0" w:firstColumn="1" w:lastColumn="0" w:noHBand="0" w:noVBand="1"/>
      </w:tblPr>
      <w:tblGrid>
        <w:gridCol w:w="1705"/>
        <w:gridCol w:w="810"/>
        <w:gridCol w:w="1080"/>
        <w:gridCol w:w="1080"/>
        <w:gridCol w:w="3955"/>
      </w:tblGrid>
      <w:tr w:rsidR="00810F9A" w:rsidTr="00810F9A">
        <w:tc>
          <w:tcPr>
            <w:tcW w:w="1705" w:type="dxa"/>
            <w:tcBorders>
              <w:bottom w:val="single" w:sz="4" w:space="0" w:color="auto"/>
            </w:tcBorders>
          </w:tcPr>
          <w:p w:rsidR="00810F9A" w:rsidRPr="00933473" w:rsidRDefault="00810F9A" w:rsidP="00AA6459">
            <w:pPr>
              <w:rPr>
                <w:b/>
                <w:bCs/>
              </w:rPr>
            </w:pPr>
            <w:r w:rsidRPr="00933473">
              <w:rPr>
                <w:b/>
                <w:bCs/>
              </w:rPr>
              <w:t>Field</w:t>
            </w:r>
          </w:p>
        </w:tc>
        <w:tc>
          <w:tcPr>
            <w:tcW w:w="810" w:type="dxa"/>
            <w:tcBorders>
              <w:bottom w:val="single" w:sz="4" w:space="0" w:color="auto"/>
            </w:tcBorders>
          </w:tcPr>
          <w:p w:rsidR="00810F9A" w:rsidRPr="00933473" w:rsidRDefault="00810F9A" w:rsidP="00AA6459">
            <w:pPr>
              <w:rPr>
                <w:b/>
                <w:bCs/>
              </w:rPr>
            </w:pPr>
            <w:r w:rsidRPr="00933473">
              <w:rPr>
                <w:b/>
                <w:bCs/>
              </w:rPr>
              <w:t>Type</w:t>
            </w:r>
          </w:p>
        </w:tc>
        <w:tc>
          <w:tcPr>
            <w:tcW w:w="1080" w:type="dxa"/>
            <w:tcBorders>
              <w:bottom w:val="single" w:sz="4" w:space="0" w:color="auto"/>
            </w:tcBorders>
          </w:tcPr>
          <w:p w:rsidR="00810F9A" w:rsidRPr="00933473" w:rsidRDefault="00810F9A" w:rsidP="00AA6459">
            <w:pPr>
              <w:rPr>
                <w:b/>
                <w:bCs/>
              </w:rPr>
            </w:pPr>
            <w:r w:rsidRPr="00933473">
              <w:rPr>
                <w:b/>
                <w:bCs/>
              </w:rPr>
              <w:t>Default</w:t>
            </w:r>
          </w:p>
        </w:tc>
        <w:tc>
          <w:tcPr>
            <w:tcW w:w="1080" w:type="dxa"/>
            <w:tcBorders>
              <w:bottom w:val="single" w:sz="4" w:space="0" w:color="auto"/>
            </w:tcBorders>
          </w:tcPr>
          <w:p w:rsidR="00810F9A" w:rsidRPr="00933473" w:rsidRDefault="00810F9A" w:rsidP="00AA6459">
            <w:pPr>
              <w:rPr>
                <w:b/>
                <w:bCs/>
              </w:rPr>
            </w:pPr>
            <w:r>
              <w:rPr>
                <w:b/>
                <w:bCs/>
              </w:rPr>
              <w:t>Range</w:t>
            </w:r>
          </w:p>
        </w:tc>
        <w:tc>
          <w:tcPr>
            <w:tcW w:w="3955" w:type="dxa"/>
            <w:tcBorders>
              <w:bottom w:val="single" w:sz="4" w:space="0" w:color="auto"/>
            </w:tcBorders>
          </w:tcPr>
          <w:p w:rsidR="00810F9A" w:rsidRPr="00933473" w:rsidRDefault="00810F9A" w:rsidP="00AA6459">
            <w:pPr>
              <w:rPr>
                <w:b/>
                <w:bCs/>
              </w:rPr>
            </w:pPr>
            <w:r w:rsidRPr="00933473">
              <w:rPr>
                <w:b/>
                <w:bCs/>
              </w:rPr>
              <w:t>Description</w:t>
            </w:r>
          </w:p>
        </w:tc>
      </w:tr>
      <w:tr w:rsidR="00810F9A" w:rsidTr="00810F9A">
        <w:tc>
          <w:tcPr>
            <w:tcW w:w="1705" w:type="dxa"/>
            <w:tcBorders>
              <w:top w:val="single" w:sz="4" w:space="0" w:color="auto"/>
              <w:left w:val="single" w:sz="4" w:space="0" w:color="auto"/>
              <w:bottom w:val="single" w:sz="4" w:space="0" w:color="auto"/>
              <w:right w:val="single" w:sz="4" w:space="0" w:color="auto"/>
            </w:tcBorders>
          </w:tcPr>
          <w:p w:rsidR="00810F9A" w:rsidRDefault="00810F9A" w:rsidP="00810F9A">
            <w:r>
              <w:t>LOOP TIMEOUT</w:t>
            </w:r>
          </w:p>
        </w:tc>
        <w:tc>
          <w:tcPr>
            <w:tcW w:w="810" w:type="dxa"/>
            <w:tcBorders>
              <w:top w:val="single" w:sz="4" w:space="0" w:color="auto"/>
              <w:left w:val="single" w:sz="4" w:space="0" w:color="auto"/>
              <w:bottom w:val="single" w:sz="4" w:space="0" w:color="auto"/>
              <w:right w:val="single" w:sz="4" w:space="0" w:color="auto"/>
            </w:tcBorders>
          </w:tcPr>
          <w:p w:rsidR="00810F9A" w:rsidRDefault="00810F9A" w:rsidP="00AA6459">
            <w:r>
              <w:t>WR</w:t>
            </w:r>
          </w:p>
        </w:tc>
        <w:tc>
          <w:tcPr>
            <w:tcW w:w="1080" w:type="dxa"/>
            <w:tcBorders>
              <w:top w:val="single" w:sz="4" w:space="0" w:color="auto"/>
              <w:left w:val="single" w:sz="4" w:space="0" w:color="auto"/>
              <w:bottom w:val="single" w:sz="4" w:space="0" w:color="auto"/>
              <w:right w:val="single" w:sz="4" w:space="0" w:color="auto"/>
            </w:tcBorders>
          </w:tcPr>
          <w:p w:rsidR="00810F9A" w:rsidRDefault="00810F9A" w:rsidP="00AA6459">
            <w:r>
              <w:t>0x0</w:t>
            </w:r>
          </w:p>
        </w:tc>
        <w:tc>
          <w:tcPr>
            <w:tcW w:w="1080" w:type="dxa"/>
            <w:tcBorders>
              <w:top w:val="single" w:sz="4" w:space="0" w:color="auto"/>
              <w:left w:val="single" w:sz="4" w:space="0" w:color="auto"/>
              <w:bottom w:val="single" w:sz="4" w:space="0" w:color="auto"/>
              <w:right w:val="single" w:sz="4" w:space="0" w:color="auto"/>
            </w:tcBorders>
          </w:tcPr>
          <w:p w:rsidR="00810F9A" w:rsidRDefault="00810F9A" w:rsidP="00AA6459">
            <w:r>
              <w:t>23:0</w:t>
            </w:r>
          </w:p>
        </w:tc>
        <w:tc>
          <w:tcPr>
            <w:tcW w:w="3955" w:type="dxa"/>
            <w:tcBorders>
              <w:top w:val="single" w:sz="4" w:space="0" w:color="auto"/>
              <w:left w:val="single" w:sz="4" w:space="0" w:color="auto"/>
              <w:bottom w:val="single" w:sz="4" w:space="0" w:color="auto"/>
              <w:right w:val="single" w:sz="4" w:space="0" w:color="auto"/>
            </w:tcBorders>
          </w:tcPr>
          <w:p w:rsidR="00810F9A" w:rsidRDefault="00810F9A" w:rsidP="00810F9A">
            <w:r>
              <w:t xml:space="preserve">Bit per loop, 0 – no timeout occur; 1 – timeout </w:t>
            </w:r>
            <w:r w:rsidR="00194994">
              <w:t>occurred</w:t>
            </w:r>
            <w:r>
              <w:t>.</w:t>
            </w:r>
          </w:p>
        </w:tc>
      </w:tr>
    </w:tbl>
    <w:p w:rsidR="00810F9A" w:rsidRDefault="00810F9A" w:rsidP="00810F9A"/>
    <w:p w:rsidR="00810F9A" w:rsidRDefault="00810F9A" w:rsidP="00810F9A">
      <w:r>
        <w:t>The LOOP_TIMEOUT holds per loop the event of packet loss in the loop. The loop is detecting “start_bit” and expects to see a “start_bit” returning. If the “start_bit” is not returning throughout the packet (64 cycles), the loop will assert a “loop timeout” which designates a disconnection in the loop.</w:t>
      </w:r>
    </w:p>
    <w:p w:rsidR="00810F9A" w:rsidRDefault="00810F9A" w:rsidP="00810F9A">
      <w:r>
        <w:t>If “LOOP_TIMEOUT” is non-zero the “STATUS.</w:t>
      </w:r>
      <w:r w:rsidRPr="00810F9A">
        <w:t xml:space="preserve"> </w:t>
      </w:r>
      <w:r>
        <w:t>Loop Timeout Error”</w:t>
      </w:r>
      <w:r w:rsidR="00194994">
        <w:t xml:space="preserve"> will be </w:t>
      </w:r>
      <w:r>
        <w:t>asserted.</w:t>
      </w:r>
    </w:p>
    <w:p w:rsidR="00810F9A" w:rsidRDefault="00810F9A" w:rsidP="00810F9A">
      <w:r>
        <w:t>Writing zero to this register will de-assert the “STATUS.</w:t>
      </w:r>
      <w:r w:rsidRPr="00810F9A">
        <w:t xml:space="preserve"> </w:t>
      </w:r>
      <w:r>
        <w:t>Loop Timeout Error”</w:t>
      </w:r>
      <w:r w:rsidR="00194994">
        <w:t>. The register is written by HW when detecting a timeout and by SW clearing a timeout.</w:t>
      </w:r>
    </w:p>
    <w:p w:rsidR="00810F9A" w:rsidRDefault="00810F9A" w:rsidP="00810F9A"/>
    <w:p w:rsidR="00810F9A" w:rsidRDefault="00194994" w:rsidP="00194994">
      <w:pPr>
        <w:pStyle w:val="Heading3"/>
        <w:ind w:left="1080"/>
      </w:pPr>
      <w:bookmarkStart w:id="60" w:name="_SCRATCHPAD"/>
      <w:bookmarkStart w:id="61" w:name="_Toc373223038"/>
      <w:bookmarkEnd w:id="60"/>
      <w:r>
        <w:t>SCRATCHPAD</w:t>
      </w:r>
      <w:bookmarkEnd w:id="61"/>
    </w:p>
    <w:p w:rsidR="00810F9A" w:rsidRDefault="00194994" w:rsidP="00194994">
      <w:r>
        <w:t>A register for read write operations, has no design impact. For bring-up/ SW purposes.</w:t>
      </w:r>
    </w:p>
    <w:tbl>
      <w:tblPr>
        <w:tblStyle w:val="TableGrid"/>
        <w:tblW w:w="8630" w:type="dxa"/>
        <w:tblLayout w:type="fixed"/>
        <w:tblLook w:val="04A0" w:firstRow="1" w:lastRow="0" w:firstColumn="1" w:lastColumn="0" w:noHBand="0" w:noVBand="1"/>
      </w:tblPr>
      <w:tblGrid>
        <w:gridCol w:w="1705"/>
        <w:gridCol w:w="810"/>
        <w:gridCol w:w="1080"/>
        <w:gridCol w:w="1080"/>
        <w:gridCol w:w="3955"/>
      </w:tblGrid>
      <w:tr w:rsidR="00194994" w:rsidTr="00AA6459">
        <w:tc>
          <w:tcPr>
            <w:tcW w:w="1705" w:type="dxa"/>
            <w:tcBorders>
              <w:bottom w:val="single" w:sz="4" w:space="0" w:color="auto"/>
            </w:tcBorders>
          </w:tcPr>
          <w:p w:rsidR="00194994" w:rsidRPr="00933473" w:rsidRDefault="00194994" w:rsidP="00AA6459">
            <w:pPr>
              <w:rPr>
                <w:b/>
                <w:bCs/>
              </w:rPr>
            </w:pPr>
            <w:r w:rsidRPr="00933473">
              <w:rPr>
                <w:b/>
                <w:bCs/>
              </w:rPr>
              <w:t>Field</w:t>
            </w:r>
          </w:p>
        </w:tc>
        <w:tc>
          <w:tcPr>
            <w:tcW w:w="810" w:type="dxa"/>
            <w:tcBorders>
              <w:bottom w:val="single" w:sz="4" w:space="0" w:color="auto"/>
            </w:tcBorders>
          </w:tcPr>
          <w:p w:rsidR="00194994" w:rsidRPr="00933473" w:rsidRDefault="00194994" w:rsidP="00AA6459">
            <w:pPr>
              <w:rPr>
                <w:b/>
                <w:bCs/>
              </w:rPr>
            </w:pPr>
            <w:r w:rsidRPr="00933473">
              <w:rPr>
                <w:b/>
                <w:bCs/>
              </w:rPr>
              <w:t>Type</w:t>
            </w:r>
          </w:p>
        </w:tc>
        <w:tc>
          <w:tcPr>
            <w:tcW w:w="1080" w:type="dxa"/>
            <w:tcBorders>
              <w:bottom w:val="single" w:sz="4" w:space="0" w:color="auto"/>
            </w:tcBorders>
          </w:tcPr>
          <w:p w:rsidR="00194994" w:rsidRPr="00933473" w:rsidRDefault="00194994" w:rsidP="00AA6459">
            <w:pPr>
              <w:rPr>
                <w:b/>
                <w:bCs/>
              </w:rPr>
            </w:pPr>
            <w:r w:rsidRPr="00933473">
              <w:rPr>
                <w:b/>
                <w:bCs/>
              </w:rPr>
              <w:t>Default</w:t>
            </w:r>
          </w:p>
        </w:tc>
        <w:tc>
          <w:tcPr>
            <w:tcW w:w="1080" w:type="dxa"/>
            <w:tcBorders>
              <w:bottom w:val="single" w:sz="4" w:space="0" w:color="auto"/>
            </w:tcBorders>
          </w:tcPr>
          <w:p w:rsidR="00194994" w:rsidRPr="00933473" w:rsidRDefault="00194994" w:rsidP="00AA6459">
            <w:pPr>
              <w:rPr>
                <w:b/>
                <w:bCs/>
              </w:rPr>
            </w:pPr>
            <w:r>
              <w:rPr>
                <w:b/>
                <w:bCs/>
              </w:rPr>
              <w:t>Range</w:t>
            </w:r>
          </w:p>
        </w:tc>
        <w:tc>
          <w:tcPr>
            <w:tcW w:w="3955" w:type="dxa"/>
            <w:tcBorders>
              <w:bottom w:val="single" w:sz="4" w:space="0" w:color="auto"/>
            </w:tcBorders>
          </w:tcPr>
          <w:p w:rsidR="00194994" w:rsidRPr="00933473" w:rsidRDefault="00194994" w:rsidP="00AA6459">
            <w:pPr>
              <w:rPr>
                <w:b/>
                <w:bCs/>
              </w:rPr>
            </w:pPr>
            <w:r w:rsidRPr="00933473">
              <w:rPr>
                <w:b/>
                <w:bCs/>
              </w:rPr>
              <w:t>Description</w:t>
            </w:r>
          </w:p>
        </w:tc>
      </w:tr>
      <w:tr w:rsidR="00194994" w:rsidTr="00AA6459">
        <w:tc>
          <w:tcPr>
            <w:tcW w:w="1705" w:type="dxa"/>
            <w:tcBorders>
              <w:top w:val="single" w:sz="4" w:space="0" w:color="auto"/>
              <w:left w:val="single" w:sz="4" w:space="0" w:color="auto"/>
              <w:bottom w:val="single" w:sz="4" w:space="0" w:color="auto"/>
              <w:right w:val="single" w:sz="4" w:space="0" w:color="auto"/>
            </w:tcBorders>
          </w:tcPr>
          <w:p w:rsidR="00194994" w:rsidRDefault="00194994" w:rsidP="00AA6459">
            <w:r>
              <w:t>SCRATCHPAD</w:t>
            </w:r>
          </w:p>
        </w:tc>
        <w:tc>
          <w:tcPr>
            <w:tcW w:w="810" w:type="dxa"/>
            <w:tcBorders>
              <w:top w:val="single" w:sz="4" w:space="0" w:color="auto"/>
              <w:left w:val="single" w:sz="4" w:space="0" w:color="auto"/>
              <w:bottom w:val="single" w:sz="4" w:space="0" w:color="auto"/>
              <w:right w:val="single" w:sz="4" w:space="0" w:color="auto"/>
            </w:tcBorders>
          </w:tcPr>
          <w:p w:rsidR="00194994" w:rsidRDefault="00194994" w:rsidP="00AA6459">
            <w:r>
              <w:t>WR</w:t>
            </w:r>
          </w:p>
        </w:tc>
        <w:tc>
          <w:tcPr>
            <w:tcW w:w="1080" w:type="dxa"/>
            <w:tcBorders>
              <w:top w:val="single" w:sz="4" w:space="0" w:color="auto"/>
              <w:left w:val="single" w:sz="4" w:space="0" w:color="auto"/>
              <w:bottom w:val="single" w:sz="4" w:space="0" w:color="auto"/>
              <w:right w:val="single" w:sz="4" w:space="0" w:color="auto"/>
            </w:tcBorders>
          </w:tcPr>
          <w:p w:rsidR="00194994" w:rsidRDefault="00194994" w:rsidP="00AA6459">
            <w:r>
              <w:t>0x0</w:t>
            </w:r>
          </w:p>
        </w:tc>
        <w:tc>
          <w:tcPr>
            <w:tcW w:w="1080" w:type="dxa"/>
            <w:tcBorders>
              <w:top w:val="single" w:sz="4" w:space="0" w:color="auto"/>
              <w:left w:val="single" w:sz="4" w:space="0" w:color="auto"/>
              <w:bottom w:val="single" w:sz="4" w:space="0" w:color="auto"/>
              <w:right w:val="single" w:sz="4" w:space="0" w:color="auto"/>
            </w:tcBorders>
          </w:tcPr>
          <w:p w:rsidR="00194994" w:rsidRDefault="00194994" w:rsidP="00AA6459">
            <w:r>
              <w:t>31:0</w:t>
            </w:r>
          </w:p>
        </w:tc>
        <w:tc>
          <w:tcPr>
            <w:tcW w:w="3955" w:type="dxa"/>
            <w:tcBorders>
              <w:top w:val="single" w:sz="4" w:space="0" w:color="auto"/>
              <w:left w:val="single" w:sz="4" w:space="0" w:color="auto"/>
              <w:bottom w:val="single" w:sz="4" w:space="0" w:color="auto"/>
              <w:right w:val="single" w:sz="4" w:space="0" w:color="auto"/>
            </w:tcBorders>
          </w:tcPr>
          <w:p w:rsidR="00194994" w:rsidRDefault="00194994" w:rsidP="00AA6459">
            <w:r>
              <w:t>Has no HW functionality</w:t>
            </w:r>
          </w:p>
        </w:tc>
      </w:tr>
    </w:tbl>
    <w:p w:rsidR="00810F9A" w:rsidRDefault="00810F9A" w:rsidP="00C078B2"/>
    <w:p w:rsidR="00810F9A" w:rsidRDefault="00810F9A" w:rsidP="00C078B2"/>
    <w:p w:rsidR="00810F9A" w:rsidRDefault="00810F9A" w:rsidP="00C078B2"/>
    <w:p w:rsidR="00C078B2" w:rsidRDefault="00C078B2" w:rsidP="00C078B2">
      <w:pPr>
        <w:pStyle w:val="Heading3"/>
        <w:ind w:left="1080"/>
      </w:pPr>
      <w:bookmarkStart w:id="62" w:name="_COMMAND"/>
      <w:bookmarkStart w:id="63" w:name="_Toc373223039"/>
      <w:bookmarkEnd w:id="62"/>
      <w:r>
        <w:t>COMMAND</w:t>
      </w:r>
      <w:bookmarkEnd w:id="63"/>
    </w:p>
    <w:p w:rsidR="00C078B2" w:rsidRDefault="00051D50" w:rsidP="00C078B2">
      <w:r>
        <w:t>The Command register holds operation modes and reset ability to the Squid</w:t>
      </w:r>
    </w:p>
    <w:p w:rsidR="00663713" w:rsidRPr="00663713" w:rsidRDefault="00663713" w:rsidP="00663713">
      <w:pPr>
        <w:rPr>
          <w:color w:val="FF0000"/>
        </w:rPr>
      </w:pPr>
      <w:r w:rsidRPr="00663713">
        <w:rPr>
          <w:color w:val="FF0000"/>
        </w:rPr>
        <w:t>Note: changes are allowed only when no serial activity or pending packets exist</w:t>
      </w:r>
    </w:p>
    <w:tbl>
      <w:tblPr>
        <w:tblStyle w:val="TableGrid"/>
        <w:tblW w:w="8630" w:type="dxa"/>
        <w:tblLayout w:type="fixed"/>
        <w:tblLook w:val="04A0" w:firstRow="1" w:lastRow="0" w:firstColumn="1" w:lastColumn="0" w:noHBand="0" w:noVBand="1"/>
      </w:tblPr>
      <w:tblGrid>
        <w:gridCol w:w="2695"/>
        <w:gridCol w:w="720"/>
        <w:gridCol w:w="900"/>
        <w:gridCol w:w="810"/>
        <w:gridCol w:w="3505"/>
      </w:tblGrid>
      <w:tr w:rsidR="00C078B2" w:rsidRPr="00933473" w:rsidTr="00677704">
        <w:tc>
          <w:tcPr>
            <w:tcW w:w="2695" w:type="dxa"/>
          </w:tcPr>
          <w:p w:rsidR="00C078B2" w:rsidRPr="00933473" w:rsidRDefault="00C078B2" w:rsidP="00677704">
            <w:pPr>
              <w:rPr>
                <w:b/>
                <w:bCs/>
              </w:rPr>
            </w:pPr>
            <w:r w:rsidRPr="00933473">
              <w:rPr>
                <w:b/>
                <w:bCs/>
              </w:rPr>
              <w:t>Field</w:t>
            </w:r>
          </w:p>
        </w:tc>
        <w:tc>
          <w:tcPr>
            <w:tcW w:w="720" w:type="dxa"/>
          </w:tcPr>
          <w:p w:rsidR="00C078B2" w:rsidRPr="00933473" w:rsidRDefault="00C078B2" w:rsidP="00677704">
            <w:pPr>
              <w:rPr>
                <w:b/>
                <w:bCs/>
              </w:rPr>
            </w:pPr>
            <w:r w:rsidRPr="00933473">
              <w:rPr>
                <w:b/>
                <w:bCs/>
              </w:rPr>
              <w:t>Type</w:t>
            </w:r>
          </w:p>
        </w:tc>
        <w:tc>
          <w:tcPr>
            <w:tcW w:w="900" w:type="dxa"/>
          </w:tcPr>
          <w:p w:rsidR="00C078B2" w:rsidRPr="00933473" w:rsidRDefault="00C078B2" w:rsidP="00677704">
            <w:pPr>
              <w:rPr>
                <w:b/>
                <w:bCs/>
              </w:rPr>
            </w:pPr>
            <w:r w:rsidRPr="00933473">
              <w:rPr>
                <w:b/>
                <w:bCs/>
              </w:rPr>
              <w:t>Default</w:t>
            </w:r>
          </w:p>
        </w:tc>
        <w:tc>
          <w:tcPr>
            <w:tcW w:w="810" w:type="dxa"/>
          </w:tcPr>
          <w:p w:rsidR="00C078B2" w:rsidRPr="00933473" w:rsidRDefault="00C078B2" w:rsidP="00677704">
            <w:pPr>
              <w:rPr>
                <w:b/>
                <w:bCs/>
              </w:rPr>
            </w:pPr>
            <w:r>
              <w:rPr>
                <w:b/>
                <w:bCs/>
              </w:rPr>
              <w:t>Range</w:t>
            </w:r>
          </w:p>
        </w:tc>
        <w:tc>
          <w:tcPr>
            <w:tcW w:w="3505" w:type="dxa"/>
          </w:tcPr>
          <w:p w:rsidR="00C078B2" w:rsidRPr="00933473" w:rsidRDefault="00C078B2" w:rsidP="00677704">
            <w:pPr>
              <w:rPr>
                <w:b/>
                <w:bCs/>
              </w:rPr>
            </w:pPr>
            <w:r w:rsidRPr="00933473">
              <w:rPr>
                <w:b/>
                <w:bCs/>
              </w:rPr>
              <w:t>Description</w:t>
            </w:r>
          </w:p>
        </w:tc>
      </w:tr>
      <w:tr w:rsidR="00C078B2" w:rsidTr="00677704">
        <w:tc>
          <w:tcPr>
            <w:tcW w:w="2695" w:type="dxa"/>
          </w:tcPr>
          <w:p w:rsidR="00C078B2" w:rsidRDefault="00C078B2" w:rsidP="00C078B2">
            <w:r>
              <w:t>Serial Q TX FIFO reset</w:t>
            </w:r>
          </w:p>
        </w:tc>
        <w:tc>
          <w:tcPr>
            <w:tcW w:w="720" w:type="dxa"/>
          </w:tcPr>
          <w:p w:rsidR="00C078B2" w:rsidRDefault="00051D50" w:rsidP="00677704">
            <w:r>
              <w:t>WR</w:t>
            </w:r>
          </w:p>
        </w:tc>
        <w:tc>
          <w:tcPr>
            <w:tcW w:w="900" w:type="dxa"/>
          </w:tcPr>
          <w:p w:rsidR="00C078B2" w:rsidRDefault="00504F90" w:rsidP="00677704">
            <w:r>
              <w:t>0x0</w:t>
            </w:r>
          </w:p>
        </w:tc>
        <w:tc>
          <w:tcPr>
            <w:tcW w:w="810" w:type="dxa"/>
          </w:tcPr>
          <w:p w:rsidR="00C078B2" w:rsidRDefault="00504F90" w:rsidP="00677704">
            <w:r>
              <w:t>0</w:t>
            </w:r>
          </w:p>
        </w:tc>
        <w:tc>
          <w:tcPr>
            <w:tcW w:w="3505" w:type="dxa"/>
          </w:tcPr>
          <w:p w:rsidR="00C078B2" w:rsidRDefault="00504F90" w:rsidP="00504F90">
            <w:r>
              <w:t>Reset FIFO to empty state, data stored will be lost</w:t>
            </w:r>
          </w:p>
        </w:tc>
      </w:tr>
      <w:tr w:rsidR="00C078B2" w:rsidTr="00677704">
        <w:tc>
          <w:tcPr>
            <w:tcW w:w="2695" w:type="dxa"/>
          </w:tcPr>
          <w:p w:rsidR="00C078B2" w:rsidRDefault="00C078B2" w:rsidP="00677704">
            <w:r>
              <w:t>Serial Q RX FIFO reset</w:t>
            </w:r>
          </w:p>
        </w:tc>
        <w:tc>
          <w:tcPr>
            <w:tcW w:w="720" w:type="dxa"/>
          </w:tcPr>
          <w:p w:rsidR="00C078B2" w:rsidRDefault="00051D50" w:rsidP="00677704">
            <w:r>
              <w:t>WR</w:t>
            </w:r>
          </w:p>
        </w:tc>
        <w:tc>
          <w:tcPr>
            <w:tcW w:w="900" w:type="dxa"/>
          </w:tcPr>
          <w:p w:rsidR="00C078B2" w:rsidRDefault="00504F90" w:rsidP="00677704">
            <w:r>
              <w:t>0x0</w:t>
            </w:r>
          </w:p>
        </w:tc>
        <w:tc>
          <w:tcPr>
            <w:tcW w:w="810" w:type="dxa"/>
          </w:tcPr>
          <w:p w:rsidR="00C078B2" w:rsidRDefault="00504F90" w:rsidP="00677704">
            <w:r>
              <w:t>1</w:t>
            </w:r>
          </w:p>
        </w:tc>
        <w:tc>
          <w:tcPr>
            <w:tcW w:w="3505" w:type="dxa"/>
          </w:tcPr>
          <w:p w:rsidR="00C078B2" w:rsidRDefault="00504F90" w:rsidP="00677704">
            <w:r>
              <w:t>Reset FIFO to empty state, data stored will be lost</w:t>
            </w:r>
          </w:p>
        </w:tc>
      </w:tr>
      <w:tr w:rsidR="00C078B2" w:rsidTr="00677704">
        <w:tc>
          <w:tcPr>
            <w:tcW w:w="2695" w:type="dxa"/>
          </w:tcPr>
          <w:p w:rsidR="00C078B2" w:rsidRDefault="00C078B2" w:rsidP="00C078B2">
            <w:r>
              <w:t xml:space="preserve">Service Q RX </w:t>
            </w:r>
            <w:r w:rsidR="0080029C">
              <w:t xml:space="preserve">FIFO </w:t>
            </w:r>
            <w:r>
              <w:t>reset</w:t>
            </w:r>
          </w:p>
        </w:tc>
        <w:tc>
          <w:tcPr>
            <w:tcW w:w="720" w:type="dxa"/>
          </w:tcPr>
          <w:p w:rsidR="00C078B2" w:rsidRDefault="00051D50" w:rsidP="00677704">
            <w:r>
              <w:t>WR</w:t>
            </w:r>
          </w:p>
        </w:tc>
        <w:tc>
          <w:tcPr>
            <w:tcW w:w="900" w:type="dxa"/>
          </w:tcPr>
          <w:p w:rsidR="00C078B2" w:rsidRDefault="00504F90" w:rsidP="00677704">
            <w:r>
              <w:t>0x0</w:t>
            </w:r>
          </w:p>
        </w:tc>
        <w:tc>
          <w:tcPr>
            <w:tcW w:w="810" w:type="dxa"/>
          </w:tcPr>
          <w:p w:rsidR="00C078B2" w:rsidRDefault="00504F90" w:rsidP="00677704">
            <w:r>
              <w:t>2</w:t>
            </w:r>
          </w:p>
        </w:tc>
        <w:tc>
          <w:tcPr>
            <w:tcW w:w="3505" w:type="dxa"/>
          </w:tcPr>
          <w:p w:rsidR="00C078B2" w:rsidRDefault="00504F90" w:rsidP="00677704">
            <w:r>
              <w:t>Reset FIFO to empty state, data stored will be lost</w:t>
            </w:r>
          </w:p>
        </w:tc>
      </w:tr>
      <w:tr w:rsidR="00C078B2" w:rsidTr="00677704">
        <w:tc>
          <w:tcPr>
            <w:tcW w:w="2695" w:type="dxa"/>
          </w:tcPr>
          <w:p w:rsidR="00C078B2" w:rsidRDefault="00C078B2" w:rsidP="00677704">
            <w:r>
              <w:t xml:space="preserve">Loop logic reset </w:t>
            </w:r>
          </w:p>
        </w:tc>
        <w:tc>
          <w:tcPr>
            <w:tcW w:w="720" w:type="dxa"/>
          </w:tcPr>
          <w:p w:rsidR="00C078B2" w:rsidRDefault="00051D50" w:rsidP="00677704">
            <w:r>
              <w:t>WR</w:t>
            </w:r>
          </w:p>
        </w:tc>
        <w:tc>
          <w:tcPr>
            <w:tcW w:w="900" w:type="dxa"/>
          </w:tcPr>
          <w:p w:rsidR="00C078B2" w:rsidRDefault="00504F90" w:rsidP="00677704">
            <w:r>
              <w:t>0x0</w:t>
            </w:r>
          </w:p>
        </w:tc>
        <w:tc>
          <w:tcPr>
            <w:tcW w:w="810" w:type="dxa"/>
          </w:tcPr>
          <w:p w:rsidR="00C078B2" w:rsidRDefault="00504F90" w:rsidP="00677704">
            <w:r>
              <w:t>3</w:t>
            </w:r>
          </w:p>
        </w:tc>
        <w:tc>
          <w:tcPr>
            <w:tcW w:w="3505" w:type="dxa"/>
          </w:tcPr>
          <w:p w:rsidR="00C078B2" w:rsidRDefault="00504F90" w:rsidP="00677704">
            <w:r>
              <w:t xml:space="preserve">Reset serial I/F logic (see detailed) </w:t>
            </w:r>
          </w:p>
        </w:tc>
      </w:tr>
      <w:tr w:rsidR="00051D50" w:rsidTr="00677704">
        <w:tc>
          <w:tcPr>
            <w:tcW w:w="2695" w:type="dxa"/>
          </w:tcPr>
          <w:p w:rsidR="00051D50" w:rsidRDefault="00051D50" w:rsidP="00BD591E">
            <w:r>
              <w:t xml:space="preserve">Service routine </w:t>
            </w:r>
            <w:r w:rsidR="00BD591E">
              <w:t>enable</w:t>
            </w:r>
          </w:p>
        </w:tc>
        <w:tc>
          <w:tcPr>
            <w:tcW w:w="720" w:type="dxa"/>
          </w:tcPr>
          <w:p w:rsidR="00051D50" w:rsidRDefault="00051D50" w:rsidP="00677704">
            <w:r>
              <w:t>WR</w:t>
            </w:r>
          </w:p>
        </w:tc>
        <w:tc>
          <w:tcPr>
            <w:tcW w:w="900" w:type="dxa"/>
          </w:tcPr>
          <w:p w:rsidR="00051D50" w:rsidRDefault="00504F90" w:rsidP="00677704">
            <w:r>
              <w:t>0x0</w:t>
            </w:r>
          </w:p>
        </w:tc>
        <w:tc>
          <w:tcPr>
            <w:tcW w:w="810" w:type="dxa"/>
          </w:tcPr>
          <w:p w:rsidR="00051D50" w:rsidRDefault="00504F90" w:rsidP="00677704">
            <w:r>
              <w:t>4</w:t>
            </w:r>
          </w:p>
        </w:tc>
        <w:tc>
          <w:tcPr>
            <w:tcW w:w="3505" w:type="dxa"/>
          </w:tcPr>
          <w:p w:rsidR="00051D50" w:rsidRDefault="00504F90" w:rsidP="00677704">
            <w:r>
              <w:t>Enable the service routine feature</w:t>
            </w:r>
          </w:p>
        </w:tc>
      </w:tr>
    </w:tbl>
    <w:p w:rsidR="00BD591E" w:rsidRDefault="00BD591E" w:rsidP="00BD591E"/>
    <w:p w:rsidR="00504F90" w:rsidRDefault="00504F90" w:rsidP="00BD591E">
      <w:r w:rsidRPr="002578AB">
        <w:rPr>
          <w:b/>
          <w:bCs/>
        </w:rPr>
        <w:t>Loop logic reset</w:t>
      </w:r>
      <w:r>
        <w:t xml:space="preserve"> – </w:t>
      </w:r>
      <w:r w:rsidRPr="002578AB">
        <w:rPr>
          <w:b/>
          <w:bCs/>
          <w:color w:val="FF0000"/>
        </w:rPr>
        <w:t>the reset should be done only in extreme cases</w:t>
      </w:r>
      <w:r w:rsidRPr="002578AB">
        <w:rPr>
          <w:color w:val="FF0000"/>
        </w:rPr>
        <w:t xml:space="preserve"> </w:t>
      </w:r>
      <w:r>
        <w:t>where the serial I/F is in error state</w:t>
      </w:r>
      <w:r w:rsidR="002578AB">
        <w:t xml:space="preserve"> (for debug purposes)</w:t>
      </w:r>
      <w:r>
        <w:t xml:space="preserve">. The logic under this reset is the insertion of packets to the serial I/F, the bit aggregation of serial packets </w:t>
      </w:r>
      <w:r w:rsidR="002578AB">
        <w:t xml:space="preserve">coming from the serial I/F and the service routine logic. Resetting the loop logic can cause Hammers to receive incomplete packets. </w:t>
      </w:r>
    </w:p>
    <w:p w:rsidR="00504F90" w:rsidRDefault="00504F90" w:rsidP="00BD591E"/>
    <w:p w:rsidR="00D9295D" w:rsidRDefault="00D9295D" w:rsidP="00BD591E"/>
    <w:p w:rsidR="00504F90" w:rsidRDefault="00504F90" w:rsidP="00BD591E"/>
    <w:p w:rsidR="00B17F5C" w:rsidRDefault="00B17F5C" w:rsidP="00B17F5C">
      <w:pPr>
        <w:pStyle w:val="Heading3"/>
      </w:pPr>
      <w:bookmarkStart w:id="64" w:name="_QUEUE_STATUS"/>
      <w:bookmarkStart w:id="65" w:name="_Toc373223040"/>
      <w:bookmarkEnd w:id="64"/>
      <w:r>
        <w:t>QUEUE STATUS</w:t>
      </w:r>
      <w:bookmarkEnd w:id="65"/>
    </w:p>
    <w:p w:rsidR="00B17F5C" w:rsidRDefault="00B17F5C" w:rsidP="00BD591E"/>
    <w:tbl>
      <w:tblPr>
        <w:tblStyle w:val="TableGrid"/>
        <w:tblW w:w="8630" w:type="dxa"/>
        <w:tblLayout w:type="fixed"/>
        <w:tblLook w:val="04A0" w:firstRow="1" w:lastRow="0" w:firstColumn="1" w:lastColumn="0" w:noHBand="0" w:noVBand="1"/>
      </w:tblPr>
      <w:tblGrid>
        <w:gridCol w:w="2695"/>
        <w:gridCol w:w="720"/>
        <w:gridCol w:w="900"/>
        <w:gridCol w:w="810"/>
        <w:gridCol w:w="3505"/>
      </w:tblGrid>
      <w:tr w:rsidR="00B17F5C" w:rsidRPr="00933473" w:rsidTr="00B60A35">
        <w:tc>
          <w:tcPr>
            <w:tcW w:w="2695" w:type="dxa"/>
          </w:tcPr>
          <w:p w:rsidR="00B17F5C" w:rsidRPr="00933473" w:rsidRDefault="00B17F5C" w:rsidP="00B60A35">
            <w:pPr>
              <w:rPr>
                <w:b/>
                <w:bCs/>
              </w:rPr>
            </w:pPr>
            <w:r w:rsidRPr="00933473">
              <w:rPr>
                <w:b/>
                <w:bCs/>
              </w:rPr>
              <w:t>Field</w:t>
            </w:r>
          </w:p>
        </w:tc>
        <w:tc>
          <w:tcPr>
            <w:tcW w:w="720" w:type="dxa"/>
          </w:tcPr>
          <w:p w:rsidR="00B17F5C" w:rsidRPr="00933473" w:rsidRDefault="00B17F5C" w:rsidP="00B60A35">
            <w:pPr>
              <w:rPr>
                <w:b/>
                <w:bCs/>
              </w:rPr>
            </w:pPr>
            <w:r w:rsidRPr="00933473">
              <w:rPr>
                <w:b/>
                <w:bCs/>
              </w:rPr>
              <w:t>Type</w:t>
            </w:r>
          </w:p>
        </w:tc>
        <w:tc>
          <w:tcPr>
            <w:tcW w:w="900" w:type="dxa"/>
          </w:tcPr>
          <w:p w:rsidR="00B17F5C" w:rsidRPr="00933473" w:rsidRDefault="00B17F5C" w:rsidP="00B60A35">
            <w:pPr>
              <w:rPr>
                <w:b/>
                <w:bCs/>
              </w:rPr>
            </w:pPr>
            <w:r w:rsidRPr="00933473">
              <w:rPr>
                <w:b/>
                <w:bCs/>
              </w:rPr>
              <w:t>Default</w:t>
            </w:r>
          </w:p>
        </w:tc>
        <w:tc>
          <w:tcPr>
            <w:tcW w:w="810" w:type="dxa"/>
          </w:tcPr>
          <w:p w:rsidR="00B17F5C" w:rsidRPr="00933473" w:rsidRDefault="00B17F5C" w:rsidP="00B60A35">
            <w:pPr>
              <w:rPr>
                <w:b/>
                <w:bCs/>
              </w:rPr>
            </w:pPr>
            <w:r>
              <w:rPr>
                <w:b/>
                <w:bCs/>
              </w:rPr>
              <w:t>Range</w:t>
            </w:r>
          </w:p>
        </w:tc>
        <w:tc>
          <w:tcPr>
            <w:tcW w:w="3505" w:type="dxa"/>
          </w:tcPr>
          <w:p w:rsidR="00B17F5C" w:rsidRPr="00933473" w:rsidRDefault="00B17F5C" w:rsidP="00B60A35">
            <w:pPr>
              <w:rPr>
                <w:b/>
                <w:bCs/>
              </w:rPr>
            </w:pPr>
            <w:r w:rsidRPr="00933473">
              <w:rPr>
                <w:b/>
                <w:bCs/>
              </w:rPr>
              <w:t>Description</w:t>
            </w:r>
          </w:p>
        </w:tc>
      </w:tr>
      <w:tr w:rsidR="00B17F5C" w:rsidTr="00B60A35">
        <w:tc>
          <w:tcPr>
            <w:tcW w:w="2695" w:type="dxa"/>
          </w:tcPr>
          <w:p w:rsidR="00B17F5C" w:rsidRPr="00B17F5C" w:rsidRDefault="00B17F5C" w:rsidP="00B60A35">
            <w:r w:rsidRPr="00B17F5C">
              <w:t>Serial TX FIFO Used</w:t>
            </w:r>
          </w:p>
        </w:tc>
        <w:tc>
          <w:tcPr>
            <w:tcW w:w="720" w:type="dxa"/>
          </w:tcPr>
          <w:p w:rsidR="00B17F5C" w:rsidRPr="00B17F5C" w:rsidRDefault="00B17F5C" w:rsidP="00B60A35">
            <w:r w:rsidRPr="00B17F5C">
              <w:t>RO</w:t>
            </w:r>
          </w:p>
        </w:tc>
        <w:tc>
          <w:tcPr>
            <w:tcW w:w="900" w:type="dxa"/>
          </w:tcPr>
          <w:p w:rsidR="00B17F5C" w:rsidRPr="00B17F5C" w:rsidRDefault="00B17F5C" w:rsidP="00B60A35"/>
        </w:tc>
        <w:tc>
          <w:tcPr>
            <w:tcW w:w="810" w:type="dxa"/>
          </w:tcPr>
          <w:p w:rsidR="00B17F5C" w:rsidRPr="00B17F5C" w:rsidRDefault="00B17F5C" w:rsidP="00B60A35">
            <w:r>
              <w:t>7:0</w:t>
            </w:r>
          </w:p>
        </w:tc>
        <w:tc>
          <w:tcPr>
            <w:tcW w:w="3505" w:type="dxa"/>
          </w:tcPr>
          <w:p w:rsidR="00B17F5C" w:rsidRPr="00B17F5C" w:rsidRDefault="00B17F5C" w:rsidP="00B60A35">
            <w:r w:rsidRPr="00B17F5C">
              <w:t xml:space="preserve">The number of occupied 32bits lines </w:t>
            </w:r>
          </w:p>
        </w:tc>
      </w:tr>
      <w:tr w:rsidR="00B17F5C" w:rsidTr="00B60A35">
        <w:tc>
          <w:tcPr>
            <w:tcW w:w="2695" w:type="dxa"/>
          </w:tcPr>
          <w:p w:rsidR="00B17F5C" w:rsidRPr="00B17F5C" w:rsidRDefault="00B17F5C" w:rsidP="00B60A35">
            <w:r w:rsidRPr="00B17F5C">
              <w:t>Serial RX FIFO Used</w:t>
            </w:r>
          </w:p>
        </w:tc>
        <w:tc>
          <w:tcPr>
            <w:tcW w:w="720" w:type="dxa"/>
          </w:tcPr>
          <w:p w:rsidR="00B17F5C" w:rsidRPr="00B17F5C" w:rsidRDefault="00B17F5C" w:rsidP="00B60A35">
            <w:r w:rsidRPr="00B17F5C">
              <w:t>RO</w:t>
            </w:r>
          </w:p>
        </w:tc>
        <w:tc>
          <w:tcPr>
            <w:tcW w:w="900" w:type="dxa"/>
          </w:tcPr>
          <w:p w:rsidR="00B17F5C" w:rsidRPr="00B17F5C" w:rsidRDefault="00B17F5C" w:rsidP="00B60A35"/>
        </w:tc>
        <w:tc>
          <w:tcPr>
            <w:tcW w:w="810" w:type="dxa"/>
          </w:tcPr>
          <w:p w:rsidR="00B17F5C" w:rsidRPr="00B17F5C" w:rsidRDefault="00B17F5C" w:rsidP="00B60A35">
            <w:r>
              <w:t>15:8</w:t>
            </w:r>
          </w:p>
        </w:tc>
        <w:tc>
          <w:tcPr>
            <w:tcW w:w="3505" w:type="dxa"/>
          </w:tcPr>
          <w:p w:rsidR="00B17F5C" w:rsidRPr="00B17F5C" w:rsidRDefault="00B17F5C" w:rsidP="00B60A35">
            <w:r w:rsidRPr="00B17F5C">
              <w:t xml:space="preserve">The number of occupied 32bits lines </w:t>
            </w:r>
          </w:p>
        </w:tc>
      </w:tr>
      <w:tr w:rsidR="00B17F5C" w:rsidTr="00B60A35">
        <w:tc>
          <w:tcPr>
            <w:tcW w:w="2695" w:type="dxa"/>
          </w:tcPr>
          <w:p w:rsidR="00B17F5C" w:rsidRPr="00B17F5C" w:rsidRDefault="00B17F5C" w:rsidP="00B60A35">
            <w:r w:rsidRPr="00B17F5C">
              <w:t xml:space="preserve">Service RX FIFO Used </w:t>
            </w:r>
          </w:p>
        </w:tc>
        <w:tc>
          <w:tcPr>
            <w:tcW w:w="720" w:type="dxa"/>
          </w:tcPr>
          <w:p w:rsidR="00B17F5C" w:rsidRPr="00B17F5C" w:rsidRDefault="00B17F5C" w:rsidP="00B60A35">
            <w:r w:rsidRPr="00B17F5C">
              <w:t>RO</w:t>
            </w:r>
          </w:p>
        </w:tc>
        <w:tc>
          <w:tcPr>
            <w:tcW w:w="900" w:type="dxa"/>
          </w:tcPr>
          <w:p w:rsidR="00B17F5C" w:rsidRPr="00B17F5C" w:rsidRDefault="00B17F5C" w:rsidP="00B60A35"/>
        </w:tc>
        <w:tc>
          <w:tcPr>
            <w:tcW w:w="810" w:type="dxa"/>
          </w:tcPr>
          <w:p w:rsidR="00B17F5C" w:rsidRPr="00B17F5C" w:rsidRDefault="00B17F5C" w:rsidP="00B60A35">
            <w:r>
              <w:t>23:16</w:t>
            </w:r>
          </w:p>
        </w:tc>
        <w:tc>
          <w:tcPr>
            <w:tcW w:w="3505" w:type="dxa"/>
          </w:tcPr>
          <w:p w:rsidR="00B17F5C" w:rsidRPr="00B17F5C" w:rsidRDefault="00B17F5C" w:rsidP="00B60A35">
            <w:r w:rsidRPr="00B17F5C">
              <w:t xml:space="preserve">The number of occupied 32bits lines </w:t>
            </w:r>
          </w:p>
        </w:tc>
      </w:tr>
    </w:tbl>
    <w:p w:rsidR="00C078B2" w:rsidRDefault="00C078B2" w:rsidP="00C078B2"/>
    <w:p w:rsidR="00040ECB" w:rsidRDefault="00040ECB" w:rsidP="00C078B2"/>
    <w:p w:rsidR="00040ECB" w:rsidRDefault="00040ECB" w:rsidP="00040ECB">
      <w:pPr>
        <w:pStyle w:val="Heading3"/>
      </w:pPr>
      <w:bookmarkStart w:id="66" w:name="_SERVICE_STATUS"/>
      <w:bookmarkStart w:id="67" w:name="_Toc373223041"/>
      <w:bookmarkEnd w:id="66"/>
      <w:r>
        <w:t>SERVICE_STATUS</w:t>
      </w:r>
      <w:bookmarkEnd w:id="67"/>
    </w:p>
    <w:tbl>
      <w:tblPr>
        <w:tblStyle w:val="TableGrid"/>
        <w:tblW w:w="8630" w:type="dxa"/>
        <w:tblLayout w:type="fixed"/>
        <w:tblLook w:val="04A0" w:firstRow="1" w:lastRow="0" w:firstColumn="1" w:lastColumn="0" w:noHBand="0" w:noVBand="1"/>
      </w:tblPr>
      <w:tblGrid>
        <w:gridCol w:w="2695"/>
        <w:gridCol w:w="720"/>
        <w:gridCol w:w="900"/>
        <w:gridCol w:w="810"/>
        <w:gridCol w:w="3505"/>
      </w:tblGrid>
      <w:tr w:rsidR="00040ECB" w:rsidRPr="00933473" w:rsidTr="006953CA">
        <w:tc>
          <w:tcPr>
            <w:tcW w:w="2695" w:type="dxa"/>
          </w:tcPr>
          <w:p w:rsidR="00040ECB" w:rsidRPr="00933473" w:rsidRDefault="00040ECB" w:rsidP="006953CA">
            <w:pPr>
              <w:rPr>
                <w:b/>
                <w:bCs/>
              </w:rPr>
            </w:pPr>
            <w:r w:rsidRPr="00933473">
              <w:rPr>
                <w:b/>
                <w:bCs/>
              </w:rPr>
              <w:t>Field</w:t>
            </w:r>
          </w:p>
        </w:tc>
        <w:tc>
          <w:tcPr>
            <w:tcW w:w="720" w:type="dxa"/>
          </w:tcPr>
          <w:p w:rsidR="00040ECB" w:rsidRPr="00933473" w:rsidRDefault="00040ECB" w:rsidP="006953CA">
            <w:pPr>
              <w:rPr>
                <w:b/>
                <w:bCs/>
              </w:rPr>
            </w:pPr>
            <w:r w:rsidRPr="00933473">
              <w:rPr>
                <w:b/>
                <w:bCs/>
              </w:rPr>
              <w:t>Type</w:t>
            </w:r>
          </w:p>
        </w:tc>
        <w:tc>
          <w:tcPr>
            <w:tcW w:w="900" w:type="dxa"/>
          </w:tcPr>
          <w:p w:rsidR="00040ECB" w:rsidRPr="00933473" w:rsidRDefault="00040ECB" w:rsidP="006953CA">
            <w:pPr>
              <w:rPr>
                <w:b/>
                <w:bCs/>
              </w:rPr>
            </w:pPr>
            <w:r w:rsidRPr="00933473">
              <w:rPr>
                <w:b/>
                <w:bCs/>
              </w:rPr>
              <w:t>Default</w:t>
            </w:r>
          </w:p>
        </w:tc>
        <w:tc>
          <w:tcPr>
            <w:tcW w:w="810" w:type="dxa"/>
          </w:tcPr>
          <w:p w:rsidR="00040ECB" w:rsidRPr="00933473" w:rsidRDefault="00040ECB" w:rsidP="006953CA">
            <w:pPr>
              <w:rPr>
                <w:b/>
                <w:bCs/>
              </w:rPr>
            </w:pPr>
            <w:r>
              <w:rPr>
                <w:b/>
                <w:bCs/>
              </w:rPr>
              <w:t>Range</w:t>
            </w:r>
          </w:p>
        </w:tc>
        <w:tc>
          <w:tcPr>
            <w:tcW w:w="3505" w:type="dxa"/>
          </w:tcPr>
          <w:p w:rsidR="00040ECB" w:rsidRPr="00933473" w:rsidRDefault="00040ECB" w:rsidP="006953CA">
            <w:pPr>
              <w:rPr>
                <w:b/>
                <w:bCs/>
              </w:rPr>
            </w:pPr>
            <w:r w:rsidRPr="00933473">
              <w:rPr>
                <w:b/>
                <w:bCs/>
              </w:rPr>
              <w:t>Description</w:t>
            </w:r>
          </w:p>
        </w:tc>
      </w:tr>
      <w:tr w:rsidR="00040ECB" w:rsidTr="006953CA">
        <w:tc>
          <w:tcPr>
            <w:tcW w:w="2695" w:type="dxa"/>
          </w:tcPr>
          <w:p w:rsidR="00040ECB" w:rsidRPr="00B17F5C" w:rsidRDefault="00040ECB" w:rsidP="006953CA">
            <w:r>
              <w:t>SERVICE_STATUS</w:t>
            </w:r>
          </w:p>
        </w:tc>
        <w:tc>
          <w:tcPr>
            <w:tcW w:w="720" w:type="dxa"/>
          </w:tcPr>
          <w:p w:rsidR="00040ECB" w:rsidRPr="00B17F5C" w:rsidRDefault="00040ECB" w:rsidP="006953CA">
            <w:r w:rsidRPr="00B17F5C">
              <w:t>RO</w:t>
            </w:r>
          </w:p>
        </w:tc>
        <w:tc>
          <w:tcPr>
            <w:tcW w:w="900" w:type="dxa"/>
          </w:tcPr>
          <w:p w:rsidR="00040ECB" w:rsidRPr="00B17F5C" w:rsidRDefault="00040ECB" w:rsidP="006953CA"/>
        </w:tc>
        <w:tc>
          <w:tcPr>
            <w:tcW w:w="810" w:type="dxa"/>
          </w:tcPr>
          <w:p w:rsidR="00040ECB" w:rsidRPr="00B17F5C" w:rsidRDefault="00040ECB" w:rsidP="00040ECB">
            <w:r>
              <w:t>15:0</w:t>
            </w:r>
          </w:p>
        </w:tc>
        <w:tc>
          <w:tcPr>
            <w:tcW w:w="3505" w:type="dxa"/>
          </w:tcPr>
          <w:p w:rsidR="00040ECB" w:rsidRPr="00B17F5C" w:rsidRDefault="00040ECB" w:rsidP="006953CA">
            <w:r>
              <w:t>Pending Service Routine</w:t>
            </w:r>
          </w:p>
        </w:tc>
      </w:tr>
    </w:tbl>
    <w:p w:rsidR="00040ECB" w:rsidRDefault="00040ECB" w:rsidP="00AA6459">
      <w:r>
        <w:t>The</w:t>
      </w:r>
      <w:r w:rsidR="00AA6459">
        <w:t xml:space="preserve"> register states whether service routine is pending handling or not. The trivial case is that the SERVICE_STATUS will be zeroes. The register is required to assure when “loop actions” such as bypass and reset are needed, the service routine is not pending completion. When a service routine is pending, need to wait to its completion. </w:t>
      </w:r>
    </w:p>
    <w:p w:rsidR="00040ECB" w:rsidRDefault="00040ECB" w:rsidP="00040ECB">
      <w:pPr>
        <w:pStyle w:val="ListParagraph"/>
        <w:numPr>
          <w:ilvl w:val="0"/>
          <w:numId w:val="31"/>
        </w:numPr>
        <w:bidi w:val="0"/>
      </w:pPr>
      <w:r>
        <w:t>Pending Request</w:t>
      </w:r>
    </w:p>
    <w:p w:rsidR="00040ECB" w:rsidRDefault="00AA6459" w:rsidP="00040ECB">
      <w:pPr>
        <w:pStyle w:val="ListParagraph"/>
        <w:numPr>
          <w:ilvl w:val="0"/>
          <w:numId w:val="31"/>
        </w:numPr>
        <w:bidi w:val="0"/>
      </w:pPr>
      <w:r>
        <w:t>No Pending request</w:t>
      </w:r>
    </w:p>
    <w:p w:rsidR="00040ECB" w:rsidRDefault="00040ECB" w:rsidP="00C078B2"/>
    <w:p w:rsidR="00B60A35" w:rsidRDefault="00B60A35" w:rsidP="00B60A35">
      <w:pPr>
        <w:pStyle w:val="Heading3"/>
      </w:pPr>
      <w:bookmarkStart w:id="68" w:name="_SR_CONTROL"/>
      <w:bookmarkStart w:id="69" w:name="_Toc373223042"/>
      <w:bookmarkEnd w:id="68"/>
      <w:r>
        <w:t>SR_CONTROL</w:t>
      </w:r>
      <w:bookmarkEnd w:id="69"/>
    </w:p>
    <w:p w:rsidR="00B60A35" w:rsidRDefault="00B60A35" w:rsidP="00B60A35">
      <w:r>
        <w:t>The register i</w:t>
      </w:r>
      <w:r w:rsidR="00504F90">
        <w:t>s containing the required timer that is used to create the period of the routine and enablement of the routine.</w:t>
      </w:r>
    </w:p>
    <w:tbl>
      <w:tblPr>
        <w:tblStyle w:val="TableGrid"/>
        <w:tblW w:w="8630" w:type="dxa"/>
        <w:tblLayout w:type="fixed"/>
        <w:tblLook w:val="04A0" w:firstRow="1" w:lastRow="0" w:firstColumn="1" w:lastColumn="0" w:noHBand="0" w:noVBand="1"/>
      </w:tblPr>
      <w:tblGrid>
        <w:gridCol w:w="2245"/>
        <w:gridCol w:w="810"/>
        <w:gridCol w:w="1260"/>
        <w:gridCol w:w="810"/>
        <w:gridCol w:w="3505"/>
      </w:tblGrid>
      <w:tr w:rsidR="002578AB" w:rsidRPr="00933473" w:rsidTr="002578AB">
        <w:tc>
          <w:tcPr>
            <w:tcW w:w="2245" w:type="dxa"/>
          </w:tcPr>
          <w:p w:rsidR="002578AB" w:rsidRPr="00933473" w:rsidRDefault="002578AB" w:rsidP="006953CA">
            <w:pPr>
              <w:rPr>
                <w:b/>
                <w:bCs/>
              </w:rPr>
            </w:pPr>
            <w:r w:rsidRPr="00933473">
              <w:rPr>
                <w:b/>
                <w:bCs/>
              </w:rPr>
              <w:t>Field</w:t>
            </w:r>
          </w:p>
        </w:tc>
        <w:tc>
          <w:tcPr>
            <w:tcW w:w="810" w:type="dxa"/>
          </w:tcPr>
          <w:p w:rsidR="002578AB" w:rsidRPr="00933473" w:rsidRDefault="002578AB" w:rsidP="006953CA">
            <w:pPr>
              <w:rPr>
                <w:b/>
                <w:bCs/>
              </w:rPr>
            </w:pPr>
            <w:r w:rsidRPr="00933473">
              <w:rPr>
                <w:b/>
                <w:bCs/>
              </w:rPr>
              <w:t>Type</w:t>
            </w:r>
          </w:p>
        </w:tc>
        <w:tc>
          <w:tcPr>
            <w:tcW w:w="1260" w:type="dxa"/>
          </w:tcPr>
          <w:p w:rsidR="002578AB" w:rsidRPr="00933473" w:rsidRDefault="002578AB" w:rsidP="006953CA">
            <w:pPr>
              <w:rPr>
                <w:b/>
                <w:bCs/>
              </w:rPr>
            </w:pPr>
            <w:r w:rsidRPr="00933473">
              <w:rPr>
                <w:b/>
                <w:bCs/>
              </w:rPr>
              <w:t>Default</w:t>
            </w:r>
          </w:p>
        </w:tc>
        <w:tc>
          <w:tcPr>
            <w:tcW w:w="810" w:type="dxa"/>
          </w:tcPr>
          <w:p w:rsidR="002578AB" w:rsidRPr="00933473" w:rsidRDefault="002578AB" w:rsidP="006953CA">
            <w:pPr>
              <w:rPr>
                <w:b/>
                <w:bCs/>
              </w:rPr>
            </w:pPr>
            <w:r>
              <w:rPr>
                <w:b/>
                <w:bCs/>
              </w:rPr>
              <w:t>Range</w:t>
            </w:r>
          </w:p>
        </w:tc>
        <w:tc>
          <w:tcPr>
            <w:tcW w:w="3505" w:type="dxa"/>
          </w:tcPr>
          <w:p w:rsidR="002578AB" w:rsidRPr="00933473" w:rsidRDefault="002578AB" w:rsidP="006953CA">
            <w:pPr>
              <w:rPr>
                <w:b/>
                <w:bCs/>
              </w:rPr>
            </w:pPr>
            <w:r w:rsidRPr="00933473">
              <w:rPr>
                <w:b/>
                <w:bCs/>
              </w:rPr>
              <w:t>Description</w:t>
            </w:r>
          </w:p>
        </w:tc>
      </w:tr>
      <w:tr w:rsidR="002578AB" w:rsidTr="002578AB">
        <w:tc>
          <w:tcPr>
            <w:tcW w:w="2245" w:type="dxa"/>
          </w:tcPr>
          <w:p w:rsidR="002578AB" w:rsidRPr="00B17F5C" w:rsidRDefault="002578AB" w:rsidP="002578AB">
            <w:r>
              <w:t>Service Routine Counter</w:t>
            </w:r>
          </w:p>
        </w:tc>
        <w:tc>
          <w:tcPr>
            <w:tcW w:w="810" w:type="dxa"/>
          </w:tcPr>
          <w:p w:rsidR="002578AB" w:rsidRPr="00B17F5C" w:rsidRDefault="002578AB" w:rsidP="006953CA">
            <w:r>
              <w:t>WR</w:t>
            </w:r>
          </w:p>
        </w:tc>
        <w:tc>
          <w:tcPr>
            <w:tcW w:w="1260" w:type="dxa"/>
          </w:tcPr>
          <w:p w:rsidR="002578AB" w:rsidRPr="00B17F5C" w:rsidRDefault="002578AB" w:rsidP="006953CA">
            <w:r>
              <w:t>0x7FFFFFFF</w:t>
            </w:r>
          </w:p>
        </w:tc>
        <w:tc>
          <w:tcPr>
            <w:tcW w:w="810" w:type="dxa"/>
          </w:tcPr>
          <w:p w:rsidR="002578AB" w:rsidRPr="00B17F5C" w:rsidRDefault="002578AB" w:rsidP="002578AB">
            <w:r>
              <w:t>30:0</w:t>
            </w:r>
          </w:p>
        </w:tc>
        <w:tc>
          <w:tcPr>
            <w:tcW w:w="3505" w:type="dxa"/>
          </w:tcPr>
          <w:p w:rsidR="002578AB" w:rsidRPr="00B17F5C" w:rsidRDefault="002578AB" w:rsidP="006953CA">
            <w:r>
              <w:t>The timer of service routine</w:t>
            </w:r>
          </w:p>
        </w:tc>
      </w:tr>
      <w:tr w:rsidR="002578AB" w:rsidTr="002578AB">
        <w:tc>
          <w:tcPr>
            <w:tcW w:w="2245" w:type="dxa"/>
          </w:tcPr>
          <w:p w:rsidR="002578AB" w:rsidRPr="00B17F5C" w:rsidRDefault="002578AB" w:rsidP="006953CA">
            <w:r>
              <w:t>Service routine enable</w:t>
            </w:r>
          </w:p>
        </w:tc>
        <w:tc>
          <w:tcPr>
            <w:tcW w:w="810" w:type="dxa"/>
          </w:tcPr>
          <w:p w:rsidR="002578AB" w:rsidRPr="00B17F5C" w:rsidRDefault="002578AB" w:rsidP="006953CA">
            <w:r>
              <w:t>WR</w:t>
            </w:r>
          </w:p>
        </w:tc>
        <w:tc>
          <w:tcPr>
            <w:tcW w:w="1260" w:type="dxa"/>
          </w:tcPr>
          <w:p w:rsidR="002578AB" w:rsidRPr="00B17F5C" w:rsidRDefault="002578AB" w:rsidP="006953CA">
            <w:r>
              <w:t>0x0</w:t>
            </w:r>
          </w:p>
        </w:tc>
        <w:tc>
          <w:tcPr>
            <w:tcW w:w="810" w:type="dxa"/>
          </w:tcPr>
          <w:p w:rsidR="002578AB" w:rsidRPr="00B17F5C" w:rsidRDefault="002578AB" w:rsidP="006953CA">
            <w:r>
              <w:t>31</w:t>
            </w:r>
          </w:p>
        </w:tc>
        <w:tc>
          <w:tcPr>
            <w:tcW w:w="3505" w:type="dxa"/>
          </w:tcPr>
          <w:p w:rsidR="002578AB" w:rsidRPr="00B17F5C" w:rsidRDefault="002578AB" w:rsidP="006953CA">
            <w:r>
              <w:t>Enable bit of service routine</w:t>
            </w:r>
          </w:p>
        </w:tc>
      </w:tr>
    </w:tbl>
    <w:p w:rsidR="002578AB" w:rsidRDefault="002578AB" w:rsidP="00B60A35"/>
    <w:p w:rsidR="002578AB" w:rsidRDefault="002578AB" w:rsidP="00B60A35">
      <w:r>
        <w:t>The SR_CONTROL registers are 16 registers for service routine 0 to 16.</w:t>
      </w:r>
    </w:p>
    <w:p w:rsidR="002578AB" w:rsidRDefault="002578AB" w:rsidP="00B60A35">
      <w:r>
        <w:t>Each SR_CONTROL and service routine can be set and work independently.</w:t>
      </w:r>
    </w:p>
    <w:p w:rsidR="002578AB" w:rsidRDefault="002578AB" w:rsidP="002578AB">
      <w:r>
        <w:t>The Service Routine Counter holds the service routine period:</w:t>
      </w:r>
    </w:p>
    <w:p w:rsidR="002578AB" w:rsidRDefault="002578AB" w:rsidP="002578AB">
      <w:r>
        <w:t>Service Routine Period = Service Routine Counter holds x 100 nS;</w:t>
      </w:r>
    </w:p>
    <w:p w:rsidR="002578AB" w:rsidRPr="00C14500" w:rsidRDefault="002578AB" w:rsidP="00C14500">
      <w:pPr>
        <w:rPr>
          <w:color w:val="FF0000"/>
        </w:rPr>
      </w:pPr>
      <w:r w:rsidRPr="00C14500">
        <w:rPr>
          <w:color w:val="FF0000"/>
        </w:rPr>
        <w:t>Note: Changing timer should be done via enable = 0 only</w:t>
      </w:r>
      <w:r w:rsidR="00C14500">
        <w:rPr>
          <w:color w:val="FF0000"/>
        </w:rPr>
        <w:t xml:space="preserve"> it is no allowed to change timer to a running routine</w:t>
      </w:r>
      <w:r w:rsidRPr="00C14500">
        <w:rPr>
          <w:color w:val="FF0000"/>
        </w:rPr>
        <w:t>.</w:t>
      </w:r>
    </w:p>
    <w:p w:rsidR="00504F90" w:rsidRPr="00B60A35" w:rsidRDefault="00C14500" w:rsidP="002578AB">
      <w:r>
        <w:t>The minimal value expected is 500 (50uS).</w:t>
      </w:r>
    </w:p>
    <w:p w:rsidR="00600975" w:rsidRDefault="00600975" w:rsidP="00AA7F37">
      <w:pPr>
        <w:pStyle w:val="Heading3"/>
      </w:pPr>
      <w:bookmarkStart w:id="70" w:name="_SR_MEMORY"/>
      <w:bookmarkStart w:id="71" w:name="_Toc373223043"/>
      <w:bookmarkEnd w:id="70"/>
      <w:r>
        <w:t>SR_MEMORY</w:t>
      </w:r>
      <w:bookmarkEnd w:id="71"/>
    </w:p>
    <w:p w:rsidR="00600975" w:rsidRDefault="00600975" w:rsidP="00600975">
      <w:r>
        <w:t>The SR_MEMORY is the service routine memory space. The Memory is can be read and written in random. No default value exists.</w:t>
      </w:r>
    </w:p>
    <w:p w:rsidR="00600975" w:rsidRDefault="00600975" w:rsidP="00600975">
      <w:r>
        <w:t>Each service routine takes up 2 consecutive 32bit address ex. Service routine #5 takes addresses (SR_MEMORY_BASE + 0xA) and (SR_MEMORY_BASE + 0xB).</w:t>
      </w:r>
    </w:p>
    <w:p w:rsidR="00600975" w:rsidRPr="00600975" w:rsidRDefault="00600975" w:rsidP="00600975">
      <w:r>
        <w:t>The Service Routine Memory needs to written prior to the SR_CONTROL which enables it.</w:t>
      </w:r>
    </w:p>
    <w:p w:rsidR="00AA7F37" w:rsidRDefault="00AA7F37" w:rsidP="00AA7F37">
      <w:pPr>
        <w:pStyle w:val="Heading3"/>
      </w:pPr>
      <w:bookmarkStart w:id="72" w:name="_SERIAL_WRITE"/>
      <w:bookmarkStart w:id="73" w:name="_Toc373223044"/>
      <w:bookmarkEnd w:id="72"/>
      <w:r>
        <w:t>SERIAL_WRITE</w:t>
      </w:r>
      <w:bookmarkEnd w:id="73"/>
    </w:p>
    <w:p w:rsidR="00AA7F37" w:rsidRPr="00AA7F37" w:rsidRDefault="00AA7F37" w:rsidP="00AA7F37"/>
    <w:tbl>
      <w:tblPr>
        <w:tblStyle w:val="TableGrid"/>
        <w:tblW w:w="8630" w:type="dxa"/>
        <w:tblLook w:val="04A0" w:firstRow="1" w:lastRow="0" w:firstColumn="1" w:lastColumn="0" w:noHBand="0" w:noVBand="1"/>
      </w:tblPr>
      <w:tblGrid>
        <w:gridCol w:w="1514"/>
        <w:gridCol w:w="982"/>
        <w:gridCol w:w="900"/>
        <w:gridCol w:w="1338"/>
        <w:gridCol w:w="3896"/>
      </w:tblGrid>
      <w:tr w:rsidR="00AA7F37" w:rsidTr="006953CA">
        <w:tc>
          <w:tcPr>
            <w:tcW w:w="1435" w:type="dxa"/>
          </w:tcPr>
          <w:p w:rsidR="00AA7F37" w:rsidRPr="00933473" w:rsidRDefault="00AA7F37" w:rsidP="006953CA">
            <w:pPr>
              <w:rPr>
                <w:b/>
                <w:bCs/>
              </w:rPr>
            </w:pPr>
            <w:r w:rsidRPr="00933473">
              <w:rPr>
                <w:b/>
                <w:bCs/>
              </w:rPr>
              <w:t>Field</w:t>
            </w:r>
          </w:p>
        </w:tc>
        <w:tc>
          <w:tcPr>
            <w:tcW w:w="990" w:type="dxa"/>
          </w:tcPr>
          <w:p w:rsidR="00AA7F37" w:rsidRPr="00933473" w:rsidRDefault="00AA7F37" w:rsidP="006953CA">
            <w:pPr>
              <w:rPr>
                <w:b/>
                <w:bCs/>
              </w:rPr>
            </w:pPr>
            <w:r w:rsidRPr="00933473">
              <w:rPr>
                <w:b/>
                <w:bCs/>
              </w:rPr>
              <w:t>Type</w:t>
            </w:r>
          </w:p>
        </w:tc>
        <w:tc>
          <w:tcPr>
            <w:tcW w:w="900" w:type="dxa"/>
          </w:tcPr>
          <w:p w:rsidR="00AA7F37" w:rsidRPr="00933473" w:rsidRDefault="00AA7F37" w:rsidP="006953CA">
            <w:pPr>
              <w:rPr>
                <w:b/>
                <w:bCs/>
              </w:rPr>
            </w:pPr>
            <w:r w:rsidRPr="00933473">
              <w:rPr>
                <w:b/>
                <w:bCs/>
              </w:rPr>
              <w:t>Default</w:t>
            </w:r>
          </w:p>
        </w:tc>
        <w:tc>
          <w:tcPr>
            <w:tcW w:w="1350" w:type="dxa"/>
          </w:tcPr>
          <w:p w:rsidR="00AA7F37" w:rsidRPr="00933473" w:rsidRDefault="00AA7F37" w:rsidP="006953CA">
            <w:pPr>
              <w:rPr>
                <w:b/>
                <w:bCs/>
              </w:rPr>
            </w:pPr>
            <w:r>
              <w:rPr>
                <w:b/>
                <w:bCs/>
              </w:rPr>
              <w:t>Range</w:t>
            </w:r>
          </w:p>
        </w:tc>
        <w:tc>
          <w:tcPr>
            <w:tcW w:w="3955" w:type="dxa"/>
          </w:tcPr>
          <w:p w:rsidR="00AA7F37" w:rsidRPr="00933473" w:rsidRDefault="00AA7F37" w:rsidP="006953CA">
            <w:pPr>
              <w:rPr>
                <w:b/>
                <w:bCs/>
              </w:rPr>
            </w:pPr>
            <w:r w:rsidRPr="00933473">
              <w:rPr>
                <w:b/>
                <w:bCs/>
              </w:rPr>
              <w:t>Description</w:t>
            </w:r>
          </w:p>
        </w:tc>
      </w:tr>
      <w:tr w:rsidR="00AA7F37" w:rsidTr="006953CA">
        <w:tc>
          <w:tcPr>
            <w:tcW w:w="1435" w:type="dxa"/>
          </w:tcPr>
          <w:p w:rsidR="00AA7F37" w:rsidRDefault="00AA7F37" w:rsidP="006953CA">
            <w:r>
              <w:t>SERIAL_WRITE</w:t>
            </w:r>
          </w:p>
        </w:tc>
        <w:tc>
          <w:tcPr>
            <w:tcW w:w="990" w:type="dxa"/>
          </w:tcPr>
          <w:p w:rsidR="00AA7F37" w:rsidRDefault="00AA7F37" w:rsidP="006953CA">
            <w:r>
              <w:t>WO</w:t>
            </w:r>
          </w:p>
        </w:tc>
        <w:tc>
          <w:tcPr>
            <w:tcW w:w="900" w:type="dxa"/>
          </w:tcPr>
          <w:p w:rsidR="00AA7F37" w:rsidRDefault="00AA7F37" w:rsidP="006953CA"/>
        </w:tc>
        <w:tc>
          <w:tcPr>
            <w:tcW w:w="1350" w:type="dxa"/>
          </w:tcPr>
          <w:p w:rsidR="00AA7F37" w:rsidRDefault="00DD76C8" w:rsidP="006953CA">
            <w:r>
              <w:t>31</w:t>
            </w:r>
            <w:r w:rsidR="00AA7F37">
              <w:t>:0</w:t>
            </w:r>
          </w:p>
        </w:tc>
        <w:tc>
          <w:tcPr>
            <w:tcW w:w="3955" w:type="dxa"/>
          </w:tcPr>
          <w:p w:rsidR="00AA7F37" w:rsidRDefault="00DD76C8" w:rsidP="00DD76C8">
            <w:r>
              <w:t>Serial Q TX FIFO write address</w:t>
            </w:r>
          </w:p>
        </w:tc>
      </w:tr>
    </w:tbl>
    <w:p w:rsidR="00B60A35" w:rsidRDefault="00B60A35" w:rsidP="00C078B2"/>
    <w:p w:rsidR="00DD76C8" w:rsidRDefault="00DD76C8" w:rsidP="00C078B2">
      <w:r>
        <w:t>The register is access to the Serial TX Q FIFO. The write strobe is making a “push” to the FIFO. The register cannot be read. No reset value is relevant.</w:t>
      </w:r>
    </w:p>
    <w:p w:rsidR="00DD76C8" w:rsidRDefault="00DD76C8" w:rsidP="00C078B2">
      <w:r>
        <w:t xml:space="preserve">All accesses to serial I/F are done by writing this address. </w:t>
      </w:r>
    </w:p>
    <w:p w:rsidR="00DD76C8" w:rsidRDefault="00DD76C8" w:rsidP="00DD76C8">
      <w:r w:rsidRPr="00DD76C8">
        <w:rPr>
          <w:color w:val="FF0000"/>
        </w:rPr>
        <w:t>Note: Prior to writing the address SW needs to assure the FIFO has sufficient place. Writing a full FIFO will be discarding the overflowing access and potentially make the Squid out of sync.</w:t>
      </w:r>
      <w:r>
        <w:t xml:space="preserve"> </w:t>
      </w:r>
    </w:p>
    <w:p w:rsidR="00DD76C8" w:rsidRDefault="00DD76C8" w:rsidP="00C078B2"/>
    <w:p w:rsidR="00DD76C8" w:rsidRDefault="00DD76C8" w:rsidP="00C078B2"/>
    <w:p w:rsidR="00DD76C8" w:rsidRDefault="00DD76C8" w:rsidP="00DC22DE">
      <w:pPr>
        <w:pStyle w:val="Heading3"/>
      </w:pPr>
      <w:bookmarkStart w:id="74" w:name="_SERIAL_READ"/>
      <w:bookmarkStart w:id="75" w:name="_Toc373223045"/>
      <w:bookmarkEnd w:id="74"/>
      <w:r>
        <w:lastRenderedPageBreak/>
        <w:t>SERIAL_READ</w:t>
      </w:r>
      <w:bookmarkEnd w:id="75"/>
    </w:p>
    <w:p w:rsidR="00DD76C8" w:rsidRPr="00AA7F37" w:rsidRDefault="00DD76C8" w:rsidP="00DD76C8"/>
    <w:tbl>
      <w:tblPr>
        <w:tblStyle w:val="TableGrid"/>
        <w:tblW w:w="8630" w:type="dxa"/>
        <w:tblLook w:val="04A0" w:firstRow="1" w:lastRow="0" w:firstColumn="1" w:lastColumn="0" w:noHBand="0" w:noVBand="1"/>
      </w:tblPr>
      <w:tblGrid>
        <w:gridCol w:w="1435"/>
        <w:gridCol w:w="990"/>
        <w:gridCol w:w="900"/>
        <w:gridCol w:w="1350"/>
        <w:gridCol w:w="3955"/>
      </w:tblGrid>
      <w:tr w:rsidR="00DD76C8" w:rsidTr="006953CA">
        <w:tc>
          <w:tcPr>
            <w:tcW w:w="1435" w:type="dxa"/>
          </w:tcPr>
          <w:p w:rsidR="00DD76C8" w:rsidRPr="00933473" w:rsidRDefault="00DD76C8" w:rsidP="006953CA">
            <w:pPr>
              <w:rPr>
                <w:b/>
                <w:bCs/>
              </w:rPr>
            </w:pPr>
            <w:r w:rsidRPr="00933473">
              <w:rPr>
                <w:b/>
                <w:bCs/>
              </w:rPr>
              <w:t>Field</w:t>
            </w:r>
          </w:p>
        </w:tc>
        <w:tc>
          <w:tcPr>
            <w:tcW w:w="990" w:type="dxa"/>
          </w:tcPr>
          <w:p w:rsidR="00DD76C8" w:rsidRPr="00933473" w:rsidRDefault="00DD76C8" w:rsidP="006953CA">
            <w:pPr>
              <w:rPr>
                <w:b/>
                <w:bCs/>
              </w:rPr>
            </w:pPr>
            <w:r w:rsidRPr="00933473">
              <w:rPr>
                <w:b/>
                <w:bCs/>
              </w:rPr>
              <w:t>Type</w:t>
            </w:r>
          </w:p>
        </w:tc>
        <w:tc>
          <w:tcPr>
            <w:tcW w:w="900" w:type="dxa"/>
          </w:tcPr>
          <w:p w:rsidR="00DD76C8" w:rsidRPr="00933473" w:rsidRDefault="00DD76C8" w:rsidP="006953CA">
            <w:pPr>
              <w:rPr>
                <w:b/>
                <w:bCs/>
              </w:rPr>
            </w:pPr>
            <w:r w:rsidRPr="00933473">
              <w:rPr>
                <w:b/>
                <w:bCs/>
              </w:rPr>
              <w:t>Default</w:t>
            </w:r>
          </w:p>
        </w:tc>
        <w:tc>
          <w:tcPr>
            <w:tcW w:w="1350" w:type="dxa"/>
          </w:tcPr>
          <w:p w:rsidR="00DD76C8" w:rsidRPr="00933473" w:rsidRDefault="00DD76C8" w:rsidP="006953CA">
            <w:pPr>
              <w:rPr>
                <w:b/>
                <w:bCs/>
              </w:rPr>
            </w:pPr>
            <w:r>
              <w:rPr>
                <w:b/>
                <w:bCs/>
              </w:rPr>
              <w:t>Range</w:t>
            </w:r>
          </w:p>
        </w:tc>
        <w:tc>
          <w:tcPr>
            <w:tcW w:w="3955" w:type="dxa"/>
          </w:tcPr>
          <w:p w:rsidR="00DD76C8" w:rsidRPr="00933473" w:rsidRDefault="00DD76C8" w:rsidP="006953CA">
            <w:pPr>
              <w:rPr>
                <w:b/>
                <w:bCs/>
              </w:rPr>
            </w:pPr>
            <w:r w:rsidRPr="00933473">
              <w:rPr>
                <w:b/>
                <w:bCs/>
              </w:rPr>
              <w:t>Description</w:t>
            </w:r>
          </w:p>
        </w:tc>
      </w:tr>
      <w:tr w:rsidR="00DD76C8" w:rsidTr="006953CA">
        <w:tc>
          <w:tcPr>
            <w:tcW w:w="1435" w:type="dxa"/>
          </w:tcPr>
          <w:p w:rsidR="00DD76C8" w:rsidRDefault="00DD76C8" w:rsidP="00DD76C8">
            <w:r>
              <w:t>SERIAL_READ</w:t>
            </w:r>
          </w:p>
        </w:tc>
        <w:tc>
          <w:tcPr>
            <w:tcW w:w="990" w:type="dxa"/>
          </w:tcPr>
          <w:p w:rsidR="00DD76C8" w:rsidRDefault="00DD76C8" w:rsidP="006953CA">
            <w:r>
              <w:t>RO</w:t>
            </w:r>
          </w:p>
        </w:tc>
        <w:tc>
          <w:tcPr>
            <w:tcW w:w="900" w:type="dxa"/>
          </w:tcPr>
          <w:p w:rsidR="00DD76C8" w:rsidRDefault="00DD76C8" w:rsidP="006953CA"/>
        </w:tc>
        <w:tc>
          <w:tcPr>
            <w:tcW w:w="1350" w:type="dxa"/>
          </w:tcPr>
          <w:p w:rsidR="00DD76C8" w:rsidRDefault="00DD76C8" w:rsidP="006953CA">
            <w:r>
              <w:t>31:0</w:t>
            </w:r>
          </w:p>
        </w:tc>
        <w:tc>
          <w:tcPr>
            <w:tcW w:w="3955" w:type="dxa"/>
          </w:tcPr>
          <w:p w:rsidR="00DD76C8" w:rsidRDefault="00DD76C8" w:rsidP="00DD76C8">
            <w:r>
              <w:t>Serial Q RX FIFO read address</w:t>
            </w:r>
          </w:p>
        </w:tc>
      </w:tr>
    </w:tbl>
    <w:p w:rsidR="00DD76C8" w:rsidRDefault="00DD76C8" w:rsidP="00DD76C8"/>
    <w:p w:rsidR="00DD76C8" w:rsidRDefault="00DD76C8" w:rsidP="00DD76C8">
      <w:r>
        <w:t>The register is access to the Serial RX Q FIFO. The read strobe is making a “pop” to the FIFO. The register cannot be written. No reset value is relevant.</w:t>
      </w:r>
    </w:p>
    <w:p w:rsidR="00DD76C8" w:rsidRDefault="00DD76C8" w:rsidP="00DD76C8">
      <w:r>
        <w:t xml:space="preserve">All accesses to returning serial packets are done by reading this address. </w:t>
      </w:r>
    </w:p>
    <w:p w:rsidR="00DD76C8" w:rsidRDefault="00DD76C8" w:rsidP="00DD76C8">
      <w:pPr>
        <w:rPr>
          <w:color w:val="FF0000"/>
        </w:rPr>
      </w:pPr>
      <w:r w:rsidRPr="00DD76C8">
        <w:rPr>
          <w:color w:val="FF0000"/>
        </w:rPr>
        <w:t>Note: Prior to reading the address SW needs to assure the FIFO is not empty. Reading an empty FIFO will be retrieving a non-relevant data and potentially make the Squid out of sync.</w:t>
      </w:r>
    </w:p>
    <w:p w:rsidR="00DC22DE" w:rsidRDefault="00DC22DE" w:rsidP="00DD76C8">
      <w:pPr>
        <w:rPr>
          <w:color w:val="FF0000"/>
        </w:rPr>
      </w:pPr>
    </w:p>
    <w:p w:rsidR="00DC22DE" w:rsidRDefault="00DC22DE" w:rsidP="00DC22DE">
      <w:pPr>
        <w:pStyle w:val="Heading3"/>
      </w:pPr>
      <w:bookmarkStart w:id="76" w:name="_SERVICE_READ"/>
      <w:bookmarkStart w:id="77" w:name="_Toc373223046"/>
      <w:bookmarkEnd w:id="76"/>
      <w:r>
        <w:t>SERVICE_READ</w:t>
      </w:r>
      <w:bookmarkEnd w:id="77"/>
    </w:p>
    <w:p w:rsidR="00DC22DE" w:rsidRPr="00AA7F37" w:rsidRDefault="00DC22DE" w:rsidP="00DC22DE"/>
    <w:tbl>
      <w:tblPr>
        <w:tblStyle w:val="TableGrid"/>
        <w:tblW w:w="8630" w:type="dxa"/>
        <w:tblLook w:val="04A0" w:firstRow="1" w:lastRow="0" w:firstColumn="1" w:lastColumn="0" w:noHBand="0" w:noVBand="1"/>
      </w:tblPr>
      <w:tblGrid>
        <w:gridCol w:w="1549"/>
        <w:gridCol w:w="979"/>
        <w:gridCol w:w="900"/>
        <w:gridCol w:w="1332"/>
        <w:gridCol w:w="3870"/>
      </w:tblGrid>
      <w:tr w:rsidR="00DC22DE" w:rsidTr="006953CA">
        <w:tc>
          <w:tcPr>
            <w:tcW w:w="1435" w:type="dxa"/>
          </w:tcPr>
          <w:p w:rsidR="00DC22DE" w:rsidRPr="00933473" w:rsidRDefault="00DC22DE" w:rsidP="006953CA">
            <w:pPr>
              <w:rPr>
                <w:b/>
                <w:bCs/>
              </w:rPr>
            </w:pPr>
            <w:r w:rsidRPr="00933473">
              <w:rPr>
                <w:b/>
                <w:bCs/>
              </w:rPr>
              <w:t>Field</w:t>
            </w:r>
          </w:p>
        </w:tc>
        <w:tc>
          <w:tcPr>
            <w:tcW w:w="990" w:type="dxa"/>
          </w:tcPr>
          <w:p w:rsidR="00DC22DE" w:rsidRPr="00933473" w:rsidRDefault="00DC22DE" w:rsidP="006953CA">
            <w:pPr>
              <w:rPr>
                <w:b/>
                <w:bCs/>
              </w:rPr>
            </w:pPr>
            <w:r w:rsidRPr="00933473">
              <w:rPr>
                <w:b/>
                <w:bCs/>
              </w:rPr>
              <w:t>Type</w:t>
            </w:r>
          </w:p>
        </w:tc>
        <w:tc>
          <w:tcPr>
            <w:tcW w:w="900" w:type="dxa"/>
          </w:tcPr>
          <w:p w:rsidR="00DC22DE" w:rsidRPr="00933473" w:rsidRDefault="00DC22DE" w:rsidP="006953CA">
            <w:pPr>
              <w:rPr>
                <w:b/>
                <w:bCs/>
              </w:rPr>
            </w:pPr>
            <w:r w:rsidRPr="00933473">
              <w:rPr>
                <w:b/>
                <w:bCs/>
              </w:rPr>
              <w:t>Default</w:t>
            </w:r>
          </w:p>
        </w:tc>
        <w:tc>
          <w:tcPr>
            <w:tcW w:w="1350" w:type="dxa"/>
          </w:tcPr>
          <w:p w:rsidR="00DC22DE" w:rsidRPr="00933473" w:rsidRDefault="00DC22DE" w:rsidP="006953CA">
            <w:pPr>
              <w:rPr>
                <w:b/>
                <w:bCs/>
              </w:rPr>
            </w:pPr>
            <w:r>
              <w:rPr>
                <w:b/>
                <w:bCs/>
              </w:rPr>
              <w:t>Range</w:t>
            </w:r>
          </w:p>
        </w:tc>
        <w:tc>
          <w:tcPr>
            <w:tcW w:w="3955" w:type="dxa"/>
          </w:tcPr>
          <w:p w:rsidR="00DC22DE" w:rsidRPr="00933473" w:rsidRDefault="00DC22DE" w:rsidP="006953CA">
            <w:pPr>
              <w:rPr>
                <w:b/>
                <w:bCs/>
              </w:rPr>
            </w:pPr>
            <w:r w:rsidRPr="00933473">
              <w:rPr>
                <w:b/>
                <w:bCs/>
              </w:rPr>
              <w:t>Description</w:t>
            </w:r>
          </w:p>
        </w:tc>
      </w:tr>
      <w:tr w:rsidR="00DC22DE" w:rsidTr="006953CA">
        <w:tc>
          <w:tcPr>
            <w:tcW w:w="1435" w:type="dxa"/>
          </w:tcPr>
          <w:p w:rsidR="00DC22DE" w:rsidRDefault="00DC22DE" w:rsidP="00DC22DE">
            <w:r>
              <w:t>SERVICE_READ</w:t>
            </w:r>
          </w:p>
        </w:tc>
        <w:tc>
          <w:tcPr>
            <w:tcW w:w="990" w:type="dxa"/>
          </w:tcPr>
          <w:p w:rsidR="00DC22DE" w:rsidRDefault="00DC22DE" w:rsidP="006953CA">
            <w:r>
              <w:t>RO</w:t>
            </w:r>
          </w:p>
        </w:tc>
        <w:tc>
          <w:tcPr>
            <w:tcW w:w="900" w:type="dxa"/>
          </w:tcPr>
          <w:p w:rsidR="00DC22DE" w:rsidRDefault="00DC22DE" w:rsidP="006953CA"/>
        </w:tc>
        <w:tc>
          <w:tcPr>
            <w:tcW w:w="1350" w:type="dxa"/>
          </w:tcPr>
          <w:p w:rsidR="00DC22DE" w:rsidRDefault="00DC22DE" w:rsidP="006953CA">
            <w:r>
              <w:t>31:0</w:t>
            </w:r>
          </w:p>
        </w:tc>
        <w:tc>
          <w:tcPr>
            <w:tcW w:w="3955" w:type="dxa"/>
          </w:tcPr>
          <w:p w:rsidR="00DC22DE" w:rsidRDefault="00DC22DE" w:rsidP="00DC22DE">
            <w:r>
              <w:t>Service Q RX FIFO read address</w:t>
            </w:r>
          </w:p>
        </w:tc>
      </w:tr>
    </w:tbl>
    <w:p w:rsidR="00DC22DE" w:rsidRDefault="00DC22DE" w:rsidP="00DC22DE"/>
    <w:p w:rsidR="00DC22DE" w:rsidRDefault="00DC22DE" w:rsidP="00DC22DE">
      <w:r>
        <w:t>The register is access to the Service RX Q FIFO. The read strobe is making a “pop” to the FIFO. The register cannot be written. No reset value is relevant.</w:t>
      </w:r>
    </w:p>
    <w:p w:rsidR="00DC22DE" w:rsidRDefault="00DC22DE" w:rsidP="00DC22DE">
      <w:r>
        <w:t xml:space="preserve">All accesses to service routine returning serial packets are done by reading this address. </w:t>
      </w:r>
    </w:p>
    <w:p w:rsidR="00DC22DE" w:rsidRDefault="00DC22DE" w:rsidP="00DC22DE">
      <w:pPr>
        <w:rPr>
          <w:color w:val="FF0000"/>
        </w:rPr>
      </w:pPr>
      <w:r w:rsidRPr="00DD76C8">
        <w:rPr>
          <w:color w:val="FF0000"/>
        </w:rPr>
        <w:t>Note: Prior to reading the address SW needs to assure the FIFO is not empty. Reading an empty FIFO will be retrieving a non-relevant data and potentially make the Squid out of sync.</w:t>
      </w:r>
    </w:p>
    <w:p w:rsidR="00DC22DE" w:rsidRPr="00DC22DE" w:rsidRDefault="00DC22DE" w:rsidP="00DC22DE"/>
    <w:p w:rsidR="00DC22DE" w:rsidRPr="00DD76C8" w:rsidRDefault="00DC22DE" w:rsidP="00DD76C8">
      <w:pPr>
        <w:rPr>
          <w:color w:val="FF0000"/>
        </w:rPr>
      </w:pPr>
    </w:p>
    <w:sectPr w:rsidR="00DC22DE" w:rsidRPr="00DD76C8">
      <w:headerReference w:type="default" r:id="rId17"/>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13F" w:rsidRDefault="00C4313F" w:rsidP="00C00D6F">
      <w:pPr>
        <w:spacing w:after="0" w:line="240" w:lineRule="auto"/>
      </w:pPr>
      <w:r>
        <w:separator/>
      </w:r>
    </w:p>
  </w:endnote>
  <w:endnote w:type="continuationSeparator" w:id="0">
    <w:p w:rsidR="00C4313F" w:rsidRDefault="00C4313F" w:rsidP="00C0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9138464"/>
      <w:docPartObj>
        <w:docPartGallery w:val="Page Numbers (Bottom of Page)"/>
        <w:docPartUnique/>
      </w:docPartObj>
    </w:sdtPr>
    <w:sdtEndPr>
      <w:rPr>
        <w:noProof/>
      </w:rPr>
    </w:sdtEndPr>
    <w:sdtContent>
      <w:p w:rsidR="00AA6459" w:rsidRDefault="00AA6459">
        <w:pPr>
          <w:pStyle w:val="Footer"/>
        </w:pPr>
        <w:r>
          <w:fldChar w:fldCharType="begin"/>
        </w:r>
        <w:r>
          <w:instrText xml:space="preserve"> PAGE   \* MERGEFORMAT </w:instrText>
        </w:r>
        <w:r>
          <w:fldChar w:fldCharType="separate"/>
        </w:r>
        <w:r w:rsidR="00617D74">
          <w:rPr>
            <w:noProof/>
          </w:rPr>
          <w:t>1</w:t>
        </w:r>
        <w:r>
          <w:rPr>
            <w:noProof/>
          </w:rPr>
          <w:fldChar w:fldCharType="end"/>
        </w:r>
        <w:r>
          <w:rPr>
            <w:noProof/>
          </w:rPr>
          <w:t xml:space="preserve">  </w:t>
        </w:r>
      </w:p>
    </w:sdtContent>
  </w:sdt>
  <w:p w:rsidR="00AA6459" w:rsidRDefault="00AA6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13F" w:rsidRDefault="00C4313F" w:rsidP="00C00D6F">
      <w:pPr>
        <w:spacing w:after="0" w:line="240" w:lineRule="auto"/>
      </w:pPr>
      <w:r>
        <w:separator/>
      </w:r>
    </w:p>
  </w:footnote>
  <w:footnote w:type="continuationSeparator" w:id="0">
    <w:p w:rsidR="00C4313F" w:rsidRDefault="00C4313F" w:rsidP="00C00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459" w:rsidRDefault="00AA6459" w:rsidP="00396FD9">
    <w:pPr>
      <w:pStyle w:val="Header"/>
      <w:tabs>
        <w:tab w:val="clear" w:pos="4320"/>
        <w:tab w:val="clear" w:pos="8640"/>
        <w:tab w:val="left" w:pos="3210"/>
      </w:tabs>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-297180</wp:posOffset>
          </wp:positionV>
          <wp:extent cx="7060169" cy="762000"/>
          <wp:effectExtent l="0" t="0" r="7620" b="0"/>
          <wp:wrapNone/>
          <wp:docPr id="1" name="Picture 1" descr="C:\Users\kobi\AppData\Local\Microsoft\Windows\Temporary Internet Files\Content.Word\A4 header-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bi\AppData\Local\Microsoft\Windows\Temporary Internet Files\Content.Word\A4 header-e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0169"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5BE3"/>
    <w:multiLevelType w:val="hybridMultilevel"/>
    <w:tmpl w:val="FD88DE78"/>
    <w:lvl w:ilvl="0" w:tplc="8FFC451E">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C51C6"/>
    <w:multiLevelType w:val="hybridMultilevel"/>
    <w:tmpl w:val="9FFE8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876F49"/>
    <w:multiLevelType w:val="hybridMultilevel"/>
    <w:tmpl w:val="059EB9FA"/>
    <w:lvl w:ilvl="0" w:tplc="8B3CEBF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37126"/>
    <w:multiLevelType w:val="hybridMultilevel"/>
    <w:tmpl w:val="2A124CCC"/>
    <w:lvl w:ilvl="0" w:tplc="D98EC16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2029F"/>
    <w:multiLevelType w:val="hybridMultilevel"/>
    <w:tmpl w:val="5A0E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52443"/>
    <w:multiLevelType w:val="hybridMultilevel"/>
    <w:tmpl w:val="0354F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B152A"/>
    <w:multiLevelType w:val="hybridMultilevel"/>
    <w:tmpl w:val="BD084C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47A31"/>
    <w:multiLevelType w:val="hybridMultilevel"/>
    <w:tmpl w:val="BD0AC6F6"/>
    <w:lvl w:ilvl="0" w:tplc="4432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D97EF1"/>
    <w:multiLevelType w:val="hybridMultilevel"/>
    <w:tmpl w:val="E870C09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B45B2"/>
    <w:multiLevelType w:val="hybridMultilevel"/>
    <w:tmpl w:val="F4EA48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058190B"/>
    <w:multiLevelType w:val="hybridMultilevel"/>
    <w:tmpl w:val="E8A24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4F7358"/>
    <w:multiLevelType w:val="hybridMultilevel"/>
    <w:tmpl w:val="E870C09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9"/>
  </w:num>
  <w:num w:numId="5">
    <w:abstractNumId w:val="2"/>
  </w:num>
  <w:num w:numId="6">
    <w:abstractNumId w:val="3"/>
  </w:num>
  <w:num w:numId="7">
    <w:abstractNumId w:val="0"/>
  </w:num>
  <w:num w:numId="8">
    <w:abstractNumId w:val="5"/>
  </w:num>
  <w:num w:numId="9">
    <w:abstractNumId w:val="0"/>
    <w:lvlOverride w:ilvl="0">
      <w:startOverride w:val="1"/>
    </w:lvlOverride>
  </w:num>
  <w:num w:numId="10">
    <w:abstractNumId w:val="0"/>
    <w:lvlOverride w:ilvl="0">
      <w:startOverride w:val="1"/>
    </w:lvlOverride>
  </w:num>
  <w:num w:numId="11">
    <w:abstractNumId w:val="6"/>
  </w:num>
  <w:num w:numId="12">
    <w:abstractNumId w:val="0"/>
    <w:lvlOverride w:ilvl="0">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4"/>
  </w:num>
  <w:num w:numId="21">
    <w:abstractNumId w:val="10"/>
  </w:num>
  <w:num w:numId="22">
    <w:abstractNumId w:val="0"/>
    <w:lvlOverride w:ilvl="0">
      <w:startOverride w:val="1"/>
    </w:lvlOverride>
  </w:num>
  <w:num w:numId="23">
    <w:abstractNumId w:val="0"/>
    <w:lvlOverride w:ilvl="0">
      <w:startOverride w:val="1"/>
    </w:lvlOverride>
  </w:num>
  <w:num w:numId="24">
    <w:abstractNumId w:val="0"/>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num>
  <w:num w:numId="29">
    <w:abstractNumId w:val="0"/>
  </w:num>
  <w:num w:numId="30">
    <w:abstractNumId w:val="0"/>
  </w:num>
  <w:num w:numId="31">
    <w:abstractNumId w:val="7"/>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F4"/>
    <w:rsid w:val="000144B7"/>
    <w:rsid w:val="00035C59"/>
    <w:rsid w:val="000374D0"/>
    <w:rsid w:val="00040ECB"/>
    <w:rsid w:val="000442AC"/>
    <w:rsid w:val="00051D50"/>
    <w:rsid w:val="00057CE0"/>
    <w:rsid w:val="00061F9E"/>
    <w:rsid w:val="00087DB8"/>
    <w:rsid w:val="00092071"/>
    <w:rsid w:val="000A0E7C"/>
    <w:rsid w:val="000D76D5"/>
    <w:rsid w:val="000E10AC"/>
    <w:rsid w:val="00103848"/>
    <w:rsid w:val="001407AE"/>
    <w:rsid w:val="00147710"/>
    <w:rsid w:val="00194994"/>
    <w:rsid w:val="001B422B"/>
    <w:rsid w:val="001B7B71"/>
    <w:rsid w:val="001D1219"/>
    <w:rsid w:val="00205D19"/>
    <w:rsid w:val="00244A8F"/>
    <w:rsid w:val="002578AB"/>
    <w:rsid w:val="00280A96"/>
    <w:rsid w:val="002A75DB"/>
    <w:rsid w:val="002C36F2"/>
    <w:rsid w:val="003334BC"/>
    <w:rsid w:val="00346E85"/>
    <w:rsid w:val="00352C2E"/>
    <w:rsid w:val="00356A78"/>
    <w:rsid w:val="00384079"/>
    <w:rsid w:val="00396FD9"/>
    <w:rsid w:val="00397DDB"/>
    <w:rsid w:val="003D7EE6"/>
    <w:rsid w:val="003F3741"/>
    <w:rsid w:val="004120CE"/>
    <w:rsid w:val="00422E08"/>
    <w:rsid w:val="00434D5D"/>
    <w:rsid w:val="00437E8C"/>
    <w:rsid w:val="00450208"/>
    <w:rsid w:val="004612F6"/>
    <w:rsid w:val="0047671F"/>
    <w:rsid w:val="004828AF"/>
    <w:rsid w:val="004A20CC"/>
    <w:rsid w:val="004D213F"/>
    <w:rsid w:val="00504F90"/>
    <w:rsid w:val="005165F8"/>
    <w:rsid w:val="00525630"/>
    <w:rsid w:val="00543273"/>
    <w:rsid w:val="0055662B"/>
    <w:rsid w:val="005917DF"/>
    <w:rsid w:val="005B1EAA"/>
    <w:rsid w:val="005D5EF9"/>
    <w:rsid w:val="005E7002"/>
    <w:rsid w:val="005F660E"/>
    <w:rsid w:val="00600975"/>
    <w:rsid w:val="00617D74"/>
    <w:rsid w:val="00632DEA"/>
    <w:rsid w:val="00663713"/>
    <w:rsid w:val="006645F3"/>
    <w:rsid w:val="00677704"/>
    <w:rsid w:val="006858BE"/>
    <w:rsid w:val="006953CA"/>
    <w:rsid w:val="006A281D"/>
    <w:rsid w:val="006A575B"/>
    <w:rsid w:val="006B57AD"/>
    <w:rsid w:val="006B57BF"/>
    <w:rsid w:val="006E27C5"/>
    <w:rsid w:val="00702E5A"/>
    <w:rsid w:val="007169C1"/>
    <w:rsid w:val="007433C9"/>
    <w:rsid w:val="00751852"/>
    <w:rsid w:val="007B19FC"/>
    <w:rsid w:val="007E57D1"/>
    <w:rsid w:val="0080029C"/>
    <w:rsid w:val="00810F9A"/>
    <w:rsid w:val="008275B4"/>
    <w:rsid w:val="00835D1D"/>
    <w:rsid w:val="0084271F"/>
    <w:rsid w:val="00846D1A"/>
    <w:rsid w:val="00856DF1"/>
    <w:rsid w:val="00856E1A"/>
    <w:rsid w:val="00885E22"/>
    <w:rsid w:val="0091175B"/>
    <w:rsid w:val="00912BC7"/>
    <w:rsid w:val="00931244"/>
    <w:rsid w:val="00933473"/>
    <w:rsid w:val="009639C8"/>
    <w:rsid w:val="0098422C"/>
    <w:rsid w:val="009856B0"/>
    <w:rsid w:val="009B0567"/>
    <w:rsid w:val="00A02D6D"/>
    <w:rsid w:val="00A25794"/>
    <w:rsid w:val="00A536A5"/>
    <w:rsid w:val="00A57638"/>
    <w:rsid w:val="00A71CC8"/>
    <w:rsid w:val="00A812B5"/>
    <w:rsid w:val="00AA4840"/>
    <w:rsid w:val="00AA6459"/>
    <w:rsid w:val="00AA7F37"/>
    <w:rsid w:val="00AB047C"/>
    <w:rsid w:val="00AB6A06"/>
    <w:rsid w:val="00AC0167"/>
    <w:rsid w:val="00AD1F74"/>
    <w:rsid w:val="00AD7A73"/>
    <w:rsid w:val="00AE0338"/>
    <w:rsid w:val="00B17D45"/>
    <w:rsid w:val="00B17F5C"/>
    <w:rsid w:val="00B32E58"/>
    <w:rsid w:val="00B46D5A"/>
    <w:rsid w:val="00B47AEE"/>
    <w:rsid w:val="00B5041A"/>
    <w:rsid w:val="00B5376C"/>
    <w:rsid w:val="00B53AFF"/>
    <w:rsid w:val="00B60A35"/>
    <w:rsid w:val="00B97578"/>
    <w:rsid w:val="00BA5007"/>
    <w:rsid w:val="00BB78AD"/>
    <w:rsid w:val="00BD591E"/>
    <w:rsid w:val="00BE7D09"/>
    <w:rsid w:val="00C00D6F"/>
    <w:rsid w:val="00C078B2"/>
    <w:rsid w:val="00C14500"/>
    <w:rsid w:val="00C16BF9"/>
    <w:rsid w:val="00C17136"/>
    <w:rsid w:val="00C17308"/>
    <w:rsid w:val="00C421B8"/>
    <w:rsid w:val="00C4313F"/>
    <w:rsid w:val="00C5312A"/>
    <w:rsid w:val="00C810A9"/>
    <w:rsid w:val="00C85356"/>
    <w:rsid w:val="00CA4AF4"/>
    <w:rsid w:val="00D14110"/>
    <w:rsid w:val="00D23B60"/>
    <w:rsid w:val="00D2701E"/>
    <w:rsid w:val="00D300C1"/>
    <w:rsid w:val="00D4670B"/>
    <w:rsid w:val="00D623D1"/>
    <w:rsid w:val="00D760A4"/>
    <w:rsid w:val="00D86E7B"/>
    <w:rsid w:val="00D9295D"/>
    <w:rsid w:val="00DA2ABD"/>
    <w:rsid w:val="00DC22DE"/>
    <w:rsid w:val="00DD76C8"/>
    <w:rsid w:val="00DF019E"/>
    <w:rsid w:val="00E17263"/>
    <w:rsid w:val="00E25197"/>
    <w:rsid w:val="00E509A9"/>
    <w:rsid w:val="00E50A66"/>
    <w:rsid w:val="00E65CDA"/>
    <w:rsid w:val="00E716FA"/>
    <w:rsid w:val="00EC0DCB"/>
    <w:rsid w:val="00EF6C41"/>
    <w:rsid w:val="00F04FB6"/>
    <w:rsid w:val="00F15672"/>
    <w:rsid w:val="00F33D54"/>
    <w:rsid w:val="00F364AF"/>
    <w:rsid w:val="00F45C70"/>
    <w:rsid w:val="00F47C46"/>
    <w:rsid w:val="00F739F6"/>
    <w:rsid w:val="00F77D39"/>
    <w:rsid w:val="00FA24D4"/>
    <w:rsid w:val="00FA366A"/>
    <w:rsid w:val="00FA4230"/>
    <w:rsid w:val="00FB6F50"/>
    <w:rsid w:val="00FD528D"/>
    <w:rsid w:val="00FF1EC3"/>
    <w:rsid w:val="00FF3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E086E4-25E0-405F-9576-6144A7A1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AF4"/>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041A"/>
    <w:pPr>
      <w:keepNext/>
      <w:keepLines/>
      <w:numPr>
        <w:numId w:val="6"/>
      </w:numPr>
      <w:bidi/>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36A5"/>
    <w:pPr>
      <w:keepNext/>
      <w:keepLines/>
      <w:numPr>
        <w:numId w:val="2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D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0D6F"/>
  </w:style>
  <w:style w:type="paragraph" w:styleId="Footer">
    <w:name w:val="footer"/>
    <w:basedOn w:val="Normal"/>
    <w:link w:val="FooterChar"/>
    <w:uiPriority w:val="99"/>
    <w:unhideWhenUsed/>
    <w:rsid w:val="00C00D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0D6F"/>
  </w:style>
  <w:style w:type="paragraph" w:styleId="Title">
    <w:name w:val="Title"/>
    <w:basedOn w:val="Normal"/>
    <w:next w:val="Normal"/>
    <w:link w:val="TitleChar"/>
    <w:uiPriority w:val="10"/>
    <w:qFormat/>
    <w:rsid w:val="00CA4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A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4AF4"/>
    <w:pPr>
      <w:numPr>
        <w:numId w:val="0"/>
      </w:numPr>
      <w:outlineLvl w:val="9"/>
    </w:pPr>
    <w:rPr>
      <w:lang w:bidi="ar-SA"/>
    </w:rPr>
  </w:style>
  <w:style w:type="character" w:customStyle="1" w:styleId="Heading2Char">
    <w:name w:val="Heading 2 Char"/>
    <w:basedOn w:val="DefaultParagraphFont"/>
    <w:link w:val="Heading2"/>
    <w:uiPriority w:val="9"/>
    <w:rsid w:val="00B504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041A"/>
    <w:pPr>
      <w:bidi/>
      <w:ind w:left="720"/>
      <w:contextualSpacing/>
    </w:pPr>
  </w:style>
  <w:style w:type="table" w:styleId="TableGrid">
    <w:name w:val="Table Grid"/>
    <w:basedOn w:val="TableNormal"/>
    <w:uiPriority w:val="39"/>
    <w:rsid w:val="00B504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B5041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B5041A"/>
    <w:pPr>
      <w:bidi/>
      <w:spacing w:after="200" w:line="240" w:lineRule="auto"/>
    </w:pPr>
    <w:rPr>
      <w:i/>
      <w:iCs/>
      <w:color w:val="44546A" w:themeColor="text2"/>
      <w:sz w:val="18"/>
      <w:szCs w:val="18"/>
    </w:rPr>
  </w:style>
  <w:style w:type="table" w:styleId="GridTable1Light">
    <w:name w:val="Grid Table 1 Light"/>
    <w:basedOn w:val="TableNormal"/>
    <w:uiPriority w:val="46"/>
    <w:rsid w:val="00B5041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5041A"/>
    <w:pPr>
      <w:spacing w:after="100"/>
    </w:pPr>
  </w:style>
  <w:style w:type="paragraph" w:styleId="TOC2">
    <w:name w:val="toc 2"/>
    <w:basedOn w:val="Normal"/>
    <w:next w:val="Normal"/>
    <w:autoRedefine/>
    <w:uiPriority w:val="39"/>
    <w:unhideWhenUsed/>
    <w:rsid w:val="00B5041A"/>
    <w:pPr>
      <w:spacing w:after="100"/>
      <w:ind w:left="220"/>
    </w:pPr>
  </w:style>
  <w:style w:type="character" w:styleId="Hyperlink">
    <w:name w:val="Hyperlink"/>
    <w:basedOn w:val="DefaultParagraphFont"/>
    <w:uiPriority w:val="99"/>
    <w:unhideWhenUsed/>
    <w:rsid w:val="00B5041A"/>
    <w:rPr>
      <w:color w:val="0563C1" w:themeColor="hyperlink"/>
      <w:u w:val="single"/>
    </w:rPr>
  </w:style>
  <w:style w:type="paragraph" w:styleId="TableofFigures">
    <w:name w:val="table of figures"/>
    <w:basedOn w:val="Normal"/>
    <w:next w:val="Normal"/>
    <w:uiPriority w:val="99"/>
    <w:unhideWhenUsed/>
    <w:rsid w:val="00B5041A"/>
    <w:pPr>
      <w:spacing w:after="0"/>
    </w:pPr>
  </w:style>
  <w:style w:type="character" w:customStyle="1" w:styleId="Heading3Char">
    <w:name w:val="Heading 3 Char"/>
    <w:basedOn w:val="DefaultParagraphFont"/>
    <w:link w:val="Heading3"/>
    <w:uiPriority w:val="9"/>
    <w:rsid w:val="00A536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64AF"/>
    <w:pPr>
      <w:spacing w:after="100"/>
      <w:ind w:left="440"/>
    </w:pPr>
  </w:style>
  <w:style w:type="character" w:styleId="FollowedHyperlink">
    <w:name w:val="FollowedHyperlink"/>
    <w:basedOn w:val="DefaultParagraphFont"/>
    <w:uiPriority w:val="99"/>
    <w:semiHidden/>
    <w:unhideWhenUsed/>
    <w:rsid w:val="00702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safg\Dropbox\bitcoin\template\E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6846B-22A2-4907-9BF6-90076330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Template</Template>
  <TotalTime>5385</TotalTime>
  <Pages>21</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assafg</dc:creator>
  <cp:keywords/>
  <dc:description/>
  <cp:lastModifiedBy>Assaf Gilboa</cp:lastModifiedBy>
  <cp:revision>59</cp:revision>
  <dcterms:created xsi:type="dcterms:W3CDTF">2013-11-11T18:38:00Z</dcterms:created>
  <dcterms:modified xsi:type="dcterms:W3CDTF">2013-11-26T14:24:00Z</dcterms:modified>
</cp:coreProperties>
</file>