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24A5" w14:textId="6F9389A2" w:rsidR="007E12E6" w:rsidRPr="00895C86" w:rsidRDefault="00895C86" w:rsidP="0005783A">
      <w:pPr>
        <w:pStyle w:val="Heading1"/>
      </w:pPr>
      <w:r w:rsidRPr="00895C86">
        <w:t>CS 255 System Design Document</w:t>
      </w:r>
      <w:r w:rsidR="004F447F">
        <w:t xml:space="preserve"> – Devin Perry</w:t>
      </w:r>
    </w:p>
    <w:p w14:paraId="1ECDE8C4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676F0F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71C73B6" w14:textId="77777777" w:rsidR="00895C86" w:rsidRPr="00895C86" w:rsidRDefault="00895C86" w:rsidP="0005783A">
      <w:pPr>
        <w:suppressAutoHyphens/>
        <w:spacing w:after="0"/>
      </w:pPr>
    </w:p>
    <w:p w14:paraId="6E63824F" w14:textId="0A869198" w:rsidR="004F447F" w:rsidRPr="001C044F" w:rsidRDefault="00895C86" w:rsidP="001C044F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8B185A2" w14:textId="4861B5B4" w:rsidR="004F447F" w:rsidRDefault="004F447F" w:rsidP="004F447F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6784A456" wp14:editId="3929F033">
            <wp:extent cx="5943600" cy="6722745"/>
            <wp:effectExtent l="0" t="0" r="0" b="1905"/>
            <wp:docPr id="349578130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78130" name="Picture 3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2D1F" w14:textId="24D3FD70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E9F3A5" w14:textId="77777777" w:rsidR="004F447F" w:rsidRDefault="004F447F" w:rsidP="0005783A">
      <w:pPr>
        <w:pStyle w:val="Heading3"/>
        <w:keepNext w:val="0"/>
        <w:keepLines w:val="0"/>
        <w:suppressAutoHyphens/>
      </w:pPr>
    </w:p>
    <w:p w14:paraId="052F5C9C" w14:textId="77777777" w:rsidR="001C044F" w:rsidRPr="001C044F" w:rsidRDefault="001C044F" w:rsidP="001C044F"/>
    <w:p w14:paraId="5A91BCDC" w14:textId="24073717" w:rsidR="00C41D86" w:rsidRPr="00C41D86" w:rsidRDefault="00895C86" w:rsidP="00C41D86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93EC74F" w14:textId="239D9B58" w:rsidR="00C64DC3" w:rsidRDefault="00C64DC3" w:rsidP="00C64DC3">
      <w:pPr>
        <w:suppressAutoHyphens/>
        <w:spacing w:after="0" w:line="240" w:lineRule="auto"/>
        <w:ind w:left="2160" w:firstLine="7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     </w:t>
      </w:r>
      <w:r>
        <w:rPr>
          <w:rFonts w:ascii="Calibri" w:hAnsi="Calibri" w:cs="Calibri"/>
          <w:noProof/>
        </w:rPr>
        <w:tab/>
        <w:t xml:space="preserve">    </w:t>
      </w:r>
      <w:r w:rsidR="00C41D86">
        <w:rPr>
          <w:rFonts w:ascii="Calibri" w:hAnsi="Calibri" w:cs="Calibri"/>
          <w:noProof/>
        </w:rPr>
        <w:t>Activity Diagram – User Logging In</w:t>
      </w:r>
    </w:p>
    <w:p w14:paraId="0DA8484B" w14:textId="46A87FE1" w:rsidR="00C64DC3" w:rsidRDefault="00C64DC3" w:rsidP="00C41D86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7A562A8C" wp14:editId="3A9A4C53">
            <wp:extent cx="6781165" cy="5316514"/>
            <wp:effectExtent l="0" t="0" r="635" b="0"/>
            <wp:docPr id="363902431" name="Picture 6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02431" name="Picture 6" descr="A diagram of a computer program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6"/>
                    <a:stretch/>
                  </pic:blipFill>
                  <pic:spPr bwMode="auto">
                    <a:xfrm>
                      <a:off x="0" y="0"/>
                      <a:ext cx="6796405" cy="532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E0AC3" w14:textId="6927AA2D" w:rsidR="007E12E6" w:rsidRDefault="007E12E6" w:rsidP="00C41D86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5CDAD882" w14:textId="77777777" w:rsidR="00C41D86" w:rsidRDefault="00C41D86" w:rsidP="00C41D86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65F0FD3D" w14:textId="77777777" w:rsidR="00C41D86" w:rsidRDefault="00C41D86" w:rsidP="00C41D86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46A3A033" w14:textId="77777777" w:rsidR="00C64DC3" w:rsidRDefault="00C64DC3" w:rsidP="00C41D86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220CB479" w14:textId="77777777" w:rsidR="00C64DC3" w:rsidRDefault="00C64DC3" w:rsidP="00C41D86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772A2B2D" w14:textId="77777777" w:rsidR="00C64DC3" w:rsidRDefault="00C64DC3" w:rsidP="00C41D86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244BD3C4" w14:textId="77777777" w:rsidR="00C64DC3" w:rsidRDefault="00C64DC3" w:rsidP="00C41D86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24CBFBF0" w14:textId="77777777" w:rsidR="00C64DC3" w:rsidRDefault="00C64DC3" w:rsidP="00C41D86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7997DD1F" w14:textId="77777777" w:rsidR="00C64DC3" w:rsidRDefault="00C64DC3" w:rsidP="00C41D86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0679D36E" w14:textId="77777777" w:rsidR="00C64DC3" w:rsidRDefault="00C64DC3" w:rsidP="00C41D86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3CC07CA1" w14:textId="77777777" w:rsidR="00C64DC3" w:rsidRDefault="00C64DC3" w:rsidP="00C41D86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44A29519" w14:textId="77777777" w:rsidR="00C64DC3" w:rsidRDefault="00C64DC3" w:rsidP="00C41D86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47990A21" w14:textId="77777777" w:rsidR="00C64DC3" w:rsidRDefault="00C64DC3" w:rsidP="00C41D86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71DF8D14" w14:textId="77777777" w:rsidR="00C41D86" w:rsidRDefault="00C41D86" w:rsidP="00C41D86">
      <w:pPr>
        <w:suppressAutoHyphens/>
        <w:spacing w:after="0" w:line="240" w:lineRule="auto"/>
        <w:jc w:val="center"/>
        <w:rPr>
          <w:rFonts w:ascii="Calibri" w:hAnsi="Calibri" w:cs="Calibri"/>
          <w:noProof/>
        </w:rPr>
      </w:pPr>
    </w:p>
    <w:p w14:paraId="7348094A" w14:textId="17B3F07B" w:rsidR="00C41D86" w:rsidRDefault="00C41D86" w:rsidP="00C41D86">
      <w:pPr>
        <w:suppressAutoHyphens/>
        <w:spacing w:after="0" w:line="240" w:lineRule="auto"/>
        <w:ind w:left="216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t xml:space="preserve">       </w:t>
      </w:r>
      <w:r>
        <w:rPr>
          <w:rFonts w:ascii="Calibri" w:hAnsi="Calibri" w:cs="Calibri"/>
          <w:noProof/>
        </w:rPr>
        <w:t xml:space="preserve">Activity Diagram – </w:t>
      </w:r>
      <w:r w:rsidR="00104CA7">
        <w:rPr>
          <w:rFonts w:ascii="Calibri" w:hAnsi="Calibri" w:cs="Calibri"/>
          <w:noProof/>
        </w:rPr>
        <w:t>Buying a Package</w:t>
      </w:r>
    </w:p>
    <w:p w14:paraId="46B68F0E" w14:textId="3F95473D" w:rsidR="00C41D86" w:rsidRDefault="00C41D86" w:rsidP="00C41D86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CCC3109" wp14:editId="1956A525">
            <wp:extent cx="5583115" cy="7915275"/>
            <wp:effectExtent l="0" t="0" r="0" b="0"/>
            <wp:docPr id="780003743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03743" name="Picture 5" descr="A diagram of a flow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0"/>
                    <a:stretch/>
                  </pic:blipFill>
                  <pic:spPr bwMode="auto">
                    <a:xfrm>
                      <a:off x="0" y="0"/>
                      <a:ext cx="5583115" cy="791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A1028" w14:textId="77777777" w:rsidR="00C41D86" w:rsidRPr="00895C86" w:rsidRDefault="00C41D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AF5B96" w14:textId="628542C2" w:rsidR="007E03A1" w:rsidRPr="007E03A1" w:rsidRDefault="00895C86" w:rsidP="007E03A1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633E27AF" w14:textId="77777777" w:rsidR="007E03A1" w:rsidRDefault="007E03A1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3DF937E0" w14:textId="0A97239E" w:rsidR="007E12E6" w:rsidRPr="00895C86" w:rsidRDefault="007E03A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0111C35" wp14:editId="1E7BB338">
            <wp:extent cx="5943600" cy="3981450"/>
            <wp:effectExtent l="0" t="0" r="0" b="0"/>
            <wp:docPr id="65657711" name="Picture 7" descr="A diagram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7711" name="Picture 7" descr="A diagram of a login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7" b="4959"/>
                    <a:stretch/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15EC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1C1275E2" w14:textId="304E04D8" w:rsidR="007E12E6" w:rsidRPr="00895C86" w:rsidRDefault="007E03A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C1CA544" wp14:editId="269FE77A">
            <wp:extent cx="5810250" cy="3338411"/>
            <wp:effectExtent l="0" t="0" r="0" b="0"/>
            <wp:docPr id="735265123" name="Picture 8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65123" name="Picture 8" descr="A diagram of a computer program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907" cy="33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2E9B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23A7F5B0" w14:textId="77777777" w:rsidR="00AC6165" w:rsidRDefault="00AC616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C6165" w14:paraId="66DDB9DE" w14:textId="77777777" w:rsidTr="00AC6165">
        <w:trPr>
          <w:trHeight w:val="2123"/>
        </w:trPr>
        <w:tc>
          <w:tcPr>
            <w:tcW w:w="1615" w:type="dxa"/>
          </w:tcPr>
          <w:p w14:paraId="23FE1A7D" w14:textId="491D655B" w:rsidR="00AC6165" w:rsidRPr="00AC6165" w:rsidRDefault="00AC6165" w:rsidP="0005783A">
            <w:pPr>
              <w:suppressAutoHyphens/>
              <w:rPr>
                <w:rFonts w:ascii="Calibri" w:hAnsi="Calibri" w:cs="Calibri"/>
                <w:b/>
                <w:bCs/>
                <w:iCs/>
              </w:rPr>
            </w:pPr>
            <w:r w:rsidRPr="00AC6165">
              <w:rPr>
                <w:rFonts w:ascii="Calibri" w:hAnsi="Calibri" w:cs="Calibri"/>
                <w:b/>
                <w:bCs/>
                <w:iCs/>
              </w:rPr>
              <w:t>Hardware</w:t>
            </w:r>
          </w:p>
        </w:tc>
        <w:tc>
          <w:tcPr>
            <w:tcW w:w="7735" w:type="dxa"/>
          </w:tcPr>
          <w:p w14:paraId="0833E47B" w14:textId="77777777" w:rsidR="00AC6165" w:rsidRDefault="00C81359" w:rsidP="00C81359">
            <w:pPr>
              <w:suppressAutoHyphens/>
              <w:rPr>
                <w:rFonts w:ascii="Calibri" w:hAnsi="Calibri" w:cs="Calibri"/>
                <w:b/>
                <w:bCs/>
                <w:iCs/>
              </w:rPr>
            </w:pPr>
            <w:r w:rsidRPr="00C81359">
              <w:rPr>
                <w:rFonts w:ascii="Calibri" w:hAnsi="Calibri" w:cs="Calibri"/>
                <w:b/>
                <w:bCs/>
                <w:iCs/>
              </w:rPr>
              <w:t>Host</w:t>
            </w:r>
          </w:p>
          <w:p w14:paraId="59C24B3B" w14:textId="14146094" w:rsidR="00C81359" w:rsidRDefault="00C81359" w:rsidP="00C81359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Basic computer setups that include a monitor, tower, keyboard, and mouse</w:t>
            </w:r>
            <w:r w:rsidR="003C6F6D">
              <w:rPr>
                <w:rFonts w:ascii="Calibri" w:hAnsi="Calibri" w:cs="Calibri"/>
                <w:iCs/>
              </w:rPr>
              <w:t>.</w:t>
            </w:r>
          </w:p>
          <w:p w14:paraId="6822EB17" w14:textId="4A6EB4A1" w:rsidR="00C81359" w:rsidRDefault="003C6F6D" w:rsidP="00C81359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Capable power supplies that can support the machines.</w:t>
            </w:r>
          </w:p>
          <w:p w14:paraId="34A64766" w14:textId="2EE0DA13" w:rsidR="003C6F6D" w:rsidRDefault="003C6F6D" w:rsidP="00C81359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A physical server instead of a hosted server.</w:t>
            </w:r>
          </w:p>
          <w:p w14:paraId="34FD95CA" w14:textId="0BB0CAAC" w:rsidR="003C6F6D" w:rsidRPr="00C81359" w:rsidRDefault="003C6F6D" w:rsidP="00C81359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Stable internet connection.</w:t>
            </w:r>
          </w:p>
          <w:p w14:paraId="72F2F85F" w14:textId="77777777" w:rsidR="00C81359" w:rsidRDefault="00C81359" w:rsidP="00C81359">
            <w:pPr>
              <w:suppressAutoHyphens/>
              <w:rPr>
                <w:rFonts w:ascii="Calibri" w:hAnsi="Calibri" w:cs="Calibri"/>
                <w:iCs/>
              </w:rPr>
            </w:pPr>
          </w:p>
          <w:p w14:paraId="16DBA080" w14:textId="77777777" w:rsidR="00C81359" w:rsidRDefault="00C81359" w:rsidP="00C81359">
            <w:pPr>
              <w:suppressAutoHyphens/>
              <w:rPr>
                <w:rFonts w:ascii="Calibri" w:hAnsi="Calibri" w:cs="Calibri"/>
                <w:b/>
                <w:bCs/>
                <w:iCs/>
              </w:rPr>
            </w:pPr>
            <w:r w:rsidRPr="00C81359">
              <w:rPr>
                <w:rFonts w:ascii="Calibri" w:hAnsi="Calibri" w:cs="Calibri"/>
                <w:b/>
                <w:bCs/>
                <w:iCs/>
              </w:rPr>
              <w:t>Client</w:t>
            </w:r>
          </w:p>
          <w:p w14:paraId="35EADB76" w14:textId="77777777" w:rsidR="003C6F6D" w:rsidRDefault="003C6F6D" w:rsidP="003C6F6D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="Calibri" w:hAnsi="Calibri" w:cs="Calibri"/>
                <w:iCs/>
              </w:rPr>
            </w:pPr>
            <w:r w:rsidRPr="003C6F6D">
              <w:rPr>
                <w:rFonts w:ascii="Calibri" w:hAnsi="Calibri" w:cs="Calibri"/>
                <w:iCs/>
              </w:rPr>
              <w:t>A computer of some kind</w:t>
            </w:r>
            <w:r>
              <w:rPr>
                <w:rFonts w:ascii="Calibri" w:hAnsi="Calibri" w:cs="Calibri"/>
                <w:iCs/>
              </w:rPr>
              <w:t>, for example a laptop, desktop, or mobile phone.</w:t>
            </w:r>
          </w:p>
          <w:p w14:paraId="64B98CAD" w14:textId="77777777" w:rsidR="00AC609B" w:rsidRDefault="00AC609B" w:rsidP="003C6F6D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Wireless internet or wired internet.</w:t>
            </w:r>
          </w:p>
          <w:p w14:paraId="652069AA" w14:textId="77777777" w:rsidR="00AC609B" w:rsidRDefault="00AC609B" w:rsidP="003C6F6D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Capable power supplies to support their devices.</w:t>
            </w:r>
          </w:p>
          <w:p w14:paraId="664B03CD" w14:textId="7D123F5B" w:rsidR="00AC609B" w:rsidRPr="003C6F6D" w:rsidRDefault="00AC609B" w:rsidP="003C6F6D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Internet connection.</w:t>
            </w:r>
          </w:p>
        </w:tc>
      </w:tr>
      <w:tr w:rsidR="00AC6165" w14:paraId="2A9946FA" w14:textId="77777777" w:rsidTr="00AC6165">
        <w:trPr>
          <w:trHeight w:val="2015"/>
        </w:trPr>
        <w:tc>
          <w:tcPr>
            <w:tcW w:w="1615" w:type="dxa"/>
          </w:tcPr>
          <w:p w14:paraId="63307727" w14:textId="2A898D20" w:rsidR="00AC6165" w:rsidRPr="00AC6165" w:rsidRDefault="00AC6165" w:rsidP="0005783A">
            <w:pPr>
              <w:suppressAutoHyphens/>
              <w:rPr>
                <w:rFonts w:ascii="Calibri" w:hAnsi="Calibri" w:cs="Calibri"/>
                <w:b/>
                <w:bCs/>
                <w:iCs/>
              </w:rPr>
            </w:pPr>
            <w:r w:rsidRPr="00AC6165">
              <w:rPr>
                <w:rFonts w:ascii="Calibri" w:hAnsi="Calibri" w:cs="Calibri"/>
                <w:b/>
                <w:bCs/>
                <w:iCs/>
              </w:rPr>
              <w:t>Software</w:t>
            </w:r>
          </w:p>
        </w:tc>
        <w:tc>
          <w:tcPr>
            <w:tcW w:w="7735" w:type="dxa"/>
          </w:tcPr>
          <w:p w14:paraId="3CCD2A39" w14:textId="77777777" w:rsidR="00AC6165" w:rsidRDefault="00AC609B" w:rsidP="0005783A">
            <w:pPr>
              <w:suppressAutoHyphens/>
              <w:rPr>
                <w:rFonts w:ascii="Calibri" w:hAnsi="Calibri" w:cs="Calibri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iCs/>
              </w:rPr>
              <w:t>Host</w:t>
            </w:r>
          </w:p>
          <w:p w14:paraId="2AD12F48" w14:textId="65F052FC" w:rsidR="00AC609B" w:rsidRDefault="00AC609B" w:rsidP="00AC609B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="Calibri" w:hAnsi="Calibri" w:cs="Calibri"/>
                <w:iCs/>
              </w:rPr>
            </w:pPr>
            <w:proofErr w:type="spellStart"/>
            <w:r>
              <w:rPr>
                <w:rFonts w:ascii="Calibri" w:hAnsi="Calibri" w:cs="Calibri"/>
                <w:iCs/>
              </w:rPr>
              <w:t>DriverPass</w:t>
            </w:r>
            <w:proofErr w:type="spellEnd"/>
            <w:r>
              <w:rPr>
                <w:rFonts w:ascii="Calibri" w:hAnsi="Calibri" w:cs="Calibri"/>
                <w:iCs/>
              </w:rPr>
              <w:t xml:space="preserve"> software</w:t>
            </w:r>
          </w:p>
          <w:p w14:paraId="280F0436" w14:textId="135E6EBC" w:rsidR="00AC609B" w:rsidRDefault="00AC609B" w:rsidP="00AC609B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Security measures to protect the software from attackers.</w:t>
            </w:r>
          </w:p>
          <w:p w14:paraId="61B2B7E2" w14:textId="2045490C" w:rsidR="00AC609B" w:rsidRDefault="00AC609B" w:rsidP="00AC609B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 xml:space="preserve">Web </w:t>
            </w:r>
            <w:proofErr w:type="gramStart"/>
            <w:r>
              <w:rPr>
                <w:rFonts w:ascii="Calibri" w:hAnsi="Calibri" w:cs="Calibri"/>
                <w:iCs/>
              </w:rPr>
              <w:t>browser</w:t>
            </w:r>
            <w:proofErr w:type="gramEnd"/>
            <w:r>
              <w:rPr>
                <w:rFonts w:ascii="Calibri" w:hAnsi="Calibri" w:cs="Calibri"/>
                <w:iCs/>
              </w:rPr>
              <w:t xml:space="preserve"> such as Chrome, Microsoft Edge, etc.</w:t>
            </w:r>
          </w:p>
          <w:p w14:paraId="3CE35319" w14:textId="59E676B5" w:rsidR="00AC609B" w:rsidRPr="00AC609B" w:rsidRDefault="00AC609B" w:rsidP="00AC609B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Windows operating system.</w:t>
            </w:r>
          </w:p>
          <w:p w14:paraId="30FF823B" w14:textId="77777777" w:rsidR="00AC609B" w:rsidRDefault="00AC609B" w:rsidP="0005783A">
            <w:pPr>
              <w:suppressAutoHyphens/>
              <w:rPr>
                <w:rFonts w:ascii="Calibri" w:hAnsi="Calibri" w:cs="Calibri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iCs/>
              </w:rPr>
              <w:t>Client</w:t>
            </w:r>
          </w:p>
          <w:p w14:paraId="58B8CB57" w14:textId="095D0E94" w:rsidR="00AC609B" w:rsidRDefault="00AC609B" w:rsidP="00AC609B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 xml:space="preserve">Web </w:t>
            </w:r>
            <w:proofErr w:type="gramStart"/>
            <w:r>
              <w:rPr>
                <w:rFonts w:ascii="Calibri" w:hAnsi="Calibri" w:cs="Calibri"/>
                <w:iCs/>
              </w:rPr>
              <w:t>browser</w:t>
            </w:r>
            <w:proofErr w:type="gramEnd"/>
            <w:r>
              <w:rPr>
                <w:rFonts w:ascii="Calibri" w:hAnsi="Calibri" w:cs="Calibri"/>
                <w:iCs/>
              </w:rPr>
              <w:t xml:space="preserve"> such as Chrome, Microsoft Edge, etc.</w:t>
            </w:r>
          </w:p>
          <w:p w14:paraId="1788A74D" w14:textId="77777777" w:rsidR="00AC609B" w:rsidRDefault="00AC609B" w:rsidP="00AC609B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Operating system such as Windows, Mac, Linux, etc.</w:t>
            </w:r>
          </w:p>
          <w:p w14:paraId="5557F686" w14:textId="1932D076" w:rsidR="00AC609B" w:rsidRPr="00AC609B" w:rsidRDefault="00AC609B" w:rsidP="00AC609B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Security measures to protect their information.</w:t>
            </w:r>
          </w:p>
        </w:tc>
      </w:tr>
      <w:tr w:rsidR="00AC6165" w14:paraId="48837331" w14:textId="77777777" w:rsidTr="002C59DC">
        <w:trPr>
          <w:trHeight w:val="962"/>
        </w:trPr>
        <w:tc>
          <w:tcPr>
            <w:tcW w:w="1615" w:type="dxa"/>
          </w:tcPr>
          <w:p w14:paraId="5544A58F" w14:textId="710A130B" w:rsidR="00AC6165" w:rsidRPr="00AC6165" w:rsidRDefault="00AC6165" w:rsidP="0005783A">
            <w:pPr>
              <w:suppressAutoHyphens/>
              <w:rPr>
                <w:rFonts w:ascii="Calibri" w:hAnsi="Calibri" w:cs="Calibri"/>
                <w:b/>
                <w:bCs/>
                <w:iCs/>
              </w:rPr>
            </w:pPr>
            <w:r w:rsidRPr="00AC6165">
              <w:rPr>
                <w:rFonts w:ascii="Calibri" w:hAnsi="Calibri" w:cs="Calibri"/>
                <w:b/>
                <w:bCs/>
                <w:iCs/>
              </w:rPr>
              <w:t>Tools</w:t>
            </w:r>
          </w:p>
        </w:tc>
        <w:tc>
          <w:tcPr>
            <w:tcW w:w="7735" w:type="dxa"/>
          </w:tcPr>
          <w:p w14:paraId="1895730A" w14:textId="77777777" w:rsidR="00AC6165" w:rsidRDefault="00AC609B" w:rsidP="00AC609B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Development applications such as Visual Studie, Eclipse, etc.</w:t>
            </w:r>
          </w:p>
          <w:p w14:paraId="4CA72B5A" w14:textId="77777777" w:rsidR="00AC609B" w:rsidRDefault="002C59DC" w:rsidP="00AC609B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High speed internet for fast uploads and downloads.</w:t>
            </w:r>
          </w:p>
          <w:p w14:paraId="45903664" w14:textId="2EE1EC69" w:rsidR="002C59DC" w:rsidRPr="00AC609B" w:rsidRDefault="002C59DC" w:rsidP="00AC609B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Security monitoring to keep an eye out for suspicious activity.</w:t>
            </w:r>
          </w:p>
        </w:tc>
      </w:tr>
      <w:tr w:rsidR="00AC6165" w14:paraId="0C1105CF" w14:textId="77777777" w:rsidTr="0015552B">
        <w:trPr>
          <w:trHeight w:val="1700"/>
        </w:trPr>
        <w:tc>
          <w:tcPr>
            <w:tcW w:w="1615" w:type="dxa"/>
          </w:tcPr>
          <w:p w14:paraId="75E708F9" w14:textId="593CBA5A" w:rsidR="00AC6165" w:rsidRPr="00AC6165" w:rsidRDefault="00AC6165" w:rsidP="0005783A">
            <w:pPr>
              <w:suppressAutoHyphens/>
              <w:rPr>
                <w:rFonts w:ascii="Calibri" w:hAnsi="Calibri" w:cs="Calibri"/>
                <w:b/>
                <w:bCs/>
                <w:iCs/>
              </w:rPr>
            </w:pPr>
            <w:r w:rsidRPr="00AC6165">
              <w:rPr>
                <w:rFonts w:ascii="Calibri" w:hAnsi="Calibri" w:cs="Calibri"/>
                <w:b/>
                <w:bCs/>
                <w:iCs/>
              </w:rPr>
              <w:t>Infrastructure</w:t>
            </w:r>
          </w:p>
        </w:tc>
        <w:tc>
          <w:tcPr>
            <w:tcW w:w="7735" w:type="dxa"/>
          </w:tcPr>
          <w:p w14:paraId="3D70E90F" w14:textId="77777777" w:rsidR="00AC6165" w:rsidRDefault="002C59DC" w:rsidP="002C59DC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Safe and adequate cars for teaching students</w:t>
            </w:r>
          </w:p>
          <w:p w14:paraId="5A436ED9" w14:textId="77777777" w:rsidR="002C59DC" w:rsidRDefault="002C59DC" w:rsidP="002C59DC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Insurance to cover the cars.</w:t>
            </w:r>
          </w:p>
          <w:p w14:paraId="09976D2B" w14:textId="6F9E4E37" w:rsidR="002C59DC" w:rsidRDefault="002C59DC" w:rsidP="002C59DC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Diverse card payment method acceptance, like PayPal.</w:t>
            </w:r>
          </w:p>
          <w:p w14:paraId="0DDAECC8" w14:textId="77777777" w:rsidR="002C59DC" w:rsidRDefault="002C59DC" w:rsidP="002C59DC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A strong server and large cloud storage.</w:t>
            </w:r>
          </w:p>
          <w:p w14:paraId="04B6470F" w14:textId="77777777" w:rsidR="002C59DC" w:rsidRDefault="002C59DC" w:rsidP="002C59DC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High power supply.</w:t>
            </w:r>
          </w:p>
          <w:p w14:paraId="3B50210F" w14:textId="215C4652" w:rsidR="002C59DC" w:rsidRPr="002C59DC" w:rsidRDefault="002C59DC" w:rsidP="002C59DC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Fast internet.</w:t>
            </w:r>
          </w:p>
        </w:tc>
      </w:tr>
    </w:tbl>
    <w:p w14:paraId="6869E2E4" w14:textId="22EE01D4" w:rsidR="00AC6165" w:rsidRPr="00AC6165" w:rsidRDefault="00AC6165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AC6165" w:rsidRPr="00AC616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06ADD" w14:textId="77777777" w:rsidR="00CC25AE" w:rsidRDefault="00CC25AE">
      <w:pPr>
        <w:spacing w:after="0" w:line="240" w:lineRule="auto"/>
      </w:pPr>
      <w:r>
        <w:separator/>
      </w:r>
    </w:p>
  </w:endnote>
  <w:endnote w:type="continuationSeparator" w:id="0">
    <w:p w14:paraId="10D02B6C" w14:textId="77777777" w:rsidR="00CC25AE" w:rsidRDefault="00CC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CFB5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592A2" w14:textId="77777777" w:rsidR="00CC25AE" w:rsidRDefault="00CC25AE">
      <w:pPr>
        <w:spacing w:after="0" w:line="240" w:lineRule="auto"/>
      </w:pPr>
      <w:r>
        <w:separator/>
      </w:r>
    </w:p>
  </w:footnote>
  <w:footnote w:type="continuationSeparator" w:id="0">
    <w:p w14:paraId="13546307" w14:textId="77777777" w:rsidR="00CC25AE" w:rsidRDefault="00CC2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6707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3B5E73C" wp14:editId="5474D29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38F9"/>
    <w:multiLevelType w:val="hybridMultilevel"/>
    <w:tmpl w:val="D144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8079C"/>
    <w:multiLevelType w:val="hybridMultilevel"/>
    <w:tmpl w:val="4D3E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75F2A"/>
    <w:multiLevelType w:val="hybridMultilevel"/>
    <w:tmpl w:val="4F1A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F077D"/>
    <w:multiLevelType w:val="hybridMultilevel"/>
    <w:tmpl w:val="DA92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570D1"/>
    <w:multiLevelType w:val="hybridMultilevel"/>
    <w:tmpl w:val="9356B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36190"/>
    <w:multiLevelType w:val="hybridMultilevel"/>
    <w:tmpl w:val="1AA4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54B13"/>
    <w:multiLevelType w:val="hybridMultilevel"/>
    <w:tmpl w:val="D6C2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99493">
    <w:abstractNumId w:val="6"/>
  </w:num>
  <w:num w:numId="2" w16cid:durableId="2005471824">
    <w:abstractNumId w:val="4"/>
  </w:num>
  <w:num w:numId="3" w16cid:durableId="1597521824">
    <w:abstractNumId w:val="3"/>
  </w:num>
  <w:num w:numId="4" w16cid:durableId="282461651">
    <w:abstractNumId w:val="2"/>
  </w:num>
  <w:num w:numId="5" w16cid:durableId="128206165">
    <w:abstractNumId w:val="1"/>
  </w:num>
  <w:num w:numId="6" w16cid:durableId="1538809782">
    <w:abstractNumId w:val="0"/>
  </w:num>
  <w:num w:numId="7" w16cid:durableId="282883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04CA7"/>
    <w:rsid w:val="0015552B"/>
    <w:rsid w:val="001C044F"/>
    <w:rsid w:val="00274D86"/>
    <w:rsid w:val="002C59DC"/>
    <w:rsid w:val="003C6F6D"/>
    <w:rsid w:val="004F447F"/>
    <w:rsid w:val="00754D65"/>
    <w:rsid w:val="00767664"/>
    <w:rsid w:val="007C2BAF"/>
    <w:rsid w:val="007E03A1"/>
    <w:rsid w:val="007E12E6"/>
    <w:rsid w:val="007F655F"/>
    <w:rsid w:val="00827CFF"/>
    <w:rsid w:val="00860723"/>
    <w:rsid w:val="00895C86"/>
    <w:rsid w:val="009C0C32"/>
    <w:rsid w:val="00AC609B"/>
    <w:rsid w:val="00AC6165"/>
    <w:rsid w:val="00AE52D4"/>
    <w:rsid w:val="00C41D86"/>
    <w:rsid w:val="00C64DC3"/>
    <w:rsid w:val="00C81359"/>
    <w:rsid w:val="00CC25AE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D09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table" w:styleId="TableGrid">
    <w:name w:val="Table Grid"/>
    <w:basedOn w:val="TableNormal"/>
    <w:uiPriority w:val="39"/>
    <w:rsid w:val="00AC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Perry, Devin</cp:lastModifiedBy>
  <cp:revision>13</cp:revision>
  <dcterms:created xsi:type="dcterms:W3CDTF">2020-01-15T13:21:00Z</dcterms:created>
  <dcterms:modified xsi:type="dcterms:W3CDTF">2023-08-10T19:42:00Z</dcterms:modified>
</cp:coreProperties>
</file>