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9BC7175" wp14:paraId="74A606DE" wp14:textId="54422176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BC7175" w:rsidR="3BF411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09BC7175" wp14:paraId="26FAA880" wp14:textId="256F21EA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BC7175" w:rsidR="3BF411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09BC7175" wp14:paraId="3BAC860D" wp14:textId="69C58F31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BC7175" w:rsidR="3BF411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09BC7175" wp14:paraId="703D923E" wp14:textId="334FFB1E">
      <w:pPr>
        <w:pStyle w:val="Heading1"/>
      </w:pPr>
      <w:r w:rsidR="3BF411BB">
        <w:rPr/>
        <w:t>Lab 5.3 String Length</w:t>
      </w:r>
    </w:p>
    <w:p xmlns:wp14="http://schemas.microsoft.com/office/word/2010/wordml" w:rsidP="09BC7175" wp14:paraId="2C078E63" wp14:textId="720685AF">
      <w:pPr>
        <w:pStyle w:val="Normal"/>
      </w:pPr>
      <w:r w:rsidR="6AD7D3A7">
        <w:drawing>
          <wp:inline xmlns:wp14="http://schemas.microsoft.com/office/word/2010/wordprocessingDrawing" wp14:editId="726F3CAE" wp14:anchorId="21557AF4">
            <wp:extent cx="5943600" cy="4067175"/>
            <wp:effectExtent l="0" t="0" r="0" b="0"/>
            <wp:docPr id="11352540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afafc77d8f4a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33BD66"/>
    <w:rsid w:val="09BC7175"/>
    <w:rsid w:val="1C33BD66"/>
    <w:rsid w:val="386F1586"/>
    <w:rsid w:val="3BF411BB"/>
    <w:rsid w:val="6AD7D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3BD66"/>
  <w15:chartTrackingRefBased/>
  <w15:docId w15:val="{B5CDD302-5B57-4C8F-BC33-860B3A00B8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2afafc77d8f4a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2024-06-02T03:30:19.7404521Z</dcterms:created>
  <dcterms:modified xsi:type="dcterms:W3CDTF">2024-06-02T03:32:43.7417559Z</dcterms:modified>
  <dc:creator>Thomas, Devin M (SAC, NVC)</dc:creator>
  <lastModifiedBy>Thomas, Devin M (SAC, NVC)</lastModifiedBy>
</coreProperties>
</file>