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dv-cpu</w:t>
      </w:r>
      <w:r w:rsidR="00B014E5">
        <w:rPr>
          <w:sz w:val="40"/>
          <w:szCs w:val="40"/>
        </w:rPr>
        <w:t>-rv: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02AAF248" w14:textId="3877A5F5" w:rsidR="00FC5255" w:rsidRDefault="00FC525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\h \z </w:instrText>
          </w:r>
          <w:r>
            <w:fldChar w:fldCharType="separate"/>
          </w:r>
          <w:hyperlink w:anchor="_Toc142489650" w:history="1">
            <w:r w:rsidRPr="00047407">
              <w:rPr>
                <w:rStyle w:val="ad"/>
                <w:noProof/>
              </w:rPr>
              <w:t>1</w:t>
            </w:r>
            <w:r>
              <w:rPr>
                <w:rFonts w:eastAsiaTheme="minorEastAsia" w:cstheme="minorBidi"/>
                <w:b w:val="0"/>
                <w:noProof/>
                <w:kern w:val="2"/>
                <w:sz w:val="22"/>
                <w:lang w:val="en-US" w:eastAsia="zh-CN"/>
                <w14:ligatures w14:val="standardContextual"/>
              </w:rPr>
              <w:tab/>
            </w:r>
            <w:r w:rsidRPr="00047407">
              <w:rPr>
                <w:rStyle w:val="ad"/>
                <w:noProof/>
              </w:rPr>
              <w:t>Preface</w:t>
            </w:r>
            <w:r>
              <w:rPr>
                <w:noProof/>
                <w:webHidden/>
              </w:rPr>
              <w:tab/>
            </w:r>
            <w:r>
              <w:rPr>
                <w:noProof/>
                <w:webHidden/>
              </w:rPr>
              <w:fldChar w:fldCharType="begin"/>
            </w:r>
            <w:r>
              <w:rPr>
                <w:noProof/>
                <w:webHidden/>
              </w:rPr>
              <w:instrText xml:space="preserve"> PAGEREF _Toc142489650 \h </w:instrText>
            </w:r>
            <w:r>
              <w:rPr>
                <w:noProof/>
                <w:webHidden/>
              </w:rPr>
            </w:r>
            <w:r>
              <w:rPr>
                <w:noProof/>
                <w:webHidden/>
              </w:rPr>
              <w:fldChar w:fldCharType="separate"/>
            </w:r>
            <w:r w:rsidR="00EA745E">
              <w:rPr>
                <w:noProof/>
                <w:webHidden/>
              </w:rPr>
              <w:t>3</w:t>
            </w:r>
            <w:r>
              <w:rPr>
                <w:noProof/>
                <w:webHidden/>
              </w:rPr>
              <w:fldChar w:fldCharType="end"/>
            </w:r>
          </w:hyperlink>
        </w:p>
        <w:p w14:paraId="731D5D70" w14:textId="7CFA1B40" w:rsidR="00FC525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489651" w:history="1">
            <w:r w:rsidR="00FC5255" w:rsidRPr="00047407">
              <w:rPr>
                <w:rStyle w:val="ad"/>
                <w:noProof/>
              </w:rPr>
              <w:t>2</w:t>
            </w:r>
            <w:r w:rsidR="00FC5255">
              <w:rPr>
                <w:rFonts w:eastAsiaTheme="minorEastAsia" w:cstheme="minorBidi"/>
                <w:b w:val="0"/>
                <w:noProof/>
                <w:kern w:val="2"/>
                <w:sz w:val="22"/>
                <w:lang w:val="en-US" w:eastAsia="zh-CN"/>
                <w14:ligatures w14:val="standardContextual"/>
              </w:rPr>
              <w:tab/>
            </w:r>
            <w:r w:rsidR="00FC5255" w:rsidRPr="00047407">
              <w:rPr>
                <w:rStyle w:val="ad"/>
                <w:noProof/>
              </w:rPr>
              <w:t>Hardware Design</w:t>
            </w:r>
            <w:r w:rsidR="00FC5255">
              <w:rPr>
                <w:noProof/>
                <w:webHidden/>
              </w:rPr>
              <w:tab/>
            </w:r>
            <w:r w:rsidR="00FC5255">
              <w:rPr>
                <w:noProof/>
                <w:webHidden/>
              </w:rPr>
              <w:fldChar w:fldCharType="begin"/>
            </w:r>
            <w:r w:rsidR="00FC5255">
              <w:rPr>
                <w:noProof/>
                <w:webHidden/>
              </w:rPr>
              <w:instrText xml:space="preserve"> PAGEREF _Toc142489651 \h </w:instrText>
            </w:r>
            <w:r w:rsidR="00FC5255">
              <w:rPr>
                <w:noProof/>
                <w:webHidden/>
              </w:rPr>
            </w:r>
            <w:r w:rsidR="00FC5255">
              <w:rPr>
                <w:noProof/>
                <w:webHidden/>
              </w:rPr>
              <w:fldChar w:fldCharType="separate"/>
            </w:r>
            <w:r w:rsidR="00EA745E">
              <w:rPr>
                <w:noProof/>
                <w:webHidden/>
              </w:rPr>
              <w:t>3</w:t>
            </w:r>
            <w:r w:rsidR="00FC5255">
              <w:rPr>
                <w:noProof/>
                <w:webHidden/>
              </w:rPr>
              <w:fldChar w:fldCharType="end"/>
            </w:r>
          </w:hyperlink>
        </w:p>
        <w:p w14:paraId="4896951D" w14:textId="37814819"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52" w:history="1">
            <w:r w:rsidR="00FC5255" w:rsidRPr="00047407">
              <w:rPr>
                <w:rStyle w:val="ad"/>
                <w:noProof/>
              </w:rPr>
              <w:t>2.1</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rPr>
              <w:t>Basic Single Cycle Implementation</w:t>
            </w:r>
            <w:r w:rsidR="00FC5255">
              <w:rPr>
                <w:noProof/>
                <w:webHidden/>
              </w:rPr>
              <w:tab/>
            </w:r>
            <w:r w:rsidR="00FC5255">
              <w:rPr>
                <w:noProof/>
                <w:webHidden/>
              </w:rPr>
              <w:fldChar w:fldCharType="begin"/>
            </w:r>
            <w:r w:rsidR="00FC5255">
              <w:rPr>
                <w:noProof/>
                <w:webHidden/>
              </w:rPr>
              <w:instrText xml:space="preserve"> PAGEREF _Toc142489652 \h </w:instrText>
            </w:r>
            <w:r w:rsidR="00FC5255">
              <w:rPr>
                <w:noProof/>
                <w:webHidden/>
              </w:rPr>
            </w:r>
            <w:r w:rsidR="00FC5255">
              <w:rPr>
                <w:noProof/>
                <w:webHidden/>
              </w:rPr>
              <w:fldChar w:fldCharType="separate"/>
            </w:r>
            <w:r w:rsidR="00EA745E">
              <w:rPr>
                <w:noProof/>
                <w:webHidden/>
              </w:rPr>
              <w:t>3</w:t>
            </w:r>
            <w:r w:rsidR="00FC5255">
              <w:rPr>
                <w:noProof/>
                <w:webHidden/>
              </w:rPr>
              <w:fldChar w:fldCharType="end"/>
            </w:r>
          </w:hyperlink>
        </w:p>
        <w:p w14:paraId="53E35B04" w14:textId="21913C07"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53" w:history="1">
            <w:r w:rsidR="00FC5255" w:rsidRPr="00047407">
              <w:rPr>
                <w:rStyle w:val="ad"/>
                <w:noProof/>
              </w:rPr>
              <w:t>2.1.1</w:t>
            </w:r>
            <w:r w:rsidR="00FC5255">
              <w:rPr>
                <w:rFonts w:eastAsiaTheme="minorEastAsia" w:cstheme="minorBidi"/>
                <w:noProof/>
                <w:kern w:val="2"/>
                <w:sz w:val="22"/>
                <w:szCs w:val="24"/>
                <w:lang w:val="en-US" w:eastAsia="zh-CN"/>
                <w14:ligatures w14:val="standardContextual"/>
              </w:rPr>
              <w:tab/>
            </w:r>
            <w:r w:rsidR="00FC5255" w:rsidRPr="00047407">
              <w:rPr>
                <w:rStyle w:val="ad"/>
                <w:noProof/>
              </w:rPr>
              <w:t>Deisng Diagram</w:t>
            </w:r>
            <w:r w:rsidR="00FC5255">
              <w:rPr>
                <w:noProof/>
                <w:webHidden/>
              </w:rPr>
              <w:tab/>
            </w:r>
            <w:r w:rsidR="00FC5255">
              <w:rPr>
                <w:noProof/>
                <w:webHidden/>
              </w:rPr>
              <w:fldChar w:fldCharType="begin"/>
            </w:r>
            <w:r w:rsidR="00FC5255">
              <w:rPr>
                <w:noProof/>
                <w:webHidden/>
              </w:rPr>
              <w:instrText xml:space="preserve"> PAGEREF _Toc142489653 \h </w:instrText>
            </w:r>
            <w:r w:rsidR="00FC5255">
              <w:rPr>
                <w:noProof/>
                <w:webHidden/>
              </w:rPr>
            </w:r>
            <w:r w:rsidR="00FC5255">
              <w:rPr>
                <w:noProof/>
                <w:webHidden/>
              </w:rPr>
              <w:fldChar w:fldCharType="separate"/>
            </w:r>
            <w:r w:rsidR="00EA745E">
              <w:rPr>
                <w:noProof/>
                <w:webHidden/>
              </w:rPr>
              <w:t>3</w:t>
            </w:r>
            <w:r w:rsidR="00FC5255">
              <w:rPr>
                <w:noProof/>
                <w:webHidden/>
              </w:rPr>
              <w:fldChar w:fldCharType="end"/>
            </w:r>
          </w:hyperlink>
        </w:p>
        <w:p w14:paraId="54278E5B" w14:textId="522B2A20"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54" w:history="1">
            <w:r w:rsidR="00FC5255" w:rsidRPr="00047407">
              <w:rPr>
                <w:rStyle w:val="ad"/>
                <w:noProof/>
                <w:lang w:val="en-US"/>
              </w:rPr>
              <w:t>2.1.2</w:t>
            </w:r>
            <w:r w:rsidR="00FC5255">
              <w:rPr>
                <w:rFonts w:eastAsiaTheme="minorEastAsia" w:cstheme="minorBidi"/>
                <w:noProof/>
                <w:kern w:val="2"/>
                <w:sz w:val="22"/>
                <w:szCs w:val="24"/>
                <w:lang w:val="en-US" w:eastAsia="zh-CN"/>
                <w14:ligatures w14:val="standardContextual"/>
              </w:rPr>
              <w:tab/>
            </w:r>
            <w:r w:rsidR="00FC5255" w:rsidRPr="00047407">
              <w:rPr>
                <w:rStyle w:val="ad"/>
                <w:noProof/>
                <w:lang w:val="en-US"/>
              </w:rPr>
              <w:t>The Building of Data Path</w:t>
            </w:r>
            <w:r w:rsidR="00FC5255">
              <w:rPr>
                <w:noProof/>
                <w:webHidden/>
              </w:rPr>
              <w:tab/>
            </w:r>
            <w:r w:rsidR="00FC5255">
              <w:rPr>
                <w:noProof/>
                <w:webHidden/>
              </w:rPr>
              <w:fldChar w:fldCharType="begin"/>
            </w:r>
            <w:r w:rsidR="00FC5255">
              <w:rPr>
                <w:noProof/>
                <w:webHidden/>
              </w:rPr>
              <w:instrText xml:space="preserve"> PAGEREF _Toc142489654 \h </w:instrText>
            </w:r>
            <w:r w:rsidR="00FC5255">
              <w:rPr>
                <w:noProof/>
                <w:webHidden/>
              </w:rPr>
            </w:r>
            <w:r w:rsidR="00FC5255">
              <w:rPr>
                <w:noProof/>
                <w:webHidden/>
              </w:rPr>
              <w:fldChar w:fldCharType="separate"/>
            </w:r>
            <w:r w:rsidR="00EA745E">
              <w:rPr>
                <w:noProof/>
                <w:webHidden/>
              </w:rPr>
              <w:t>4</w:t>
            </w:r>
            <w:r w:rsidR="00FC5255">
              <w:rPr>
                <w:noProof/>
                <w:webHidden/>
              </w:rPr>
              <w:fldChar w:fldCharType="end"/>
            </w:r>
          </w:hyperlink>
        </w:p>
        <w:p w14:paraId="0C8D141A" w14:textId="480B04F8"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55" w:history="1">
            <w:r w:rsidR="00FC5255" w:rsidRPr="00047407">
              <w:rPr>
                <w:rStyle w:val="ad"/>
                <w:noProof/>
                <w:lang w:val="en-US"/>
              </w:rPr>
              <w:t>2.1.3</w:t>
            </w:r>
            <w:r w:rsidR="00FC5255">
              <w:rPr>
                <w:rFonts w:eastAsiaTheme="minorEastAsia" w:cstheme="minorBidi"/>
                <w:noProof/>
                <w:kern w:val="2"/>
                <w:sz w:val="22"/>
                <w:szCs w:val="24"/>
                <w:lang w:val="en-US" w:eastAsia="zh-CN"/>
                <w14:ligatures w14:val="standardContextual"/>
              </w:rPr>
              <w:tab/>
            </w:r>
            <w:r w:rsidR="00FC5255" w:rsidRPr="00047407">
              <w:rPr>
                <w:rStyle w:val="ad"/>
                <w:noProof/>
                <w:lang w:val="en-US"/>
              </w:rPr>
              <w:t>The Building of Control Path</w:t>
            </w:r>
            <w:r w:rsidR="00FC5255">
              <w:rPr>
                <w:noProof/>
                <w:webHidden/>
              </w:rPr>
              <w:tab/>
            </w:r>
            <w:r w:rsidR="00FC5255">
              <w:rPr>
                <w:noProof/>
                <w:webHidden/>
              </w:rPr>
              <w:fldChar w:fldCharType="begin"/>
            </w:r>
            <w:r w:rsidR="00FC5255">
              <w:rPr>
                <w:noProof/>
                <w:webHidden/>
              </w:rPr>
              <w:instrText xml:space="preserve"> PAGEREF _Toc142489655 \h </w:instrText>
            </w:r>
            <w:r w:rsidR="00FC5255">
              <w:rPr>
                <w:noProof/>
                <w:webHidden/>
              </w:rPr>
            </w:r>
            <w:r w:rsidR="00FC5255">
              <w:rPr>
                <w:noProof/>
                <w:webHidden/>
              </w:rPr>
              <w:fldChar w:fldCharType="separate"/>
            </w:r>
            <w:r w:rsidR="00EA745E">
              <w:rPr>
                <w:noProof/>
                <w:webHidden/>
              </w:rPr>
              <w:t>4</w:t>
            </w:r>
            <w:r w:rsidR="00FC5255">
              <w:rPr>
                <w:noProof/>
                <w:webHidden/>
              </w:rPr>
              <w:fldChar w:fldCharType="end"/>
            </w:r>
          </w:hyperlink>
        </w:p>
        <w:p w14:paraId="1B48D129" w14:textId="18D20D34"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56" w:history="1">
            <w:r w:rsidR="00FC5255" w:rsidRPr="00047407">
              <w:rPr>
                <w:rStyle w:val="ad"/>
                <w:noProof/>
              </w:rPr>
              <w:t>2.2</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rPr>
              <w:t>Basic Pilelined Implementation</w:t>
            </w:r>
            <w:r w:rsidR="00FC5255">
              <w:rPr>
                <w:noProof/>
                <w:webHidden/>
              </w:rPr>
              <w:tab/>
            </w:r>
            <w:r w:rsidR="00FC5255">
              <w:rPr>
                <w:noProof/>
                <w:webHidden/>
              </w:rPr>
              <w:fldChar w:fldCharType="begin"/>
            </w:r>
            <w:r w:rsidR="00FC5255">
              <w:rPr>
                <w:noProof/>
                <w:webHidden/>
              </w:rPr>
              <w:instrText xml:space="preserve"> PAGEREF _Toc142489656 \h </w:instrText>
            </w:r>
            <w:r w:rsidR="00FC5255">
              <w:rPr>
                <w:noProof/>
                <w:webHidden/>
              </w:rPr>
            </w:r>
            <w:r w:rsidR="00FC5255">
              <w:rPr>
                <w:noProof/>
                <w:webHidden/>
              </w:rPr>
              <w:fldChar w:fldCharType="separate"/>
            </w:r>
            <w:r w:rsidR="00EA745E">
              <w:rPr>
                <w:noProof/>
                <w:webHidden/>
              </w:rPr>
              <w:t>5</w:t>
            </w:r>
            <w:r w:rsidR="00FC5255">
              <w:rPr>
                <w:noProof/>
                <w:webHidden/>
              </w:rPr>
              <w:fldChar w:fldCharType="end"/>
            </w:r>
          </w:hyperlink>
        </w:p>
        <w:p w14:paraId="538CCFB6" w14:textId="4260C4D1"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57" w:history="1">
            <w:r w:rsidR="00FC5255" w:rsidRPr="00047407">
              <w:rPr>
                <w:rStyle w:val="ad"/>
                <w:noProof/>
              </w:rPr>
              <w:t>2.2.1</w:t>
            </w:r>
            <w:r w:rsidR="00FC5255">
              <w:rPr>
                <w:rFonts w:eastAsiaTheme="minorEastAsia" w:cstheme="minorBidi"/>
                <w:noProof/>
                <w:kern w:val="2"/>
                <w:sz w:val="22"/>
                <w:szCs w:val="24"/>
                <w:lang w:val="en-US" w:eastAsia="zh-CN"/>
                <w14:ligatures w14:val="standardContextual"/>
              </w:rPr>
              <w:tab/>
            </w:r>
            <w:r w:rsidR="00FC5255" w:rsidRPr="00047407">
              <w:rPr>
                <w:rStyle w:val="ad"/>
                <w:noProof/>
              </w:rPr>
              <w:t>Design Diagram</w:t>
            </w:r>
            <w:r w:rsidR="00FC5255">
              <w:rPr>
                <w:noProof/>
                <w:webHidden/>
              </w:rPr>
              <w:tab/>
            </w:r>
            <w:r w:rsidR="00FC5255">
              <w:rPr>
                <w:noProof/>
                <w:webHidden/>
              </w:rPr>
              <w:fldChar w:fldCharType="begin"/>
            </w:r>
            <w:r w:rsidR="00FC5255">
              <w:rPr>
                <w:noProof/>
                <w:webHidden/>
              </w:rPr>
              <w:instrText xml:space="preserve"> PAGEREF _Toc142489657 \h </w:instrText>
            </w:r>
            <w:r w:rsidR="00FC5255">
              <w:rPr>
                <w:noProof/>
                <w:webHidden/>
              </w:rPr>
            </w:r>
            <w:r w:rsidR="00FC5255">
              <w:rPr>
                <w:noProof/>
                <w:webHidden/>
              </w:rPr>
              <w:fldChar w:fldCharType="separate"/>
            </w:r>
            <w:r w:rsidR="00EA745E">
              <w:rPr>
                <w:noProof/>
                <w:webHidden/>
              </w:rPr>
              <w:t>5</w:t>
            </w:r>
            <w:r w:rsidR="00FC5255">
              <w:rPr>
                <w:noProof/>
                <w:webHidden/>
              </w:rPr>
              <w:fldChar w:fldCharType="end"/>
            </w:r>
          </w:hyperlink>
        </w:p>
        <w:p w14:paraId="5C094D56" w14:textId="53A76F7A"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58" w:history="1">
            <w:r w:rsidR="00FC5255" w:rsidRPr="00047407">
              <w:rPr>
                <w:rStyle w:val="ad"/>
                <w:noProof/>
              </w:rPr>
              <w:t>2.2.2</w:t>
            </w:r>
            <w:r w:rsidR="00FC5255">
              <w:rPr>
                <w:rFonts w:eastAsiaTheme="minorEastAsia" w:cstheme="minorBidi"/>
                <w:noProof/>
                <w:kern w:val="2"/>
                <w:sz w:val="22"/>
                <w:szCs w:val="24"/>
                <w:lang w:val="en-US" w:eastAsia="zh-CN"/>
                <w14:ligatures w14:val="standardContextual"/>
              </w:rPr>
              <w:tab/>
            </w:r>
            <w:r w:rsidR="00FC5255" w:rsidRPr="00047407">
              <w:rPr>
                <w:rStyle w:val="ad"/>
                <w:noProof/>
              </w:rPr>
              <w:t>Data Hazard: Forwarding or Bypass</w:t>
            </w:r>
            <w:r w:rsidR="00FC5255">
              <w:rPr>
                <w:noProof/>
                <w:webHidden/>
              </w:rPr>
              <w:tab/>
            </w:r>
            <w:r w:rsidR="00FC5255">
              <w:rPr>
                <w:noProof/>
                <w:webHidden/>
              </w:rPr>
              <w:fldChar w:fldCharType="begin"/>
            </w:r>
            <w:r w:rsidR="00FC5255">
              <w:rPr>
                <w:noProof/>
                <w:webHidden/>
              </w:rPr>
              <w:instrText xml:space="preserve"> PAGEREF _Toc142489658 \h </w:instrText>
            </w:r>
            <w:r w:rsidR="00FC5255">
              <w:rPr>
                <w:noProof/>
                <w:webHidden/>
              </w:rPr>
            </w:r>
            <w:r w:rsidR="00FC5255">
              <w:rPr>
                <w:noProof/>
                <w:webHidden/>
              </w:rPr>
              <w:fldChar w:fldCharType="separate"/>
            </w:r>
            <w:r w:rsidR="00EA745E">
              <w:rPr>
                <w:noProof/>
                <w:webHidden/>
              </w:rPr>
              <w:t>6</w:t>
            </w:r>
            <w:r w:rsidR="00FC5255">
              <w:rPr>
                <w:noProof/>
                <w:webHidden/>
              </w:rPr>
              <w:fldChar w:fldCharType="end"/>
            </w:r>
          </w:hyperlink>
        </w:p>
        <w:p w14:paraId="6BE8BC5F" w14:textId="32C5E153"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59" w:history="1">
            <w:r w:rsidR="00FC5255" w:rsidRPr="00047407">
              <w:rPr>
                <w:rStyle w:val="ad"/>
                <w:noProof/>
              </w:rPr>
              <w:t>2.2.3</w:t>
            </w:r>
            <w:r w:rsidR="00FC5255">
              <w:rPr>
                <w:rFonts w:eastAsiaTheme="minorEastAsia" w:cstheme="minorBidi"/>
                <w:noProof/>
                <w:kern w:val="2"/>
                <w:sz w:val="22"/>
                <w:szCs w:val="24"/>
                <w:lang w:val="en-US" w:eastAsia="zh-CN"/>
                <w14:ligatures w14:val="standardContextual"/>
              </w:rPr>
              <w:tab/>
            </w:r>
            <w:r w:rsidR="00FC5255" w:rsidRPr="00047407">
              <w:rPr>
                <w:rStyle w:val="ad"/>
                <w:noProof/>
              </w:rPr>
              <w:t>Control Hazard: Branch Prediction</w:t>
            </w:r>
            <w:r w:rsidR="00FC5255">
              <w:rPr>
                <w:noProof/>
                <w:webHidden/>
              </w:rPr>
              <w:tab/>
            </w:r>
            <w:r w:rsidR="00FC5255">
              <w:rPr>
                <w:noProof/>
                <w:webHidden/>
              </w:rPr>
              <w:fldChar w:fldCharType="begin"/>
            </w:r>
            <w:r w:rsidR="00FC5255">
              <w:rPr>
                <w:noProof/>
                <w:webHidden/>
              </w:rPr>
              <w:instrText xml:space="preserve"> PAGEREF _Toc142489659 \h </w:instrText>
            </w:r>
            <w:r w:rsidR="00FC5255">
              <w:rPr>
                <w:noProof/>
                <w:webHidden/>
              </w:rPr>
            </w:r>
            <w:r w:rsidR="00FC5255">
              <w:rPr>
                <w:noProof/>
                <w:webHidden/>
              </w:rPr>
              <w:fldChar w:fldCharType="separate"/>
            </w:r>
            <w:r w:rsidR="00EA745E">
              <w:rPr>
                <w:noProof/>
                <w:webHidden/>
              </w:rPr>
              <w:t>7</w:t>
            </w:r>
            <w:r w:rsidR="00FC5255">
              <w:rPr>
                <w:noProof/>
                <w:webHidden/>
              </w:rPr>
              <w:fldChar w:fldCharType="end"/>
            </w:r>
          </w:hyperlink>
        </w:p>
        <w:p w14:paraId="5A8F8A70" w14:textId="04E47048"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60" w:history="1">
            <w:r w:rsidR="00FC5255" w:rsidRPr="00047407">
              <w:rPr>
                <w:rStyle w:val="ad"/>
                <w:noProof/>
              </w:rPr>
              <w:t>2.3</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rPr>
              <w:t>Fully support for RV32I and RV64I</w:t>
            </w:r>
            <w:r w:rsidR="00FC5255">
              <w:rPr>
                <w:noProof/>
                <w:webHidden/>
              </w:rPr>
              <w:tab/>
            </w:r>
            <w:r w:rsidR="00FC5255">
              <w:rPr>
                <w:noProof/>
                <w:webHidden/>
              </w:rPr>
              <w:fldChar w:fldCharType="begin"/>
            </w:r>
            <w:r w:rsidR="00FC5255">
              <w:rPr>
                <w:noProof/>
                <w:webHidden/>
              </w:rPr>
              <w:instrText xml:space="preserve"> PAGEREF _Toc142489660 \h </w:instrText>
            </w:r>
            <w:r w:rsidR="00FC5255">
              <w:rPr>
                <w:noProof/>
                <w:webHidden/>
              </w:rPr>
            </w:r>
            <w:r w:rsidR="00FC5255">
              <w:rPr>
                <w:noProof/>
                <w:webHidden/>
              </w:rPr>
              <w:fldChar w:fldCharType="separate"/>
            </w:r>
            <w:r w:rsidR="00EA745E">
              <w:rPr>
                <w:noProof/>
                <w:webHidden/>
              </w:rPr>
              <w:t>8</w:t>
            </w:r>
            <w:r w:rsidR="00FC5255">
              <w:rPr>
                <w:noProof/>
                <w:webHidden/>
              </w:rPr>
              <w:fldChar w:fldCharType="end"/>
            </w:r>
          </w:hyperlink>
        </w:p>
        <w:p w14:paraId="4FBEC354" w14:textId="7C617BDE"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61" w:history="1">
            <w:r w:rsidR="00FC5255" w:rsidRPr="00047407">
              <w:rPr>
                <w:rStyle w:val="ad"/>
                <w:noProof/>
              </w:rPr>
              <w:t>2.3.1</w:t>
            </w:r>
            <w:r w:rsidR="00FC5255">
              <w:rPr>
                <w:rFonts w:eastAsiaTheme="minorEastAsia" w:cstheme="minorBidi"/>
                <w:noProof/>
                <w:kern w:val="2"/>
                <w:sz w:val="22"/>
                <w:szCs w:val="24"/>
                <w:lang w:val="en-US" w:eastAsia="zh-CN"/>
                <w14:ligatures w14:val="standardContextual"/>
              </w:rPr>
              <w:tab/>
            </w:r>
            <w:r w:rsidR="00FC5255" w:rsidRPr="00047407">
              <w:rPr>
                <w:rStyle w:val="ad"/>
                <w:noProof/>
              </w:rPr>
              <w:t>Deisng Diagram</w:t>
            </w:r>
            <w:r w:rsidR="00FC5255">
              <w:rPr>
                <w:noProof/>
                <w:webHidden/>
              </w:rPr>
              <w:tab/>
            </w:r>
            <w:r w:rsidR="00FC5255">
              <w:rPr>
                <w:noProof/>
                <w:webHidden/>
              </w:rPr>
              <w:fldChar w:fldCharType="begin"/>
            </w:r>
            <w:r w:rsidR="00FC5255">
              <w:rPr>
                <w:noProof/>
                <w:webHidden/>
              </w:rPr>
              <w:instrText xml:space="preserve"> PAGEREF _Toc142489661 \h </w:instrText>
            </w:r>
            <w:r w:rsidR="00FC5255">
              <w:rPr>
                <w:noProof/>
                <w:webHidden/>
              </w:rPr>
            </w:r>
            <w:r w:rsidR="00FC5255">
              <w:rPr>
                <w:noProof/>
                <w:webHidden/>
              </w:rPr>
              <w:fldChar w:fldCharType="separate"/>
            </w:r>
            <w:r w:rsidR="00EA745E">
              <w:rPr>
                <w:noProof/>
                <w:webHidden/>
              </w:rPr>
              <w:t>8</w:t>
            </w:r>
            <w:r w:rsidR="00FC5255">
              <w:rPr>
                <w:noProof/>
                <w:webHidden/>
              </w:rPr>
              <w:fldChar w:fldCharType="end"/>
            </w:r>
          </w:hyperlink>
        </w:p>
        <w:p w14:paraId="645842C8" w14:textId="3C059F9E"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62" w:history="1">
            <w:r w:rsidR="00FC5255" w:rsidRPr="00047407">
              <w:rPr>
                <w:rStyle w:val="ad"/>
                <w:noProof/>
                <w:lang w:val="en-US"/>
              </w:rPr>
              <w:t>2.3.2</w:t>
            </w:r>
            <w:r w:rsidR="00FC5255">
              <w:rPr>
                <w:rFonts w:eastAsiaTheme="minorEastAsia" w:cstheme="minorBidi"/>
                <w:noProof/>
                <w:kern w:val="2"/>
                <w:sz w:val="22"/>
                <w:szCs w:val="24"/>
                <w:lang w:val="en-US" w:eastAsia="zh-CN"/>
                <w14:ligatures w14:val="standardContextual"/>
              </w:rPr>
              <w:tab/>
            </w:r>
            <w:r w:rsidR="00FC5255" w:rsidRPr="00047407">
              <w:rPr>
                <w:rStyle w:val="ad"/>
                <w:noProof/>
                <w:lang w:eastAsia="zh-CN"/>
              </w:rPr>
              <w:t>Modified or A</w:t>
            </w:r>
            <w:r w:rsidR="00FC5255" w:rsidRPr="00047407">
              <w:rPr>
                <w:rStyle w:val="ad"/>
                <w:noProof/>
                <w:lang w:val="en-US"/>
              </w:rPr>
              <w:t>dditional Unit</w:t>
            </w:r>
            <w:r w:rsidR="00FC5255">
              <w:rPr>
                <w:noProof/>
                <w:webHidden/>
              </w:rPr>
              <w:tab/>
            </w:r>
            <w:r w:rsidR="00FC5255">
              <w:rPr>
                <w:noProof/>
                <w:webHidden/>
              </w:rPr>
              <w:fldChar w:fldCharType="begin"/>
            </w:r>
            <w:r w:rsidR="00FC5255">
              <w:rPr>
                <w:noProof/>
                <w:webHidden/>
              </w:rPr>
              <w:instrText xml:space="preserve"> PAGEREF _Toc142489662 \h </w:instrText>
            </w:r>
            <w:r w:rsidR="00FC5255">
              <w:rPr>
                <w:noProof/>
                <w:webHidden/>
              </w:rPr>
            </w:r>
            <w:r w:rsidR="00FC5255">
              <w:rPr>
                <w:noProof/>
                <w:webHidden/>
              </w:rPr>
              <w:fldChar w:fldCharType="separate"/>
            </w:r>
            <w:r w:rsidR="00EA745E">
              <w:rPr>
                <w:noProof/>
                <w:webHidden/>
              </w:rPr>
              <w:t>8</w:t>
            </w:r>
            <w:r w:rsidR="00FC5255">
              <w:rPr>
                <w:noProof/>
                <w:webHidden/>
              </w:rPr>
              <w:fldChar w:fldCharType="end"/>
            </w:r>
          </w:hyperlink>
        </w:p>
        <w:p w14:paraId="2906E79F" w14:textId="4C1AAD5B" w:rsidR="00FC525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489663" w:history="1">
            <w:r w:rsidR="00FC5255" w:rsidRPr="00047407">
              <w:rPr>
                <w:rStyle w:val="ad"/>
                <w:noProof/>
              </w:rPr>
              <w:t>3</w:t>
            </w:r>
            <w:r w:rsidR="00FC5255">
              <w:rPr>
                <w:rFonts w:eastAsiaTheme="minorEastAsia" w:cstheme="minorBidi"/>
                <w:b w:val="0"/>
                <w:noProof/>
                <w:kern w:val="2"/>
                <w:sz w:val="22"/>
                <w:lang w:val="en-US" w:eastAsia="zh-CN"/>
                <w14:ligatures w14:val="standardContextual"/>
              </w:rPr>
              <w:tab/>
            </w:r>
            <w:r w:rsidR="00FC5255" w:rsidRPr="00047407">
              <w:rPr>
                <w:rStyle w:val="ad"/>
                <w:noProof/>
              </w:rPr>
              <w:t>Functional Description</w:t>
            </w:r>
            <w:r w:rsidR="00FC5255">
              <w:rPr>
                <w:noProof/>
                <w:webHidden/>
              </w:rPr>
              <w:tab/>
            </w:r>
            <w:r w:rsidR="00FC5255">
              <w:rPr>
                <w:noProof/>
                <w:webHidden/>
              </w:rPr>
              <w:fldChar w:fldCharType="begin"/>
            </w:r>
            <w:r w:rsidR="00FC5255">
              <w:rPr>
                <w:noProof/>
                <w:webHidden/>
              </w:rPr>
              <w:instrText xml:space="preserve"> PAGEREF _Toc142489663 \h </w:instrText>
            </w:r>
            <w:r w:rsidR="00FC5255">
              <w:rPr>
                <w:noProof/>
                <w:webHidden/>
              </w:rPr>
            </w:r>
            <w:r w:rsidR="00FC5255">
              <w:rPr>
                <w:noProof/>
                <w:webHidden/>
              </w:rPr>
              <w:fldChar w:fldCharType="separate"/>
            </w:r>
            <w:r w:rsidR="00EA745E">
              <w:rPr>
                <w:noProof/>
                <w:webHidden/>
              </w:rPr>
              <w:t>8</w:t>
            </w:r>
            <w:r w:rsidR="00FC5255">
              <w:rPr>
                <w:noProof/>
                <w:webHidden/>
              </w:rPr>
              <w:fldChar w:fldCharType="end"/>
            </w:r>
          </w:hyperlink>
        </w:p>
        <w:p w14:paraId="08F086FF" w14:textId="6987B737"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64" w:history="1">
            <w:r w:rsidR="00FC5255" w:rsidRPr="00047407">
              <w:rPr>
                <w:rStyle w:val="ad"/>
                <w:noProof/>
                <w:lang w:eastAsia="zh-CN"/>
              </w:rPr>
              <w:t>3.1</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lang w:eastAsia="zh-CN"/>
              </w:rPr>
              <w:t>Files and Directory Structure</w:t>
            </w:r>
            <w:r w:rsidR="00FC5255">
              <w:rPr>
                <w:noProof/>
                <w:webHidden/>
              </w:rPr>
              <w:tab/>
            </w:r>
            <w:r w:rsidR="00FC5255">
              <w:rPr>
                <w:noProof/>
                <w:webHidden/>
              </w:rPr>
              <w:fldChar w:fldCharType="begin"/>
            </w:r>
            <w:r w:rsidR="00FC5255">
              <w:rPr>
                <w:noProof/>
                <w:webHidden/>
              </w:rPr>
              <w:instrText xml:space="preserve"> PAGEREF _Toc142489664 \h </w:instrText>
            </w:r>
            <w:r w:rsidR="00FC5255">
              <w:rPr>
                <w:noProof/>
                <w:webHidden/>
              </w:rPr>
            </w:r>
            <w:r w:rsidR="00FC5255">
              <w:rPr>
                <w:noProof/>
                <w:webHidden/>
              </w:rPr>
              <w:fldChar w:fldCharType="separate"/>
            </w:r>
            <w:r w:rsidR="00EA745E">
              <w:rPr>
                <w:noProof/>
                <w:webHidden/>
              </w:rPr>
              <w:t>8</w:t>
            </w:r>
            <w:r w:rsidR="00FC5255">
              <w:rPr>
                <w:noProof/>
                <w:webHidden/>
              </w:rPr>
              <w:fldChar w:fldCharType="end"/>
            </w:r>
          </w:hyperlink>
        </w:p>
        <w:p w14:paraId="0E779C03" w14:textId="2B0BA6E7"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65" w:history="1">
            <w:r w:rsidR="00FC5255" w:rsidRPr="00047407">
              <w:rPr>
                <w:rStyle w:val="ad"/>
                <w:noProof/>
              </w:rPr>
              <w:t>3.2</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rPr>
              <w:t>Design of Modules in Details</w:t>
            </w:r>
            <w:r w:rsidR="00FC5255">
              <w:rPr>
                <w:noProof/>
                <w:webHidden/>
              </w:rPr>
              <w:tab/>
            </w:r>
            <w:r w:rsidR="00FC5255">
              <w:rPr>
                <w:noProof/>
                <w:webHidden/>
              </w:rPr>
              <w:fldChar w:fldCharType="begin"/>
            </w:r>
            <w:r w:rsidR="00FC5255">
              <w:rPr>
                <w:noProof/>
                <w:webHidden/>
              </w:rPr>
              <w:instrText xml:space="preserve"> PAGEREF _Toc142489665 \h </w:instrText>
            </w:r>
            <w:r w:rsidR="00FC5255">
              <w:rPr>
                <w:noProof/>
                <w:webHidden/>
              </w:rPr>
            </w:r>
            <w:r w:rsidR="00FC5255">
              <w:rPr>
                <w:noProof/>
                <w:webHidden/>
              </w:rPr>
              <w:fldChar w:fldCharType="separate"/>
            </w:r>
            <w:r w:rsidR="00EA745E">
              <w:rPr>
                <w:noProof/>
                <w:webHidden/>
              </w:rPr>
              <w:t>9</w:t>
            </w:r>
            <w:r w:rsidR="00FC5255">
              <w:rPr>
                <w:noProof/>
                <w:webHidden/>
              </w:rPr>
              <w:fldChar w:fldCharType="end"/>
            </w:r>
          </w:hyperlink>
        </w:p>
        <w:p w14:paraId="1DA8DB7C" w14:textId="41D1CE2E"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66" w:history="1">
            <w:r w:rsidR="00FC5255" w:rsidRPr="00047407">
              <w:rPr>
                <w:rStyle w:val="ad"/>
                <w:noProof/>
              </w:rPr>
              <w:t>3.2.1</w:t>
            </w:r>
            <w:r w:rsidR="00FC5255">
              <w:rPr>
                <w:rFonts w:eastAsiaTheme="minorEastAsia" w:cstheme="minorBidi"/>
                <w:noProof/>
                <w:kern w:val="2"/>
                <w:sz w:val="22"/>
                <w:szCs w:val="24"/>
                <w:lang w:val="en-US" w:eastAsia="zh-CN"/>
                <w14:ligatures w14:val="standardContextual"/>
              </w:rPr>
              <w:tab/>
            </w:r>
            <w:r w:rsidR="00FC5255" w:rsidRPr="00047407">
              <w:rPr>
                <w:rStyle w:val="ad"/>
                <w:noProof/>
              </w:rPr>
              <w:t>ALU control unit</w:t>
            </w:r>
            <w:r w:rsidR="00FC5255">
              <w:rPr>
                <w:noProof/>
                <w:webHidden/>
              </w:rPr>
              <w:tab/>
            </w:r>
            <w:r w:rsidR="00FC5255">
              <w:rPr>
                <w:noProof/>
                <w:webHidden/>
              </w:rPr>
              <w:fldChar w:fldCharType="begin"/>
            </w:r>
            <w:r w:rsidR="00FC5255">
              <w:rPr>
                <w:noProof/>
                <w:webHidden/>
              </w:rPr>
              <w:instrText xml:space="preserve"> PAGEREF _Toc142489666 \h </w:instrText>
            </w:r>
            <w:r w:rsidR="00FC5255">
              <w:rPr>
                <w:noProof/>
                <w:webHidden/>
              </w:rPr>
            </w:r>
            <w:r w:rsidR="00FC5255">
              <w:rPr>
                <w:noProof/>
                <w:webHidden/>
              </w:rPr>
              <w:fldChar w:fldCharType="separate"/>
            </w:r>
            <w:r w:rsidR="00EA745E">
              <w:rPr>
                <w:noProof/>
                <w:webHidden/>
              </w:rPr>
              <w:t>9</w:t>
            </w:r>
            <w:r w:rsidR="00FC5255">
              <w:rPr>
                <w:noProof/>
                <w:webHidden/>
              </w:rPr>
              <w:fldChar w:fldCharType="end"/>
            </w:r>
          </w:hyperlink>
        </w:p>
        <w:p w14:paraId="71F8E6F5" w14:textId="26695ED7"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67" w:history="1">
            <w:r w:rsidR="00FC5255" w:rsidRPr="00047407">
              <w:rPr>
                <w:rStyle w:val="ad"/>
                <w:noProof/>
                <w:lang w:eastAsia="zh-CN"/>
              </w:rPr>
              <w:t>3.2.2</w:t>
            </w:r>
            <w:r w:rsidR="00FC5255">
              <w:rPr>
                <w:rFonts w:eastAsiaTheme="minorEastAsia" w:cstheme="minorBidi"/>
                <w:noProof/>
                <w:kern w:val="2"/>
                <w:sz w:val="22"/>
                <w:szCs w:val="24"/>
                <w:lang w:val="en-US" w:eastAsia="zh-CN"/>
                <w14:ligatures w14:val="standardContextual"/>
              </w:rPr>
              <w:tab/>
            </w:r>
            <w:r w:rsidR="00FC5255" w:rsidRPr="00047407">
              <w:rPr>
                <w:rStyle w:val="ad"/>
                <w:noProof/>
                <w:lang w:eastAsia="zh-CN"/>
              </w:rPr>
              <w:t>Branch and Jump</w:t>
            </w:r>
            <w:r w:rsidR="00FC5255">
              <w:rPr>
                <w:noProof/>
                <w:webHidden/>
              </w:rPr>
              <w:tab/>
            </w:r>
            <w:r w:rsidR="00FC5255">
              <w:rPr>
                <w:noProof/>
                <w:webHidden/>
              </w:rPr>
              <w:fldChar w:fldCharType="begin"/>
            </w:r>
            <w:r w:rsidR="00FC5255">
              <w:rPr>
                <w:noProof/>
                <w:webHidden/>
              </w:rPr>
              <w:instrText xml:space="preserve"> PAGEREF _Toc142489667 \h </w:instrText>
            </w:r>
            <w:r w:rsidR="00FC5255">
              <w:rPr>
                <w:noProof/>
                <w:webHidden/>
              </w:rPr>
            </w:r>
            <w:r w:rsidR="00FC5255">
              <w:rPr>
                <w:noProof/>
                <w:webHidden/>
              </w:rPr>
              <w:fldChar w:fldCharType="separate"/>
            </w:r>
            <w:r w:rsidR="00EA745E">
              <w:rPr>
                <w:noProof/>
                <w:webHidden/>
              </w:rPr>
              <w:t>9</w:t>
            </w:r>
            <w:r w:rsidR="00FC5255">
              <w:rPr>
                <w:noProof/>
                <w:webHidden/>
              </w:rPr>
              <w:fldChar w:fldCharType="end"/>
            </w:r>
          </w:hyperlink>
        </w:p>
        <w:p w14:paraId="74C126B5" w14:textId="40429012"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68" w:history="1">
            <w:r w:rsidR="00FC5255" w:rsidRPr="00047407">
              <w:rPr>
                <w:rStyle w:val="ad"/>
                <w:noProof/>
              </w:rPr>
              <w:t>3.2.3</w:t>
            </w:r>
            <w:r w:rsidR="00FC5255">
              <w:rPr>
                <w:rFonts w:eastAsiaTheme="minorEastAsia" w:cstheme="minorBidi"/>
                <w:noProof/>
                <w:kern w:val="2"/>
                <w:sz w:val="22"/>
                <w:szCs w:val="24"/>
                <w:lang w:val="en-US" w:eastAsia="zh-CN"/>
                <w14:ligatures w14:val="standardContextual"/>
              </w:rPr>
              <w:tab/>
            </w:r>
            <w:r w:rsidR="00FC5255" w:rsidRPr="00047407">
              <w:rPr>
                <w:rStyle w:val="ad"/>
                <w:noProof/>
              </w:rPr>
              <w:t>Strobe Unit</w:t>
            </w:r>
            <w:r w:rsidR="00FC5255">
              <w:rPr>
                <w:noProof/>
                <w:webHidden/>
              </w:rPr>
              <w:tab/>
            </w:r>
            <w:r w:rsidR="00FC5255">
              <w:rPr>
                <w:noProof/>
                <w:webHidden/>
              </w:rPr>
              <w:fldChar w:fldCharType="begin"/>
            </w:r>
            <w:r w:rsidR="00FC5255">
              <w:rPr>
                <w:noProof/>
                <w:webHidden/>
              </w:rPr>
              <w:instrText xml:space="preserve"> PAGEREF _Toc142489668 \h </w:instrText>
            </w:r>
            <w:r w:rsidR="00FC5255">
              <w:rPr>
                <w:noProof/>
                <w:webHidden/>
              </w:rPr>
            </w:r>
            <w:r w:rsidR="00FC5255">
              <w:rPr>
                <w:noProof/>
                <w:webHidden/>
              </w:rPr>
              <w:fldChar w:fldCharType="separate"/>
            </w:r>
            <w:r w:rsidR="00EA745E">
              <w:rPr>
                <w:noProof/>
                <w:webHidden/>
              </w:rPr>
              <w:t>10</w:t>
            </w:r>
            <w:r w:rsidR="00FC5255">
              <w:rPr>
                <w:noProof/>
                <w:webHidden/>
              </w:rPr>
              <w:fldChar w:fldCharType="end"/>
            </w:r>
          </w:hyperlink>
        </w:p>
        <w:p w14:paraId="30F6E890" w14:textId="4492A423" w:rsidR="00FC5255" w:rsidRDefault="00000000">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489669" w:history="1">
            <w:r w:rsidR="00FC5255" w:rsidRPr="00047407">
              <w:rPr>
                <w:rStyle w:val="ad"/>
                <w:noProof/>
              </w:rPr>
              <w:t>4</w:t>
            </w:r>
            <w:r w:rsidR="00FC5255">
              <w:rPr>
                <w:rFonts w:eastAsiaTheme="minorEastAsia" w:cstheme="minorBidi"/>
                <w:b w:val="0"/>
                <w:noProof/>
                <w:kern w:val="2"/>
                <w:sz w:val="22"/>
                <w:lang w:val="en-US" w:eastAsia="zh-CN"/>
                <w14:ligatures w14:val="standardContextual"/>
              </w:rPr>
              <w:tab/>
            </w:r>
            <w:r w:rsidR="00FC5255" w:rsidRPr="00047407">
              <w:rPr>
                <w:rStyle w:val="ad"/>
                <w:noProof/>
              </w:rPr>
              <w:t>Appendices</w:t>
            </w:r>
            <w:r w:rsidR="00FC5255">
              <w:rPr>
                <w:noProof/>
                <w:webHidden/>
              </w:rPr>
              <w:tab/>
            </w:r>
            <w:r w:rsidR="00FC5255">
              <w:rPr>
                <w:noProof/>
                <w:webHidden/>
              </w:rPr>
              <w:fldChar w:fldCharType="begin"/>
            </w:r>
            <w:r w:rsidR="00FC5255">
              <w:rPr>
                <w:noProof/>
                <w:webHidden/>
              </w:rPr>
              <w:instrText xml:space="preserve"> PAGEREF _Toc142489669 \h </w:instrText>
            </w:r>
            <w:r w:rsidR="00FC5255">
              <w:rPr>
                <w:noProof/>
                <w:webHidden/>
              </w:rPr>
            </w:r>
            <w:r w:rsidR="00FC5255">
              <w:rPr>
                <w:noProof/>
                <w:webHidden/>
              </w:rPr>
              <w:fldChar w:fldCharType="separate"/>
            </w:r>
            <w:r w:rsidR="00EA745E">
              <w:rPr>
                <w:noProof/>
                <w:webHidden/>
              </w:rPr>
              <w:t>12</w:t>
            </w:r>
            <w:r w:rsidR="00FC5255">
              <w:rPr>
                <w:noProof/>
                <w:webHidden/>
              </w:rPr>
              <w:fldChar w:fldCharType="end"/>
            </w:r>
          </w:hyperlink>
        </w:p>
        <w:p w14:paraId="0B44AB11" w14:textId="180283AC"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70" w:history="1">
            <w:r w:rsidR="00FC5255" w:rsidRPr="00047407">
              <w:rPr>
                <w:rStyle w:val="ad"/>
                <w:noProof/>
              </w:rPr>
              <w:t>4.1</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rPr>
              <w:t>Appendix 1: Support of Instruction Set</w:t>
            </w:r>
            <w:r w:rsidR="00FC5255">
              <w:rPr>
                <w:noProof/>
                <w:webHidden/>
              </w:rPr>
              <w:tab/>
            </w:r>
            <w:r w:rsidR="00FC5255">
              <w:rPr>
                <w:noProof/>
                <w:webHidden/>
              </w:rPr>
              <w:fldChar w:fldCharType="begin"/>
            </w:r>
            <w:r w:rsidR="00FC5255">
              <w:rPr>
                <w:noProof/>
                <w:webHidden/>
              </w:rPr>
              <w:instrText xml:space="preserve"> PAGEREF _Toc142489670 \h </w:instrText>
            </w:r>
            <w:r w:rsidR="00FC5255">
              <w:rPr>
                <w:noProof/>
                <w:webHidden/>
              </w:rPr>
            </w:r>
            <w:r w:rsidR="00FC5255">
              <w:rPr>
                <w:noProof/>
                <w:webHidden/>
              </w:rPr>
              <w:fldChar w:fldCharType="separate"/>
            </w:r>
            <w:r w:rsidR="00EA745E">
              <w:rPr>
                <w:noProof/>
                <w:webHidden/>
              </w:rPr>
              <w:t>12</w:t>
            </w:r>
            <w:r w:rsidR="00FC5255">
              <w:rPr>
                <w:noProof/>
                <w:webHidden/>
              </w:rPr>
              <w:fldChar w:fldCharType="end"/>
            </w:r>
          </w:hyperlink>
        </w:p>
        <w:p w14:paraId="64635AFA" w14:textId="21FF25F4" w:rsidR="00FC5255" w:rsidRDefault="00000000">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489671" w:history="1">
            <w:r w:rsidR="00FC5255" w:rsidRPr="00047407">
              <w:rPr>
                <w:rStyle w:val="ad"/>
                <w:noProof/>
              </w:rPr>
              <w:t>4.2</w:t>
            </w:r>
            <w:r w:rsidR="00FC5255">
              <w:rPr>
                <w:rFonts w:eastAsiaTheme="minorEastAsia" w:cstheme="minorBidi"/>
                <w:b w:val="0"/>
                <w:noProof/>
                <w:kern w:val="2"/>
                <w:sz w:val="22"/>
                <w:szCs w:val="24"/>
                <w:lang w:val="en-US" w:eastAsia="zh-CN"/>
                <w14:ligatures w14:val="standardContextual"/>
              </w:rPr>
              <w:tab/>
            </w:r>
            <w:r w:rsidR="00FC5255" w:rsidRPr="00047407">
              <w:rPr>
                <w:rStyle w:val="ad"/>
                <w:noProof/>
              </w:rPr>
              <w:t>Appendix 2: Examples for Run</w:t>
            </w:r>
            <w:r w:rsidR="00FC5255">
              <w:rPr>
                <w:noProof/>
                <w:webHidden/>
              </w:rPr>
              <w:tab/>
            </w:r>
            <w:r w:rsidR="00FC5255">
              <w:rPr>
                <w:noProof/>
                <w:webHidden/>
              </w:rPr>
              <w:fldChar w:fldCharType="begin"/>
            </w:r>
            <w:r w:rsidR="00FC5255">
              <w:rPr>
                <w:noProof/>
                <w:webHidden/>
              </w:rPr>
              <w:instrText xml:space="preserve"> PAGEREF _Toc142489671 \h </w:instrText>
            </w:r>
            <w:r w:rsidR="00FC5255">
              <w:rPr>
                <w:noProof/>
                <w:webHidden/>
              </w:rPr>
            </w:r>
            <w:r w:rsidR="00FC5255">
              <w:rPr>
                <w:noProof/>
                <w:webHidden/>
              </w:rPr>
              <w:fldChar w:fldCharType="separate"/>
            </w:r>
            <w:r w:rsidR="00EA745E">
              <w:rPr>
                <w:noProof/>
                <w:webHidden/>
              </w:rPr>
              <w:t>15</w:t>
            </w:r>
            <w:r w:rsidR="00FC5255">
              <w:rPr>
                <w:noProof/>
                <w:webHidden/>
              </w:rPr>
              <w:fldChar w:fldCharType="end"/>
            </w:r>
          </w:hyperlink>
        </w:p>
        <w:p w14:paraId="52A624AD" w14:textId="778E87BD"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72" w:history="1">
            <w:r w:rsidR="00FC5255" w:rsidRPr="00047407">
              <w:rPr>
                <w:rStyle w:val="ad"/>
                <w:noProof/>
              </w:rPr>
              <w:t>4.2.1</w:t>
            </w:r>
            <w:r w:rsidR="00FC5255">
              <w:rPr>
                <w:rFonts w:eastAsiaTheme="minorEastAsia" w:cstheme="minorBidi"/>
                <w:noProof/>
                <w:kern w:val="2"/>
                <w:sz w:val="22"/>
                <w:szCs w:val="24"/>
                <w:lang w:val="en-US" w:eastAsia="zh-CN"/>
                <w14:ligatures w14:val="standardContextual"/>
              </w:rPr>
              <w:tab/>
            </w:r>
            <w:r w:rsidR="00FC5255" w:rsidRPr="00047407">
              <w:rPr>
                <w:rStyle w:val="ad"/>
                <w:noProof/>
              </w:rPr>
              <w:t>Example 1: Add and Store.</w:t>
            </w:r>
            <w:r w:rsidR="00FC5255">
              <w:rPr>
                <w:noProof/>
                <w:webHidden/>
              </w:rPr>
              <w:tab/>
            </w:r>
            <w:r w:rsidR="00FC5255">
              <w:rPr>
                <w:noProof/>
                <w:webHidden/>
              </w:rPr>
              <w:fldChar w:fldCharType="begin"/>
            </w:r>
            <w:r w:rsidR="00FC5255">
              <w:rPr>
                <w:noProof/>
                <w:webHidden/>
              </w:rPr>
              <w:instrText xml:space="preserve"> PAGEREF _Toc142489672 \h </w:instrText>
            </w:r>
            <w:r w:rsidR="00FC5255">
              <w:rPr>
                <w:noProof/>
                <w:webHidden/>
              </w:rPr>
            </w:r>
            <w:r w:rsidR="00FC5255">
              <w:rPr>
                <w:noProof/>
                <w:webHidden/>
              </w:rPr>
              <w:fldChar w:fldCharType="separate"/>
            </w:r>
            <w:r w:rsidR="00EA745E">
              <w:rPr>
                <w:noProof/>
                <w:webHidden/>
              </w:rPr>
              <w:t>15</w:t>
            </w:r>
            <w:r w:rsidR="00FC5255">
              <w:rPr>
                <w:noProof/>
                <w:webHidden/>
              </w:rPr>
              <w:fldChar w:fldCharType="end"/>
            </w:r>
          </w:hyperlink>
        </w:p>
        <w:p w14:paraId="4AD9E45A" w14:textId="6BED04AB" w:rsidR="00FC5255" w:rsidRDefault="00000000">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489673" w:history="1">
            <w:r w:rsidR="00FC5255" w:rsidRPr="00047407">
              <w:rPr>
                <w:rStyle w:val="ad"/>
                <w:noProof/>
              </w:rPr>
              <w:t>4.2.2</w:t>
            </w:r>
            <w:r w:rsidR="00FC5255">
              <w:rPr>
                <w:rFonts w:eastAsiaTheme="minorEastAsia" w:cstheme="minorBidi"/>
                <w:noProof/>
                <w:kern w:val="2"/>
                <w:sz w:val="22"/>
                <w:szCs w:val="24"/>
                <w:lang w:val="en-US" w:eastAsia="zh-CN"/>
                <w14:ligatures w14:val="standardContextual"/>
              </w:rPr>
              <w:tab/>
            </w:r>
            <w:r w:rsidR="00FC5255" w:rsidRPr="00047407">
              <w:rPr>
                <w:rStyle w:val="ad"/>
                <w:noProof/>
              </w:rPr>
              <w:t>Example 2: Sum Less Than.</w:t>
            </w:r>
            <w:r w:rsidR="00FC5255">
              <w:rPr>
                <w:noProof/>
                <w:webHidden/>
              </w:rPr>
              <w:tab/>
            </w:r>
            <w:r w:rsidR="00FC5255">
              <w:rPr>
                <w:noProof/>
                <w:webHidden/>
              </w:rPr>
              <w:fldChar w:fldCharType="begin"/>
            </w:r>
            <w:r w:rsidR="00FC5255">
              <w:rPr>
                <w:noProof/>
                <w:webHidden/>
              </w:rPr>
              <w:instrText xml:space="preserve"> PAGEREF _Toc142489673 \h </w:instrText>
            </w:r>
            <w:r w:rsidR="00FC5255">
              <w:rPr>
                <w:noProof/>
                <w:webHidden/>
              </w:rPr>
            </w:r>
            <w:r w:rsidR="00FC5255">
              <w:rPr>
                <w:noProof/>
                <w:webHidden/>
              </w:rPr>
              <w:fldChar w:fldCharType="separate"/>
            </w:r>
            <w:r w:rsidR="00EA745E">
              <w:rPr>
                <w:noProof/>
                <w:webHidden/>
              </w:rPr>
              <w:t>15</w:t>
            </w:r>
            <w:r w:rsidR="00FC5255">
              <w:rPr>
                <w:noProof/>
                <w:webHidden/>
              </w:rPr>
              <w:fldChar w:fldCharType="end"/>
            </w:r>
          </w:hyperlink>
        </w:p>
        <w:p w14:paraId="5118A796" w14:textId="241A32EE" w:rsidR="00E125AE" w:rsidRDefault="00FC5255" w:rsidP="00394C12">
          <w:pPr>
            <w:pStyle w:val="TOC1"/>
            <w:spacing w:after="120"/>
          </w:pPr>
          <w:r>
            <w:fldChar w:fldCharType="end"/>
          </w:r>
        </w:p>
      </w:sdtContent>
    </w:sdt>
    <w:p w14:paraId="39E20075" w14:textId="77777777" w:rsidR="00E125AE" w:rsidRDefault="00E125AE" w:rsidP="00E125AE">
      <w:pPr>
        <w:spacing w:before="120" w:after="120"/>
        <w:rPr>
          <w:lang w:eastAsia="zh-CN"/>
        </w:rPr>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489650"/>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RISC-V Edition, David A.Patterson, John L. Hennessy.</w:t>
      </w:r>
    </w:p>
    <w:p w14:paraId="629AF36B" w14:textId="5850E82C" w:rsidR="00AF64B1" w:rsidRPr="001F4F34" w:rsidRDefault="004B7971" w:rsidP="00C7092A">
      <w:pPr>
        <w:spacing w:before="120" w:after="120"/>
        <w:ind w:firstLine="0"/>
        <w:rPr>
          <w:lang w:val="en-US" w:eastAsia="zh-CN"/>
        </w:rPr>
      </w:pPr>
      <w:r>
        <w:rPr>
          <w:lang w:eastAsia="zh-CN"/>
        </w:rPr>
        <w:t>The source code is also distributed to Github</w:t>
      </w:r>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489651"/>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r w:rsidR="00A147BA">
        <w:t>It</w:t>
      </w:r>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489652"/>
      <w:r>
        <w:t xml:space="preserve">Basic Single Cycle </w:t>
      </w:r>
      <w:r w:rsidR="00EE1A27">
        <w:t>Implementation</w:t>
      </w:r>
      <w:bookmarkEnd w:id="2"/>
    </w:p>
    <w:p w14:paraId="401D94A1" w14:textId="36C35F52" w:rsidR="00E125AE" w:rsidRDefault="00F87C3E" w:rsidP="00E125AE">
      <w:pPr>
        <w:pStyle w:val="3"/>
        <w:spacing w:before="120"/>
      </w:pPr>
      <w:bookmarkStart w:id="3" w:name="_Toc142489653"/>
      <w:r>
        <w:t>Deisng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9pt;height:276.3pt" o:ole="">
            <v:imagedata r:id="rId10" o:title=""/>
          </v:shape>
          <o:OLEObject Type="Embed" ProgID="Visio.Drawing.15" ShapeID="_x0000_i1025" DrawAspect="Content" ObjectID="_1753102535"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r w:rsidRPr="008C780E">
        <w:rPr>
          <w:color w:val="A6A6A6" w:themeColor="background1" w:themeShade="A6"/>
          <w:szCs w:val="22"/>
        </w:rPr>
        <w:t>a7b05c264b7f45e27a81ddc02184c6dcee29fdf9</w:t>
      </w:r>
    </w:p>
    <w:p w14:paraId="0B775F5E" w14:textId="3FC34E92" w:rsidR="005305BF" w:rsidRDefault="00921D95" w:rsidP="00C7092A">
      <w:pPr>
        <w:spacing w:before="120" w:after="120"/>
        <w:ind w:firstLine="0"/>
        <w:rPr>
          <w:lang w:val="en-US"/>
        </w:rPr>
      </w:pPr>
      <w:r>
        <w:rPr>
          <w:rFonts w:hint="eastAsia"/>
          <w:lang w:val="en-US"/>
        </w:rPr>
        <w:t>T</w:t>
      </w:r>
      <w:r>
        <w:rPr>
          <w:lang w:val="en-US"/>
        </w:rPr>
        <w:t>he figure above shows the implementation of the basic single cycle cpu,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489654"/>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ISC-V implementation, the datapath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r w:rsidRPr="002250BF">
        <w:rPr>
          <w:lang w:val="en-US"/>
        </w:rPr>
        <w:t>dders.</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Havard architecture computer. In this implementation, the instruction memory is a memory has the address line bits of 64, which is identical to the bit width of data processed in CPU and,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itselves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is the core of CPU, it’s responsible for almost all the algorithms like add, subtract, xor, or, and in I standard, and more broadly, multiply, division, floating in M extension and F extension</w:t>
      </w:r>
      <w:r w:rsidR="00A644E9">
        <w:rPr>
          <w:lang w:val="en-US" w:eastAsia="zh-CN"/>
        </w:rPr>
        <w:t>. The ALU in this design has the data width of 64, of either the oprands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489655"/>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according the decoding result of the instruction. In this RISC-V implementation, the control path generate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r>
              <w:rPr>
                <w:rFonts w:ascii="CMU Serif Roman" w:hAnsi="CMU Serif Roman"/>
                <w:b/>
                <w:bCs/>
                <w:sz w:val="16"/>
                <w:szCs w:val="21"/>
              </w:rPr>
              <w:t>Deasseted</w:t>
            </w:r>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r>
              <w:rPr>
                <w:sz w:val="16"/>
                <w:szCs w:val="16"/>
                <w:lang w:eastAsia="zh-CN"/>
              </w:rPr>
              <w:lastRenderedPageBreak/>
              <w:t>MemRead</w:t>
            </w:r>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r>
              <w:rPr>
                <w:sz w:val="16"/>
                <w:szCs w:val="16"/>
                <w:lang w:eastAsia="zh-CN"/>
              </w:rPr>
              <w:t>MemToReg</w:t>
            </w:r>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r>
              <w:rPr>
                <w:sz w:val="16"/>
                <w:szCs w:val="16"/>
                <w:lang w:eastAsia="zh-CN"/>
              </w:rPr>
              <w:t>MemWrite</w:t>
            </w:r>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r>
              <w:rPr>
                <w:sz w:val="16"/>
                <w:szCs w:val="16"/>
                <w:lang w:eastAsia="zh-CN"/>
              </w:rPr>
              <w:t>ALUSrc</w:t>
            </w:r>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r>
              <w:rPr>
                <w:sz w:val="16"/>
                <w:szCs w:val="16"/>
                <w:lang w:eastAsia="zh-CN"/>
              </w:rPr>
              <w:t>RegWrite</w:t>
            </w:r>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r>
              <w:rPr>
                <w:sz w:val="16"/>
                <w:szCs w:val="16"/>
                <w:lang w:eastAsia="zh-CN"/>
              </w:rPr>
              <w:t>RegSrc</w:t>
            </w:r>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r>
        <w:rPr>
          <w:rFonts w:hint="eastAsia"/>
          <w:lang w:val="en-US" w:eastAsia="zh-CN"/>
        </w:rPr>
        <w:t>R</w:t>
      </w:r>
      <w:r>
        <w:rPr>
          <w:lang w:val="en-US" w:eastAsia="zh-CN"/>
        </w:rPr>
        <w:t>egSrc is a failed set, it will deprecated further,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process simply calculation, it will process only </w:t>
      </w:r>
      <w:r w:rsidR="00F974A6">
        <w:rPr>
          <w:lang w:val="en-US"/>
        </w:rPr>
        <w:t>one</w:t>
      </w:r>
      <w:r>
        <w:rPr>
          <w:lang w:val="en-US"/>
        </w:rPr>
        <w:t xml:space="preserve"> instruction per signal cycle.</w:t>
      </w:r>
      <w:r w:rsidR="00F974A6">
        <w:rPr>
          <w:lang w:val="en-US"/>
        </w:rPr>
        <w:t xml:space="preserve"> There is an example in ./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489656"/>
      <w:r>
        <w:t xml:space="preserve">Basic </w:t>
      </w:r>
      <w:r w:rsidR="00234183">
        <w:t>Pilelined Implementation</w:t>
      </w:r>
      <w:bookmarkEnd w:id="6"/>
    </w:p>
    <w:p w14:paraId="7EE1CE80" w14:textId="79EB129E" w:rsidR="001435DB" w:rsidRDefault="00B037F8" w:rsidP="001435DB">
      <w:pPr>
        <w:pStyle w:val="3"/>
        <w:numPr>
          <w:ilvl w:val="2"/>
          <w:numId w:val="2"/>
        </w:numPr>
        <w:spacing w:before="120"/>
      </w:pPr>
      <w:bookmarkStart w:id="7" w:name="_Toc142489657"/>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4pt;height:261.35pt" o:ole="">
            <v:imagedata r:id="rId12" o:title=""/>
          </v:shape>
          <o:OLEObject Type="Embed" ProgID="Visio.Drawing.15" ShapeID="_x0000_i1026" DrawAspect="Content" ObjectID="_1753102536"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r w:rsidRPr="00BC2C7F">
        <w:rPr>
          <w:color w:val="A6A6A6" w:themeColor="background1" w:themeShade="A6"/>
          <w:szCs w:val="22"/>
        </w:rPr>
        <w:t>1d28ab2a485737b8bd90fa777fd550d5183b705c</w:t>
      </w:r>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cpu,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r w:rsidRPr="00665A46">
        <w:rPr>
          <w:rFonts w:hint="eastAsia"/>
          <w:lang w:val="en-US"/>
        </w:rPr>
        <w:t>i</w:t>
      </w:r>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separat</w:t>
      </w:r>
      <w:r w:rsidR="00ED23C3">
        <w:rPr>
          <w:lang w:val="en-US"/>
        </w:rPr>
        <w:t>e</w:t>
      </w:r>
      <w:r w:rsidR="00A31872">
        <w:rPr>
          <w:lang w:val="en-US"/>
        </w:rPr>
        <w:t>ly</w:t>
      </w:r>
      <w:r w:rsidR="002445F1">
        <w:rPr>
          <w:lang w:val="en-US"/>
        </w:rPr>
        <w:t>;</w:t>
      </w:r>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pipelining</w:t>
      </w:r>
      <w:r w:rsidR="003E7080">
        <w:rPr>
          <w:lang w:val="en-US"/>
        </w:rPr>
        <w:t>;</w:t>
      </w:r>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Hazard detection unit for stalling the CPU in special cases;</w:t>
      </w:r>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cycles</w:t>
      </w:r>
      <w:r w:rsidR="00E30DCF">
        <w:rPr>
          <w:lang w:val="en-US"/>
        </w:rPr>
        <w:t>;</w:t>
      </w:r>
    </w:p>
    <w:p w14:paraId="194F3B98" w14:textId="0B05F8E6" w:rsidR="00D07EA8" w:rsidRDefault="000A7B61" w:rsidP="002A3438">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RegisterFile, which </w:t>
      </w:r>
      <w:r>
        <w:rPr>
          <w:lang w:val="en-US" w:eastAsia="zh-CN"/>
        </w:rPr>
        <w:t>solve the read/write hazard of register.</w:t>
      </w:r>
    </w:p>
    <w:p w14:paraId="47632909" w14:textId="299D4931" w:rsidR="00D07EA8" w:rsidRDefault="00D07EA8" w:rsidP="00D07EA8">
      <w:pPr>
        <w:spacing w:before="120" w:after="120"/>
        <w:ind w:firstLine="0"/>
      </w:pPr>
      <w:r>
        <w:object w:dxaOrig="12690" w:dyaOrig="8986" w14:anchorId="72D440C1">
          <v:shape id="_x0000_i1027" type="#_x0000_t75" style="width:367.95pt;height:260.4pt" o:ole="">
            <v:imagedata r:id="rId14" o:title=""/>
          </v:shape>
          <o:OLEObject Type="Embed" ProgID="Visio.Drawing.15" ShapeID="_x0000_i1027" DrawAspect="Content" ObjectID="_1753102537"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immediates, control the operation of register files. Besides, Hazard detect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(Executation)</w:t>
      </w:r>
      <w:r w:rsidR="005A0A74">
        <w:rPr>
          <w:lang w:val="en-US"/>
        </w:rPr>
        <w:t xml:space="preserve">: </w:t>
      </w:r>
      <w:r w:rsidR="00844D4B">
        <w:rPr>
          <w:lang w:val="en-US"/>
        </w:rPr>
        <w:t xml:space="preserve">Execute algorithm calculation, and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489658"/>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alu_result,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489659"/>
      <w:r>
        <w:lastRenderedPageBreak/>
        <w:t>Control Hazard: Branch Prediction</w:t>
      </w:r>
      <w:bookmarkEnd w:id="9"/>
    </w:p>
    <w:p w14:paraId="019A87DA" w14:textId="44B3A87C" w:rsidR="00E125AE" w:rsidRDefault="004F541C" w:rsidP="00E125AE">
      <w:pPr>
        <w:spacing w:before="120" w:after="120"/>
        <w:ind w:firstLine="0"/>
      </w:pPr>
      <w:r w:rsidRPr="004F541C">
        <w:t>Branch prediction is a technique used in CPU design that attempts to guess the outcome of a conditional operation and prepare for the most likely result. A digital circuit that performs this operation is known as a branch predictor. It is an important component of modern CPU architectures.</w:t>
      </w:r>
    </w:p>
    <w:p w14:paraId="3F8C3AA0" w14:textId="24D8A6FE" w:rsidR="009524C0" w:rsidRPr="00542699" w:rsidRDefault="009524C0" w:rsidP="00E125AE">
      <w:pPr>
        <w:spacing w:before="120" w:after="120"/>
        <w:ind w:firstLine="0"/>
        <w:rPr>
          <w:lang w:val="en-US" w:eastAsia="zh-CN"/>
        </w:rPr>
      </w:pPr>
      <w:r>
        <w:t>Let’s take the process without branch prediction. The branch result is available only when the process get the result from branch testing unit at the phase of Executation, there is 3 cycles delay after PC get changed (PC=&gt;IF=&gt;ID=&gt;EX).</w:t>
      </w:r>
      <w:r w:rsidR="00542699">
        <w:t xml:space="preserve"> As the branch instruction was fill into the pipeline, and the branch result is not available, the instructions below will also fill into the pipeline, </w:t>
      </w:r>
      <w:r w:rsidR="00542699">
        <w:rPr>
          <w:lang w:val="en-US" w:eastAsia="zh-CN"/>
        </w:rPr>
        <w:t>regardless if the branch will be taken or not. That’s the case that we predict the branch will always not be taken</w:t>
      </w:r>
      <w:r w:rsidR="007A0546">
        <w:rPr>
          <w:lang w:val="en-US" w:eastAsia="zh-CN"/>
        </w:rPr>
        <w:t>, additional cycles will be wasted if the branch is taken</w:t>
      </w:r>
      <w:r w:rsidR="00542699">
        <w:rPr>
          <w:lang w:val="en-US" w:eastAsia="zh-CN"/>
        </w:rPr>
        <w:t>.</w:t>
      </w:r>
    </w:p>
    <w:p w14:paraId="7E29F972" w14:textId="77777777" w:rsidR="009524C0" w:rsidRDefault="00180492" w:rsidP="00180492">
      <w:pPr>
        <w:spacing w:before="120" w:after="120"/>
        <w:ind w:firstLine="0"/>
        <w:rPr>
          <w:lang w:val="en-US" w:eastAsia="zh-CN"/>
        </w:rPr>
      </w:pPr>
      <w:r>
        <w:rPr>
          <w:lang w:val="en-US" w:eastAsia="zh-CN"/>
        </w:rPr>
        <w:t>The basic branch prediction scheme is 1-bit predict</w:t>
      </w:r>
      <w:r w:rsidR="00D76459">
        <w:rPr>
          <w:lang w:val="en-US" w:eastAsia="zh-CN"/>
        </w:rPr>
        <w:t>ion</w:t>
      </w:r>
      <w:r>
        <w:rPr>
          <w:lang w:val="en-US" w:eastAsia="zh-CN"/>
        </w:rPr>
        <w:t xml:space="preserve"> buffer</w:t>
      </w:r>
      <w:r w:rsidR="00E45AAB">
        <w:rPr>
          <w:lang w:val="en-US" w:eastAsia="zh-CN"/>
        </w:rPr>
        <w:t xml:space="preserve"> which store the history branch result for corresponding address</w:t>
      </w:r>
      <w:r w:rsidR="00E46589">
        <w:rPr>
          <w:lang w:val="en-US" w:eastAsia="zh-CN"/>
        </w:rPr>
        <w:t xml:space="preserve"> or low-order address</w:t>
      </w:r>
      <w:r w:rsidR="00E45AAB">
        <w:rPr>
          <w:lang w:val="en-US" w:eastAsia="zh-CN"/>
        </w:rPr>
        <w:t>.</w:t>
      </w:r>
      <w:r w:rsidR="00D76459">
        <w:rPr>
          <w:lang w:val="en-US" w:eastAsia="zh-CN"/>
        </w:rPr>
        <w:t xml:space="preserve"> </w:t>
      </w:r>
    </w:p>
    <w:p w14:paraId="3F376BC6" w14:textId="557B81A8" w:rsidR="00180492" w:rsidRDefault="000C40FA" w:rsidP="00180492">
      <w:pPr>
        <w:spacing w:before="120" w:after="120"/>
        <w:ind w:firstLine="0"/>
        <w:rPr>
          <w:lang w:val="en-US" w:eastAsia="zh-CN"/>
        </w:rPr>
      </w:pPr>
      <w:r>
        <w:rPr>
          <w:lang w:val="en-US" w:eastAsia="zh-CN"/>
        </w:rPr>
        <w:t>W</w:t>
      </w:r>
      <w:r w:rsidR="00180492" w:rsidRPr="00180492">
        <w:rPr>
          <w:lang w:val="en-US" w:eastAsia="zh-CN"/>
        </w:rPr>
        <w:t>e don’t know, in</w:t>
      </w:r>
      <w:r w:rsidR="00D76459">
        <w:rPr>
          <w:rFonts w:hint="eastAsia"/>
          <w:lang w:val="en-US" w:eastAsia="zh-CN"/>
        </w:rPr>
        <w:t xml:space="preserve"> </w:t>
      </w:r>
      <w:r w:rsidR="00180492" w:rsidRPr="00180492">
        <w:rPr>
          <w:lang w:val="en-US" w:eastAsia="zh-CN"/>
        </w:rPr>
        <w:t>fact, if the prediction is the right one—it may have been put there</w:t>
      </w:r>
      <w:r w:rsidR="00D76459">
        <w:rPr>
          <w:rFonts w:hint="eastAsia"/>
          <w:lang w:val="en-US" w:eastAsia="zh-CN"/>
        </w:rPr>
        <w:t xml:space="preserve"> </w:t>
      </w:r>
      <w:r w:rsidR="00180492" w:rsidRPr="00180492">
        <w:rPr>
          <w:lang w:val="en-US" w:eastAsia="zh-CN"/>
        </w:rPr>
        <w:t>by another conditional branch that has the same low-order address</w:t>
      </w:r>
      <w:r w:rsidR="00D76459">
        <w:rPr>
          <w:rFonts w:hint="eastAsia"/>
          <w:lang w:val="en-US" w:eastAsia="zh-CN"/>
        </w:rPr>
        <w:t xml:space="preserve"> </w:t>
      </w:r>
      <w:r w:rsidR="00180492" w:rsidRPr="00180492">
        <w:rPr>
          <w:lang w:val="en-US" w:eastAsia="zh-CN"/>
        </w:rPr>
        <w:t>bits. However, this doesn’t affect correctness. Prediction is just a</w:t>
      </w:r>
      <w:r w:rsidR="00D76459">
        <w:rPr>
          <w:rFonts w:hint="eastAsia"/>
          <w:lang w:val="en-US" w:eastAsia="zh-CN"/>
        </w:rPr>
        <w:t xml:space="preserve"> </w:t>
      </w:r>
      <w:r w:rsidR="00180492" w:rsidRPr="00180492">
        <w:rPr>
          <w:lang w:val="en-US" w:eastAsia="zh-CN"/>
        </w:rPr>
        <w:t>hint that we hope is correct, so fetching begins in the predicted</w:t>
      </w:r>
      <w:r w:rsidR="00D76459">
        <w:rPr>
          <w:rFonts w:hint="eastAsia"/>
          <w:lang w:val="en-US" w:eastAsia="zh-CN"/>
        </w:rPr>
        <w:t xml:space="preserve"> </w:t>
      </w:r>
      <w:r w:rsidR="00180492" w:rsidRPr="00180492">
        <w:rPr>
          <w:lang w:val="en-US" w:eastAsia="zh-CN"/>
        </w:rPr>
        <w:t>direction. If the hint turns out to be wrong, the incorrectly predicted</w:t>
      </w:r>
      <w:r w:rsidR="00D76459">
        <w:rPr>
          <w:rFonts w:hint="eastAsia"/>
          <w:lang w:val="en-US" w:eastAsia="zh-CN"/>
        </w:rPr>
        <w:t xml:space="preserve"> </w:t>
      </w:r>
      <w:r w:rsidR="00180492" w:rsidRPr="00180492">
        <w:rPr>
          <w:lang w:val="en-US" w:eastAsia="zh-CN"/>
        </w:rPr>
        <w:t>instructions are deleted, the prediction bit is inverted and stored</w:t>
      </w:r>
      <w:r w:rsidR="00D76459">
        <w:rPr>
          <w:rFonts w:hint="eastAsia"/>
          <w:lang w:val="en-US" w:eastAsia="zh-CN"/>
        </w:rPr>
        <w:t xml:space="preserve"> </w:t>
      </w:r>
      <w:r w:rsidR="00180492" w:rsidRPr="00180492">
        <w:rPr>
          <w:lang w:val="en-US" w:eastAsia="zh-CN"/>
        </w:rPr>
        <w:t>back, and the proper sequence is fetched and executed.</w:t>
      </w:r>
    </w:p>
    <w:p w14:paraId="6056EBBA" w14:textId="76DBF8D2" w:rsidR="009524C0" w:rsidRDefault="009524C0" w:rsidP="00180492">
      <w:pPr>
        <w:spacing w:before="120" w:after="120"/>
        <w:ind w:firstLine="0"/>
        <w:rPr>
          <w:lang w:val="en-US" w:eastAsia="zh-CN"/>
        </w:rPr>
      </w:pPr>
      <w:r>
        <w:rPr>
          <w:rFonts w:hint="eastAsia"/>
          <w:lang w:val="en-US" w:eastAsia="zh-CN"/>
        </w:rPr>
        <w:t>F</w:t>
      </w:r>
      <w:r>
        <w:rPr>
          <w:lang w:val="en-US" w:eastAsia="zh-CN"/>
        </w:rPr>
        <w:t>or most cases, the iteration use the same address (offset in RISC-V) for branching, and repeat considerable times. Branch prediction mechanism will save clock cycles in this situation.</w:t>
      </w:r>
    </w:p>
    <w:p w14:paraId="6005DE22" w14:textId="5BFF1610" w:rsidR="00F54558" w:rsidRDefault="001E0868" w:rsidP="001E0868">
      <w:pPr>
        <w:spacing w:before="120" w:after="120"/>
        <w:ind w:firstLine="0"/>
        <w:jc w:val="center"/>
      </w:pPr>
      <w:r>
        <w:object w:dxaOrig="3361" w:dyaOrig="2506" w14:anchorId="2BD9C1EF">
          <v:shape id="_x0000_i1028" type="#_x0000_t75" style="width:223.5pt;height:166.45pt" o:ole="">
            <v:imagedata r:id="rId16" o:title=""/>
          </v:shape>
          <o:OLEObject Type="Embed" ProgID="Visio.Drawing.15" ShapeID="_x0000_i1028" DrawAspect="Content" ObjectID="_1753102538" r:id="rId17"/>
        </w:object>
      </w:r>
    </w:p>
    <w:p w14:paraId="06982FFE" w14:textId="7DF431CB" w:rsidR="00FB1847" w:rsidRPr="00FB1847" w:rsidRDefault="00FB1847" w:rsidP="00FB1847">
      <w:pPr>
        <w:spacing w:before="120" w:after="120"/>
        <w:ind w:firstLine="0"/>
        <w:rPr>
          <w:lang w:val="en-US"/>
        </w:rPr>
      </w:pPr>
      <w:r>
        <w:rPr>
          <w:lang w:val="en-US"/>
        </w:rPr>
        <w:t xml:space="preserve">The figure above shows the state transition diagram for 2-bit branch prediction, only after 2 branch taken action, the prediction unit assert a branch indication. It’s impelented by using a simple 2-bit counter, the counter value 0,1 </w:t>
      </w:r>
      <w:r w:rsidR="00EA53F2">
        <w:rPr>
          <w:lang w:val="en-US"/>
        </w:rPr>
        <w:t>de</w:t>
      </w:r>
      <w:r>
        <w:rPr>
          <w:lang w:val="en-US"/>
        </w:rPr>
        <w:t>assert</w:t>
      </w:r>
      <w:r w:rsidR="00EA53F2">
        <w:rPr>
          <w:lang w:val="en-US"/>
        </w:rPr>
        <w:t xml:space="preserve"> the prediction, while the counter value 2,3 assert the prediction.</w:t>
      </w:r>
    </w:p>
    <w:p w14:paraId="3027AC72" w14:textId="77777777" w:rsidR="001E0868" w:rsidRPr="00180492" w:rsidRDefault="001E0868" w:rsidP="00180492">
      <w:pPr>
        <w:spacing w:before="120" w:after="120"/>
        <w:ind w:firstLine="0"/>
        <w:rPr>
          <w:lang w:val="en-US" w:eastAsia="zh-CN"/>
        </w:rPr>
      </w:pPr>
    </w:p>
    <w:p w14:paraId="72CD6AFA" w14:textId="7B58A65B" w:rsidR="00875CA1" w:rsidRDefault="00875CA1" w:rsidP="004B3907">
      <w:pPr>
        <w:pStyle w:val="2"/>
        <w:spacing w:before="120"/>
      </w:pPr>
      <w:bookmarkStart w:id="10" w:name="_Toc142489660"/>
      <w:r>
        <w:lastRenderedPageBreak/>
        <w:t>Fully support for RV32I and RV64I</w:t>
      </w:r>
      <w:bookmarkEnd w:id="10"/>
    </w:p>
    <w:p w14:paraId="7B2C4431" w14:textId="77777777" w:rsidR="00134772" w:rsidRDefault="00134772" w:rsidP="00134772">
      <w:pPr>
        <w:pStyle w:val="3"/>
        <w:numPr>
          <w:ilvl w:val="2"/>
          <w:numId w:val="2"/>
        </w:numPr>
        <w:spacing w:before="120"/>
      </w:pPr>
      <w:bookmarkStart w:id="11" w:name="_Toc142489661"/>
      <w:r>
        <w:t>Deisng Diagram</w:t>
      </w:r>
      <w:bookmarkEnd w:id="11"/>
    </w:p>
    <w:p w14:paraId="418A9A16" w14:textId="25DD79F0" w:rsidR="00C2364E" w:rsidRDefault="00DE3B06" w:rsidP="00C2364E">
      <w:pPr>
        <w:spacing w:before="120" w:after="120"/>
        <w:ind w:firstLine="0"/>
      </w:pPr>
      <w:r>
        <w:object w:dxaOrig="11865" w:dyaOrig="8160" w14:anchorId="349149C5">
          <v:shape id="_x0000_i1029" type="#_x0000_t75" style="width:368.4pt;height:253.4pt" o:ole="">
            <v:imagedata r:id="rId18" o:title=""/>
          </v:shape>
          <o:OLEObject Type="Embed" ProgID="Visio.Drawing.15" ShapeID="_x0000_i1029" DrawAspect="Content" ObjectID="_1753102539" r:id="rId19"/>
        </w:object>
      </w:r>
    </w:p>
    <w:p w14:paraId="35975270" w14:textId="26943AE8" w:rsidR="00DE3B06" w:rsidRDefault="00D75CB9" w:rsidP="00C2364E">
      <w:pPr>
        <w:spacing w:before="120" w:after="120"/>
        <w:ind w:firstLine="0"/>
      </w:pPr>
      <w:r>
        <w:rPr>
          <w:rFonts w:hint="eastAsia"/>
        </w:rPr>
        <w:t>T</w:t>
      </w:r>
      <w:r>
        <w:t>he red hinted lines are</w:t>
      </w:r>
      <w:r w:rsidR="0074243B">
        <w:t xml:space="preserve"> logic units</w:t>
      </w:r>
      <w:r>
        <w:t xml:space="preserve"> introduced to fully support the instructions in RV32I and RV42I.</w:t>
      </w:r>
      <w:r w:rsidR="00DD10B3">
        <w:rPr>
          <w:rFonts w:hint="eastAsia"/>
        </w:rPr>
        <w:t xml:space="preserve"> </w:t>
      </w:r>
      <w:r w:rsidR="00DD10B3">
        <w:t>It will be talked later.</w:t>
      </w:r>
    </w:p>
    <w:p w14:paraId="042FC203" w14:textId="494F03B8" w:rsidR="00C2364E" w:rsidRPr="00C2364E" w:rsidRDefault="00663065" w:rsidP="00C2364E">
      <w:pPr>
        <w:pStyle w:val="3"/>
        <w:spacing w:before="120"/>
        <w:rPr>
          <w:lang w:val="en-US"/>
        </w:rPr>
      </w:pPr>
      <w:bookmarkStart w:id="12" w:name="_Toc142489662"/>
      <w:r>
        <w:rPr>
          <w:lang w:eastAsia="zh-CN"/>
        </w:rPr>
        <w:t xml:space="preserve">Modified or </w:t>
      </w:r>
      <w:r w:rsidR="00C2364E">
        <w:rPr>
          <w:rFonts w:hint="eastAsia"/>
          <w:lang w:eastAsia="zh-CN"/>
        </w:rPr>
        <w:t>A</w:t>
      </w:r>
      <w:r w:rsidR="00C2364E">
        <w:rPr>
          <w:lang w:val="en-US"/>
        </w:rPr>
        <w:t>dditional Unit</w:t>
      </w:r>
      <w:bookmarkEnd w:id="12"/>
    </w:p>
    <w:p w14:paraId="7A147785" w14:textId="654CE0EE" w:rsidR="00C2364E" w:rsidRDefault="00F31C3A" w:rsidP="00C2364E">
      <w:pPr>
        <w:spacing w:before="120" w:after="120"/>
        <w:ind w:firstLine="0"/>
      </w:pPr>
      <w:r>
        <w:rPr>
          <w:rFonts w:hint="eastAsia"/>
        </w:rPr>
        <w:t>T</w:t>
      </w:r>
      <w:r>
        <w:t xml:space="preserve">here are </w:t>
      </w:r>
      <w:r w:rsidR="00D763FB">
        <w:t xml:space="preserve">modified units and </w:t>
      </w:r>
      <w:r>
        <w:t>additional units for fully supporting RV32I and RV64I.</w:t>
      </w:r>
      <w:r w:rsidR="004A6257">
        <w:t xml:space="preserve"> They are:</w:t>
      </w:r>
    </w:p>
    <w:p w14:paraId="291EBA4B" w14:textId="2D519B48" w:rsidR="00EA6946" w:rsidRDefault="00EA6946" w:rsidP="00EA6946">
      <w:pPr>
        <w:spacing w:beforeLines="0" w:before="0" w:afterLines="0" w:after="0"/>
        <w:ind w:firstLineChars="100" w:firstLine="200"/>
        <w:rPr>
          <w:lang w:val="en-US"/>
        </w:rPr>
      </w:pPr>
      <w:r w:rsidRPr="00665A46">
        <w:rPr>
          <w:rFonts w:hint="eastAsia"/>
          <w:lang w:val="en-US"/>
        </w:rPr>
        <w:t>i</w:t>
      </w:r>
      <w:r>
        <w:rPr>
          <w:lang w:val="en-US"/>
        </w:rPr>
        <w:t>)    ALUOp32b for ALU control unit, it’s designed for RV64I to support word operation;</w:t>
      </w:r>
    </w:p>
    <w:p w14:paraId="1A45AD10" w14:textId="2C3AB434" w:rsidR="004A6257" w:rsidRDefault="00CD066A" w:rsidP="001567DB">
      <w:pPr>
        <w:spacing w:beforeLines="0" w:before="0" w:afterLines="0" w:after="0"/>
        <w:ind w:firstLineChars="100" w:firstLine="200"/>
        <w:rPr>
          <w:lang w:val="en-US"/>
        </w:rPr>
      </w:pPr>
      <w:r>
        <w:rPr>
          <w:rFonts w:hint="eastAsia"/>
          <w:lang w:val="en-US"/>
        </w:rPr>
        <w:t>i</w:t>
      </w:r>
      <w:r>
        <w:rPr>
          <w:lang w:val="en-US"/>
        </w:rPr>
        <w:t xml:space="preserve">i)  Memory mapping unit for Byte, Halfword, Word operation of data memory, more details , refer to </w:t>
      </w:r>
      <w:hyperlink w:anchor="_Strobe_Unit" w:history="1">
        <w:r w:rsidRPr="00CD066A">
          <w:rPr>
            <w:rStyle w:val="ad"/>
            <w:lang w:val="en-US"/>
          </w:rPr>
          <w:t>3.2.3 Strobe Unit</w:t>
        </w:r>
      </w:hyperlink>
      <w:r>
        <w:rPr>
          <w:lang w:val="en-US"/>
        </w:rPr>
        <w:t>;</w:t>
      </w:r>
    </w:p>
    <w:p w14:paraId="57D6EE38" w14:textId="217593B0" w:rsidR="001567DB" w:rsidRDefault="001567DB" w:rsidP="001567DB">
      <w:pPr>
        <w:spacing w:beforeLines="0" w:before="0" w:afterLines="0" w:after="0"/>
        <w:ind w:firstLineChars="100" w:firstLine="200"/>
        <w:rPr>
          <w:lang w:val="en-US"/>
        </w:rPr>
      </w:pPr>
      <w:r>
        <w:rPr>
          <w:rFonts w:hint="eastAsia"/>
          <w:lang w:val="en-US"/>
        </w:rPr>
        <w:t>i</w:t>
      </w:r>
      <w:r>
        <w:rPr>
          <w:lang w:val="en-US"/>
        </w:rPr>
        <w:t>ii)  ALU op1 MUX logic, PC and 0 are added to the MUX inputs, LUI instruction use 0 as op1, and AUIPC instruction use PC as op1.</w:t>
      </w:r>
    </w:p>
    <w:p w14:paraId="761942FF" w14:textId="43224018" w:rsidR="00A90FD8" w:rsidRDefault="00A90FD8" w:rsidP="001567DB">
      <w:pPr>
        <w:spacing w:beforeLines="0" w:before="0" w:afterLines="0" w:after="0"/>
        <w:ind w:firstLineChars="100" w:firstLine="200"/>
        <w:rPr>
          <w:lang w:val="en-US"/>
        </w:rPr>
      </w:pPr>
      <w:r>
        <w:rPr>
          <w:rFonts w:hint="eastAsia"/>
          <w:lang w:val="en-US"/>
        </w:rPr>
        <w:t>i</w:t>
      </w:r>
      <w:r>
        <w:rPr>
          <w:lang w:val="en-US"/>
        </w:rPr>
        <w:t>v)  Besides, ImmGen, Control, ALU, Memory, and BranchTest units are required to be updated for wider instructions</w:t>
      </w:r>
      <w:r w:rsidR="001F53C9">
        <w:rPr>
          <w:lang w:val="en-US"/>
        </w:rPr>
        <w:t xml:space="preserve">, the details </w:t>
      </w:r>
      <w:r w:rsidR="000F01AB">
        <w:rPr>
          <w:lang w:val="en-US"/>
        </w:rPr>
        <w:t xml:space="preserve">of them </w:t>
      </w:r>
      <w:r w:rsidR="001F53C9">
        <w:rPr>
          <w:lang w:val="en-US"/>
        </w:rPr>
        <w:t>will be talked in the later section – Functional Description</w:t>
      </w:r>
      <w:r>
        <w:rPr>
          <w:lang w:val="en-US"/>
        </w:rPr>
        <w:t>.</w:t>
      </w:r>
    </w:p>
    <w:p w14:paraId="5139B213" w14:textId="77777777" w:rsidR="00E5131B" w:rsidRPr="001567DB" w:rsidRDefault="00E5131B" w:rsidP="00541298">
      <w:pPr>
        <w:spacing w:beforeLines="0" w:before="0" w:afterLines="0" w:after="0"/>
        <w:ind w:firstLine="0"/>
        <w:rPr>
          <w:lang w:val="en-US"/>
        </w:rPr>
      </w:pPr>
    </w:p>
    <w:p w14:paraId="05D1E331" w14:textId="77777777" w:rsidR="001D6E1B" w:rsidRDefault="001D6E1B" w:rsidP="001D6E1B">
      <w:pPr>
        <w:pStyle w:val="1"/>
        <w:numPr>
          <w:ilvl w:val="0"/>
          <w:numId w:val="2"/>
        </w:numPr>
        <w:spacing w:before="120" w:after="120"/>
      </w:pPr>
      <w:bookmarkStart w:id="13" w:name="_Toc142489663"/>
      <w:r>
        <w:t>Functional Description</w:t>
      </w:r>
      <w:bookmarkEnd w:id="13"/>
    </w:p>
    <w:p w14:paraId="60059130" w14:textId="77777777" w:rsidR="001D6E1B" w:rsidRDefault="001D6E1B" w:rsidP="001D6E1B">
      <w:pPr>
        <w:pStyle w:val="2"/>
        <w:numPr>
          <w:ilvl w:val="1"/>
          <w:numId w:val="2"/>
        </w:numPr>
        <w:spacing w:before="120"/>
        <w:rPr>
          <w:lang w:eastAsia="zh-CN"/>
        </w:rPr>
      </w:pPr>
      <w:bookmarkStart w:id="14" w:name="_Toc142489664"/>
      <w:r>
        <w:rPr>
          <w:rFonts w:hint="eastAsia"/>
          <w:lang w:eastAsia="zh-CN"/>
        </w:rPr>
        <w:t>F</w:t>
      </w:r>
      <w:r>
        <w:rPr>
          <w:lang w:eastAsia="zh-CN"/>
        </w:rPr>
        <w:t>iles and Directory Structure</w:t>
      </w:r>
      <w:bookmarkEnd w:id="14"/>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lastRenderedPageBreak/>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rtl</w:t>
      </w:r>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t>VCS+Verdi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vsim</w:t>
      </w:r>
      <w:r>
        <w:rPr>
          <w:sz w:val="15"/>
          <w:szCs w:val="20"/>
          <w:lang w:eastAsia="zh-CN"/>
        </w:rPr>
        <w:t>/</w:t>
      </w:r>
      <w:r>
        <w:rPr>
          <w:sz w:val="15"/>
          <w:szCs w:val="20"/>
          <w:lang w:eastAsia="zh-CN"/>
        </w:rPr>
        <w:tab/>
        <w:t>Modelsim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1CB9420C" w:rsidR="00E125AE" w:rsidRDefault="00977B51" w:rsidP="00977B51">
      <w:pPr>
        <w:pStyle w:val="2"/>
        <w:spacing w:before="120"/>
      </w:pPr>
      <w:bookmarkStart w:id="15" w:name="_Toc142489665"/>
      <w:r>
        <w:t xml:space="preserve">Design of </w:t>
      </w:r>
      <w:r>
        <w:rPr>
          <w:rFonts w:hint="eastAsia"/>
        </w:rPr>
        <w:t>M</w:t>
      </w:r>
      <w:r>
        <w:t>odules in Details</w:t>
      </w:r>
      <w:bookmarkEnd w:id="15"/>
    </w:p>
    <w:p w14:paraId="72CA4A7B" w14:textId="29DAFD19" w:rsidR="00D61766" w:rsidRDefault="00D61766" w:rsidP="001E57CF">
      <w:pPr>
        <w:pStyle w:val="3"/>
        <w:spacing w:before="120"/>
      </w:pPr>
      <w:bookmarkStart w:id="16" w:name="_Toc142489666"/>
      <w:r>
        <w:rPr>
          <w:rFonts w:hint="eastAsia"/>
        </w:rPr>
        <w:t>A</w:t>
      </w:r>
      <w:r>
        <w:t>LU control unit</w:t>
      </w:r>
      <w:bookmarkEnd w:id="16"/>
    </w:p>
    <w:p w14:paraId="33BA89D2" w14:textId="481A5CA9" w:rsidR="00D61766" w:rsidRDefault="00D61766" w:rsidP="00D61766">
      <w:pPr>
        <w:spacing w:before="120" w:after="120"/>
        <w:ind w:firstLine="0"/>
      </w:pPr>
      <w:r>
        <w:rPr>
          <w:rFonts w:hint="eastAsia"/>
        </w:rPr>
        <w:t>T</w:t>
      </w:r>
      <w:r>
        <w:t>o simplify the design of CPU, control path and data path are introduced. The ALU control unit control the ALU operation mode for all the instructions</w:t>
      </w:r>
      <w:r w:rsidR="00813088">
        <w:t xml:space="preserve">, the </w:t>
      </w:r>
      <w:r w:rsidR="00813088" w:rsidRPr="00813088">
        <w:rPr>
          <w:rFonts w:ascii="Times New Roman" w:hAnsi="Times New Roman"/>
          <w:i/>
          <w:iCs/>
        </w:rPr>
        <w:t>alu_op_sel</w:t>
      </w:r>
      <w:r w:rsidR="00813088">
        <w:t xml:space="preserve"> signal in this module inherit the funct3 filed</w:t>
      </w:r>
      <w:r w:rsidR="008224C7">
        <w:t xml:space="preserve"> and instr[30]</w:t>
      </w:r>
      <w:r w:rsidR="00813088">
        <w:t xml:space="preserve"> in R-type instruction in RV32I ISA</w:t>
      </w:r>
      <w:r>
        <w:t>.</w:t>
      </w:r>
    </w:p>
    <w:tbl>
      <w:tblPr>
        <w:tblStyle w:val="ab"/>
        <w:tblW w:w="2977" w:type="dxa"/>
        <w:jc w:val="center"/>
        <w:tblLook w:val="04A0" w:firstRow="1" w:lastRow="0" w:firstColumn="1" w:lastColumn="0" w:noHBand="0" w:noVBand="1"/>
      </w:tblPr>
      <w:tblGrid>
        <w:gridCol w:w="1075"/>
        <w:gridCol w:w="1902"/>
      </w:tblGrid>
      <w:tr w:rsidR="00B84E73" w:rsidRPr="00B84E73" w14:paraId="18C9B91D" w14:textId="77777777" w:rsidTr="00567795">
        <w:trPr>
          <w:trHeight w:hRule="exact" w:val="284"/>
          <w:jc w:val="center"/>
        </w:trPr>
        <w:tc>
          <w:tcPr>
            <w:tcW w:w="1075" w:type="dxa"/>
            <w:vAlign w:val="center"/>
          </w:tcPr>
          <w:p w14:paraId="56446FB6" w14:textId="517E3F0C" w:rsidR="00B84E73" w:rsidRPr="00B84E73" w:rsidRDefault="00B84E73" w:rsidP="00B84E73">
            <w:pPr>
              <w:pStyle w:val="af0"/>
              <w:spacing w:before="100" w:beforeAutospacing="1" w:after="100" w:afterAutospacing="1"/>
              <w:rPr>
                <w:b/>
                <w:bCs/>
                <w:i/>
                <w:iCs/>
                <w:sz w:val="16"/>
                <w:szCs w:val="16"/>
                <w:lang w:eastAsia="zh-CN"/>
              </w:rPr>
            </w:pPr>
            <w:r w:rsidRPr="00B84E73">
              <w:rPr>
                <w:b/>
                <w:bCs/>
                <w:i/>
                <w:iCs/>
                <w:sz w:val="16"/>
                <w:szCs w:val="16"/>
                <w:lang w:eastAsia="zh-CN"/>
              </w:rPr>
              <w:t>alu_op_sel</w:t>
            </w:r>
          </w:p>
        </w:tc>
        <w:tc>
          <w:tcPr>
            <w:tcW w:w="1902" w:type="dxa"/>
            <w:vAlign w:val="center"/>
          </w:tcPr>
          <w:p w14:paraId="1A7E8BFC" w14:textId="01E461F1" w:rsidR="00B84E73" w:rsidRPr="004C60B7" w:rsidRDefault="00B84E73" w:rsidP="00B84E73">
            <w:pPr>
              <w:pStyle w:val="af0"/>
              <w:spacing w:before="100" w:beforeAutospacing="1" w:after="100" w:afterAutospacing="1"/>
              <w:rPr>
                <w:b/>
                <w:bCs/>
                <w:sz w:val="16"/>
                <w:szCs w:val="21"/>
                <w:lang w:eastAsia="zh-CN"/>
              </w:rPr>
            </w:pPr>
            <w:r w:rsidRPr="004C60B7">
              <w:rPr>
                <w:rFonts w:ascii="CMU Serif Roman" w:hAnsi="CMU Serif Roman"/>
                <w:b/>
                <w:bCs/>
                <w:sz w:val="16"/>
                <w:szCs w:val="21"/>
              </w:rPr>
              <w:t>function</w:t>
            </w:r>
          </w:p>
        </w:tc>
      </w:tr>
      <w:tr w:rsidR="00B84E73" w:rsidRPr="001A542F" w14:paraId="5990AB02" w14:textId="77777777" w:rsidTr="00567795">
        <w:trPr>
          <w:trHeight w:hRule="exact" w:val="284"/>
          <w:jc w:val="center"/>
        </w:trPr>
        <w:tc>
          <w:tcPr>
            <w:tcW w:w="1075" w:type="dxa"/>
            <w:vAlign w:val="center"/>
          </w:tcPr>
          <w:p w14:paraId="1648AEC8" w14:textId="01B23EEB" w:rsidR="00B84E73" w:rsidRPr="001A542F" w:rsidRDefault="00D1267F" w:rsidP="00B84E73">
            <w:pPr>
              <w:pStyle w:val="af0"/>
              <w:spacing w:before="100" w:beforeAutospacing="1" w:after="100" w:afterAutospacing="1"/>
              <w:rPr>
                <w:sz w:val="16"/>
                <w:szCs w:val="16"/>
                <w:lang w:eastAsia="zh-CN"/>
              </w:rPr>
            </w:pPr>
            <w:r>
              <w:rPr>
                <w:sz w:val="16"/>
                <w:szCs w:val="16"/>
                <w:lang w:eastAsia="zh-CN"/>
              </w:rPr>
              <w:t>0</w:t>
            </w:r>
            <w:r w:rsidR="008224C7">
              <w:rPr>
                <w:rFonts w:hint="eastAsia"/>
                <w:sz w:val="16"/>
                <w:szCs w:val="16"/>
                <w:lang w:eastAsia="zh-CN"/>
              </w:rPr>
              <w:t>0</w:t>
            </w:r>
            <w:r w:rsidR="008224C7">
              <w:rPr>
                <w:sz w:val="16"/>
                <w:szCs w:val="16"/>
                <w:lang w:eastAsia="zh-CN"/>
              </w:rPr>
              <w:t>00</w:t>
            </w:r>
          </w:p>
        </w:tc>
        <w:tc>
          <w:tcPr>
            <w:tcW w:w="1902" w:type="dxa"/>
            <w:vAlign w:val="center"/>
          </w:tcPr>
          <w:p w14:paraId="7D65E068" w14:textId="2A33488A" w:rsidR="00B84E73" w:rsidRPr="001A542F" w:rsidRDefault="008224C7" w:rsidP="00B84E73">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dd</w:t>
            </w:r>
          </w:p>
        </w:tc>
      </w:tr>
      <w:tr w:rsidR="008224C7" w:rsidRPr="001A542F" w14:paraId="4A326C8A" w14:textId="77777777" w:rsidTr="00567795">
        <w:trPr>
          <w:trHeight w:hRule="exact" w:val="284"/>
          <w:jc w:val="center"/>
        </w:trPr>
        <w:tc>
          <w:tcPr>
            <w:tcW w:w="1075" w:type="dxa"/>
            <w:vAlign w:val="center"/>
          </w:tcPr>
          <w:p w14:paraId="36B71F08" w14:textId="2E2461F0" w:rsidR="008224C7" w:rsidRDefault="00D1267F" w:rsidP="00B84E73">
            <w:pPr>
              <w:pStyle w:val="af0"/>
              <w:spacing w:before="100" w:beforeAutospacing="1" w:after="100" w:afterAutospacing="1"/>
              <w:rPr>
                <w:sz w:val="16"/>
                <w:szCs w:val="16"/>
                <w:lang w:eastAsia="zh-CN"/>
              </w:rPr>
            </w:pPr>
            <w:r>
              <w:rPr>
                <w:sz w:val="16"/>
                <w:szCs w:val="16"/>
                <w:lang w:eastAsia="zh-CN"/>
              </w:rPr>
              <w:t>1</w:t>
            </w:r>
            <w:r w:rsidR="008224C7">
              <w:rPr>
                <w:rFonts w:hint="eastAsia"/>
                <w:sz w:val="16"/>
                <w:szCs w:val="16"/>
                <w:lang w:eastAsia="zh-CN"/>
              </w:rPr>
              <w:t>0</w:t>
            </w:r>
            <w:r w:rsidR="008224C7">
              <w:rPr>
                <w:sz w:val="16"/>
                <w:szCs w:val="16"/>
                <w:lang w:eastAsia="zh-CN"/>
              </w:rPr>
              <w:t>00</w:t>
            </w:r>
          </w:p>
        </w:tc>
        <w:tc>
          <w:tcPr>
            <w:tcW w:w="1902" w:type="dxa"/>
            <w:vAlign w:val="center"/>
          </w:tcPr>
          <w:p w14:paraId="2A2E384B" w14:textId="3AD67654" w:rsidR="008224C7"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ubtract</w:t>
            </w:r>
          </w:p>
        </w:tc>
      </w:tr>
      <w:tr w:rsidR="00D1267F" w:rsidRPr="001A542F" w14:paraId="4C3E4DED" w14:textId="77777777" w:rsidTr="00567795">
        <w:trPr>
          <w:trHeight w:hRule="exact" w:val="284"/>
          <w:jc w:val="center"/>
        </w:trPr>
        <w:tc>
          <w:tcPr>
            <w:tcW w:w="1075" w:type="dxa"/>
            <w:vAlign w:val="center"/>
          </w:tcPr>
          <w:p w14:paraId="661A7357" w14:textId="19BF5AF9"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1FC7BA2F" w14:textId="588F9EF0" w:rsidR="00D1267F" w:rsidRDefault="00D1267F" w:rsidP="00B84E73">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Left Logic</w:t>
            </w:r>
            <w:r w:rsidR="0033646D">
              <w:rPr>
                <w:sz w:val="16"/>
                <w:szCs w:val="16"/>
                <w:lang w:eastAsia="zh-CN"/>
              </w:rPr>
              <w:t>al</w:t>
            </w:r>
          </w:p>
        </w:tc>
      </w:tr>
      <w:tr w:rsidR="00D1267F" w:rsidRPr="001A542F" w14:paraId="724DA7A9" w14:textId="77777777" w:rsidTr="00567795">
        <w:trPr>
          <w:trHeight w:hRule="exact" w:val="284"/>
          <w:jc w:val="center"/>
        </w:trPr>
        <w:tc>
          <w:tcPr>
            <w:tcW w:w="1075" w:type="dxa"/>
            <w:vAlign w:val="center"/>
          </w:tcPr>
          <w:p w14:paraId="0D749367" w14:textId="1887A966" w:rsidR="00D1267F" w:rsidRDefault="00DD727D" w:rsidP="00D1267F">
            <w:pPr>
              <w:pStyle w:val="af0"/>
              <w:spacing w:before="100" w:beforeAutospacing="1" w:after="100" w:afterAutospacing="1"/>
              <w:rPr>
                <w:sz w:val="16"/>
                <w:szCs w:val="16"/>
                <w:lang w:eastAsia="zh-CN"/>
              </w:rPr>
            </w:pPr>
            <w:r>
              <w:rPr>
                <w:sz w:val="16"/>
                <w:szCs w:val="16"/>
                <w:lang w:eastAsia="zh-CN"/>
              </w:rPr>
              <w:t>0</w:t>
            </w:r>
            <w:r w:rsidR="00D1267F">
              <w:rPr>
                <w:sz w:val="16"/>
                <w:szCs w:val="16"/>
                <w:lang w:eastAsia="zh-CN"/>
              </w:rPr>
              <w:t>0</w:t>
            </w:r>
            <w:r>
              <w:rPr>
                <w:sz w:val="16"/>
                <w:szCs w:val="16"/>
                <w:lang w:eastAsia="zh-CN"/>
              </w:rPr>
              <w:t>10</w:t>
            </w:r>
          </w:p>
        </w:tc>
        <w:tc>
          <w:tcPr>
            <w:tcW w:w="1902" w:type="dxa"/>
            <w:vAlign w:val="center"/>
          </w:tcPr>
          <w:p w14:paraId="4C479C8D" w14:textId="00EF8C98" w:rsidR="00D1267F" w:rsidRDefault="00D1267F"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w:t>
            </w:r>
          </w:p>
        </w:tc>
      </w:tr>
      <w:tr w:rsidR="00DD727D" w:rsidRPr="001A542F" w14:paraId="58A88AF3" w14:textId="77777777" w:rsidTr="00567795">
        <w:trPr>
          <w:trHeight w:hRule="exact" w:val="284"/>
          <w:jc w:val="center"/>
        </w:trPr>
        <w:tc>
          <w:tcPr>
            <w:tcW w:w="1075" w:type="dxa"/>
            <w:vAlign w:val="center"/>
          </w:tcPr>
          <w:p w14:paraId="73137EBD" w14:textId="63300762" w:rsidR="00DD727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4DF204A2" w14:textId="763D333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et Less Than Unsigned</w:t>
            </w:r>
          </w:p>
        </w:tc>
      </w:tr>
      <w:tr w:rsidR="0033646D" w:rsidRPr="001A542F" w14:paraId="148ABCEC" w14:textId="77777777" w:rsidTr="00567795">
        <w:trPr>
          <w:trHeight w:hRule="exact" w:val="284"/>
          <w:jc w:val="center"/>
        </w:trPr>
        <w:tc>
          <w:tcPr>
            <w:tcW w:w="1075" w:type="dxa"/>
            <w:vAlign w:val="center"/>
          </w:tcPr>
          <w:p w14:paraId="38CB646A" w14:textId="30B4850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6DD80D7F" w14:textId="4BE0A4D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E</w:t>
            </w:r>
            <w:r>
              <w:rPr>
                <w:sz w:val="16"/>
                <w:szCs w:val="16"/>
                <w:lang w:eastAsia="zh-CN"/>
              </w:rPr>
              <w:t>xclusive Or</w:t>
            </w:r>
          </w:p>
        </w:tc>
      </w:tr>
      <w:tr w:rsidR="0033646D" w:rsidRPr="001A542F" w14:paraId="4EB0B6E5" w14:textId="77777777" w:rsidTr="00567795">
        <w:trPr>
          <w:trHeight w:hRule="exact" w:val="284"/>
          <w:jc w:val="center"/>
        </w:trPr>
        <w:tc>
          <w:tcPr>
            <w:tcW w:w="1075" w:type="dxa"/>
            <w:vAlign w:val="center"/>
          </w:tcPr>
          <w:p w14:paraId="4AEAC1D7" w14:textId="5665F4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2B1B3AEF" w14:textId="7E40DC94"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Logical</w:t>
            </w:r>
          </w:p>
        </w:tc>
      </w:tr>
      <w:tr w:rsidR="0033646D" w:rsidRPr="001A542F" w14:paraId="2DBAECC0" w14:textId="77777777" w:rsidTr="00567795">
        <w:trPr>
          <w:trHeight w:hRule="exact" w:val="284"/>
          <w:jc w:val="center"/>
        </w:trPr>
        <w:tc>
          <w:tcPr>
            <w:tcW w:w="1075" w:type="dxa"/>
            <w:vAlign w:val="center"/>
          </w:tcPr>
          <w:p w14:paraId="1614DADE" w14:textId="0080465D"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391D2255" w14:textId="4695FBC8"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S</w:t>
            </w:r>
            <w:r>
              <w:rPr>
                <w:sz w:val="16"/>
                <w:szCs w:val="16"/>
                <w:lang w:eastAsia="zh-CN"/>
              </w:rPr>
              <w:t>hift Right Arithmetic</w:t>
            </w:r>
          </w:p>
        </w:tc>
      </w:tr>
      <w:tr w:rsidR="0033646D" w:rsidRPr="001A542F" w14:paraId="55C11432" w14:textId="77777777" w:rsidTr="00567795">
        <w:trPr>
          <w:trHeight w:hRule="exact" w:val="284"/>
          <w:jc w:val="center"/>
        </w:trPr>
        <w:tc>
          <w:tcPr>
            <w:tcW w:w="1075" w:type="dxa"/>
            <w:vAlign w:val="center"/>
          </w:tcPr>
          <w:p w14:paraId="26343A4B" w14:textId="65CFED13"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3CAD0C63" w14:textId="3C178CFC"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O</w:t>
            </w:r>
            <w:r>
              <w:rPr>
                <w:sz w:val="16"/>
                <w:szCs w:val="16"/>
                <w:lang w:eastAsia="zh-CN"/>
              </w:rPr>
              <w:t>r</w:t>
            </w:r>
          </w:p>
        </w:tc>
      </w:tr>
      <w:tr w:rsidR="0033646D" w:rsidRPr="001A542F" w14:paraId="2DDD1069" w14:textId="77777777" w:rsidTr="00567795">
        <w:trPr>
          <w:trHeight w:hRule="exact" w:val="284"/>
          <w:jc w:val="center"/>
        </w:trPr>
        <w:tc>
          <w:tcPr>
            <w:tcW w:w="1075" w:type="dxa"/>
            <w:vAlign w:val="center"/>
          </w:tcPr>
          <w:p w14:paraId="374F1A32" w14:textId="358ACD52"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70ACBD0A" w14:textId="4F59EFF7" w:rsidR="0033646D" w:rsidRDefault="0033646D" w:rsidP="00D1267F">
            <w:pPr>
              <w:pStyle w:val="af0"/>
              <w:spacing w:before="100" w:beforeAutospacing="1" w:after="100" w:afterAutospacing="1"/>
              <w:rPr>
                <w:sz w:val="16"/>
                <w:szCs w:val="16"/>
                <w:lang w:eastAsia="zh-CN"/>
              </w:rPr>
            </w:pPr>
            <w:r>
              <w:rPr>
                <w:rFonts w:hint="eastAsia"/>
                <w:sz w:val="16"/>
                <w:szCs w:val="16"/>
                <w:lang w:eastAsia="zh-CN"/>
              </w:rPr>
              <w:t>A</w:t>
            </w:r>
            <w:r>
              <w:rPr>
                <w:sz w:val="16"/>
                <w:szCs w:val="16"/>
                <w:lang w:eastAsia="zh-CN"/>
              </w:rPr>
              <w:t>nd</w:t>
            </w:r>
          </w:p>
        </w:tc>
      </w:tr>
    </w:tbl>
    <w:p w14:paraId="4ADD9E76" w14:textId="77777777" w:rsidR="00B84E73" w:rsidRPr="00D61766" w:rsidRDefault="00B84E73" w:rsidP="00D61766">
      <w:pPr>
        <w:spacing w:before="120" w:after="120"/>
        <w:ind w:firstLine="0"/>
      </w:pPr>
    </w:p>
    <w:p w14:paraId="72AB09C8" w14:textId="516E9BB1" w:rsidR="004C12CE" w:rsidRDefault="004C12CE" w:rsidP="004C12CE">
      <w:pPr>
        <w:pStyle w:val="3"/>
        <w:spacing w:before="120"/>
        <w:rPr>
          <w:lang w:eastAsia="zh-CN"/>
        </w:rPr>
      </w:pPr>
      <w:bookmarkStart w:id="17" w:name="_Toc142489667"/>
      <w:r>
        <w:rPr>
          <w:rFonts w:hint="eastAsia"/>
          <w:lang w:eastAsia="zh-CN"/>
        </w:rPr>
        <w:t>B</w:t>
      </w:r>
      <w:r>
        <w:rPr>
          <w:lang w:eastAsia="zh-CN"/>
        </w:rPr>
        <w:t>ranch and Jump</w:t>
      </w:r>
      <w:bookmarkEnd w:id="17"/>
    </w:p>
    <w:p w14:paraId="5C53EE43" w14:textId="0BDBE70A" w:rsidR="00B70258" w:rsidRDefault="004C12CE" w:rsidP="004C12CE">
      <w:pPr>
        <w:spacing w:before="120" w:after="120"/>
        <w:ind w:firstLine="0"/>
        <w:rPr>
          <w:lang w:eastAsia="zh-CN"/>
        </w:rPr>
      </w:pPr>
      <w:r>
        <w:rPr>
          <w:lang w:eastAsia="zh-CN"/>
        </w:rPr>
        <w:t>RISC-V instructions are 4 bytes long, the RISC-V branch</w:t>
      </w:r>
      <w:r w:rsidR="00B70258">
        <w:rPr>
          <w:rFonts w:hint="eastAsia"/>
          <w:lang w:eastAsia="zh-CN"/>
        </w:rPr>
        <w:t xml:space="preserve"> </w:t>
      </w:r>
      <w:r>
        <w:rPr>
          <w:lang w:eastAsia="zh-CN"/>
        </w:rPr>
        <w:t xml:space="preserve">instructions </w:t>
      </w:r>
      <w:r w:rsidR="00B70258">
        <w:rPr>
          <w:lang w:eastAsia="zh-CN"/>
        </w:rPr>
        <w:t>are</w:t>
      </w:r>
      <w:r>
        <w:rPr>
          <w:lang w:eastAsia="zh-CN"/>
        </w:rPr>
        <w:t xml:space="preserve"> designed to stretch their reach by</w:t>
      </w:r>
      <w:r w:rsidR="00B70258">
        <w:rPr>
          <w:rFonts w:hint="eastAsia"/>
          <w:lang w:eastAsia="zh-CN"/>
        </w:rPr>
        <w:t xml:space="preserve"> </w:t>
      </w:r>
      <w:r>
        <w:rPr>
          <w:lang w:eastAsia="zh-CN"/>
        </w:rPr>
        <w:t>having the PC-relative address refer to the number of words</w:t>
      </w:r>
      <w:r w:rsidR="00B70258">
        <w:rPr>
          <w:rFonts w:hint="eastAsia"/>
          <w:lang w:eastAsia="zh-CN"/>
        </w:rPr>
        <w:t xml:space="preserve"> </w:t>
      </w:r>
      <w:r>
        <w:rPr>
          <w:lang w:eastAsia="zh-CN"/>
        </w:rPr>
        <w:t>between the branch and the target instruction, rather than the</w:t>
      </w:r>
      <w:r w:rsidR="00B70258">
        <w:rPr>
          <w:rFonts w:hint="eastAsia"/>
          <w:lang w:eastAsia="zh-CN"/>
        </w:rPr>
        <w:t xml:space="preserve"> </w:t>
      </w:r>
      <w:r>
        <w:rPr>
          <w:lang w:eastAsia="zh-CN"/>
        </w:rPr>
        <w:t>number of bytes. However, the RISC-V architects wanted to</w:t>
      </w:r>
      <w:r w:rsidR="00B70258">
        <w:rPr>
          <w:rFonts w:hint="eastAsia"/>
          <w:lang w:eastAsia="zh-CN"/>
        </w:rPr>
        <w:t xml:space="preserve"> </w:t>
      </w:r>
      <w:r>
        <w:rPr>
          <w:lang w:eastAsia="zh-CN"/>
        </w:rPr>
        <w:t>support the possibility of instructions that are only 2 bytes long, so</w:t>
      </w:r>
      <w:r w:rsidR="00B70258">
        <w:rPr>
          <w:rFonts w:hint="eastAsia"/>
          <w:lang w:eastAsia="zh-CN"/>
        </w:rPr>
        <w:t xml:space="preserve"> </w:t>
      </w:r>
      <w:r>
        <w:rPr>
          <w:lang w:eastAsia="zh-CN"/>
        </w:rPr>
        <w:t>the branch instructions represent the number of halfwords between</w:t>
      </w:r>
      <w:r w:rsidR="00B70258">
        <w:rPr>
          <w:rFonts w:hint="eastAsia"/>
          <w:lang w:eastAsia="zh-CN"/>
        </w:rPr>
        <w:t xml:space="preserve"> </w:t>
      </w:r>
      <w:r>
        <w:rPr>
          <w:lang w:eastAsia="zh-CN"/>
        </w:rPr>
        <w:t>the branch and the branch target</w:t>
      </w:r>
      <w:r w:rsidR="00233FB0">
        <w:rPr>
          <w:rStyle w:val="af3"/>
          <w:lang w:eastAsia="zh-CN"/>
        </w:rPr>
        <w:footnoteReference w:id="1"/>
      </w:r>
      <w:r>
        <w:rPr>
          <w:lang w:eastAsia="zh-CN"/>
        </w:rPr>
        <w:t xml:space="preserve">. </w:t>
      </w:r>
    </w:p>
    <w:p w14:paraId="0D0973B6" w14:textId="37496BB9" w:rsidR="004C12CE" w:rsidRDefault="004C12CE" w:rsidP="004C12CE">
      <w:pPr>
        <w:spacing w:before="120" w:after="120"/>
        <w:ind w:firstLine="0"/>
        <w:rPr>
          <w:lang w:eastAsia="zh-CN"/>
        </w:rPr>
      </w:pPr>
      <w:r>
        <w:rPr>
          <w:lang w:eastAsia="zh-CN"/>
        </w:rPr>
        <w:t>Thus, the 20-bit address field in</w:t>
      </w:r>
      <w:r w:rsidR="00B70258">
        <w:rPr>
          <w:rFonts w:hint="eastAsia"/>
          <w:lang w:eastAsia="zh-CN"/>
        </w:rPr>
        <w:t xml:space="preserve"> </w:t>
      </w:r>
      <w:r>
        <w:rPr>
          <w:lang w:eastAsia="zh-CN"/>
        </w:rPr>
        <w:t>the jal instruction can encode a distance of ±2</w:t>
      </w:r>
      <w:r w:rsidRPr="00B70258">
        <w:rPr>
          <w:vertAlign w:val="superscript"/>
          <w:lang w:eastAsia="zh-CN"/>
        </w:rPr>
        <w:t>19</w:t>
      </w:r>
      <w:r>
        <w:rPr>
          <w:lang w:eastAsia="zh-CN"/>
        </w:rPr>
        <w:t xml:space="preserve"> halfwords, or ±1</w:t>
      </w:r>
      <w:r w:rsidR="00B70258">
        <w:rPr>
          <w:lang w:eastAsia="zh-CN"/>
        </w:rPr>
        <w:t xml:space="preserve"> </w:t>
      </w:r>
      <w:r>
        <w:rPr>
          <w:lang w:eastAsia="zh-CN"/>
        </w:rPr>
        <w:t>MiB from the current PC. Similarly, the 12-bit field in the</w:t>
      </w:r>
      <w:r w:rsidR="00B70258">
        <w:rPr>
          <w:rFonts w:hint="eastAsia"/>
          <w:lang w:eastAsia="zh-CN"/>
        </w:rPr>
        <w:t xml:space="preserve"> </w:t>
      </w:r>
      <w:r>
        <w:rPr>
          <w:lang w:eastAsia="zh-CN"/>
        </w:rPr>
        <w:t>conditional branch instructions is also a halfword address, meaning</w:t>
      </w:r>
      <w:r w:rsidR="00B70258">
        <w:rPr>
          <w:rFonts w:hint="eastAsia"/>
          <w:lang w:eastAsia="zh-CN"/>
        </w:rPr>
        <w:t xml:space="preserve"> </w:t>
      </w:r>
      <w:r>
        <w:rPr>
          <w:lang w:eastAsia="zh-CN"/>
        </w:rPr>
        <w:t>that it represents a 13-bit byte address.</w:t>
      </w:r>
    </w:p>
    <w:p w14:paraId="72A80C44" w14:textId="31C6F0F2" w:rsidR="0075139E" w:rsidRPr="0075139E" w:rsidRDefault="0075139E" w:rsidP="004C12CE">
      <w:pPr>
        <w:spacing w:before="120" w:after="120"/>
        <w:ind w:firstLine="0"/>
        <w:rPr>
          <w:rFonts w:ascii="Arial" w:hAnsi="Arial" w:cs="Arial"/>
          <w:b/>
          <w:bCs/>
          <w:lang w:eastAsia="zh-CN"/>
        </w:rPr>
      </w:pPr>
      <w:r w:rsidRPr="0075139E">
        <w:rPr>
          <w:rFonts w:ascii="Arial" w:hAnsi="Arial" w:cs="Arial"/>
          <w:b/>
          <w:bCs/>
          <w:lang w:eastAsia="zh-CN"/>
        </w:rPr>
        <w:t>jal</w:t>
      </w:r>
    </w:p>
    <w:p w14:paraId="088E8FED" w14:textId="4C302A35" w:rsidR="0075139E" w:rsidRDefault="0075139E" w:rsidP="004C12CE">
      <w:pPr>
        <w:spacing w:before="120" w:after="120"/>
        <w:ind w:firstLine="0"/>
        <w:rPr>
          <w:lang w:eastAsia="zh-CN"/>
        </w:rPr>
      </w:pPr>
      <w:r>
        <w:rPr>
          <w:noProof/>
        </w:rPr>
        <w:lastRenderedPageBreak/>
        <w:drawing>
          <wp:inline distT="0" distB="0" distL="0" distR="0" wp14:anchorId="6ED0121C" wp14:editId="6F96388B">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20"/>
                    <a:stretch>
                      <a:fillRect/>
                    </a:stretch>
                  </pic:blipFill>
                  <pic:spPr>
                    <a:xfrm>
                      <a:off x="0" y="0"/>
                      <a:ext cx="4320000" cy="374400"/>
                    </a:xfrm>
                    <a:prstGeom prst="rect">
                      <a:avLst/>
                    </a:prstGeom>
                  </pic:spPr>
                </pic:pic>
              </a:graphicData>
            </a:graphic>
          </wp:inline>
        </w:drawing>
      </w:r>
    </w:p>
    <w:p w14:paraId="49478714" w14:textId="51486FC5" w:rsidR="0075139E" w:rsidRPr="0075139E" w:rsidRDefault="0075139E" w:rsidP="004C12CE">
      <w:pPr>
        <w:spacing w:before="120" w:after="120"/>
        <w:ind w:firstLine="0"/>
        <w:rPr>
          <w:rFonts w:ascii="Arial" w:hAnsi="Arial" w:cs="Arial"/>
          <w:b/>
          <w:bCs/>
          <w:lang w:eastAsia="zh-CN"/>
        </w:rPr>
      </w:pPr>
      <w:r w:rsidRPr="0075139E">
        <w:rPr>
          <w:rFonts w:ascii="Arial" w:hAnsi="Arial" w:cs="Arial" w:hint="eastAsia"/>
          <w:b/>
          <w:bCs/>
          <w:lang w:eastAsia="zh-CN"/>
        </w:rPr>
        <w:t>b</w:t>
      </w:r>
      <w:r w:rsidRPr="0075139E">
        <w:rPr>
          <w:rFonts w:ascii="Arial" w:hAnsi="Arial" w:cs="Arial"/>
          <w:b/>
          <w:bCs/>
          <w:lang w:eastAsia="zh-CN"/>
        </w:rPr>
        <w:t>eq</w:t>
      </w:r>
    </w:p>
    <w:p w14:paraId="2B66E64E" w14:textId="6470D578" w:rsidR="0075139E" w:rsidRDefault="0075139E" w:rsidP="004C12CE">
      <w:pPr>
        <w:spacing w:before="120" w:after="120"/>
        <w:ind w:firstLine="0"/>
        <w:rPr>
          <w:lang w:eastAsia="zh-CN"/>
        </w:rPr>
      </w:pPr>
      <w:r>
        <w:rPr>
          <w:noProof/>
        </w:rPr>
        <w:drawing>
          <wp:inline distT="0" distB="0" distL="0" distR="0" wp14:anchorId="57BA4F15" wp14:editId="71043264">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21"/>
                    <a:stretch>
                      <a:fillRect/>
                    </a:stretch>
                  </pic:blipFill>
                  <pic:spPr>
                    <a:xfrm>
                      <a:off x="0" y="0"/>
                      <a:ext cx="4320000" cy="374400"/>
                    </a:xfrm>
                    <a:prstGeom prst="rect">
                      <a:avLst/>
                    </a:prstGeom>
                  </pic:spPr>
                </pic:pic>
              </a:graphicData>
            </a:graphic>
          </wp:inline>
        </w:drawing>
      </w:r>
    </w:p>
    <w:p w14:paraId="623BDCA1" w14:textId="5FE99339" w:rsidR="0075139E" w:rsidRPr="0075139E" w:rsidRDefault="0075139E" w:rsidP="004C12CE">
      <w:pPr>
        <w:spacing w:before="120" w:after="120"/>
        <w:ind w:firstLine="0"/>
        <w:rPr>
          <w:rFonts w:ascii="Arial" w:hAnsi="Arial" w:cs="Arial"/>
          <w:b/>
          <w:bCs/>
          <w:lang w:eastAsia="zh-CN"/>
        </w:rPr>
      </w:pPr>
      <w:r w:rsidRPr="0075139E">
        <w:rPr>
          <w:rFonts w:ascii="Arial" w:hAnsi="Arial" w:cs="Arial" w:hint="eastAsia"/>
          <w:b/>
          <w:bCs/>
          <w:lang w:eastAsia="zh-CN"/>
        </w:rPr>
        <w:t>j</w:t>
      </w:r>
      <w:r w:rsidRPr="0075139E">
        <w:rPr>
          <w:rFonts w:ascii="Arial" w:hAnsi="Arial" w:cs="Arial"/>
          <w:b/>
          <w:bCs/>
          <w:lang w:eastAsia="zh-CN"/>
        </w:rPr>
        <w:t>alr</w:t>
      </w:r>
    </w:p>
    <w:p w14:paraId="2088E01B" w14:textId="26806886" w:rsidR="0075139E" w:rsidRDefault="0075139E" w:rsidP="004C12CE">
      <w:pPr>
        <w:spacing w:before="120" w:after="120"/>
        <w:ind w:firstLine="0"/>
        <w:rPr>
          <w:lang w:eastAsia="zh-CN"/>
        </w:rPr>
      </w:pPr>
      <w:r>
        <w:rPr>
          <w:noProof/>
        </w:rPr>
        <w:drawing>
          <wp:inline distT="0" distB="0" distL="0" distR="0" wp14:anchorId="2736A822" wp14:editId="490E16F2">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22"/>
                    <a:stretch>
                      <a:fillRect/>
                    </a:stretch>
                  </pic:blipFill>
                  <pic:spPr>
                    <a:xfrm>
                      <a:off x="0" y="0"/>
                      <a:ext cx="4320000" cy="374400"/>
                    </a:xfrm>
                    <a:prstGeom prst="rect">
                      <a:avLst/>
                    </a:prstGeom>
                  </pic:spPr>
                </pic:pic>
              </a:graphicData>
            </a:graphic>
          </wp:inline>
        </w:drawing>
      </w:r>
    </w:p>
    <w:p w14:paraId="7156E984" w14:textId="6B48F316" w:rsidR="00BC1740" w:rsidRDefault="00F457BF" w:rsidP="004C12CE">
      <w:pPr>
        <w:spacing w:before="120" w:after="120"/>
        <w:ind w:firstLine="0"/>
        <w:rPr>
          <w:lang w:eastAsia="zh-CN"/>
        </w:rPr>
      </w:pPr>
      <w:r>
        <w:rPr>
          <w:rFonts w:hint="eastAsia"/>
          <w:lang w:eastAsia="zh-CN"/>
        </w:rPr>
        <w:t>T</w:t>
      </w:r>
      <w:r>
        <w:rPr>
          <w:lang w:eastAsia="zh-CN"/>
        </w:rPr>
        <w:t xml:space="preserve">he </w:t>
      </w:r>
      <w:r w:rsidR="00BD5EA5">
        <w:rPr>
          <w:lang w:eastAsia="zh-CN"/>
        </w:rPr>
        <w:t xml:space="preserve">term </w:t>
      </w:r>
      <w:r>
        <w:rPr>
          <w:lang w:eastAsia="zh-CN"/>
        </w:rPr>
        <w:t>offset</w:t>
      </w:r>
      <w:r w:rsidR="00BF0797">
        <w:rPr>
          <w:lang w:eastAsia="zh-CN"/>
        </w:rPr>
        <w:t xml:space="preserve"> in RISC-V</w:t>
      </w:r>
      <w:r>
        <w:rPr>
          <w:lang w:eastAsia="zh-CN"/>
        </w:rPr>
        <w:t xml:space="preserve"> is in Bytes, so the offset filed in jal and beq instruction use [12:1] rather than [11:0], which means that the content in the offset filed concatenated with 0 </w:t>
      </w:r>
      <w:r w:rsidR="000F3947">
        <w:rPr>
          <w:lang w:eastAsia="zh-CN"/>
        </w:rPr>
        <w:t>becomes</w:t>
      </w:r>
      <w:r>
        <w:rPr>
          <w:lang w:eastAsia="zh-CN"/>
        </w:rPr>
        <w:t xml:space="preserve"> the true offset in Bytes.</w:t>
      </w:r>
    </w:p>
    <w:p w14:paraId="7C8B8A48" w14:textId="34E43056" w:rsidR="00BC1740" w:rsidRDefault="00BC1740" w:rsidP="004C12CE">
      <w:pPr>
        <w:spacing w:before="120" w:after="120"/>
        <w:ind w:firstLine="0"/>
        <w:rPr>
          <w:lang w:eastAsia="zh-CN"/>
        </w:rPr>
      </w:pPr>
      <w:r>
        <w:rPr>
          <w:rFonts w:hint="eastAsia"/>
          <w:lang w:eastAsia="zh-CN"/>
        </w:rPr>
        <w:t>N</w:t>
      </w:r>
      <w:r>
        <w:rPr>
          <w:lang w:eastAsia="zh-CN"/>
        </w:rPr>
        <w:t>ote that JALR has the offset in Bytes instead of Halfword</w:t>
      </w:r>
      <w:r w:rsidR="00AA77D6">
        <w:rPr>
          <w:lang w:eastAsia="zh-CN"/>
        </w:rPr>
        <w:t>, the PC souces has the following</w:t>
      </w:r>
    </w:p>
    <w:p w14:paraId="12CC7EEB" w14:textId="3894E87F"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w:t>
      </w:r>
      <w:r w:rsidR="00374986">
        <w:rPr>
          <w:lang w:eastAsia="zh-CN"/>
        </w:rPr>
        <w:t xml:space="preserve"> (+4</w:t>
      </w:r>
      <w:r w:rsidR="00904C3C">
        <w:rPr>
          <w:lang w:eastAsia="zh-CN"/>
        </w:rPr>
        <w:t xml:space="preserve"> in physical address</w:t>
      </w:r>
      <w:r w:rsidR="00374986">
        <w:rPr>
          <w:lang w:eastAsia="zh-CN"/>
        </w:rPr>
        <w:t>)</w:t>
      </w:r>
    </w:p>
    <w:p w14:paraId="37352865" w14:textId="35D6D7DB"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B</w:t>
      </w:r>
      <w:r>
        <w:rPr>
          <w:lang w:eastAsia="zh-CN"/>
        </w:rPr>
        <w:t>ranch target (require shift left 1)</w:t>
      </w:r>
    </w:p>
    <w:p w14:paraId="7C0A8E60" w14:textId="4A348320"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563C18C7" w14:textId="2269F23D" w:rsidR="00AA77D6" w:rsidRDefault="00AA77D6" w:rsidP="00356BA3">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2C5EAECE" w14:textId="77777777" w:rsidR="00103FAE" w:rsidRDefault="00103FAE" w:rsidP="004C12CE">
      <w:pPr>
        <w:spacing w:before="120" w:after="120"/>
        <w:ind w:firstLine="0"/>
        <w:rPr>
          <w:lang w:eastAsia="zh-CN"/>
        </w:rPr>
      </w:pPr>
    </w:p>
    <w:p w14:paraId="5C304ACC" w14:textId="77777777" w:rsidR="00103FAE" w:rsidRPr="004C12CE" w:rsidRDefault="00103FAE" w:rsidP="004C12CE">
      <w:pPr>
        <w:spacing w:before="120" w:after="120"/>
        <w:ind w:firstLine="0"/>
        <w:rPr>
          <w:lang w:eastAsia="zh-CN"/>
        </w:rPr>
      </w:pPr>
    </w:p>
    <w:p w14:paraId="26EA7C38" w14:textId="351528C2" w:rsidR="00977B51" w:rsidRDefault="000571AE" w:rsidP="001D3D53">
      <w:pPr>
        <w:pStyle w:val="3"/>
        <w:spacing w:before="120"/>
      </w:pPr>
      <w:bookmarkStart w:id="18" w:name="_Strobe_Unit"/>
      <w:bookmarkStart w:id="19" w:name="_Toc142489668"/>
      <w:bookmarkEnd w:id="18"/>
      <w:r>
        <w:rPr>
          <w:rFonts w:hint="eastAsia"/>
        </w:rPr>
        <w:t>S</w:t>
      </w:r>
      <w:r>
        <w:t>trobe Unit</w:t>
      </w:r>
      <w:bookmarkEnd w:id="19"/>
    </w:p>
    <w:p w14:paraId="68611E70" w14:textId="7EBF0A44" w:rsidR="008611DC" w:rsidRDefault="00883AC4" w:rsidP="006670AA">
      <w:pPr>
        <w:spacing w:before="120" w:after="120"/>
        <w:ind w:firstLine="0"/>
      </w:pPr>
      <w:r>
        <w:rPr>
          <w:rFonts w:hint="eastAsia"/>
        </w:rPr>
        <w:t>S</w:t>
      </w:r>
      <w:r>
        <w:t>trobe unit is designed to implement instructions about Load and Store, they are:</w:t>
      </w:r>
    </w:p>
    <w:p w14:paraId="08331FC4" w14:textId="25FB8A7C" w:rsidR="00883AC4" w:rsidRDefault="00883AC4" w:rsidP="009D0D76">
      <w:pPr>
        <w:pStyle w:val="af"/>
        <w:numPr>
          <w:ilvl w:val="0"/>
          <w:numId w:val="26"/>
        </w:numPr>
        <w:spacing w:beforeLines="0" w:before="0" w:afterLines="0" w:after="0"/>
        <w:ind w:left="442" w:firstLineChars="0" w:hanging="442"/>
      </w:pPr>
      <w:r>
        <w:t xml:space="preserve">LB, LH, LW, </w:t>
      </w:r>
      <w:r w:rsidR="00E2078D">
        <w:t xml:space="preserve">LBU, LHU, </w:t>
      </w:r>
      <w:r>
        <w:t>SB, SH, SW in RV32I,</w:t>
      </w:r>
    </w:p>
    <w:p w14:paraId="32B021F1" w14:textId="2E319000" w:rsidR="00883AC4" w:rsidRDefault="00883AC4" w:rsidP="009D0D76">
      <w:pPr>
        <w:pStyle w:val="af"/>
        <w:numPr>
          <w:ilvl w:val="0"/>
          <w:numId w:val="26"/>
        </w:numPr>
        <w:spacing w:beforeLines="0" w:before="0" w:afterLines="0" w:after="0"/>
        <w:ind w:left="442" w:firstLineChars="0" w:hanging="442"/>
      </w:pPr>
      <w:r>
        <w:t xml:space="preserve">LD, </w:t>
      </w:r>
      <w:r w:rsidR="00DA134A">
        <w:t xml:space="preserve">LWU, </w:t>
      </w:r>
      <w:r>
        <w:t>SD in RV64I.</w:t>
      </w:r>
    </w:p>
    <w:p w14:paraId="046F627F" w14:textId="77777777" w:rsidR="00AD5E14" w:rsidRDefault="00AD5E14" w:rsidP="006670AA">
      <w:pPr>
        <w:spacing w:before="120" w:after="120"/>
        <w:ind w:firstLine="0"/>
      </w:pPr>
      <w:r>
        <w:t>The LD instruction loads a 64-bit value from memory into register rd for RV64I.</w:t>
      </w:r>
    </w:p>
    <w:p w14:paraId="5DA1864E" w14:textId="77777777" w:rsidR="001D1FEF" w:rsidRDefault="00AD5E14" w:rsidP="00AD5E14">
      <w:pPr>
        <w:spacing w:before="120" w:after="120"/>
        <w:ind w:firstLine="0"/>
      </w:pPr>
      <w:r>
        <w:t>The LW instruction loads a 32-bit value from memory and sign-extends this to 64 bits before storing</w:t>
      </w:r>
      <w:r w:rsidR="004E5ABD">
        <w:rPr>
          <w:rFonts w:hint="eastAsia"/>
          <w:lang w:val="en-US" w:eastAsia="zh-CN"/>
        </w:rPr>
        <w:t xml:space="preserve"> </w:t>
      </w:r>
      <w:r>
        <w:t xml:space="preserve">it in register rd for RV64I. </w:t>
      </w:r>
    </w:p>
    <w:p w14:paraId="7AD873DB" w14:textId="77777777" w:rsidR="006E705F" w:rsidRDefault="00AD5E14" w:rsidP="00AD5E14">
      <w:pPr>
        <w:spacing w:before="120" w:after="120"/>
        <w:ind w:firstLine="0"/>
      </w:pPr>
      <w:r>
        <w:t>The LWU instruction, on the other hand, zero-extends the 32-bit value</w:t>
      </w:r>
      <w:r w:rsidR="00AA33DC">
        <w:rPr>
          <w:rFonts w:hint="eastAsia"/>
          <w:lang w:val="en-US" w:eastAsia="zh-CN"/>
        </w:rPr>
        <w:t xml:space="preserve"> </w:t>
      </w:r>
      <w:r>
        <w:t xml:space="preserve">from memory for RV64I. </w:t>
      </w:r>
    </w:p>
    <w:p w14:paraId="3E31A0E7" w14:textId="54C3E701" w:rsidR="00883AC4" w:rsidRPr="003821C6" w:rsidRDefault="00FF2BA5" w:rsidP="00AD5E14">
      <w:pPr>
        <w:spacing w:before="120" w:after="120"/>
        <w:ind w:firstLine="0"/>
        <w:rPr>
          <w:lang w:val="en-US" w:eastAsia="zh-CN"/>
        </w:rPr>
      </w:pPr>
      <w:r>
        <w:t xml:space="preserve">The </w:t>
      </w:r>
      <w:r w:rsidR="00AD5E14">
        <w:t xml:space="preserve">LH and LHU </w:t>
      </w:r>
      <w:r>
        <w:t xml:space="preserve">instruction </w:t>
      </w:r>
      <w:r w:rsidR="00AD5E14">
        <w:t>are defined analogously for 16-bit values, as are LB and</w:t>
      </w:r>
      <w:r w:rsidR="003821C6">
        <w:rPr>
          <w:rFonts w:hint="eastAsia"/>
          <w:lang w:val="en-US" w:eastAsia="zh-CN"/>
        </w:rPr>
        <w:t xml:space="preserve"> </w:t>
      </w:r>
      <w:r w:rsidR="00AD5E14">
        <w:t>LBU for 8-bit values. The SD, SW, SH, and SB instructions store 64-bit, 32-bit, 16-bit, and 8-bit</w:t>
      </w:r>
      <w:r w:rsidR="000B4E5F">
        <w:rPr>
          <w:rFonts w:hint="eastAsia"/>
        </w:rPr>
        <w:t xml:space="preserve"> </w:t>
      </w:r>
      <w:r w:rsidR="00AD5E14">
        <w:t>values from the low bits of register rs2 to memory respectively.</w:t>
      </w:r>
    </w:p>
    <w:p w14:paraId="40BB8E91" w14:textId="3EFBB4A9" w:rsidR="003821C6" w:rsidRDefault="000A1250" w:rsidP="00AD5E14">
      <w:pPr>
        <w:spacing w:before="120" w:after="120"/>
        <w:ind w:firstLine="0"/>
      </w:pPr>
      <w:r>
        <w:t>The offset filed is in Bytes</w:t>
      </w:r>
      <w:r w:rsidR="00241AD2">
        <w:t>.</w:t>
      </w:r>
      <w:r>
        <w:t xml:space="preserve"> for SD </w:t>
      </w:r>
      <w:r w:rsidR="002E5B7C">
        <w:t>or LD instruction, the offset must be the multiplies of 8 (A doubleword is 8 bytes), for example</w:t>
      </w:r>
      <w:r w:rsidR="000902D6">
        <w:t>,</w:t>
      </w:r>
    </w:p>
    <w:p w14:paraId="2BC1961A" w14:textId="6616CDDD" w:rsidR="002E5B7C" w:rsidRDefault="002E5B7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hAnsi="Consolas" w:cs="Courier New"/>
          <w:color w:val="880000"/>
          <w:sz w:val="17"/>
          <w:szCs w:val="17"/>
        </w:rPr>
      </w:pPr>
      <w:r>
        <w:rPr>
          <w:rFonts w:ascii="Consolas" w:hAnsi="Consolas" w:cs="Courier New"/>
          <w:color w:val="000000"/>
          <w:sz w:val="17"/>
          <w:szCs w:val="17"/>
        </w:rPr>
        <w:t>ld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Temporary reg x9 gets A[30]</w:t>
      </w:r>
    </w:p>
    <w:p w14:paraId="400ED1FA" w14:textId="70806A85" w:rsidR="000902D6" w:rsidRPr="000902D6" w:rsidRDefault="000902D6">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535775250"/>
        <w:rPr>
          <w:rFonts w:ascii="Consolas" w:eastAsia="宋体" w:hAnsi="Consolas" w:cs="Courier New"/>
          <w:sz w:val="17"/>
          <w:szCs w:val="17"/>
        </w:rPr>
      </w:pPr>
      <w:r>
        <w:rPr>
          <w:rFonts w:ascii="Consolas" w:hAnsi="Consolas" w:cs="Courier New"/>
          <w:color w:val="000000"/>
          <w:sz w:val="17"/>
          <w:szCs w:val="17"/>
        </w:rPr>
        <w:t>l</w:t>
      </w:r>
      <w:r w:rsidR="00A42E34">
        <w:rPr>
          <w:rFonts w:ascii="Consolas" w:hAnsi="Consolas" w:cs="Courier New"/>
          <w:color w:val="000000"/>
          <w:sz w:val="17"/>
          <w:szCs w:val="17"/>
        </w:rPr>
        <w:t>w</w:t>
      </w:r>
      <w:r>
        <w:rPr>
          <w:rFonts w:ascii="Consolas" w:hAnsi="Consolas" w:cs="Courier New"/>
          <w:color w:val="000000"/>
          <w:sz w:val="17"/>
          <w:szCs w:val="17"/>
        </w:rPr>
        <w:t xml:space="preserve"> x</w:t>
      </w:r>
      <w:r w:rsidR="00A42E34">
        <w:rPr>
          <w:rFonts w:ascii="Consolas" w:hAnsi="Consolas" w:cs="Courier New"/>
          <w:color w:val="000000"/>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Temporary reg x9 gets A[30]</w:t>
      </w:r>
      <w:r w:rsidR="00A42E34">
        <w:rPr>
          <w:rFonts w:ascii="Consolas" w:hAnsi="Consolas" w:cs="Courier New"/>
          <w:color w:val="880000"/>
          <w:sz w:val="17"/>
          <w:szCs w:val="17"/>
        </w:rPr>
        <w:t>[31:0]</w:t>
      </w:r>
    </w:p>
    <w:p w14:paraId="5666C292" w14:textId="55A29CEE" w:rsidR="0031443C" w:rsidRDefault="00241AD2" w:rsidP="00AD5E14">
      <w:pPr>
        <w:spacing w:before="120" w:after="120"/>
        <w:ind w:firstLine="0"/>
      </w:pPr>
      <w:r>
        <w:lastRenderedPageBreak/>
        <w:t xml:space="preserve">It’s </w:t>
      </w:r>
      <w:r w:rsidR="003C7A0E">
        <w:t>important</w:t>
      </w:r>
      <w:r>
        <w:t xml:space="preserve"> that t</w:t>
      </w:r>
      <w:r w:rsidR="004D72B1">
        <w:t>he offset must be aligned</w:t>
      </w:r>
      <w:r>
        <w:t xml:space="preserve"> for simplicity</w:t>
      </w:r>
      <w:r w:rsidR="000326F4">
        <w:t>, unaligned access of memory cost</w:t>
      </w:r>
      <w:r w:rsidR="00DA5707">
        <w:t>s</w:t>
      </w:r>
      <w:r w:rsidR="000326F4">
        <w:t xml:space="preserve"> additional clock cycles thus slow</w:t>
      </w:r>
      <w:r w:rsidR="004626EA">
        <w:t>s</w:t>
      </w:r>
      <w:r w:rsidR="000326F4">
        <w:t xml:space="preserve"> the CPU</w:t>
      </w:r>
      <w:r w:rsidR="004D72B1">
        <w:t>.</w:t>
      </w:r>
    </w:p>
    <w:p w14:paraId="209F53E6" w14:textId="7FCEE7B8" w:rsidR="00792334" w:rsidRDefault="00C117BF" w:rsidP="00AD5E14">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51BA78BF" w14:textId="428D93BD" w:rsidR="00C117BF" w:rsidRDefault="003D4B85" w:rsidP="00EA374D">
      <w:pPr>
        <w:spacing w:before="120" w:after="120"/>
        <w:ind w:firstLine="0"/>
        <w:jc w:val="center"/>
        <w:rPr>
          <w:lang w:eastAsia="zh-CN"/>
        </w:rPr>
      </w:pPr>
      <w:r>
        <w:rPr>
          <w:noProof/>
          <w:lang w:eastAsia="zh-CN"/>
        </w:rPr>
        <w:drawing>
          <wp:inline distT="0" distB="0" distL="0" distR="0" wp14:anchorId="267AABD1" wp14:editId="0A2D7B71">
            <wp:extent cx="3150188" cy="2034628"/>
            <wp:effectExtent l="0" t="0" r="0" b="3810"/>
            <wp:docPr id="1955419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079BB5A5" w14:textId="1C9FDB32"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392461412"/>
        <w:rPr>
          <w:rFonts w:ascii="Consolas" w:eastAsia="宋体"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$zero</w:t>
      </w:r>
    </w:p>
    <w:p w14:paraId="3310BA63" w14:textId="580ED586" w:rsidR="003D4B85" w:rsidRDefault="003D4B85" w:rsidP="003D4B85">
      <w:pPr>
        <w:spacing w:before="120" w:after="120"/>
        <w:ind w:firstLine="0"/>
        <w:rPr>
          <w:lang w:eastAsia="zh-CN"/>
        </w:rPr>
      </w:pPr>
      <w:r>
        <w:rPr>
          <w:lang w:eastAsia="zh-CN"/>
        </w:rPr>
        <w:t>This performs the addition $s3 = 0 + 0, effectively setting the register $s3 to a value of zero.</w:t>
      </w:r>
    </w:p>
    <w:p w14:paraId="59B96379" w14:textId="625FFC7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997100784"/>
        <w:rPr>
          <w:rFonts w:ascii="Consolas" w:eastAsia="宋体" w:hAnsi="Consolas" w:cs="Courier New"/>
          <w:sz w:val="17"/>
          <w:szCs w:val="17"/>
        </w:rPr>
      </w:pPr>
      <w:r>
        <w:rPr>
          <w:rFonts w:ascii="Consolas" w:hAnsi="Consolas" w:cs="Courier New"/>
          <w:color w:val="000000"/>
          <w:sz w:val="17"/>
          <w:szCs w:val="17"/>
        </w:rPr>
        <w:t>lb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515694" w14:textId="4C225E34" w:rsidR="003D4B85" w:rsidRDefault="003D4B85" w:rsidP="003D4B85">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7D3DF2BC"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493C221" w14:textId="221E14A0"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13707389"/>
        <w:rPr>
          <w:rFonts w:ascii="Consolas" w:eastAsia="宋体"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2B9014CF" w14:textId="5D84D9A4" w:rsidR="003D4B85" w:rsidRDefault="003D4B85" w:rsidP="003D4B85">
      <w:pPr>
        <w:spacing w:before="120" w:after="120"/>
        <w:ind w:firstLine="0"/>
        <w:rPr>
          <w:lang w:eastAsia="zh-CN"/>
        </w:rPr>
      </w:pPr>
      <w:r>
        <w:rPr>
          <w:lang w:eastAsia="zh-CN"/>
        </w:rPr>
        <w:t>The 0th byte is 00, and the 1st byte is 90. So we load the byte 90 into $t0.</w:t>
      </w:r>
    </w:p>
    <w:p w14:paraId="7CFA2F6B" w14:textId="1D536D4A"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7602979"/>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340CB64" w14:textId="4C9E3FDF" w:rsidR="003D4B85" w:rsidRDefault="003D4B85" w:rsidP="003D4B85">
      <w:pPr>
        <w:spacing w:before="120" w:after="120"/>
        <w:ind w:firstLine="0"/>
        <w:rPr>
          <w:lang w:eastAsia="zh-CN"/>
        </w:rPr>
      </w:pPr>
      <w:r>
        <w:rPr>
          <w:lang w:eastAsia="zh-CN"/>
        </w:rPr>
        <w:t>This stores a byte from the register $t0 into a memory address given by 6($s3). Again this means the address $s3+6.</w:t>
      </w:r>
    </w:p>
    <w:p w14:paraId="0D24121B"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4B3D7D0C" w14:textId="48C31E7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73654110"/>
        <w:rPr>
          <w:rFonts w:ascii="Consolas" w:eastAsia="宋体" w:hAnsi="Consolas" w:cs="Courier New"/>
          <w:sz w:val="17"/>
          <w:szCs w:val="17"/>
        </w:rPr>
      </w:pPr>
      <w:r>
        <w:rPr>
          <w:rFonts w:ascii="Consolas" w:hAnsi="Consolas" w:cs="Courier New"/>
          <w:color w:val="000000"/>
          <w:sz w:val="17"/>
          <w:szCs w:val="17"/>
        </w:rPr>
        <w:t xml:space="preserve">      FF  FF  FF  FF</w:t>
      </w:r>
    </w:p>
    <w:p w14:paraId="3601AD38" w14:textId="6E0518F0" w:rsidR="003D4B85" w:rsidRDefault="003D4B85" w:rsidP="003D4B85">
      <w:pPr>
        <w:spacing w:before="120" w:after="120"/>
        <w:ind w:firstLine="0"/>
        <w:rPr>
          <w:lang w:eastAsia="zh-CN"/>
        </w:rPr>
      </w:pPr>
      <w:r>
        <w:rPr>
          <w:lang w:eastAsia="zh-CN"/>
        </w:rPr>
        <w:t>becomes</w:t>
      </w:r>
    </w:p>
    <w:p w14:paraId="6F49306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6380E39C" w14:textId="39FFDF5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65862881"/>
        <w:rPr>
          <w:rFonts w:ascii="Consolas" w:eastAsia="宋体" w:hAnsi="Consolas" w:cs="Courier New"/>
          <w:sz w:val="17"/>
          <w:szCs w:val="17"/>
        </w:rPr>
      </w:pPr>
      <w:r>
        <w:rPr>
          <w:rFonts w:ascii="Consolas" w:hAnsi="Consolas" w:cs="Courier New"/>
          <w:color w:val="000000"/>
          <w:sz w:val="17"/>
          <w:szCs w:val="17"/>
        </w:rPr>
        <w:t xml:space="preserve">      FF  FF  </w:t>
      </w:r>
      <w:r>
        <w:rPr>
          <w:rFonts w:ascii="Consolas" w:hAnsi="Consolas" w:cs="Courier New"/>
          <w:color w:val="006666"/>
          <w:sz w:val="17"/>
          <w:szCs w:val="17"/>
        </w:rPr>
        <w:t>90</w:t>
      </w:r>
      <w:r>
        <w:rPr>
          <w:rFonts w:ascii="Consolas" w:hAnsi="Consolas" w:cs="Courier New"/>
          <w:color w:val="000000"/>
          <w:sz w:val="17"/>
          <w:szCs w:val="17"/>
        </w:rPr>
        <w:t xml:space="preserve">  FF</w:t>
      </w:r>
    </w:p>
    <w:p w14:paraId="673BE89F" w14:textId="4F59CCC1" w:rsidR="003D4B85" w:rsidRDefault="003D4B85" w:rsidP="003D4B85">
      <w:pPr>
        <w:spacing w:before="120" w:after="120"/>
        <w:ind w:firstLine="0"/>
        <w:rPr>
          <w:lang w:eastAsia="zh-CN"/>
        </w:rPr>
      </w:pPr>
      <w:r>
        <w:rPr>
          <w:lang w:eastAsia="zh-CN"/>
        </w:rPr>
        <w:lastRenderedPageBreak/>
        <w:t>Now, what if the architecture was little-endian? (Which is the endian sequence of RISC-V) This would mean bytes are arranged "little end first" in memory, so the effect of the 2nd and 3rd instructions change.</w:t>
      </w:r>
    </w:p>
    <w:p w14:paraId="280E0136" w14:textId="7540BF4E" w:rsidR="009F599B" w:rsidRPr="009F599B" w:rsidRDefault="009F599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33994567"/>
        <w:rPr>
          <w:rFonts w:ascii="Consolas" w:eastAsia="宋体" w:hAnsi="Consolas" w:cs="Courier New"/>
          <w:sz w:val="17"/>
          <w:szCs w:val="17"/>
        </w:rPr>
      </w:pPr>
      <w:r>
        <w:rPr>
          <w:rFonts w:ascii="Consolas" w:hAnsi="Consolas" w:cs="Courier New"/>
          <w:color w:val="000000"/>
          <w:sz w:val="17"/>
          <w:szCs w:val="17"/>
        </w:rPr>
        <w:t>lb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CE22056" w14:textId="4B3678DF" w:rsidR="003D4B85" w:rsidRDefault="003D4B85" w:rsidP="003D4B85">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2427E9A0"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B20A861" w14:textId="7467E06E"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59684881"/>
        <w:rPr>
          <w:rFonts w:ascii="Consolas" w:eastAsia="宋体"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A35E43C" w14:textId="03C7DA62" w:rsidR="003D4B85" w:rsidRDefault="003D4B85" w:rsidP="003D4B85">
      <w:pPr>
        <w:spacing w:before="120" w:after="120"/>
        <w:ind w:firstLine="0"/>
        <w:rPr>
          <w:lang w:eastAsia="zh-CN"/>
        </w:rPr>
      </w:pPr>
      <w:r>
        <w:rPr>
          <w:lang w:eastAsia="zh-CN"/>
        </w:rPr>
        <w:t>Next...</w:t>
      </w:r>
    </w:p>
    <w:p w14:paraId="0CD5DA63" w14:textId="498C5549"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43817954"/>
        <w:rPr>
          <w:rFonts w:ascii="Consolas" w:eastAsia="宋体"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47E12DCC" w14:textId="25118D23" w:rsidR="003D4B85" w:rsidRDefault="003D4B85" w:rsidP="003D4B85">
      <w:pPr>
        <w:spacing w:before="120" w:after="120"/>
        <w:ind w:firstLine="0"/>
        <w:rPr>
          <w:lang w:eastAsia="zh-CN"/>
        </w:rPr>
      </w:pPr>
      <w:r>
        <w:rPr>
          <w:lang w:eastAsia="zh-CN"/>
        </w:rPr>
        <w:t>This stores the byte in register $t0, which is 12 into a memory address 6. Again with little-endian architecture:</w:t>
      </w:r>
    </w:p>
    <w:p w14:paraId="59C9E3F7" w14:textId="77777777" w:rsid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4B3101D5" w14:textId="06CD5D24" w:rsidR="00DD33AB" w:rsidRPr="00DD33AB" w:rsidRDefault="00DD33A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1394768308"/>
        <w:rPr>
          <w:rFonts w:ascii="Consolas" w:eastAsia="宋体" w:hAnsi="Consolas" w:cs="Courier New"/>
          <w:sz w:val="17"/>
          <w:szCs w:val="17"/>
        </w:rPr>
      </w:pPr>
      <w:r>
        <w:rPr>
          <w:rFonts w:ascii="Consolas" w:hAnsi="Consolas" w:cs="Courier New"/>
          <w:color w:val="000000"/>
          <w:sz w:val="17"/>
          <w:szCs w:val="17"/>
        </w:rPr>
        <w:t xml:space="preserve">      FF  FF  FF  FF</w:t>
      </w:r>
    </w:p>
    <w:p w14:paraId="0791A377" w14:textId="055DF471" w:rsidR="003D4B85" w:rsidRDefault="003D4B85" w:rsidP="003D4B85">
      <w:pPr>
        <w:spacing w:before="120" w:after="120"/>
        <w:ind w:firstLine="0"/>
        <w:rPr>
          <w:lang w:eastAsia="zh-CN"/>
        </w:rPr>
      </w:pPr>
      <w:r>
        <w:rPr>
          <w:lang w:eastAsia="zh-CN"/>
        </w:rPr>
        <w:t>becomes</w:t>
      </w:r>
    </w:p>
    <w:p w14:paraId="7EAF5D98" w14:textId="77777777" w:rsidR="00144364"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11494F6B" w14:textId="314DF3BC" w:rsidR="00452235" w:rsidRPr="00452235" w:rsidRDefault="00144364">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620576095"/>
        <w:rPr>
          <w:rFonts w:ascii="Consolas" w:eastAsia="宋体" w:hAnsi="Consolas" w:cs="Courier New"/>
          <w:color w:val="000000"/>
          <w:sz w:val="17"/>
          <w:szCs w:val="17"/>
        </w:rPr>
      </w:pPr>
      <w:r>
        <w:rPr>
          <w:rFonts w:ascii="Consolas" w:hAnsi="Consolas" w:cs="Courier New"/>
          <w:color w:val="000000"/>
          <w:sz w:val="17"/>
          <w:szCs w:val="17"/>
        </w:rPr>
        <w:t xml:space="preserve">      FF  </w:t>
      </w:r>
      <w:r>
        <w:rPr>
          <w:rFonts w:ascii="Consolas" w:hAnsi="Consolas" w:cs="Courier New"/>
          <w:color w:val="006666"/>
          <w:sz w:val="17"/>
          <w:szCs w:val="17"/>
        </w:rPr>
        <w:t>12</w:t>
      </w:r>
      <w:r>
        <w:rPr>
          <w:rFonts w:ascii="Consolas" w:hAnsi="Consolas" w:cs="Courier New"/>
          <w:color w:val="000000"/>
          <w:sz w:val="17"/>
          <w:szCs w:val="17"/>
        </w:rPr>
        <w:t xml:space="preserve">  FF  FF</w:t>
      </w:r>
    </w:p>
    <w:p w14:paraId="5B5A3ABE" w14:textId="03234FA2" w:rsidR="00452235" w:rsidRDefault="00452235" w:rsidP="00452235">
      <w:pPr>
        <w:spacing w:before="120" w:after="120"/>
        <w:ind w:firstLine="0"/>
        <w:divId w:val="620576095"/>
        <w:rPr>
          <w:lang w:eastAsia="zh-CN"/>
        </w:rPr>
      </w:pPr>
      <w:r>
        <w:rPr>
          <w:rFonts w:hint="eastAsia"/>
          <w:lang w:eastAsia="zh-CN"/>
        </w:rPr>
        <w:t>T</w:t>
      </w:r>
      <w:r>
        <w:rPr>
          <w:lang w:eastAsia="zh-CN"/>
        </w:rPr>
        <w:t xml:space="preserve">he strobe unit is designed to read 0x90 from the bit range of </w:t>
      </w:r>
      <w:r w:rsidR="00E023FD">
        <w:rPr>
          <w:lang w:eastAsia="zh-CN"/>
        </w:rPr>
        <w:t>[</w:t>
      </w:r>
      <w:r>
        <w:rPr>
          <w:lang w:eastAsia="zh-CN"/>
        </w:rPr>
        <w:t>23:16</w:t>
      </w:r>
      <w:r w:rsidR="00E023FD">
        <w:rPr>
          <w:lang w:eastAsia="zh-CN"/>
        </w:rPr>
        <w:t>]</w:t>
      </w:r>
      <w:r>
        <w:rPr>
          <w:lang w:eastAsia="zh-CN"/>
        </w:rPr>
        <w:t xml:space="preserve">, the second byte in big-endian, of the slice of physical address 0 of memory and, to write 0x90 to the correct part of </w:t>
      </w:r>
      <w:r w:rsidR="00E023FD">
        <w:rPr>
          <w:lang w:eastAsia="zh-CN"/>
        </w:rPr>
        <w:t xml:space="preserve">the </w:t>
      </w:r>
      <w:r>
        <w:rPr>
          <w:lang w:eastAsia="zh-CN"/>
        </w:rPr>
        <w:t>correct address.</w:t>
      </w:r>
    </w:p>
    <w:p w14:paraId="17E2505C" w14:textId="4434677E" w:rsidR="00830026" w:rsidRPr="007015B3" w:rsidRDefault="00E023FD" w:rsidP="00452235">
      <w:pPr>
        <w:spacing w:before="120" w:after="120"/>
        <w:ind w:firstLine="0"/>
        <w:divId w:val="620576095"/>
        <w:rPr>
          <w:lang w:val="en-US" w:eastAsia="zh-CN"/>
        </w:rPr>
      </w:pPr>
      <w:r>
        <w:rPr>
          <w:rFonts w:hint="eastAsia"/>
          <w:lang w:eastAsia="zh-CN"/>
        </w:rPr>
        <w:t>F</w:t>
      </w:r>
      <w:r>
        <w:rPr>
          <w:lang w:eastAsia="zh-CN"/>
        </w:rPr>
        <w:t>or sb, lb instruction, the offset must be the multiply of 1, the lower 3 bits are used to determine the location of byte in 64 bits to store and fetch. For sh, lh, lhu instruction, the offset must be the multiply of 2,  the lower 2 bits are used to determine the location of halfword in 64 bits. For sw, lw, lwu instruction, the occasion becomes 4, and 1 bit. For sd, ld instruction, the whole 64 bits are used, the offset is the multiply of 8.</w:t>
      </w:r>
    </w:p>
    <w:p w14:paraId="1EDFF95B" w14:textId="77777777" w:rsidR="001370AC" w:rsidRPr="00452235" w:rsidRDefault="001370AC" w:rsidP="00452235">
      <w:pPr>
        <w:spacing w:before="120" w:after="120"/>
        <w:ind w:firstLine="0"/>
        <w:divId w:val="620576095"/>
        <w:rPr>
          <w:lang w:eastAsia="zh-CN"/>
        </w:rPr>
      </w:pPr>
    </w:p>
    <w:p w14:paraId="492CEACB" w14:textId="77777777" w:rsidR="00E125AE" w:rsidRDefault="00E125AE" w:rsidP="00E125AE">
      <w:pPr>
        <w:pStyle w:val="1"/>
        <w:spacing w:before="120" w:after="120"/>
      </w:pPr>
      <w:bookmarkStart w:id="20" w:name="_Toc142489669"/>
      <w:r>
        <w:t>Appendices</w:t>
      </w:r>
      <w:bookmarkEnd w:id="20"/>
    </w:p>
    <w:p w14:paraId="5B3848E5" w14:textId="5AFB04A3" w:rsidR="00E125AE" w:rsidRDefault="00E125AE" w:rsidP="00E125AE">
      <w:pPr>
        <w:pStyle w:val="2"/>
        <w:spacing w:before="120"/>
      </w:pPr>
      <w:bookmarkStart w:id="21" w:name="_Toc142489670"/>
      <w:r>
        <w:t xml:space="preserve">Appendix 1: </w:t>
      </w:r>
      <w:r w:rsidR="00A70AED">
        <w:t>Support</w:t>
      </w:r>
      <w:r w:rsidR="008E65ED">
        <w:t xml:space="preserve"> of Instruction Set</w:t>
      </w:r>
      <w:bookmarkEnd w:id="21"/>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sz w:val="16"/>
                <w:szCs w:val="16"/>
                <w:lang w:eastAsia="zh-CN"/>
              </w:rPr>
            </w:pPr>
            <w:r w:rsidRPr="008171BA">
              <w:rPr>
                <w:sz w:val="16"/>
                <w:szCs w:val="16"/>
                <w:lang w:eastAsia="zh-CN"/>
              </w:rPr>
              <w:t>inst[4:2]</w:t>
            </w:r>
          </w:p>
        </w:tc>
        <w:tc>
          <w:tcPr>
            <w:tcW w:w="758" w:type="dxa"/>
            <w:vMerge w:val="restart"/>
            <w:vAlign w:val="center"/>
          </w:tcPr>
          <w:p w14:paraId="2A3FBCBC" w14:textId="5E28D5A1"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00</w:t>
            </w:r>
          </w:p>
        </w:tc>
        <w:tc>
          <w:tcPr>
            <w:tcW w:w="819" w:type="dxa"/>
            <w:vMerge w:val="restart"/>
            <w:vAlign w:val="center"/>
          </w:tcPr>
          <w:p w14:paraId="6A383C41" w14:textId="6E548128"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01</w:t>
            </w:r>
          </w:p>
        </w:tc>
        <w:tc>
          <w:tcPr>
            <w:tcW w:w="707" w:type="dxa"/>
            <w:vMerge w:val="restart"/>
            <w:vAlign w:val="center"/>
          </w:tcPr>
          <w:p w14:paraId="0A6C8BA8" w14:textId="447FD6B7"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10</w:t>
            </w:r>
          </w:p>
        </w:tc>
        <w:tc>
          <w:tcPr>
            <w:tcW w:w="964" w:type="dxa"/>
            <w:vMerge w:val="restart"/>
            <w:vAlign w:val="center"/>
          </w:tcPr>
          <w:p w14:paraId="01365565" w14:textId="6D66FF63"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11</w:t>
            </w:r>
          </w:p>
        </w:tc>
        <w:tc>
          <w:tcPr>
            <w:tcW w:w="809" w:type="dxa"/>
            <w:vMerge w:val="restart"/>
            <w:vAlign w:val="center"/>
          </w:tcPr>
          <w:p w14:paraId="1C76C15C" w14:textId="27FC2306"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00</w:t>
            </w:r>
          </w:p>
        </w:tc>
        <w:tc>
          <w:tcPr>
            <w:tcW w:w="743" w:type="dxa"/>
            <w:vMerge w:val="restart"/>
            <w:vAlign w:val="center"/>
          </w:tcPr>
          <w:p w14:paraId="12E4ACB5" w14:textId="5EEEE1B3"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01</w:t>
            </w:r>
          </w:p>
        </w:tc>
        <w:tc>
          <w:tcPr>
            <w:tcW w:w="1096" w:type="dxa"/>
            <w:vMerge w:val="restart"/>
            <w:vAlign w:val="center"/>
          </w:tcPr>
          <w:p w14:paraId="69C26944" w14:textId="14B2C6E5"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10</w:t>
            </w:r>
          </w:p>
        </w:tc>
        <w:tc>
          <w:tcPr>
            <w:tcW w:w="653" w:type="dxa"/>
            <w:vMerge w:val="restart"/>
            <w:vAlign w:val="center"/>
          </w:tcPr>
          <w:p w14:paraId="5D478E95" w14:textId="77777777"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11</w:t>
            </w:r>
          </w:p>
          <w:p w14:paraId="624D3F2A" w14:textId="76FB120C" w:rsidR="0096468A" w:rsidRPr="008171BA" w:rsidRDefault="0096468A" w:rsidP="0096468A">
            <w:pPr>
              <w:pStyle w:val="af0"/>
              <w:rPr>
                <w:sz w:val="16"/>
                <w:szCs w:val="16"/>
                <w:lang w:eastAsia="zh-CN"/>
              </w:rPr>
            </w:pPr>
            <w:r w:rsidRPr="008171BA">
              <w:rPr>
                <w:rFonts w:hint="eastAsia"/>
                <w:sz w:val="16"/>
                <w:szCs w:val="16"/>
                <w:lang w:eastAsia="zh-CN"/>
              </w:rPr>
              <w:t>(</w:t>
            </w:r>
            <w:r w:rsidRPr="008171BA">
              <w:rPr>
                <w:sz w:val="16"/>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sz w:val="16"/>
                <w:szCs w:val="16"/>
                <w:lang w:eastAsia="zh-CN"/>
              </w:rPr>
            </w:pPr>
            <w:r w:rsidRPr="008171BA">
              <w:rPr>
                <w:sz w:val="16"/>
                <w:szCs w:val="16"/>
                <w:lang w:eastAsia="zh-CN"/>
              </w:rPr>
              <w:t>inst[6:5]</w:t>
            </w:r>
          </w:p>
        </w:tc>
        <w:tc>
          <w:tcPr>
            <w:tcW w:w="758" w:type="dxa"/>
            <w:vMerge/>
            <w:vAlign w:val="center"/>
          </w:tcPr>
          <w:p w14:paraId="7AE8DEA5" w14:textId="77777777" w:rsidR="0096468A" w:rsidRPr="008171BA" w:rsidRDefault="0096468A" w:rsidP="0096468A">
            <w:pPr>
              <w:pStyle w:val="af0"/>
              <w:rPr>
                <w:sz w:val="16"/>
                <w:szCs w:val="16"/>
              </w:rPr>
            </w:pPr>
          </w:p>
        </w:tc>
        <w:tc>
          <w:tcPr>
            <w:tcW w:w="819" w:type="dxa"/>
            <w:vMerge/>
            <w:vAlign w:val="center"/>
          </w:tcPr>
          <w:p w14:paraId="52B24C83" w14:textId="77777777" w:rsidR="0096468A" w:rsidRPr="008171BA" w:rsidRDefault="0096468A" w:rsidP="0096468A">
            <w:pPr>
              <w:pStyle w:val="af0"/>
              <w:rPr>
                <w:sz w:val="16"/>
                <w:szCs w:val="16"/>
              </w:rPr>
            </w:pPr>
          </w:p>
        </w:tc>
        <w:tc>
          <w:tcPr>
            <w:tcW w:w="707" w:type="dxa"/>
            <w:vMerge/>
            <w:vAlign w:val="center"/>
          </w:tcPr>
          <w:p w14:paraId="1D2E2A9D" w14:textId="77777777" w:rsidR="0096468A" w:rsidRPr="008171BA" w:rsidRDefault="0096468A" w:rsidP="0096468A">
            <w:pPr>
              <w:pStyle w:val="af0"/>
              <w:rPr>
                <w:sz w:val="16"/>
                <w:szCs w:val="16"/>
              </w:rPr>
            </w:pPr>
          </w:p>
        </w:tc>
        <w:tc>
          <w:tcPr>
            <w:tcW w:w="964" w:type="dxa"/>
            <w:vMerge/>
            <w:vAlign w:val="center"/>
          </w:tcPr>
          <w:p w14:paraId="0F258787" w14:textId="77777777" w:rsidR="0096468A" w:rsidRPr="008171BA" w:rsidRDefault="0096468A" w:rsidP="0096468A">
            <w:pPr>
              <w:pStyle w:val="af0"/>
              <w:rPr>
                <w:sz w:val="16"/>
                <w:szCs w:val="16"/>
              </w:rPr>
            </w:pPr>
          </w:p>
        </w:tc>
        <w:tc>
          <w:tcPr>
            <w:tcW w:w="809" w:type="dxa"/>
            <w:vMerge/>
            <w:vAlign w:val="center"/>
          </w:tcPr>
          <w:p w14:paraId="2DCD0C41" w14:textId="77777777" w:rsidR="0096468A" w:rsidRPr="008171BA" w:rsidRDefault="0096468A" w:rsidP="0096468A">
            <w:pPr>
              <w:pStyle w:val="af0"/>
              <w:rPr>
                <w:sz w:val="16"/>
                <w:szCs w:val="16"/>
              </w:rPr>
            </w:pPr>
          </w:p>
        </w:tc>
        <w:tc>
          <w:tcPr>
            <w:tcW w:w="743" w:type="dxa"/>
            <w:vMerge/>
            <w:vAlign w:val="center"/>
          </w:tcPr>
          <w:p w14:paraId="2E5BD4A8" w14:textId="77777777" w:rsidR="0096468A" w:rsidRPr="008171BA" w:rsidRDefault="0096468A" w:rsidP="0096468A">
            <w:pPr>
              <w:pStyle w:val="af0"/>
              <w:rPr>
                <w:sz w:val="16"/>
                <w:szCs w:val="16"/>
              </w:rPr>
            </w:pPr>
          </w:p>
        </w:tc>
        <w:tc>
          <w:tcPr>
            <w:tcW w:w="1096" w:type="dxa"/>
            <w:vMerge/>
            <w:vAlign w:val="center"/>
          </w:tcPr>
          <w:p w14:paraId="13FA0FF8" w14:textId="77777777" w:rsidR="0096468A" w:rsidRPr="008171BA" w:rsidRDefault="0096468A" w:rsidP="0096468A">
            <w:pPr>
              <w:pStyle w:val="af0"/>
              <w:rPr>
                <w:sz w:val="16"/>
                <w:szCs w:val="16"/>
              </w:rPr>
            </w:pPr>
          </w:p>
        </w:tc>
        <w:tc>
          <w:tcPr>
            <w:tcW w:w="653" w:type="dxa"/>
            <w:vMerge/>
            <w:vAlign w:val="center"/>
          </w:tcPr>
          <w:p w14:paraId="7B4355E3" w14:textId="77777777" w:rsidR="0096468A" w:rsidRPr="008171BA" w:rsidRDefault="0096468A" w:rsidP="0096468A">
            <w:pPr>
              <w:pStyle w:val="af0"/>
              <w:rPr>
                <w:sz w:val="16"/>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1</w:t>
            </w:r>
          </w:p>
        </w:tc>
        <w:tc>
          <w:tcPr>
            <w:tcW w:w="758" w:type="dxa"/>
            <w:vAlign w:val="center"/>
          </w:tcPr>
          <w:p w14:paraId="5B5E959B" w14:textId="1C4B30A0" w:rsidR="0096468A" w:rsidRPr="008171BA" w:rsidRDefault="008171BA" w:rsidP="0096468A">
            <w:pPr>
              <w:pStyle w:val="af0"/>
              <w:rPr>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0</w:t>
            </w:r>
          </w:p>
        </w:tc>
        <w:tc>
          <w:tcPr>
            <w:tcW w:w="758" w:type="dxa"/>
            <w:vAlign w:val="center"/>
          </w:tcPr>
          <w:p w14:paraId="1A180C88" w14:textId="5C91F256" w:rsidR="0096468A" w:rsidRPr="008171BA" w:rsidRDefault="008171BA" w:rsidP="0096468A">
            <w:pPr>
              <w:pStyle w:val="af0"/>
              <w:rPr>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1</w:t>
            </w:r>
          </w:p>
        </w:tc>
        <w:tc>
          <w:tcPr>
            <w:tcW w:w="758" w:type="dxa"/>
            <w:vAlign w:val="center"/>
          </w:tcPr>
          <w:p w14:paraId="21922132" w14:textId="00B174C4" w:rsidR="0096468A" w:rsidRPr="008171BA" w:rsidRDefault="008171BA" w:rsidP="0096468A">
            <w:pPr>
              <w:pStyle w:val="af0"/>
              <w:rPr>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lang w:eastAsia="zh-CN"/>
        </w:rPr>
      </w:pPr>
      <w:r>
        <w:rPr>
          <w:lang w:eastAsia="zh-CN"/>
        </w:rPr>
        <w:lastRenderedPageBreak/>
        <w:t xml:space="preserve">Besides, </w:t>
      </w:r>
      <w:r w:rsidR="00EC03D2">
        <w:rPr>
          <w:rFonts w:hint="eastAsia"/>
          <w:lang w:eastAsia="zh-CN"/>
        </w:rPr>
        <w:t>i</w:t>
      </w:r>
      <w:r w:rsidR="00EC03D2">
        <w:rPr>
          <w:lang w:eastAsia="zh-CN"/>
        </w:rPr>
        <w:t>nst[1:0]=11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r w:rsidRPr="00645A86">
        <w:rPr>
          <w:rFonts w:ascii="Times New Roman" w:hAnsi="Times New Roman"/>
          <w:i/>
          <w:iCs/>
        </w:rPr>
        <w:t>risc-v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ic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lastRenderedPageBreak/>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1CE49659"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2B404CF6"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5D64072B"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1AEB01D1"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6523F31D"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3FEDE6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42B73C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5EBB2189"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671A8601"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74385F" w:rsidRDefault="00AD4BA7" w:rsidP="001A542F">
            <w:pPr>
              <w:pStyle w:val="af0"/>
              <w:rPr>
                <w:sz w:val="16"/>
                <w:szCs w:val="16"/>
                <w:lang w:val="en-US"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45C6D27D"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48BC6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22" w:name="_Toc142489671"/>
      <w:r>
        <w:lastRenderedPageBreak/>
        <w:t xml:space="preserve">Appendix 2: </w:t>
      </w:r>
      <w:r w:rsidR="002122C8">
        <w:t>Examples for Run</w:t>
      </w:r>
      <w:bookmarkEnd w:id="22"/>
    </w:p>
    <w:p w14:paraId="4178FB38" w14:textId="43A781BC" w:rsidR="00E125AE" w:rsidRDefault="003F7B85" w:rsidP="003F7B85">
      <w:pPr>
        <w:pStyle w:val="3"/>
        <w:spacing w:before="120"/>
      </w:pPr>
      <w:bookmarkStart w:id="23" w:name="_Toc142489672"/>
      <w:r>
        <w:rPr>
          <w:rFonts w:hint="eastAsia"/>
        </w:rPr>
        <w:t>E</w:t>
      </w:r>
      <w:r>
        <w:t xml:space="preserve">xample 1: </w:t>
      </w:r>
      <w:r w:rsidR="00A53D70">
        <w:t>Add and Store.</w:t>
      </w:r>
      <w:bookmarkEnd w:id="23"/>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"stdio.h"</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c</w:t>
      </w:r>
      <w:r>
        <w:rPr>
          <w:rFonts w:ascii="Consolas" w:hAnsi="Consolas" w:cs="Courier New"/>
          <w:color w:val="666600"/>
          <w:sz w:val="17"/>
          <w:szCs w:val="17"/>
        </w:rPr>
        <w:t>;</w:t>
      </w:r>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宋体"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r>
        <w:rPr>
          <w:rFonts w:ascii="Consolas" w:hAnsi="Consolas" w:cs="Courier New"/>
          <w:color w:val="000000"/>
          <w:sz w:val="17"/>
          <w:szCs w:val="17"/>
        </w:rPr>
        <w:t xml:space="preserve">addi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r>
        <w:rPr>
          <w:rFonts w:ascii="Consolas" w:hAnsi="Consolas" w:cs="Courier New"/>
          <w:color w:val="000000"/>
          <w:sz w:val="17"/>
          <w:szCs w:val="17"/>
        </w:rPr>
        <w:t xml:space="preserve">addi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x1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r>
        <w:rPr>
          <w:rFonts w:ascii="Consolas" w:hAnsi="Consolas" w:cs="Courier New"/>
          <w:color w:val="000000"/>
          <w:sz w:val="17"/>
          <w:szCs w:val="17"/>
        </w:rPr>
        <w:t xml:space="preserve">sd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4" w:name="_Toc142489673"/>
      <w:r>
        <w:rPr>
          <w:rFonts w:hint="eastAsia"/>
        </w:rPr>
        <w:t>E</w:t>
      </w:r>
      <w:r>
        <w:t xml:space="preserve">xample 2: </w:t>
      </w:r>
      <w:r w:rsidR="003D32A2">
        <w:t>Sum Less Than</w:t>
      </w:r>
      <w:r>
        <w:t>.</w:t>
      </w:r>
      <w:bookmarkEnd w:id="24"/>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"stdio.h"</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宋体"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r>
        <w:rPr>
          <w:rFonts w:ascii="Consolas" w:hAnsi="Consolas" w:cs="Courier New"/>
          <w:color w:val="000000"/>
          <w:sz w:val="17"/>
          <w:szCs w:val="17"/>
        </w:rPr>
        <w:t xml:space="preserve">addi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r>
        <w:rPr>
          <w:rFonts w:ascii="Consolas" w:hAnsi="Consolas" w:cs="Courier New"/>
          <w:color w:val="000000"/>
          <w:sz w:val="17"/>
          <w:szCs w:val="17"/>
        </w:rPr>
        <w:t xml:space="preserve">addi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r>
        <w:rPr>
          <w:rFonts w:ascii="Consolas" w:hAnsi="Consolas" w:cs="Courier New"/>
          <w:color w:val="000000"/>
          <w:sz w:val="17"/>
          <w:szCs w:val="17"/>
        </w:rPr>
        <w:t xml:space="preserve">addi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x3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r>
        <w:rPr>
          <w:rFonts w:ascii="Consolas" w:hAnsi="Consolas" w:cs="Courier New"/>
          <w:color w:val="000000"/>
          <w:sz w:val="17"/>
          <w:szCs w:val="17"/>
        </w:rPr>
        <w:t xml:space="preserve">addi x2 x2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r>
        <w:rPr>
          <w:rFonts w:ascii="Consolas" w:hAnsi="Consolas" w:cs="Courier New"/>
          <w:color w:val="000000"/>
          <w:sz w:val="17"/>
          <w:szCs w:val="17"/>
        </w:rPr>
        <w:t>blt  x2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宋体" w:hAnsi="Consolas" w:cs="Courier New"/>
          <w:sz w:val="17"/>
          <w:szCs w:val="17"/>
        </w:rPr>
      </w:pPr>
      <w:r>
        <w:rPr>
          <w:rFonts w:ascii="Consolas" w:hAnsi="Consolas" w:cs="Courier New"/>
          <w:color w:val="000000"/>
          <w:sz w:val="17"/>
          <w:szCs w:val="17"/>
        </w:rPr>
        <w:t xml:space="preserve">sd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24"/>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7213" w14:textId="77777777" w:rsidR="00CA41FC" w:rsidRDefault="00CA41FC">
      <w:pPr>
        <w:spacing w:before="120" w:after="120" w:line="240" w:lineRule="auto"/>
      </w:pPr>
      <w:r>
        <w:separator/>
      </w:r>
    </w:p>
  </w:endnote>
  <w:endnote w:type="continuationSeparator" w:id="0">
    <w:p w14:paraId="57E075A9" w14:textId="77777777" w:rsidR="00CA41FC" w:rsidRDefault="00CA41FC">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E57C" w14:textId="77777777" w:rsidR="00CA41FC" w:rsidRDefault="00CA41FC">
      <w:pPr>
        <w:spacing w:before="120" w:after="120" w:line="240" w:lineRule="auto"/>
      </w:pPr>
      <w:r>
        <w:separator/>
      </w:r>
    </w:p>
  </w:footnote>
  <w:footnote w:type="continuationSeparator" w:id="0">
    <w:p w14:paraId="47086B63" w14:textId="77777777" w:rsidR="00CA41FC" w:rsidRDefault="00CA41FC">
      <w:pPr>
        <w:spacing w:before="120" w:after="120" w:line="240" w:lineRule="auto"/>
      </w:pPr>
      <w:r>
        <w:continuationSeparator/>
      </w:r>
    </w:p>
  </w:footnote>
  <w:footnote w:id="1">
    <w:p w14:paraId="0E3B2B13" w14:textId="7EC728A3" w:rsidR="00233FB0" w:rsidRPr="00233FB0" w:rsidRDefault="00233FB0">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3F9C8AA2" w14:textId="4A2D7081" w:rsidR="00C117BF" w:rsidRPr="00112811" w:rsidRDefault="00C117BF">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宋体"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 w:numId="29" w16cid:durableId="133379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5960"/>
    <w:rsid w:val="0002598E"/>
    <w:rsid w:val="00031A02"/>
    <w:rsid w:val="000326F4"/>
    <w:rsid w:val="00040450"/>
    <w:rsid w:val="0004171E"/>
    <w:rsid w:val="00055B83"/>
    <w:rsid w:val="000571AE"/>
    <w:rsid w:val="000652DA"/>
    <w:rsid w:val="0007254A"/>
    <w:rsid w:val="00080501"/>
    <w:rsid w:val="0008280A"/>
    <w:rsid w:val="00082C78"/>
    <w:rsid w:val="000902D6"/>
    <w:rsid w:val="000922F3"/>
    <w:rsid w:val="0009252B"/>
    <w:rsid w:val="00095845"/>
    <w:rsid w:val="000A1250"/>
    <w:rsid w:val="000A7B61"/>
    <w:rsid w:val="000B4E5F"/>
    <w:rsid w:val="000B53D5"/>
    <w:rsid w:val="000B5806"/>
    <w:rsid w:val="000B6FB0"/>
    <w:rsid w:val="000C40FA"/>
    <w:rsid w:val="000D2EA9"/>
    <w:rsid w:val="000D6634"/>
    <w:rsid w:val="000E0162"/>
    <w:rsid w:val="000E7D25"/>
    <w:rsid w:val="000F01AB"/>
    <w:rsid w:val="000F3947"/>
    <w:rsid w:val="000F4511"/>
    <w:rsid w:val="000F4E94"/>
    <w:rsid w:val="00103FAE"/>
    <w:rsid w:val="00112811"/>
    <w:rsid w:val="00112A9F"/>
    <w:rsid w:val="00123AB8"/>
    <w:rsid w:val="00125EF9"/>
    <w:rsid w:val="00131EAE"/>
    <w:rsid w:val="00134772"/>
    <w:rsid w:val="001370AC"/>
    <w:rsid w:val="001435DB"/>
    <w:rsid w:val="00144364"/>
    <w:rsid w:val="00144BBF"/>
    <w:rsid w:val="00154854"/>
    <w:rsid w:val="001567DB"/>
    <w:rsid w:val="00166DC2"/>
    <w:rsid w:val="001703F3"/>
    <w:rsid w:val="00174481"/>
    <w:rsid w:val="00175603"/>
    <w:rsid w:val="00176257"/>
    <w:rsid w:val="00180492"/>
    <w:rsid w:val="0018776A"/>
    <w:rsid w:val="00191ACE"/>
    <w:rsid w:val="00196EA5"/>
    <w:rsid w:val="001A3C5A"/>
    <w:rsid w:val="001A542F"/>
    <w:rsid w:val="001B256B"/>
    <w:rsid w:val="001B4D8A"/>
    <w:rsid w:val="001C61C0"/>
    <w:rsid w:val="001D1FEF"/>
    <w:rsid w:val="001D3243"/>
    <w:rsid w:val="001D3D53"/>
    <w:rsid w:val="001D6E1B"/>
    <w:rsid w:val="001E0868"/>
    <w:rsid w:val="001E57CF"/>
    <w:rsid w:val="001E7A36"/>
    <w:rsid w:val="001F3553"/>
    <w:rsid w:val="001F4F34"/>
    <w:rsid w:val="001F53C9"/>
    <w:rsid w:val="00201994"/>
    <w:rsid w:val="00202AA6"/>
    <w:rsid w:val="002043A4"/>
    <w:rsid w:val="002122C8"/>
    <w:rsid w:val="00215BA3"/>
    <w:rsid w:val="002250BF"/>
    <w:rsid w:val="00225A6D"/>
    <w:rsid w:val="00226E4E"/>
    <w:rsid w:val="002334CA"/>
    <w:rsid w:val="00233FB0"/>
    <w:rsid w:val="00234183"/>
    <w:rsid w:val="0023664F"/>
    <w:rsid w:val="00241AD2"/>
    <w:rsid w:val="002445F1"/>
    <w:rsid w:val="00245A8D"/>
    <w:rsid w:val="00245D39"/>
    <w:rsid w:val="0025226C"/>
    <w:rsid w:val="00253EF8"/>
    <w:rsid w:val="002624A8"/>
    <w:rsid w:val="00266075"/>
    <w:rsid w:val="00267E1F"/>
    <w:rsid w:val="002852C8"/>
    <w:rsid w:val="00285706"/>
    <w:rsid w:val="002A100A"/>
    <w:rsid w:val="002A3438"/>
    <w:rsid w:val="002A5A9F"/>
    <w:rsid w:val="002A647C"/>
    <w:rsid w:val="002B4E13"/>
    <w:rsid w:val="002B5F57"/>
    <w:rsid w:val="002B6FE2"/>
    <w:rsid w:val="002B7F2D"/>
    <w:rsid w:val="002C3B64"/>
    <w:rsid w:val="002C46D8"/>
    <w:rsid w:val="002D3F07"/>
    <w:rsid w:val="002D5528"/>
    <w:rsid w:val="002E2679"/>
    <w:rsid w:val="002E4E91"/>
    <w:rsid w:val="002E5B7C"/>
    <w:rsid w:val="002F537E"/>
    <w:rsid w:val="002F6253"/>
    <w:rsid w:val="0030046F"/>
    <w:rsid w:val="00301A7C"/>
    <w:rsid w:val="003055F5"/>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4415"/>
    <w:rsid w:val="0038615B"/>
    <w:rsid w:val="00386928"/>
    <w:rsid w:val="00387FB3"/>
    <w:rsid w:val="003905F9"/>
    <w:rsid w:val="00391BAE"/>
    <w:rsid w:val="00392368"/>
    <w:rsid w:val="00394C12"/>
    <w:rsid w:val="00396096"/>
    <w:rsid w:val="0039738A"/>
    <w:rsid w:val="003A3609"/>
    <w:rsid w:val="003A7A7A"/>
    <w:rsid w:val="003B3471"/>
    <w:rsid w:val="003B7C1E"/>
    <w:rsid w:val="003C0ECE"/>
    <w:rsid w:val="003C0F29"/>
    <w:rsid w:val="003C489F"/>
    <w:rsid w:val="003C5A6A"/>
    <w:rsid w:val="003C77E1"/>
    <w:rsid w:val="003C7A0E"/>
    <w:rsid w:val="003C7B9A"/>
    <w:rsid w:val="003D32A2"/>
    <w:rsid w:val="003D4B85"/>
    <w:rsid w:val="003D783F"/>
    <w:rsid w:val="003E11DC"/>
    <w:rsid w:val="003E7080"/>
    <w:rsid w:val="003F7B85"/>
    <w:rsid w:val="004141CD"/>
    <w:rsid w:val="00424DE1"/>
    <w:rsid w:val="00430319"/>
    <w:rsid w:val="00433F93"/>
    <w:rsid w:val="0043475C"/>
    <w:rsid w:val="00437090"/>
    <w:rsid w:val="0044220B"/>
    <w:rsid w:val="004509DE"/>
    <w:rsid w:val="00452235"/>
    <w:rsid w:val="004526CB"/>
    <w:rsid w:val="004529C0"/>
    <w:rsid w:val="00455228"/>
    <w:rsid w:val="004626EA"/>
    <w:rsid w:val="00480FED"/>
    <w:rsid w:val="004825A0"/>
    <w:rsid w:val="00485544"/>
    <w:rsid w:val="0049048C"/>
    <w:rsid w:val="00495FA6"/>
    <w:rsid w:val="004A6257"/>
    <w:rsid w:val="004A6E79"/>
    <w:rsid w:val="004B3907"/>
    <w:rsid w:val="004B62F1"/>
    <w:rsid w:val="004B7971"/>
    <w:rsid w:val="004C12CE"/>
    <w:rsid w:val="004C60B7"/>
    <w:rsid w:val="004D41B8"/>
    <w:rsid w:val="004D53CF"/>
    <w:rsid w:val="004D72B1"/>
    <w:rsid w:val="004E5ABD"/>
    <w:rsid w:val="004E6D26"/>
    <w:rsid w:val="004F5357"/>
    <w:rsid w:val="004F541C"/>
    <w:rsid w:val="004F5954"/>
    <w:rsid w:val="004F7243"/>
    <w:rsid w:val="004F7A50"/>
    <w:rsid w:val="00500013"/>
    <w:rsid w:val="00501815"/>
    <w:rsid w:val="0050410E"/>
    <w:rsid w:val="00526071"/>
    <w:rsid w:val="005305BF"/>
    <w:rsid w:val="00533E94"/>
    <w:rsid w:val="00541298"/>
    <w:rsid w:val="00542699"/>
    <w:rsid w:val="00546EB8"/>
    <w:rsid w:val="0055085F"/>
    <w:rsid w:val="00551F1F"/>
    <w:rsid w:val="0055301A"/>
    <w:rsid w:val="00557000"/>
    <w:rsid w:val="00557884"/>
    <w:rsid w:val="00557DD5"/>
    <w:rsid w:val="00567795"/>
    <w:rsid w:val="00571DEF"/>
    <w:rsid w:val="005748CA"/>
    <w:rsid w:val="005760AC"/>
    <w:rsid w:val="0058481B"/>
    <w:rsid w:val="00584AC5"/>
    <w:rsid w:val="00586327"/>
    <w:rsid w:val="005A0315"/>
    <w:rsid w:val="005A064A"/>
    <w:rsid w:val="005A0A74"/>
    <w:rsid w:val="005A3E78"/>
    <w:rsid w:val="005A55CA"/>
    <w:rsid w:val="005A72D7"/>
    <w:rsid w:val="005C1691"/>
    <w:rsid w:val="005C2253"/>
    <w:rsid w:val="005D09AC"/>
    <w:rsid w:val="005E1153"/>
    <w:rsid w:val="005E3DA2"/>
    <w:rsid w:val="005E6E03"/>
    <w:rsid w:val="005E7411"/>
    <w:rsid w:val="005F397D"/>
    <w:rsid w:val="0060204C"/>
    <w:rsid w:val="00610745"/>
    <w:rsid w:val="00610DBD"/>
    <w:rsid w:val="00630028"/>
    <w:rsid w:val="00637193"/>
    <w:rsid w:val="006452AD"/>
    <w:rsid w:val="00645A86"/>
    <w:rsid w:val="00645E5A"/>
    <w:rsid w:val="00656BC3"/>
    <w:rsid w:val="00663065"/>
    <w:rsid w:val="00663BE5"/>
    <w:rsid w:val="00665A46"/>
    <w:rsid w:val="006670AA"/>
    <w:rsid w:val="006840C8"/>
    <w:rsid w:val="006A018B"/>
    <w:rsid w:val="006A1A9E"/>
    <w:rsid w:val="006B290A"/>
    <w:rsid w:val="006B4D8F"/>
    <w:rsid w:val="006B7332"/>
    <w:rsid w:val="006C0E1F"/>
    <w:rsid w:val="006C64C1"/>
    <w:rsid w:val="006D41AC"/>
    <w:rsid w:val="006D62FC"/>
    <w:rsid w:val="006E4713"/>
    <w:rsid w:val="006E705F"/>
    <w:rsid w:val="006E7B82"/>
    <w:rsid w:val="006F30D2"/>
    <w:rsid w:val="007015B3"/>
    <w:rsid w:val="00720AF1"/>
    <w:rsid w:val="00722D38"/>
    <w:rsid w:val="00725B7B"/>
    <w:rsid w:val="00727E78"/>
    <w:rsid w:val="00734E2E"/>
    <w:rsid w:val="007354FC"/>
    <w:rsid w:val="007369DC"/>
    <w:rsid w:val="00737B16"/>
    <w:rsid w:val="00740536"/>
    <w:rsid w:val="0074243B"/>
    <w:rsid w:val="0074385F"/>
    <w:rsid w:val="00750294"/>
    <w:rsid w:val="0075139E"/>
    <w:rsid w:val="00753C3A"/>
    <w:rsid w:val="00754C3B"/>
    <w:rsid w:val="007601C3"/>
    <w:rsid w:val="007653A2"/>
    <w:rsid w:val="00765C0B"/>
    <w:rsid w:val="007706B1"/>
    <w:rsid w:val="007723A3"/>
    <w:rsid w:val="00782357"/>
    <w:rsid w:val="007877C1"/>
    <w:rsid w:val="00792334"/>
    <w:rsid w:val="00793077"/>
    <w:rsid w:val="00793BFD"/>
    <w:rsid w:val="007940A0"/>
    <w:rsid w:val="00796F77"/>
    <w:rsid w:val="007A0546"/>
    <w:rsid w:val="007A0D94"/>
    <w:rsid w:val="007A6E93"/>
    <w:rsid w:val="007A7386"/>
    <w:rsid w:val="007B0448"/>
    <w:rsid w:val="007C1C21"/>
    <w:rsid w:val="007C60F5"/>
    <w:rsid w:val="007C697D"/>
    <w:rsid w:val="007D005F"/>
    <w:rsid w:val="007D0947"/>
    <w:rsid w:val="007E5B9B"/>
    <w:rsid w:val="007E7504"/>
    <w:rsid w:val="007F15EA"/>
    <w:rsid w:val="007F1B6D"/>
    <w:rsid w:val="0081066D"/>
    <w:rsid w:val="00811330"/>
    <w:rsid w:val="0081136E"/>
    <w:rsid w:val="00813088"/>
    <w:rsid w:val="0081434A"/>
    <w:rsid w:val="008171BA"/>
    <w:rsid w:val="008224C7"/>
    <w:rsid w:val="0082454D"/>
    <w:rsid w:val="00826887"/>
    <w:rsid w:val="00830026"/>
    <w:rsid w:val="0083095A"/>
    <w:rsid w:val="00831556"/>
    <w:rsid w:val="00833340"/>
    <w:rsid w:val="0083402C"/>
    <w:rsid w:val="008364BA"/>
    <w:rsid w:val="0084308C"/>
    <w:rsid w:val="00844D4B"/>
    <w:rsid w:val="008611DC"/>
    <w:rsid w:val="00870CD1"/>
    <w:rsid w:val="008714EC"/>
    <w:rsid w:val="00875CA1"/>
    <w:rsid w:val="00876596"/>
    <w:rsid w:val="00877294"/>
    <w:rsid w:val="008779B5"/>
    <w:rsid w:val="00877A3E"/>
    <w:rsid w:val="00880A50"/>
    <w:rsid w:val="00883AC4"/>
    <w:rsid w:val="00883F88"/>
    <w:rsid w:val="00884ECA"/>
    <w:rsid w:val="0089279D"/>
    <w:rsid w:val="008943C9"/>
    <w:rsid w:val="00895CEF"/>
    <w:rsid w:val="008A2EAF"/>
    <w:rsid w:val="008A2EBD"/>
    <w:rsid w:val="008A4BD4"/>
    <w:rsid w:val="008A7E98"/>
    <w:rsid w:val="008B18B7"/>
    <w:rsid w:val="008C0865"/>
    <w:rsid w:val="008C780E"/>
    <w:rsid w:val="008D2F1B"/>
    <w:rsid w:val="008E65ED"/>
    <w:rsid w:val="008F3C73"/>
    <w:rsid w:val="008F440D"/>
    <w:rsid w:val="008F7E56"/>
    <w:rsid w:val="00904764"/>
    <w:rsid w:val="00904C3C"/>
    <w:rsid w:val="0091311B"/>
    <w:rsid w:val="00914E42"/>
    <w:rsid w:val="00915ABC"/>
    <w:rsid w:val="00916427"/>
    <w:rsid w:val="00921D95"/>
    <w:rsid w:val="00930D2F"/>
    <w:rsid w:val="00934289"/>
    <w:rsid w:val="009358A0"/>
    <w:rsid w:val="00941166"/>
    <w:rsid w:val="00950B85"/>
    <w:rsid w:val="0095118E"/>
    <w:rsid w:val="009524C0"/>
    <w:rsid w:val="009533E8"/>
    <w:rsid w:val="00956307"/>
    <w:rsid w:val="00962060"/>
    <w:rsid w:val="0096468A"/>
    <w:rsid w:val="0097075E"/>
    <w:rsid w:val="0097410D"/>
    <w:rsid w:val="00977B51"/>
    <w:rsid w:val="009821EE"/>
    <w:rsid w:val="009822A1"/>
    <w:rsid w:val="009862D1"/>
    <w:rsid w:val="009873B0"/>
    <w:rsid w:val="009929ED"/>
    <w:rsid w:val="00993F74"/>
    <w:rsid w:val="009A0110"/>
    <w:rsid w:val="009A0662"/>
    <w:rsid w:val="009B6144"/>
    <w:rsid w:val="009C3B51"/>
    <w:rsid w:val="009D0D76"/>
    <w:rsid w:val="009D2176"/>
    <w:rsid w:val="009D6186"/>
    <w:rsid w:val="009F152B"/>
    <w:rsid w:val="009F581E"/>
    <w:rsid w:val="009F599B"/>
    <w:rsid w:val="00A00267"/>
    <w:rsid w:val="00A00C78"/>
    <w:rsid w:val="00A016D8"/>
    <w:rsid w:val="00A07CC5"/>
    <w:rsid w:val="00A11EC7"/>
    <w:rsid w:val="00A147BA"/>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0FD8"/>
    <w:rsid w:val="00A96170"/>
    <w:rsid w:val="00AA30A4"/>
    <w:rsid w:val="00AA33DC"/>
    <w:rsid w:val="00AA7138"/>
    <w:rsid w:val="00AA77D6"/>
    <w:rsid w:val="00AB69EF"/>
    <w:rsid w:val="00AC3DA8"/>
    <w:rsid w:val="00AD0F2C"/>
    <w:rsid w:val="00AD1BCB"/>
    <w:rsid w:val="00AD4BA7"/>
    <w:rsid w:val="00AD5E14"/>
    <w:rsid w:val="00AE19E7"/>
    <w:rsid w:val="00AE2EB5"/>
    <w:rsid w:val="00AF0204"/>
    <w:rsid w:val="00AF2B4E"/>
    <w:rsid w:val="00AF64B1"/>
    <w:rsid w:val="00AF677E"/>
    <w:rsid w:val="00B014E5"/>
    <w:rsid w:val="00B02B76"/>
    <w:rsid w:val="00B037F8"/>
    <w:rsid w:val="00B0547D"/>
    <w:rsid w:val="00B06305"/>
    <w:rsid w:val="00B35947"/>
    <w:rsid w:val="00B37036"/>
    <w:rsid w:val="00B47C25"/>
    <w:rsid w:val="00B545E4"/>
    <w:rsid w:val="00B57CE7"/>
    <w:rsid w:val="00B609FE"/>
    <w:rsid w:val="00B70258"/>
    <w:rsid w:val="00B7791E"/>
    <w:rsid w:val="00B80736"/>
    <w:rsid w:val="00B8335A"/>
    <w:rsid w:val="00B8348D"/>
    <w:rsid w:val="00B84E73"/>
    <w:rsid w:val="00B92CFE"/>
    <w:rsid w:val="00BA03B5"/>
    <w:rsid w:val="00BA2FFD"/>
    <w:rsid w:val="00BA4758"/>
    <w:rsid w:val="00BB1533"/>
    <w:rsid w:val="00BB659F"/>
    <w:rsid w:val="00BC1740"/>
    <w:rsid w:val="00BC2C7F"/>
    <w:rsid w:val="00BC5C82"/>
    <w:rsid w:val="00BC73E3"/>
    <w:rsid w:val="00BD49E1"/>
    <w:rsid w:val="00BD5EA5"/>
    <w:rsid w:val="00BE49F9"/>
    <w:rsid w:val="00BF0797"/>
    <w:rsid w:val="00C01276"/>
    <w:rsid w:val="00C05502"/>
    <w:rsid w:val="00C10733"/>
    <w:rsid w:val="00C10794"/>
    <w:rsid w:val="00C117BF"/>
    <w:rsid w:val="00C120E4"/>
    <w:rsid w:val="00C14796"/>
    <w:rsid w:val="00C15CEC"/>
    <w:rsid w:val="00C20BA6"/>
    <w:rsid w:val="00C2364E"/>
    <w:rsid w:val="00C558BB"/>
    <w:rsid w:val="00C7092A"/>
    <w:rsid w:val="00C73A4D"/>
    <w:rsid w:val="00C83D53"/>
    <w:rsid w:val="00C8466C"/>
    <w:rsid w:val="00C84A12"/>
    <w:rsid w:val="00C86BE5"/>
    <w:rsid w:val="00C92E8F"/>
    <w:rsid w:val="00C96B37"/>
    <w:rsid w:val="00CA41FC"/>
    <w:rsid w:val="00CB0888"/>
    <w:rsid w:val="00CC5562"/>
    <w:rsid w:val="00CC6D64"/>
    <w:rsid w:val="00CD066A"/>
    <w:rsid w:val="00CD7B3F"/>
    <w:rsid w:val="00CE3270"/>
    <w:rsid w:val="00CE576A"/>
    <w:rsid w:val="00CF4B9F"/>
    <w:rsid w:val="00D06186"/>
    <w:rsid w:val="00D07EA8"/>
    <w:rsid w:val="00D1267F"/>
    <w:rsid w:val="00D20497"/>
    <w:rsid w:val="00D347FC"/>
    <w:rsid w:val="00D363CB"/>
    <w:rsid w:val="00D4523C"/>
    <w:rsid w:val="00D572A6"/>
    <w:rsid w:val="00D57B74"/>
    <w:rsid w:val="00D61766"/>
    <w:rsid w:val="00D623E9"/>
    <w:rsid w:val="00D64BB1"/>
    <w:rsid w:val="00D65792"/>
    <w:rsid w:val="00D75CB9"/>
    <w:rsid w:val="00D763FB"/>
    <w:rsid w:val="00D76459"/>
    <w:rsid w:val="00D765BB"/>
    <w:rsid w:val="00D830A2"/>
    <w:rsid w:val="00D878CB"/>
    <w:rsid w:val="00D913BA"/>
    <w:rsid w:val="00DA134A"/>
    <w:rsid w:val="00DA206A"/>
    <w:rsid w:val="00DA5707"/>
    <w:rsid w:val="00DA74D3"/>
    <w:rsid w:val="00DB34B9"/>
    <w:rsid w:val="00DB4AD0"/>
    <w:rsid w:val="00DB79E1"/>
    <w:rsid w:val="00DC14B1"/>
    <w:rsid w:val="00DD10B3"/>
    <w:rsid w:val="00DD33AB"/>
    <w:rsid w:val="00DD4E5A"/>
    <w:rsid w:val="00DD727D"/>
    <w:rsid w:val="00DE03C2"/>
    <w:rsid w:val="00DE3B06"/>
    <w:rsid w:val="00DE57B6"/>
    <w:rsid w:val="00DF2359"/>
    <w:rsid w:val="00DF5832"/>
    <w:rsid w:val="00DF6B22"/>
    <w:rsid w:val="00E00B84"/>
    <w:rsid w:val="00E023FD"/>
    <w:rsid w:val="00E02E33"/>
    <w:rsid w:val="00E032C0"/>
    <w:rsid w:val="00E05E7F"/>
    <w:rsid w:val="00E125AE"/>
    <w:rsid w:val="00E2065B"/>
    <w:rsid w:val="00E2078D"/>
    <w:rsid w:val="00E24834"/>
    <w:rsid w:val="00E252FE"/>
    <w:rsid w:val="00E2678D"/>
    <w:rsid w:val="00E30DCF"/>
    <w:rsid w:val="00E331CB"/>
    <w:rsid w:val="00E4060A"/>
    <w:rsid w:val="00E420CB"/>
    <w:rsid w:val="00E43FB8"/>
    <w:rsid w:val="00E45AAB"/>
    <w:rsid w:val="00E46589"/>
    <w:rsid w:val="00E5131B"/>
    <w:rsid w:val="00E55EFA"/>
    <w:rsid w:val="00E57DB9"/>
    <w:rsid w:val="00E911B0"/>
    <w:rsid w:val="00E92A4E"/>
    <w:rsid w:val="00EA374D"/>
    <w:rsid w:val="00EA53F2"/>
    <w:rsid w:val="00EA6946"/>
    <w:rsid w:val="00EA745E"/>
    <w:rsid w:val="00EB049B"/>
    <w:rsid w:val="00EB1B4E"/>
    <w:rsid w:val="00EB62F0"/>
    <w:rsid w:val="00EC03D2"/>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1C3A"/>
    <w:rsid w:val="00F32240"/>
    <w:rsid w:val="00F37F4F"/>
    <w:rsid w:val="00F406ED"/>
    <w:rsid w:val="00F41ECB"/>
    <w:rsid w:val="00F457BF"/>
    <w:rsid w:val="00F45E6A"/>
    <w:rsid w:val="00F54558"/>
    <w:rsid w:val="00F578A7"/>
    <w:rsid w:val="00F57A6B"/>
    <w:rsid w:val="00F61A29"/>
    <w:rsid w:val="00F71C47"/>
    <w:rsid w:val="00F833A1"/>
    <w:rsid w:val="00F870B2"/>
    <w:rsid w:val="00F87C3E"/>
    <w:rsid w:val="00F91E22"/>
    <w:rsid w:val="00F9518D"/>
    <w:rsid w:val="00F974A6"/>
    <w:rsid w:val="00FA076F"/>
    <w:rsid w:val="00FA1650"/>
    <w:rsid w:val="00FB1847"/>
    <w:rsid w:val="00FC0493"/>
    <w:rsid w:val="00FC2DFE"/>
    <w:rsid w:val="00FC4714"/>
    <w:rsid w:val="00FC5255"/>
    <w:rsid w:val="00FC6C02"/>
    <w:rsid w:val="00FD3E4D"/>
    <w:rsid w:val="00FD6528"/>
    <w:rsid w:val="00FE033B"/>
    <w:rsid w:val="00FE1637"/>
    <w:rsid w:val="00FE6662"/>
    <w:rsid w:val="00FF0FEC"/>
    <w:rsid w:val="00FF2BA5"/>
    <w:rsid w:val="00FF2EA5"/>
    <w:rsid w:val="00FF37B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946"/>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9.png"/><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3068</TotalTime>
  <Pages>1</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602</cp:revision>
  <cp:lastPrinted>2023-08-09T08:09:00Z</cp:lastPrinted>
  <dcterms:created xsi:type="dcterms:W3CDTF">2023-08-03T08:05:00Z</dcterms:created>
  <dcterms:modified xsi:type="dcterms:W3CDTF">2023-08-09T08:09:00Z</dcterms:modified>
</cp:coreProperties>
</file>