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ED42" w14:textId="77777777" w:rsidR="00267B13" w:rsidRPr="008F148D" w:rsidRDefault="009F05F0" w:rsidP="00EE6185">
      <w:pPr>
        <w:pStyle w:val="Heading1"/>
      </w:pPr>
      <w:r>
        <w:t xml:space="preserve">Information </w:t>
      </w:r>
      <w:r w:rsidR="0044179F" w:rsidRPr="0044179F">
        <w:t>Card</w:t>
      </w:r>
    </w:p>
    <w:p w14:paraId="53CBA909" w14:textId="77777777" w:rsidR="00267B13" w:rsidRDefault="0044179F" w:rsidP="00EE6185">
      <w:pPr>
        <w:pStyle w:val="Heading2"/>
      </w:pPr>
      <w:r w:rsidRPr="0044179F">
        <w:t>References and Equations Sheet for Assessments</w:t>
      </w:r>
    </w:p>
    <w:p w14:paraId="4720909E" w14:textId="77777777" w:rsidR="0044179F" w:rsidRPr="0044179F" w:rsidRDefault="0044179F" w:rsidP="00A34C5C">
      <w:pPr>
        <w:pStyle w:val="BodyText"/>
      </w:pPr>
      <w:r>
        <w:t>Print this sheet to use as a reference while solving problems. Be sure you know how and when to use each equation. Use this sheet during your assessments.</w:t>
      </w:r>
    </w:p>
    <w:p w14:paraId="4758C8C7" w14:textId="77777777" w:rsidR="00FD464E" w:rsidRDefault="0044179F" w:rsidP="00FD464E">
      <w:pPr>
        <w:pStyle w:val="Heading3"/>
      </w:pPr>
      <w:r w:rsidRPr="0044179F">
        <w:t>Physical Constants</w:t>
      </w:r>
    </w:p>
    <w:p w14:paraId="341B49CB" w14:textId="77777777" w:rsidR="007815FE" w:rsidRDefault="007815FE" w:rsidP="00F02C9E">
      <w:pPr>
        <w:sectPr w:rsidR="007815FE" w:rsidSect="00692DE3">
          <w:headerReference w:type="default" r:id="rId7"/>
          <w:footerReference w:type="default" r:id="rId8"/>
          <w:pgSz w:w="12240" w:h="15840" w:code="1"/>
          <w:pgMar w:top="720" w:right="1080" w:bottom="720" w:left="1080" w:header="720" w:footer="720" w:gutter="0"/>
          <w:cols w:space="720"/>
          <w:docGrid w:linePitch="360"/>
        </w:sectPr>
      </w:pPr>
    </w:p>
    <w:p w14:paraId="15EABFE0" w14:textId="77777777" w:rsidR="00F02C9E" w:rsidRDefault="00DB25BB" w:rsidP="00E529BA">
      <w:pPr>
        <w:pStyle w:val="BodyText"/>
      </w:pPr>
      <w:r w:rsidRPr="003370B4">
        <w:object w:dxaOrig="1480" w:dyaOrig="340" w14:anchorId="245D2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 equals negative 9.8 m divided by s squared " style="width:74.25pt;height:17.25pt" o:ole="">
            <v:imagedata r:id="rId9" o:title=""/>
          </v:shape>
          <o:OLEObject Type="Embed" ProgID="Equation.DSMT4" ShapeID="_x0000_i1025" DrawAspect="Content" ObjectID="_1702990442" r:id="rId10"/>
        </w:object>
      </w:r>
    </w:p>
    <w:p w14:paraId="69CFA0A8" w14:textId="77777777" w:rsidR="00F02C9E" w:rsidRDefault="00DB25BB" w:rsidP="000121BF">
      <w:pPr>
        <w:pStyle w:val="BodyText"/>
      </w:pPr>
      <w:r w:rsidRPr="003370B4">
        <w:object w:dxaOrig="2320" w:dyaOrig="620" w14:anchorId="25FE933A">
          <v:shape id="_x0000_i1026" type="#_x0000_t75" alt="G equals 6.67 times 10 to the power of negative 11 end exponent fraction numerator N times m squared over denominator k g squared end fraction " style="width:115.5pt;height:31.5pt" o:ole="">
            <v:imagedata r:id="rId11" o:title=""/>
          </v:shape>
          <o:OLEObject Type="Embed" ProgID="Equation.DSMT4" ShapeID="_x0000_i1026" DrawAspect="Content" ObjectID="_1702990443" r:id="rId12"/>
        </w:object>
      </w:r>
    </w:p>
    <w:p w14:paraId="5D533448" w14:textId="77777777" w:rsidR="00F02C9E" w:rsidRDefault="00DB25BB" w:rsidP="00437125">
      <w:pPr>
        <w:pStyle w:val="BodyText"/>
      </w:pPr>
      <w:r w:rsidRPr="005344AE">
        <w:object w:dxaOrig="1800" w:dyaOrig="300" w14:anchorId="3262D8CF">
          <v:shape id="_x0000_i1027" type="#_x0000_t75" alt="c equals 3.0 times 10 to the power of 8 end exponent m divided by s " style="width:90pt;height:14.25pt" o:ole="">
            <v:imagedata r:id="rId13" o:title=""/>
          </v:shape>
          <o:OLEObject Type="Embed" ProgID="Equation.DSMT4" ShapeID="_x0000_i1027" DrawAspect="Content" ObjectID="_1702990444" r:id="rId14"/>
        </w:object>
      </w:r>
    </w:p>
    <w:p w14:paraId="5C099388" w14:textId="77777777" w:rsidR="00F02C9E" w:rsidRDefault="007E12FA" w:rsidP="00D63FA0">
      <w:pPr>
        <w:pStyle w:val="BodyText"/>
      </w:pPr>
      <w:r w:rsidRPr="005344AE">
        <w:object w:dxaOrig="1800" w:dyaOrig="300" w14:anchorId="152454A5">
          <v:shape id="_x0000_i1028" type="#_x0000_t75" alt="e equals negative 1.60 times 10 to the power of negative 19 end exponent C " style="width:90.75pt;height:14.25pt" o:ole="">
            <v:imagedata r:id="rId15" o:title=""/>
          </v:shape>
          <o:OLEObject Type="Embed" ProgID="Equation.DSMT4" ShapeID="_x0000_i1028" DrawAspect="Content" ObjectID="_1702990445" r:id="rId16"/>
        </w:object>
      </w:r>
    </w:p>
    <w:p w14:paraId="766DBF64" w14:textId="77777777" w:rsidR="00F02C9E" w:rsidRDefault="007E12FA" w:rsidP="0001009A">
      <w:pPr>
        <w:pStyle w:val="BodyText"/>
      </w:pPr>
      <w:r w:rsidRPr="0003395A">
        <w:object w:dxaOrig="2020" w:dyaOrig="560" w14:anchorId="2DCFF072">
          <v:shape id="_x0000_i1029" type="#_x0000_t75" alt="k equals 9.0 times 10 to the power of 9 end exponent fraction numerator N times m squared over denominator C end fraction " style="width:100.5pt;height:27.75pt" o:ole="">
            <v:imagedata r:id="rId17" o:title=""/>
          </v:shape>
          <o:OLEObject Type="Embed" ProgID="Equation.DSMT4" ShapeID="_x0000_i1029" DrawAspect="Content" ObjectID="_1702990446" r:id="rId18"/>
        </w:object>
      </w:r>
    </w:p>
    <w:p w14:paraId="6B544A40" w14:textId="77777777" w:rsidR="007815FE" w:rsidRDefault="00151E3B" w:rsidP="007B4AC1">
      <w:pPr>
        <w:pStyle w:val="BodyText"/>
        <w:spacing w:line="480" w:lineRule="auto"/>
      </w:pPr>
      <w:r w:rsidRPr="003370B4">
        <w:object w:dxaOrig="3940" w:dyaOrig="300" w14:anchorId="1D48093A">
          <v:shape id="_x0000_i1030" type="#_x0000_t75" alt="h equals 6.63 times 10 to the power of negative 34 end exponent J times s equals 4.13 times 10 to the power of negative 15 end exponent e V times s " style="width:197.25pt;height:14.25pt" o:ole="">
            <v:imagedata r:id="rId19" o:title=""/>
          </v:shape>
          <o:OLEObject Type="Embed" ProgID="Equation.DSMT4" ShapeID="_x0000_i1030" DrawAspect="Content" ObjectID="_1702990447" r:id="rId20"/>
        </w:object>
      </w:r>
    </w:p>
    <w:p w14:paraId="1BB15AE2" w14:textId="77777777" w:rsidR="0044179F" w:rsidRDefault="0044179F" w:rsidP="007B4AC1">
      <w:pPr>
        <w:pStyle w:val="BodyText"/>
      </w:pPr>
      <w:r>
        <w:t>radius of the earth: 6,370 km</w:t>
      </w:r>
    </w:p>
    <w:p w14:paraId="7DF85DA6" w14:textId="77777777" w:rsidR="0044179F" w:rsidRDefault="0044179F" w:rsidP="00651DBA">
      <w:pPr>
        <w:pStyle w:val="BodyText"/>
        <w:spacing w:after="0"/>
      </w:pPr>
      <w:r>
        <w:t xml:space="preserve">mass of the earth: </w:t>
      </w:r>
      <w:r w:rsidR="000B17A8" w:rsidRPr="00B2229A">
        <w:rPr>
          <w:position w:val="-10"/>
        </w:rPr>
        <w:object w:dxaOrig="1359" w:dyaOrig="340" w14:anchorId="6F96B84E">
          <v:shape id="_x0000_i1031" type="#_x0000_t75" alt="5.97 times 10 to the power of 24 end exponent  k g" style="width:68.25pt;height:17.25pt" o:ole="">
            <v:imagedata r:id="rId21" o:title=""/>
          </v:shape>
          <o:OLEObject Type="Embed" ProgID="Equation.DSMT4" ShapeID="_x0000_i1031" DrawAspect="Content" ObjectID="_1702990448" r:id="rId22"/>
        </w:object>
      </w:r>
    </w:p>
    <w:p w14:paraId="3C2DA96F" w14:textId="77777777" w:rsidR="0044179F" w:rsidRDefault="00D83A75" w:rsidP="00651DBA">
      <w:pPr>
        <w:pStyle w:val="BodyText"/>
        <w:spacing w:after="240"/>
      </w:pPr>
      <w:r>
        <w:t xml:space="preserve">mass of the moon: </w:t>
      </w:r>
      <w:r w:rsidR="000B17A8" w:rsidRPr="00D83A75">
        <w:rPr>
          <w:position w:val="-10"/>
        </w:rPr>
        <w:object w:dxaOrig="1359" w:dyaOrig="340" w14:anchorId="0429780F">
          <v:shape id="_x0000_i1032" type="#_x0000_t75" alt="7.36 times 10 to the power of 22 end exponent k g" style="width:68.25pt;height:17.25pt" o:ole="">
            <v:imagedata r:id="rId23" o:title=""/>
          </v:shape>
          <o:OLEObject Type="Embed" ProgID="Equation.DSMT4" ShapeID="_x0000_i1032" DrawAspect="Content" ObjectID="_1702990449" r:id="rId24"/>
        </w:object>
      </w:r>
    </w:p>
    <w:p w14:paraId="3EC9D22E" w14:textId="77777777" w:rsidR="0044179F" w:rsidRDefault="0044179F" w:rsidP="00651DBA">
      <w:pPr>
        <w:pStyle w:val="BodyText"/>
        <w:spacing w:before="240"/>
      </w:pPr>
      <w:r>
        <w:t>radius of the moon: 1,737 km</w:t>
      </w:r>
    </w:p>
    <w:p w14:paraId="5F90F3CB" w14:textId="77777777" w:rsidR="0044179F" w:rsidRDefault="0044179F" w:rsidP="007B4AC1">
      <w:pPr>
        <w:pStyle w:val="BodyText"/>
      </w:pPr>
      <w:r>
        <w:t>atomic mass</w:t>
      </w:r>
      <w:r w:rsidR="00075C22">
        <w:t xml:space="preserve"> unit: </w:t>
      </w:r>
      <w:r w:rsidR="000B17A8" w:rsidRPr="00075C22">
        <w:rPr>
          <w:position w:val="-10"/>
        </w:rPr>
        <w:object w:dxaOrig="2500" w:dyaOrig="340" w14:anchorId="45EF8455">
          <v:shape id="_x0000_i1033" type="#_x0000_t75" alt="1.66  times 10 to the power of negative 27 end exponent k g equals 931 M e V" style="width:125.25pt;height:17.25pt;mso-position-vertical:absolute" o:ole="">
            <v:imagedata r:id="rId25" o:title=""/>
          </v:shape>
          <o:OLEObject Type="Embed" ProgID="Equation.DSMT4" ShapeID="_x0000_i1033" DrawAspect="Content" ObjectID="_1702990450" r:id="rId26"/>
        </w:object>
      </w:r>
    </w:p>
    <w:p w14:paraId="56E59EB7" w14:textId="77777777" w:rsidR="0044179F" w:rsidRDefault="0044179F" w:rsidP="007B4AC1">
      <w:pPr>
        <w:pStyle w:val="BodyText"/>
      </w:pPr>
      <w:r>
        <w:t>mass</w:t>
      </w:r>
      <w:r w:rsidR="00075C22">
        <w:t xml:space="preserve"> of an electron:</w:t>
      </w:r>
      <w:r w:rsidR="000B17A8" w:rsidRPr="00C56CC8">
        <w:rPr>
          <w:position w:val="-10"/>
        </w:rPr>
        <w:object w:dxaOrig="1400" w:dyaOrig="340" w14:anchorId="10B48327">
          <v:shape id="_x0000_i1034" type="#_x0000_t75" alt="9.11  times 10 to the power of negative 31 end exponent k g" style="width:69.75pt;height:17.25pt;mso-position-vertical:absolute" o:ole="">
            <v:imagedata r:id="rId27" o:title=""/>
          </v:shape>
          <o:OLEObject Type="Embed" ProgID="Equation.DSMT4" ShapeID="_x0000_i1034" DrawAspect="Content" ObjectID="_1702990451" r:id="rId28"/>
        </w:object>
      </w:r>
    </w:p>
    <w:p w14:paraId="4206C8DE" w14:textId="77777777" w:rsidR="0044179F" w:rsidRDefault="0044179F" w:rsidP="007B4AC1">
      <w:pPr>
        <w:pStyle w:val="BodyText"/>
      </w:pPr>
      <w:r>
        <w:t>ma</w:t>
      </w:r>
      <w:r w:rsidR="00C56CC8">
        <w:t xml:space="preserve">ss of a proton: </w:t>
      </w:r>
      <w:r w:rsidR="000B17A8" w:rsidRPr="00C56CC8">
        <w:rPr>
          <w:position w:val="-10"/>
        </w:rPr>
        <w:object w:dxaOrig="1540" w:dyaOrig="340" w14:anchorId="78183393">
          <v:shape id="_x0000_i1035" type="#_x0000_t75" alt="1.672  times 10 to the power of negative 27 end exponent k g" style="width:77.25pt;height:17.25pt" o:ole="">
            <v:imagedata r:id="rId29" o:title=""/>
          </v:shape>
          <o:OLEObject Type="Embed" ProgID="Equation.DSMT4" ShapeID="_x0000_i1035" DrawAspect="Content" ObjectID="_1702990452" r:id="rId30"/>
        </w:object>
      </w:r>
    </w:p>
    <w:p w14:paraId="1954C631" w14:textId="77777777" w:rsidR="007815FE" w:rsidRDefault="0044179F" w:rsidP="007B4AC1">
      <w:pPr>
        <w:pStyle w:val="BodyText"/>
        <w:sectPr w:rsidR="007815FE" w:rsidSect="007815FE">
          <w:type w:val="continuous"/>
          <w:pgSz w:w="12240" w:h="15840" w:code="1"/>
          <w:pgMar w:top="720" w:right="1080" w:bottom="720" w:left="1080" w:header="720" w:footer="720" w:gutter="0"/>
          <w:cols w:num="2" w:space="720"/>
          <w:docGrid w:linePitch="360"/>
        </w:sectPr>
      </w:pPr>
      <w:r>
        <w:t>mas</w:t>
      </w:r>
      <w:r w:rsidR="00C56CC8">
        <w:t xml:space="preserve">s of a neutron: </w:t>
      </w:r>
      <w:r w:rsidR="000B17A8" w:rsidRPr="00C56CC8">
        <w:rPr>
          <w:position w:val="-10"/>
        </w:rPr>
        <w:object w:dxaOrig="1540" w:dyaOrig="340" w14:anchorId="537F8862">
          <v:shape id="_x0000_i1036" type="#_x0000_t75" alt="1.674  times 10 to the power of negative 27 end exponent k g" style="width:77.25pt;height:17.25pt" o:ole="">
            <v:imagedata r:id="rId31" o:title=""/>
          </v:shape>
          <o:OLEObject Type="Embed" ProgID="Equation.DSMT4" ShapeID="_x0000_i1036" DrawAspect="Content" ObjectID="_1702990453" r:id="rId32"/>
        </w:object>
      </w:r>
    </w:p>
    <w:p w14:paraId="6443FB99" w14:textId="77777777" w:rsidR="0044179F" w:rsidRDefault="0044179F" w:rsidP="0044179F">
      <w:pPr>
        <w:pStyle w:val="Heading3"/>
      </w:pPr>
      <w:r>
        <w:t>Rules for Significant Figures</w:t>
      </w:r>
    </w:p>
    <w:p w14:paraId="1F180675" w14:textId="77777777" w:rsidR="0044179F" w:rsidRDefault="0044179F" w:rsidP="007B4AC1">
      <w:pPr>
        <w:pStyle w:val="List"/>
        <w:spacing w:line="360" w:lineRule="auto"/>
      </w:pPr>
      <w:r w:rsidRPr="0044179F">
        <w:rPr>
          <w:rStyle w:val="Strong"/>
        </w:rPr>
        <w:t>Rule 1:</w:t>
      </w:r>
      <w:r>
        <w:t xml:space="preserve"> All nonzero digits (1–9) are significant.</w:t>
      </w:r>
    </w:p>
    <w:p w14:paraId="77BC833A" w14:textId="77777777" w:rsidR="0044179F" w:rsidRDefault="0044179F" w:rsidP="007B4AC1">
      <w:pPr>
        <w:pStyle w:val="List"/>
        <w:spacing w:before="240" w:after="0" w:line="360" w:lineRule="auto"/>
      </w:pPr>
      <w:r w:rsidRPr="0044179F">
        <w:rPr>
          <w:rStyle w:val="Strong"/>
        </w:rPr>
        <w:t>Rule 2:</w:t>
      </w:r>
      <w:r>
        <w:t xml:space="preserve"> Zeros between nonzero digits are significant.</w:t>
      </w:r>
    </w:p>
    <w:p w14:paraId="16034847" w14:textId="77777777" w:rsidR="0044179F" w:rsidRDefault="0044179F" w:rsidP="007B4AC1">
      <w:pPr>
        <w:pStyle w:val="List"/>
        <w:spacing w:before="240" w:line="360" w:lineRule="auto"/>
        <w:ind w:left="0" w:firstLine="0"/>
      </w:pPr>
      <w:r w:rsidRPr="0044179F">
        <w:rPr>
          <w:rStyle w:val="Strong"/>
        </w:rPr>
        <w:t>Rule 3:</w:t>
      </w:r>
      <w:r>
        <w:t xml:space="preserve"> Zeros used solely as placeholders are not significant. These zeros incl</w:t>
      </w:r>
      <w:r w:rsidR="00ED7483">
        <w:t>ude leading zeros in front of a</w:t>
      </w:r>
      <w:r w:rsidR="00ED7483">
        <w:br/>
      </w:r>
      <w:r>
        <w:t>number or trailing zeros (those to the right of a nonzero digit) when there is no decimal point.</w:t>
      </w:r>
    </w:p>
    <w:p w14:paraId="16F8772E" w14:textId="77777777" w:rsidR="0044179F" w:rsidRDefault="0044179F" w:rsidP="007B4AC1">
      <w:pPr>
        <w:pStyle w:val="List"/>
        <w:spacing w:before="240" w:line="360" w:lineRule="auto"/>
      </w:pPr>
      <w:r w:rsidRPr="00E6596A">
        <w:rPr>
          <w:rStyle w:val="Strong"/>
        </w:rPr>
        <w:t>Rule 4:</w:t>
      </w:r>
      <w:r>
        <w:t xml:space="preserve"> All trailing zeros are significant if there is a decimal point in the number.</w:t>
      </w:r>
    </w:p>
    <w:p w14:paraId="5500D9B4" w14:textId="77777777" w:rsidR="0044179F" w:rsidRDefault="0044179F" w:rsidP="007B4AC1">
      <w:pPr>
        <w:pStyle w:val="List"/>
        <w:spacing w:line="360" w:lineRule="auto"/>
      </w:pPr>
      <w:r w:rsidRPr="00E6596A">
        <w:rPr>
          <w:rStyle w:val="Strong"/>
        </w:rPr>
        <w:t>Rule 5:</w:t>
      </w:r>
      <w:r>
        <w:t xml:space="preserve"> Counted numbers have an infinite number of significant digits because there is no uncertainty in them.</w:t>
      </w:r>
    </w:p>
    <w:p w14:paraId="1CACBEDC" w14:textId="77777777" w:rsidR="0044179F" w:rsidRDefault="0044179F" w:rsidP="007B4AC1">
      <w:pPr>
        <w:pStyle w:val="List"/>
        <w:spacing w:line="360" w:lineRule="auto"/>
      </w:pPr>
      <w:r w:rsidRPr="00E6596A">
        <w:rPr>
          <w:rStyle w:val="Strong"/>
        </w:rPr>
        <w:t>Rule 6:</w:t>
      </w:r>
      <w:r>
        <w:t xml:space="preserve"> For numbers written in scientific notation, all digits are significant.</w:t>
      </w:r>
    </w:p>
    <w:p w14:paraId="2A22CA0D" w14:textId="77777777" w:rsidR="00791A98" w:rsidRPr="00E73AE0" w:rsidRDefault="00791A98" w:rsidP="00791A98">
      <w:pPr>
        <w:pStyle w:val="Heading3"/>
        <w:rPr>
          <w:b w:val="0"/>
        </w:rPr>
      </w:pPr>
      <w:r w:rsidRPr="00791A98">
        <w:t>Basic Trigonometric and Math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Basic Trigonometric and Math Functions"/>
      </w:tblPr>
      <w:tblGrid>
        <w:gridCol w:w="2020"/>
        <w:gridCol w:w="1974"/>
        <w:gridCol w:w="3996"/>
        <w:gridCol w:w="2080"/>
      </w:tblGrid>
      <w:tr w:rsidR="00463140" w:rsidRPr="00593B84" w14:paraId="5E8114A7" w14:textId="77777777" w:rsidTr="002E299F">
        <w:trPr>
          <w:tblHeader/>
        </w:trPr>
        <w:tc>
          <w:tcPr>
            <w:tcW w:w="2574" w:type="dxa"/>
          </w:tcPr>
          <w:p w14:paraId="13AE1D2E" w14:textId="77777777" w:rsidR="00463140" w:rsidRPr="00593B84" w:rsidRDefault="00463140" w:rsidP="00416D8C">
            <w:pPr>
              <w:rPr>
                <w:rStyle w:val="Strong"/>
              </w:rPr>
            </w:pPr>
            <w:bookmarkStart w:id="0" w:name="ColumnTitle_134aa6bff0224143a5e9b41b1d69" w:colFirst="0" w:colLast="0"/>
            <w:r w:rsidRPr="00593B84">
              <w:rPr>
                <w:rStyle w:val="Strong"/>
              </w:rPr>
              <w:t>Function</w:t>
            </w:r>
          </w:p>
        </w:tc>
        <w:tc>
          <w:tcPr>
            <w:tcW w:w="2574" w:type="dxa"/>
          </w:tcPr>
          <w:p w14:paraId="19A239FE" w14:textId="77777777" w:rsidR="00463140" w:rsidRPr="00593B84" w:rsidRDefault="00463140" w:rsidP="00416D8C">
            <w:pPr>
              <w:rPr>
                <w:rStyle w:val="Strong"/>
              </w:rPr>
            </w:pPr>
            <w:r w:rsidRPr="00593B84">
              <w:rPr>
                <w:rStyle w:val="Strong"/>
              </w:rPr>
              <w:t>Related sides</w:t>
            </w:r>
          </w:p>
        </w:tc>
        <w:tc>
          <w:tcPr>
            <w:tcW w:w="2574" w:type="dxa"/>
          </w:tcPr>
          <w:p w14:paraId="7F97754D" w14:textId="77777777" w:rsidR="00463140" w:rsidRPr="00593B84" w:rsidRDefault="00463140" w:rsidP="00416D8C">
            <w:pPr>
              <w:rPr>
                <w:rStyle w:val="Strong"/>
              </w:rPr>
            </w:pPr>
            <w:r w:rsidRPr="00593B84">
              <w:rPr>
                <w:rStyle w:val="Strong"/>
              </w:rPr>
              <w:t>Graphical representation</w:t>
            </w:r>
          </w:p>
        </w:tc>
        <w:tc>
          <w:tcPr>
            <w:tcW w:w="2574" w:type="dxa"/>
          </w:tcPr>
          <w:p w14:paraId="707BF55E" w14:textId="77777777" w:rsidR="00463140" w:rsidRPr="00593B84" w:rsidRDefault="00463140" w:rsidP="00416D8C">
            <w:pPr>
              <w:rPr>
                <w:rStyle w:val="Strong"/>
              </w:rPr>
            </w:pPr>
            <w:r w:rsidRPr="00593B84">
              <w:rPr>
                <w:rStyle w:val="Strong"/>
              </w:rPr>
              <w:t>Expressed as an equation</w:t>
            </w:r>
          </w:p>
        </w:tc>
      </w:tr>
      <w:bookmarkEnd w:id="0"/>
      <w:tr w:rsidR="00463140" w14:paraId="39701A10" w14:textId="77777777" w:rsidTr="002E299F">
        <w:tc>
          <w:tcPr>
            <w:tcW w:w="2574" w:type="dxa"/>
          </w:tcPr>
          <w:p w14:paraId="19022E1A" w14:textId="77777777" w:rsidR="00463140" w:rsidRDefault="00463140" w:rsidP="00416D8C">
            <w:r>
              <w:t>Sine</w:t>
            </w:r>
          </w:p>
        </w:tc>
        <w:tc>
          <w:tcPr>
            <w:tcW w:w="2574" w:type="dxa"/>
          </w:tcPr>
          <w:p w14:paraId="03AF5059" w14:textId="77777777" w:rsidR="00463140" w:rsidRPr="00A24B7E" w:rsidRDefault="00463140" w:rsidP="00416D8C">
            <w:pPr>
              <w:rPr>
                <w:rStyle w:val="SubtleEmphasis"/>
              </w:rPr>
            </w:pPr>
            <w:r w:rsidRPr="00A24B7E">
              <w:rPr>
                <w:rStyle w:val="SubtleEmphasis"/>
              </w:rPr>
              <w:t>b, c</w:t>
            </w:r>
          </w:p>
        </w:tc>
        <w:tc>
          <w:tcPr>
            <w:tcW w:w="2574" w:type="dxa"/>
          </w:tcPr>
          <w:p w14:paraId="77AA22F2" w14:textId="77777777" w:rsidR="00463140" w:rsidRDefault="00463140" w:rsidP="00416D8C">
            <w:r>
              <w:rPr>
                <w:noProof/>
              </w:rPr>
              <w:drawing>
                <wp:inline distT="0" distB="0" distL="0" distR="0" wp14:anchorId="5EA00CB7" wp14:editId="3D149EA6">
                  <wp:extent cx="2400000" cy="866667"/>
                  <wp:effectExtent l="0" t="0" r="635" b="0"/>
                  <wp:docPr id="2" name="Picture 2" descr="Diagram of right triangle with a hypotenuse labeled c, the angle labeled theta, and the opposite side to the angle labeled b." title="Right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</w:tcPr>
          <w:p w14:paraId="550B9C18" w14:textId="77777777" w:rsidR="00463140" w:rsidRDefault="00E73AE0" w:rsidP="00416D8C">
            <w:r w:rsidRPr="00593B84">
              <w:rPr>
                <w:position w:val="-22"/>
              </w:rPr>
              <w:object w:dxaOrig="880" w:dyaOrig="520" w14:anchorId="5B171BCC">
                <v:shape id="_x0000_i1037" type="#_x0000_t75" alt="sine of begin argument theta end argument equals b over c" style="width:44.25pt;height:25.5pt" o:ole="">
                  <v:imagedata r:id="rId34" o:title=""/>
                </v:shape>
                <o:OLEObject Type="Embed" ProgID="Equation.DSMT4" ShapeID="_x0000_i1037" DrawAspect="Content" ObjectID="_1702990454" r:id="rId35"/>
              </w:object>
            </w:r>
          </w:p>
        </w:tc>
      </w:tr>
      <w:tr w:rsidR="00463140" w14:paraId="7CD39500" w14:textId="77777777" w:rsidTr="002E299F">
        <w:tc>
          <w:tcPr>
            <w:tcW w:w="2574" w:type="dxa"/>
          </w:tcPr>
          <w:p w14:paraId="1CA4AD62" w14:textId="77777777" w:rsidR="00463140" w:rsidRDefault="00463140" w:rsidP="00416D8C">
            <w:r>
              <w:t>Cosine</w:t>
            </w:r>
          </w:p>
        </w:tc>
        <w:tc>
          <w:tcPr>
            <w:tcW w:w="2574" w:type="dxa"/>
          </w:tcPr>
          <w:p w14:paraId="749C4CB5" w14:textId="77777777" w:rsidR="00463140" w:rsidRPr="00A24B7E" w:rsidRDefault="00463140" w:rsidP="00416D8C">
            <w:pPr>
              <w:rPr>
                <w:rStyle w:val="SubtleEmphasis"/>
              </w:rPr>
            </w:pPr>
            <w:r w:rsidRPr="00A24B7E">
              <w:rPr>
                <w:rStyle w:val="SubtleEmphasis"/>
              </w:rPr>
              <w:t>a, c</w:t>
            </w:r>
          </w:p>
        </w:tc>
        <w:tc>
          <w:tcPr>
            <w:tcW w:w="2574" w:type="dxa"/>
          </w:tcPr>
          <w:p w14:paraId="2B37C03B" w14:textId="77777777" w:rsidR="00463140" w:rsidRDefault="00463140" w:rsidP="00416D8C">
            <w:r>
              <w:rPr>
                <w:noProof/>
              </w:rPr>
              <w:drawing>
                <wp:inline distT="0" distB="0" distL="0" distR="0" wp14:anchorId="2092449E" wp14:editId="265F1D45">
                  <wp:extent cx="2200000" cy="866667"/>
                  <wp:effectExtent l="0" t="0" r="0" b="0"/>
                  <wp:docPr id="3" name="Picture 3" descr="Diagram of right triangle with a hypotenuse labeled c and  the angle labeled theta." title="Right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</w:tcPr>
          <w:p w14:paraId="14D6504F" w14:textId="77777777" w:rsidR="00463140" w:rsidRDefault="00E73AE0" w:rsidP="00416D8C">
            <w:r w:rsidRPr="00593B84">
              <w:rPr>
                <w:position w:val="-22"/>
              </w:rPr>
              <w:object w:dxaOrig="940" w:dyaOrig="520" w14:anchorId="29F29890">
                <v:shape id="_x0000_i1038" type="#_x0000_t75" alt="cosine of  begin argument theta end argument equals a over c" style="width:47.25pt;height:25.5pt" o:ole="">
                  <v:imagedata r:id="rId37" o:title=""/>
                </v:shape>
                <o:OLEObject Type="Embed" ProgID="Equation.DSMT4" ShapeID="_x0000_i1038" DrawAspect="Content" ObjectID="_1702990455" r:id="rId38"/>
              </w:object>
            </w:r>
          </w:p>
        </w:tc>
      </w:tr>
      <w:tr w:rsidR="00463140" w14:paraId="09CD0454" w14:textId="77777777" w:rsidTr="002E299F">
        <w:tc>
          <w:tcPr>
            <w:tcW w:w="2574" w:type="dxa"/>
          </w:tcPr>
          <w:p w14:paraId="5C082AF1" w14:textId="77777777" w:rsidR="00463140" w:rsidRDefault="00463140" w:rsidP="00416D8C">
            <w:r>
              <w:lastRenderedPageBreak/>
              <w:t>tangent</w:t>
            </w:r>
          </w:p>
        </w:tc>
        <w:tc>
          <w:tcPr>
            <w:tcW w:w="2574" w:type="dxa"/>
          </w:tcPr>
          <w:p w14:paraId="406448D3" w14:textId="77777777" w:rsidR="00463140" w:rsidRPr="00A24B7E" w:rsidRDefault="00463140" w:rsidP="00416D8C">
            <w:pPr>
              <w:rPr>
                <w:rStyle w:val="SubtleEmphasis"/>
              </w:rPr>
            </w:pPr>
            <w:r w:rsidRPr="00A24B7E">
              <w:rPr>
                <w:rStyle w:val="SubtleEmphasis"/>
              </w:rPr>
              <w:t>b, a</w:t>
            </w:r>
          </w:p>
        </w:tc>
        <w:tc>
          <w:tcPr>
            <w:tcW w:w="2574" w:type="dxa"/>
          </w:tcPr>
          <w:p w14:paraId="624AA85B" w14:textId="77777777" w:rsidR="00463140" w:rsidRDefault="00463140" w:rsidP="00416D8C">
            <w:r>
              <w:rPr>
                <w:noProof/>
              </w:rPr>
              <w:drawing>
                <wp:inline distT="0" distB="0" distL="0" distR="0" wp14:anchorId="5AD3A480" wp14:editId="045ABAB0">
                  <wp:extent cx="2371429" cy="990476"/>
                  <wp:effectExtent l="0" t="0" r="0" b="635"/>
                  <wp:docPr id="4" name="Picture 4" descr="Diagram of right triangle with a hypotenuse labeled c, the angle labeled theta, and the adjacent side to the angle labeled a." title="Right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</w:tcPr>
          <w:p w14:paraId="6529A5DD" w14:textId="77777777" w:rsidR="00463140" w:rsidRDefault="00E73AE0" w:rsidP="00416D8C">
            <w:r w:rsidRPr="00593B84">
              <w:rPr>
                <w:position w:val="-22"/>
              </w:rPr>
              <w:object w:dxaOrig="900" w:dyaOrig="520" w14:anchorId="27B8B2E7">
                <v:shape id="_x0000_i1039" type="#_x0000_t75" alt="tangent of begin argument theta end argument equals b over a " style="width:45pt;height:25.5pt" o:ole="">
                  <v:imagedata r:id="rId40" o:title=""/>
                </v:shape>
                <o:OLEObject Type="Embed" ProgID="Equation.DSMT4" ShapeID="_x0000_i1039" DrawAspect="Content" ObjectID="_1702990456" r:id="rId41"/>
              </w:object>
            </w:r>
          </w:p>
        </w:tc>
      </w:tr>
    </w:tbl>
    <w:p w14:paraId="192BB35B" w14:textId="77777777" w:rsidR="00FD464E" w:rsidRDefault="00791A98" w:rsidP="002E299F">
      <w:pPr>
        <w:pStyle w:val="Heading4"/>
        <w:spacing w:before="100" w:beforeAutospacing="1" w:after="120"/>
      </w:pPr>
      <w:r w:rsidRPr="00791A98">
        <w:t>Slope Between Two Points</w:t>
      </w:r>
    </w:p>
    <w:p w14:paraId="3C8C5D4F" w14:textId="77777777" w:rsidR="00791A98" w:rsidRDefault="00F138D9" w:rsidP="00E523C8">
      <w:pPr>
        <w:pStyle w:val="BodyText"/>
      </w:pPr>
      <w:r w:rsidRPr="00A97B34">
        <w:object w:dxaOrig="1939" w:dyaOrig="380" w14:anchorId="73B40DE6">
          <v:shape id="_x0000_i1040" type="#_x0000_t75" alt="left parenthesis x subscript 1 end subscript comma  y subscript  1 end subscript  right parenthesis and left parenthesis x subscript 2  end subscript  comma y subscript 2 end subscript right parenthesis" style="width:98.25pt;height:18.75pt" o:ole="">
            <v:imagedata r:id="rId42" o:title=""/>
          </v:shape>
          <o:OLEObject Type="Embed" ProgID="Equation.DSMT4" ShapeID="_x0000_i1040" DrawAspect="Content" ObjectID="_1702990457" r:id="rId43"/>
        </w:object>
      </w:r>
    </w:p>
    <w:p w14:paraId="6FE482D4" w14:textId="77777777" w:rsidR="00893AE5" w:rsidRDefault="00F138D9" w:rsidP="00E523C8">
      <w:pPr>
        <w:pStyle w:val="BodyText"/>
      </w:pPr>
      <w:r w:rsidRPr="00A97B34">
        <w:object w:dxaOrig="1520" w:dyaOrig="600" w14:anchorId="5D86236B">
          <v:shape id="_x0000_i1041" type="#_x0000_t75" alt="slope equals fraction numerator y subscript 2 end subscript minus y subscript 1 end subscript over denominator x subscript 2 end subscript minus x subscript 1 end subscript end fraction" style="width:75.75pt;height:30pt" o:ole="">
            <v:imagedata r:id="rId44" o:title=""/>
          </v:shape>
          <o:OLEObject Type="Embed" ProgID="Equation.DSMT4" ShapeID="_x0000_i1041" DrawAspect="Content" ObjectID="_1702990458" r:id="rId45"/>
        </w:object>
      </w:r>
      <w:r w:rsidR="00893AE5">
        <w:br w:type="page"/>
      </w:r>
    </w:p>
    <w:p w14:paraId="2C7BE4C5" w14:textId="77777777" w:rsidR="00791A98" w:rsidRDefault="00791A98" w:rsidP="00791A98">
      <w:pPr>
        <w:pStyle w:val="Heading3"/>
      </w:pPr>
      <w:r w:rsidRPr="00791A98">
        <w:lastRenderedPageBreak/>
        <w:t>Equations</w:t>
      </w:r>
    </w:p>
    <w:p w14:paraId="280426D2" w14:textId="77777777" w:rsidR="00893AE5" w:rsidRDefault="00893AE5" w:rsidP="00791A98">
      <w:pPr>
        <w:pStyle w:val="Heading4"/>
        <w:sectPr w:rsidR="00893AE5" w:rsidSect="007815FE">
          <w:type w:val="continuous"/>
          <w:pgSz w:w="12240" w:h="15840" w:code="1"/>
          <w:pgMar w:top="720" w:right="1080" w:bottom="720" w:left="1080" w:header="720" w:footer="720" w:gutter="0"/>
          <w:cols w:space="720"/>
          <w:docGrid w:linePitch="360"/>
        </w:sectPr>
      </w:pPr>
    </w:p>
    <w:p w14:paraId="4252042E" w14:textId="77777777" w:rsidR="00791A98" w:rsidRPr="00791A98" w:rsidRDefault="00791A98" w:rsidP="00791A98">
      <w:pPr>
        <w:pStyle w:val="Heading4"/>
      </w:pPr>
      <w:r w:rsidRPr="00791A98">
        <w:t>Linear Motion</w:t>
      </w:r>
    </w:p>
    <w:bookmarkStart w:id="1" w:name="MTBlankEqn"/>
    <w:p w14:paraId="5F7733E6" w14:textId="77777777" w:rsidR="00791A98" w:rsidRDefault="00584BF6" w:rsidP="00E523C8">
      <w:pPr>
        <w:pStyle w:val="BodyText"/>
        <w:rPr>
          <w:rStyle w:val="Strong"/>
        </w:rPr>
      </w:pPr>
      <w:r w:rsidRPr="00416D8C">
        <w:object w:dxaOrig="1840" w:dyaOrig="520" w14:anchorId="7E09AB3D">
          <v:shape id="_x0000_i1042" type="#_x0000_t75" alt="average speed equals d over t" style="width:91.5pt;height:26.25pt" o:ole="">
            <v:imagedata r:id="rId46" o:title=""/>
          </v:shape>
          <o:OLEObject Type="Embed" ProgID="Equation.DSMT4" ShapeID="_x0000_i1042" DrawAspect="Content" ObjectID="_1702990459" r:id="rId47"/>
        </w:object>
      </w:r>
      <w:bookmarkEnd w:id="1"/>
    </w:p>
    <w:p w14:paraId="7B0EDA90" w14:textId="77777777" w:rsidR="00791A98" w:rsidRPr="00791A98" w:rsidRDefault="00584BF6" w:rsidP="00E523C8">
      <w:pPr>
        <w:pStyle w:val="BodyText"/>
      </w:pPr>
      <w:r w:rsidRPr="0071016D">
        <w:object w:dxaOrig="760" w:dyaOrig="1020" w14:anchorId="53FB4E87">
          <v:shape id="_x0000_i1043" type="#_x0000_t75" alt="First line. v equals fraction numerator delta d over denominator delta t end fraction&#10;&#10;second line. a equals fraction numerator delta v over denominator delta t end fraction " style="width:38.25pt;height:51pt" o:ole="">
            <v:imagedata r:id="rId48" o:title=""/>
          </v:shape>
          <o:OLEObject Type="Embed" ProgID="Equation.DSMT4" ShapeID="_x0000_i1043" DrawAspect="Content" ObjectID="_1702990460" r:id="rId49"/>
        </w:object>
      </w:r>
    </w:p>
    <w:p w14:paraId="03E3C89E" w14:textId="77777777" w:rsidR="00791A98" w:rsidRDefault="00791A98" w:rsidP="00791A98">
      <w:pPr>
        <w:pStyle w:val="Heading4"/>
      </w:pPr>
      <w:r w:rsidRPr="00791A98">
        <w:t>Kinematic Equations</w:t>
      </w:r>
    </w:p>
    <w:p w14:paraId="54940414" w14:textId="77777777" w:rsidR="00A272B6" w:rsidRDefault="00584BF6" w:rsidP="00E523C8">
      <w:pPr>
        <w:pStyle w:val="BodyText"/>
      </w:pPr>
      <w:r w:rsidRPr="0071016D">
        <w:object w:dxaOrig="1800" w:dyaOrig="1700" w14:anchorId="6B00652F">
          <v:shape id="_x0000_i1044" type="#_x0000_t75" alt="first line. v subscript f end subscript equals v subscript i end subscript plus a delta t &#10;&#10;second line. delta d equals 1 half left parenthesis v subscript f end subscript plus v subscript i end subscript right parenthesis delta t&#10;&#10;third line. delta d equals v subscript i end subscript delta t plus 1 half a delta t squared&#10;&#10;fourth line. v subscript f end subscript squared equals v subscript i end subscript squared plus 2 a delta d " style="width:90pt;height:84.75pt" o:ole="">
            <v:imagedata r:id="rId50" o:title=""/>
          </v:shape>
          <o:OLEObject Type="Embed" ProgID="Equation.DSMT4" ShapeID="_x0000_i1044" DrawAspect="Content" ObjectID="_1702990461" r:id="rId51"/>
        </w:object>
      </w:r>
    </w:p>
    <w:p w14:paraId="4D6D5353" w14:textId="77777777" w:rsidR="009062B2" w:rsidRDefault="00584BF6" w:rsidP="00E523C8">
      <w:pPr>
        <w:pStyle w:val="BodyText"/>
      </w:pPr>
      <w:r w:rsidRPr="009062B2">
        <w:object w:dxaOrig="1120" w:dyaOrig="540" w14:anchorId="0936BB9B">
          <v:shape id="_x0000_i1045" type="#_x0000_t75" alt="V with bar on top equals fraction numerator V subscript f end subscript plus V subscript i end subscript over denominator 2 end fraction" style="width:56.25pt;height:27pt" o:ole="">
            <v:imagedata r:id="rId52" o:title=""/>
          </v:shape>
          <o:OLEObject Type="Embed" ProgID="Equation.DSMT4" ShapeID="_x0000_i1045" DrawAspect="Content" ObjectID="_1702990462" r:id="rId53"/>
        </w:object>
      </w:r>
    </w:p>
    <w:p w14:paraId="76226BBE" w14:textId="77777777" w:rsidR="009062B2" w:rsidRDefault="00584BF6" w:rsidP="00E523C8">
      <w:pPr>
        <w:pStyle w:val="BodyText"/>
      </w:pPr>
      <w:r w:rsidRPr="009062B2">
        <w:object w:dxaOrig="1600" w:dyaOrig="1180" w14:anchorId="13C7E2C8">
          <v:shape id="_x0000_i1046" type="#_x0000_t75" alt="first line. v subscript f end subscript equals v subscript i plus g delta t&#10;&#10;second line. delta d equals v subscript i end subscript plus 1 half g delta t squared&#10;&#10;third line. V subscript f end subscript squared equals v subscript i end subscript squared plus 2 g delta d" style="width:80.25pt;height:59.25pt" o:ole="">
            <v:imagedata r:id="rId54" o:title=""/>
          </v:shape>
          <o:OLEObject Type="Embed" ProgID="Equation.DSMT4" ShapeID="_x0000_i1046" DrawAspect="Content" ObjectID="_1702990463" r:id="rId55"/>
        </w:object>
      </w:r>
    </w:p>
    <w:p w14:paraId="218C5B00" w14:textId="77777777" w:rsidR="00791A98" w:rsidRDefault="00791A98" w:rsidP="00791A98">
      <w:pPr>
        <w:pStyle w:val="Heading4"/>
      </w:pPr>
      <w:r w:rsidRPr="00791A98">
        <w:t>Force</w:t>
      </w:r>
    </w:p>
    <w:p w14:paraId="208BD5F6" w14:textId="77777777" w:rsidR="00463140" w:rsidRPr="00463140" w:rsidRDefault="00D3641C" w:rsidP="009F05F0">
      <w:pPr>
        <w:pStyle w:val="BodyText"/>
      </w:pPr>
      <w:r w:rsidRPr="00A316B3">
        <w:object w:dxaOrig="1920" w:dyaOrig="3060" w14:anchorId="7653D258">
          <v:shape id="_x0000_i1047" type="#_x0000_t75" alt="First line. F subscript net end subscript equals m a&#10;&#10;second line. F subscript net end subscript equals F subscript 1 end subscript plus F subscript 2 end subscript plus F subscript 3 end subscript dot dot dot&#10;&#10;third line. F subscript perpendicular end subscript equals square root of F subscript x end subscript squared plus F subscript y end subscript squared end root &#10;&#10;fourth line. theta equals tangent inverse of begin argument F subscript y end subscript over F subscript x end subscript end argument &#10;&#10;fifth line. F subscript k end subscript equals mu subscript k end subscript F subscript N &#10;&#10;sixth line. F subscript s end subscript less than or equal to mu subscript s end subscript F subscript N&#10;&#10;seventh line. F subscript g end subscript equals m g&#10;&#10;Eighth line. F subscript parallel end subscript equals m g sine of begin argument theta end argument" style="width:96pt;height:153pt" o:ole="">
            <v:imagedata r:id="rId56" o:title=""/>
          </v:shape>
          <o:OLEObject Type="Embed" ProgID="Equation.DSMT4" ShapeID="_x0000_i1047" DrawAspect="Content" ObjectID="_1702990464" r:id="rId57"/>
        </w:object>
      </w:r>
    </w:p>
    <w:p w14:paraId="2F9BF25E" w14:textId="77777777" w:rsidR="00791A98" w:rsidRDefault="00791A98" w:rsidP="00791A98">
      <w:pPr>
        <w:pStyle w:val="Heading4"/>
      </w:pPr>
      <w:r w:rsidRPr="00791A98">
        <w:t>Angular Displacement and Torque</w:t>
      </w:r>
    </w:p>
    <w:p w14:paraId="0CADDC3D" w14:textId="77777777" w:rsidR="00E5434A" w:rsidRDefault="006872B1" w:rsidP="009F05F0">
      <w:pPr>
        <w:pStyle w:val="BodyText"/>
      </w:pPr>
      <w:r w:rsidRPr="001F05E4">
        <w:object w:dxaOrig="1400" w:dyaOrig="2900" w14:anchorId="08B962F2">
          <v:shape id="_x0000_i1048" type="#_x0000_t75" alt="first line. theta equals s over r&#10;&#10;second line. alpha equals fraction numerator delta omega over denominator delta t end fraction&#10;&#10;third line. alpha equals omega over t &#10;&#10;fourth line. tau equals F r &#10;&#10;fifth line. omega equals fraction numerator delta theta over denominator delta t end fraction equals v over r&#10;&#10;sixth line. r a d equals theta left parenthesis fraction numerator pi over denominator 180 degrees end fraction right parenthesis" style="width:69.75pt;height:144.75pt" o:ole="">
            <v:imagedata r:id="rId58" o:title=""/>
          </v:shape>
          <o:OLEObject Type="Embed" ProgID="Equation.DSMT4" ShapeID="_x0000_i1048" DrawAspect="Content" ObjectID="_1702990465" r:id="rId59"/>
        </w:object>
      </w:r>
    </w:p>
    <w:p w14:paraId="04E6CCB5" w14:textId="77777777" w:rsidR="00791A98" w:rsidRDefault="00791A98" w:rsidP="00E5434A">
      <w:pPr>
        <w:pStyle w:val="Heading4"/>
      </w:pPr>
      <w:r w:rsidRPr="00791A98">
        <w:t>Simple Harmonic Motion</w:t>
      </w:r>
    </w:p>
    <w:p w14:paraId="2547E63D" w14:textId="77777777" w:rsidR="00791A98" w:rsidRDefault="006C510C" w:rsidP="009F05F0">
      <w:pPr>
        <w:pStyle w:val="BodyText"/>
      </w:pPr>
      <w:r w:rsidRPr="00466F10">
        <w:object w:dxaOrig="2640" w:dyaOrig="2020" w14:anchorId="4B15A3D2">
          <v:shape id="_x0000_i1049" type="#_x0000_t75" alt="First line. T equals 1 over f&#10;&#10;second line. pendulum Period colon T equals 2 pi square root of L over g end root &#10;&#10;third line. Spring Period colon T equals 2 pi square root of m over k end root&#10;&#10;fourth line. F subscript s end subscript equals negative k x " style="width:132pt;height:101.25pt" o:ole="">
            <v:imagedata r:id="rId60" o:title=""/>
          </v:shape>
          <o:OLEObject Type="Embed" ProgID="Equation.DSMT4" ShapeID="_x0000_i1049" DrawAspect="Content" ObjectID="_1702990466" r:id="rId61"/>
        </w:object>
      </w:r>
    </w:p>
    <w:p w14:paraId="52588BA0" w14:textId="77777777" w:rsidR="00791A98" w:rsidRDefault="00791A98" w:rsidP="00791A98">
      <w:pPr>
        <w:pStyle w:val="Heading4"/>
      </w:pPr>
      <w:r w:rsidRPr="00791A98">
        <w:t>Circular Motion</w:t>
      </w:r>
    </w:p>
    <w:p w14:paraId="29F14E52" w14:textId="77777777" w:rsidR="00463140" w:rsidRPr="00463140" w:rsidRDefault="00B974AE" w:rsidP="009F05F0">
      <w:pPr>
        <w:pStyle w:val="BodyText"/>
      </w:pPr>
      <w:r w:rsidRPr="00466F10">
        <w:object w:dxaOrig="2600" w:dyaOrig="2220" w14:anchorId="183A9B30">
          <v:shape id="_x0000_i1050" type="#_x0000_t75" alt="First line. a subscript c end subscript equals v squared over r&#10;&#10;Second line. a subscript c end subscript equals fraction numerator 4 pi squared r over denominator T squared end fraction&#10;&#10;third line. v equals fraction numerator 2 pi r over denominator T end fraction&#10;&#10;fourth line. F subscript c end subscript equals m a subscript c end subscript equals fraction numerator m v squared over denominator r end fraction equals fraction numerator m 4 pi squared r over denominator T squared end fraction" style="width:129.75pt;height:111pt" o:ole="">
            <v:imagedata r:id="rId62" o:title=""/>
          </v:shape>
          <o:OLEObject Type="Embed" ProgID="Equation.DSMT4" ShapeID="_x0000_i1050" DrawAspect="Content" ObjectID="_1702990467" r:id="rId63"/>
        </w:object>
      </w:r>
    </w:p>
    <w:p w14:paraId="2956676C" w14:textId="77777777" w:rsidR="00791A98" w:rsidRDefault="00791A98" w:rsidP="00791A98">
      <w:pPr>
        <w:pStyle w:val="Heading4"/>
      </w:pPr>
      <w:r w:rsidRPr="00791A98">
        <w:t>Projectile Motion</w:t>
      </w:r>
    </w:p>
    <w:p w14:paraId="72CA6695" w14:textId="77777777" w:rsidR="00463140" w:rsidRPr="00463140" w:rsidRDefault="00E556F8" w:rsidP="009F05F0">
      <w:pPr>
        <w:pStyle w:val="BodyText"/>
      </w:pPr>
      <w:r w:rsidRPr="00466F10">
        <w:object w:dxaOrig="960" w:dyaOrig="1460" w14:anchorId="1B60497F">
          <v:shape id="_x0000_i1051" type="#_x0000_t75" alt="First line. x equals v subscript x end subscript t&#10;&#10;Second line. y equals 1 half g t squared&#10;&#10;Third line. t equals square root of fraction numerator 2 y over denominator g end fraction end root" style="width:48pt;height:72.75pt" o:ole="">
            <v:imagedata r:id="rId64" o:title=""/>
          </v:shape>
          <o:OLEObject Type="Embed" ProgID="Equation.DSMT4" ShapeID="_x0000_i1051" DrawAspect="Content" ObjectID="_1702990468" r:id="rId65"/>
        </w:object>
      </w:r>
    </w:p>
    <w:p w14:paraId="59CE65DA" w14:textId="77777777" w:rsidR="00791A98" w:rsidRDefault="00791A98" w:rsidP="00791A98">
      <w:pPr>
        <w:pStyle w:val="Heading4"/>
      </w:pPr>
      <w:r w:rsidRPr="00791A98">
        <w:t>Gravitation</w:t>
      </w:r>
    </w:p>
    <w:p w14:paraId="5E26429F" w14:textId="77777777" w:rsidR="00893AE5" w:rsidRDefault="00E556F8" w:rsidP="009F05F0">
      <w:pPr>
        <w:pStyle w:val="BodyText"/>
        <w:sectPr w:rsidR="00893AE5" w:rsidSect="00893AE5">
          <w:type w:val="continuous"/>
          <w:pgSz w:w="12240" w:h="15840" w:code="1"/>
          <w:pgMar w:top="720" w:right="1080" w:bottom="720" w:left="1080" w:header="720" w:footer="720" w:gutter="0"/>
          <w:cols w:num="2" w:space="720"/>
          <w:docGrid w:linePitch="360"/>
        </w:sectPr>
      </w:pPr>
      <w:r w:rsidRPr="00466F10">
        <w:object w:dxaOrig="1300" w:dyaOrig="1680" w14:anchorId="57F0446F">
          <v:shape id="_x0000_i1052" type="#_x0000_t75" alt="First line. fraction numerator T squared over denominator r cubed end fraction equals k&#10;&#10;Second line. F subscript g end subscript equals G fraction numerator m subscript 1 end subscript m subscript 2 end subscript over denominator r squared end fraction&#10;&#10;Third line. g equals fraction numerator G M over denominator r squared end fraction" style="width:65.25pt;height:83.25pt" o:ole="">
            <v:imagedata r:id="rId66" o:title=""/>
          </v:shape>
          <o:OLEObject Type="Embed" ProgID="Equation.DSMT4" ShapeID="_x0000_i1052" DrawAspect="Content" ObjectID="_1702990469" r:id="rId67"/>
        </w:object>
      </w:r>
    </w:p>
    <w:p w14:paraId="7CD6B336" w14:textId="77777777" w:rsidR="00893AE5" w:rsidRPr="00893AE5" w:rsidRDefault="00893AE5" w:rsidP="009F05F0">
      <w:pPr>
        <w:spacing w:line="720" w:lineRule="auto"/>
      </w:pPr>
    </w:p>
    <w:p w14:paraId="53A61C92" w14:textId="77777777" w:rsidR="00893AE5" w:rsidRDefault="00893AE5" w:rsidP="00893AE5">
      <w:pPr>
        <w:pStyle w:val="Heading4"/>
      </w:pPr>
      <w:r w:rsidRPr="00F60F13">
        <w:lastRenderedPageBreak/>
        <w:t>Momentum</w:t>
      </w:r>
    </w:p>
    <w:p w14:paraId="26A2F3EB" w14:textId="77777777" w:rsidR="00893AE5" w:rsidRDefault="00AC42EB" w:rsidP="009F05F0">
      <w:pPr>
        <w:pStyle w:val="BodyText"/>
      </w:pPr>
      <w:r w:rsidRPr="00C22631">
        <w:object w:dxaOrig="5060" w:dyaOrig="1780" w14:anchorId="377E321D">
          <v:shape id="_x0000_i1053" type="#_x0000_t75" alt="First line. p equals m v&#10;&#10;Second line. F delta t equals m delta v&#10;&#10;Third line. p subscript total end subscript equals p subscript 1 end subscript plus p subscript 2 end subscript plus p subscript 3 end subscript plus dot dot dot&#10;&#10;Fourth line. delta p subscript A equals negative delta p subscript B end subscript for a collision between two objects A and B&#10;&#10;Fifth line. p subscript i end subscript equals p subscript f end subscript in a closed system&#10;&#10;Sixth line. L equals I omega" style="width:252.75pt;height:88.5pt" o:ole="">
            <v:imagedata r:id="rId68" o:title=""/>
          </v:shape>
          <o:OLEObject Type="Embed" ProgID="Equation.DSMT4" ShapeID="_x0000_i1053" DrawAspect="Content" ObjectID="_1702990470" r:id="rId69"/>
        </w:object>
      </w:r>
    </w:p>
    <w:p w14:paraId="547440E8" w14:textId="77777777" w:rsidR="00F60F13" w:rsidRDefault="00F60F13" w:rsidP="00F60F13">
      <w:pPr>
        <w:pStyle w:val="Heading4"/>
      </w:pPr>
      <w:r w:rsidRPr="00F60F13">
        <w:t>Work and Power</w:t>
      </w:r>
    </w:p>
    <w:p w14:paraId="0AEAE983" w14:textId="77777777" w:rsidR="00463140" w:rsidRDefault="0080539D" w:rsidP="009F05F0">
      <w:pPr>
        <w:pStyle w:val="BodyText"/>
      </w:pPr>
      <w:r w:rsidRPr="00C22631">
        <w:object w:dxaOrig="1820" w:dyaOrig="2020" w14:anchorId="7F554990">
          <v:shape id="_x0000_i1054" type="#_x0000_t75" alt="First line. W equals F d or F d cosine of begin argument  theta end argument&#10;&#10;Second line. P equals W over t &#10;&#10;Third line. M A equals fraction numerator F subscript r end subscript over denominator F subscript e end subscript end fraction&#10;&#10;Fourth line. I M A equals fraction numerator d subscript e end subscript over denominator d subscript r end subscript end fraction" style="width:90.75pt;height:101.25pt" o:ole="">
            <v:imagedata r:id="rId70" o:title=""/>
          </v:shape>
          <o:OLEObject Type="Embed" ProgID="Equation.DSMT4" ShapeID="_x0000_i1054" DrawAspect="Content" ObjectID="_1702990471" r:id="rId71"/>
        </w:object>
      </w:r>
    </w:p>
    <w:p w14:paraId="710D0946" w14:textId="77777777" w:rsidR="00F60F13" w:rsidRDefault="00F60F13" w:rsidP="00F60F13">
      <w:pPr>
        <w:pStyle w:val="Heading4"/>
      </w:pPr>
      <w:r w:rsidRPr="00F60F13">
        <w:t>Energy</w:t>
      </w:r>
    </w:p>
    <w:p w14:paraId="1C29B599" w14:textId="77777777" w:rsidR="00463140" w:rsidRDefault="0080539D" w:rsidP="009F05F0">
      <w:pPr>
        <w:pStyle w:val="BodyText"/>
      </w:pPr>
      <w:r w:rsidRPr="00C22631">
        <w:object w:dxaOrig="2600" w:dyaOrig="2180" w14:anchorId="05F42103">
          <v:shape id="_x0000_i1055" type="#_x0000_t75" alt="First line. U subscript g end subscript equals m g h&#10;&#10;Second line. U subscript s end subscript equals 1 half k x squared&#10;&#10;Third line. K equals 1 half m v squared &#10;&#10;Fourth line. W equals delta K equals 1 half m v subscript f end subscript squared minus 1 half m v subscript i end subscript squared &#10;&#10;Fifth line. E subscript f end subscript equals E subscript i" style="width:131.25pt;height:108.75pt" o:ole="">
            <v:imagedata r:id="rId72" o:title=""/>
          </v:shape>
          <o:OLEObject Type="Embed" ProgID="Equation.DSMT4" ShapeID="_x0000_i1055" DrawAspect="Content" ObjectID="_1702990472" r:id="rId73"/>
        </w:object>
      </w:r>
    </w:p>
    <w:p w14:paraId="0728691B" w14:textId="77777777" w:rsidR="00F60F13" w:rsidRDefault="00F60F13" w:rsidP="00F60F13">
      <w:pPr>
        <w:pStyle w:val="Heading4"/>
      </w:pPr>
      <w:r w:rsidRPr="00F60F13">
        <w:t>Thermodynamics</w:t>
      </w:r>
    </w:p>
    <w:p w14:paraId="3454DEF7" w14:textId="77777777" w:rsidR="00463140" w:rsidRDefault="007F10A3" w:rsidP="009F05F0">
      <w:pPr>
        <w:pStyle w:val="BodyText"/>
      </w:pPr>
      <w:r w:rsidRPr="007E2824">
        <w:object w:dxaOrig="1280" w:dyaOrig="2659" w14:anchorId="01A321C5">
          <v:shape id="_x0000_i1056" type="#_x0000_t75" alt="First line. q equals m c delta T&#10;&#10;Second line. q equals h subscript f&#10;&#10;Third line. q equals H subscript v&#10;&#10;Fourth line. q subscript H end subscript equals W plus q subscript L end subscript&#10;&#10;Fifth line. fraction numerator q subscript L  end subscript over denominator q subscript H end subscript  end fraction equals fraction numerator T subscript L end subscript over denominator T subscript H end subscript end fraction &#10;&#10;sixth line. e f f equals W over q subscript H&#10;&#10;Seventh line. degrees C plus 273 equals K" style="width:64.5pt;height:132.75pt" o:ole="">
            <v:imagedata r:id="rId74" o:title=""/>
          </v:shape>
          <o:OLEObject Type="Embed" ProgID="Equation.DSMT4" ShapeID="_x0000_i1056" DrawAspect="Content" ObjectID="_1702990473" r:id="rId75"/>
        </w:object>
      </w:r>
    </w:p>
    <w:p w14:paraId="36FA7F60" w14:textId="77777777" w:rsidR="00F60F13" w:rsidRDefault="00F60F13" w:rsidP="000D0325">
      <w:pPr>
        <w:pStyle w:val="Heading4"/>
      </w:pPr>
      <w:r>
        <w:t>Waves</w:t>
      </w:r>
    </w:p>
    <w:p w14:paraId="42F550F4" w14:textId="77777777" w:rsidR="00463140" w:rsidRDefault="000C6264" w:rsidP="009F05F0">
      <w:pPr>
        <w:pStyle w:val="BodyText"/>
      </w:pPr>
      <w:r w:rsidRPr="00A16236">
        <w:object w:dxaOrig="2320" w:dyaOrig="1160" w14:anchorId="6A534673">
          <v:shape id="_x0000_i1057" type="#_x0000_t75" alt="First line. v equals lambda f&#10;&#10;Second line. T equals 1 over f&#10;&#10;Third line. v subscript s end subscript equals left parenthesis 331 plus 0.6 T subscript C end subscript right parenthesis m divided by s" style="width:114.75pt;height:57.75pt" o:ole="">
            <v:imagedata r:id="rId76" o:title=""/>
          </v:shape>
          <o:OLEObject Type="Embed" ProgID="Equation.DSMT4" ShapeID="_x0000_i1057" DrawAspect="Content" ObjectID="_1702990474" r:id="rId77"/>
        </w:object>
      </w:r>
    </w:p>
    <w:p w14:paraId="582F7AA1" w14:textId="77777777" w:rsidR="00F60F13" w:rsidRDefault="00F60F13" w:rsidP="000D0325">
      <w:pPr>
        <w:pStyle w:val="Heading4"/>
      </w:pPr>
      <w:r>
        <w:t>Light</w:t>
      </w:r>
    </w:p>
    <w:p w14:paraId="30805219" w14:textId="77777777" w:rsidR="00463140" w:rsidRDefault="00DC7295" w:rsidP="009F05F0">
      <w:pPr>
        <w:pStyle w:val="BodyText"/>
      </w:pPr>
      <w:r w:rsidRPr="00C22631">
        <w:object w:dxaOrig="1780" w:dyaOrig="4580" w14:anchorId="17C29959">
          <v:shape id="_x0000_i1058" type="#_x0000_t75" alt="First line. c equals lambda f&#10;&#10;Second line. a sine of begin argument theta end argument equals m lambda&#10;&#10;Third line. y subscript m end subscript equals fraction numerator m lambda D over denominator a end fraction&#10;&#10;Fourth line. d sine of begin argument theta end argument equals m lambda&#10;&#10;Fifth line. y subscript m end subscript equals fraction numerator m lambda D over denominator d end fraction&#10;&#10;Sixth line. sine of begin argument theta subscript c r i t end subscript end argument equals fraction numerator n subscript 2 end subscript over denominator n subscript 1 end subscript end fraction&#10;&#10;Seventh line. n subscript 1 end subscript sine of begin argument theta subscript 1 end subscript end argument equals n subscript 2 end subscript sine of begin argument theta subscript 2 end subscript end argument&#10;&#10;Eighth line. n equals c over c subscript m end subscript&#10;&#10;Ninth line. 1 over f equals 1 over d subscript o end subscript plus 1 over d subscript i &#10;&#10;Tenth line. h subscript o end subscript over h subscript i end subscript  equals d subscript o end subscript over d subscript i" style="width:89.25pt;height:228.75pt" o:ole="">
            <v:imagedata r:id="rId78" o:title=""/>
          </v:shape>
          <o:OLEObject Type="Embed" ProgID="Equation.DSMT4" ShapeID="_x0000_i1058" DrawAspect="Content" ObjectID="_1702990475" r:id="rId79"/>
        </w:object>
      </w:r>
    </w:p>
    <w:p w14:paraId="45DA5A3B" w14:textId="77777777" w:rsidR="000D0325" w:rsidRDefault="000D0325" w:rsidP="000D0325">
      <w:pPr>
        <w:pStyle w:val="Heading4"/>
      </w:pPr>
      <w:r>
        <w:t>Electrical Forces</w:t>
      </w:r>
    </w:p>
    <w:p w14:paraId="64C45868" w14:textId="77777777" w:rsidR="000D0325" w:rsidRDefault="0011153E" w:rsidP="009F05F0">
      <w:pPr>
        <w:pStyle w:val="BodyText"/>
      </w:pPr>
      <w:r w:rsidRPr="009F0548">
        <w:object w:dxaOrig="1460" w:dyaOrig="2340" w14:anchorId="1F81BC08">
          <v:shape id="_x0000_i1059" type="#_x0000_t75" alt="First line. F equals k fraction numerator open absolute value q subscript 1 end subscript close absolute value open absolute value q subscript 2 end subscript close absolute value over denominator r squared end fraction&#10;&#10;second line. E equals fraction numerator F over denominator q apostrophe end fraction&#10;&#10;third line. delta V equals fraction numerator W subscript o n q apostrophe end subscript over denominator q apostrophe end fraction&#10;&#10;Fourth line. delta V equals fraction numerator F d over denominator q apostrophe end fraction equals E d" style="width:73.5pt;height:117pt" o:ole="">
            <v:imagedata r:id="rId80" o:title=""/>
          </v:shape>
          <o:OLEObject Type="Embed" ProgID="Equation.DSMT4" ShapeID="_x0000_i1059" DrawAspect="Content" ObjectID="_1702990476" r:id="rId81"/>
        </w:object>
      </w:r>
    </w:p>
    <w:p w14:paraId="5B8078DA" w14:textId="77777777" w:rsidR="00463140" w:rsidRPr="00463140" w:rsidRDefault="000D0325" w:rsidP="00463140">
      <w:pPr>
        <w:pStyle w:val="Heading4"/>
      </w:pPr>
      <w:r>
        <w:t>Electricity</w:t>
      </w:r>
    </w:p>
    <w:p w14:paraId="6AA932B0" w14:textId="77777777" w:rsidR="00463140" w:rsidRDefault="005B275E" w:rsidP="009F05F0">
      <w:pPr>
        <w:pStyle w:val="BodyText"/>
      </w:pPr>
      <w:r w:rsidRPr="009F0548">
        <w:object w:dxaOrig="900" w:dyaOrig="1140" w14:anchorId="4F174A6F">
          <v:shape id="_x0000_i1060" type="#_x0000_t75" alt="First line. I equals q over t&#10;&#10;Second line. P equals I delta V&#10;&#10;Third line. delta V equals I R " style="width:45pt;height:57pt" o:ole="">
            <v:imagedata r:id="rId82" o:title=""/>
          </v:shape>
          <o:OLEObject Type="Embed" ProgID="Equation.DSMT4" ShapeID="_x0000_i1060" DrawAspect="Content" ObjectID="_1702990477" r:id="rId83"/>
        </w:object>
      </w:r>
    </w:p>
    <w:p w14:paraId="780A6E90" w14:textId="77777777" w:rsidR="00463140" w:rsidRDefault="00463140" w:rsidP="00A34C53">
      <w:pPr>
        <w:pStyle w:val="BodyText"/>
      </w:pPr>
      <w:r>
        <w:t>For a series circuit:</w:t>
      </w:r>
    </w:p>
    <w:p w14:paraId="43408858" w14:textId="77777777" w:rsidR="00463140" w:rsidRDefault="005B275E" w:rsidP="00A34C53">
      <w:pPr>
        <w:pStyle w:val="BodyText"/>
      </w:pPr>
      <w:r w:rsidRPr="009F0548">
        <w:object w:dxaOrig="2820" w:dyaOrig="960" w14:anchorId="4B8F61C2">
          <v:shape id="_x0000_i1061" type="#_x0000_t75" alt="First line. delta V subscript total end subscript equals delta V subscript 1 end subscript plus delta V subscript 2 end subscript plus delta V subscript 3 end subscript plus dot dot dot&#10;&#10;Second line. I subscript total end subscript equals I subscript 1 end subscript equals I subscript 2 end subscript equals I subscript 3 end subscript equals dot dot dot&#10;&#10;Third line. R subscript e q end subscript equals R subscript 1 end subscript plus R subscript 2 end subscript plus R subscript 3 end subscript plus dot dot dot" style="width:141.75pt;height:48pt" o:ole="">
            <v:imagedata r:id="rId84" o:title=""/>
          </v:shape>
          <o:OLEObject Type="Embed" ProgID="Equation.DSMT4" ShapeID="_x0000_i1061" DrawAspect="Content" ObjectID="_1702990478" r:id="rId85"/>
        </w:object>
      </w:r>
    </w:p>
    <w:p w14:paraId="1DBB5F87" w14:textId="77777777" w:rsidR="00463140" w:rsidRDefault="00463140" w:rsidP="00A34C53">
      <w:pPr>
        <w:pStyle w:val="BodyText"/>
      </w:pPr>
      <w:r>
        <w:t>For a parallel circuit:</w:t>
      </w:r>
    </w:p>
    <w:p w14:paraId="384C836D" w14:textId="77777777" w:rsidR="00463140" w:rsidRDefault="003C6F75" w:rsidP="00A34C53">
      <w:pPr>
        <w:pStyle w:val="BodyText"/>
      </w:pPr>
      <w:r w:rsidRPr="00664B38">
        <w:object w:dxaOrig="2960" w:dyaOrig="1500" w14:anchorId="56A63CB9">
          <v:shape id="_x0000_i1062" type="#_x0000_t75" alt="First line. delta V subscript total end subscript equals delta V subscript 1 end subscript equals delta V subscript 2 end subscript equals delta V subscript 3 end subscript equals dot dot dot  &#10;&#10;Second line. I subscript total end subscript equals I subscript 1 end subscript plus I subscript 2 end subscript plus I subscript 3 end subscript plus dot dot dot &#10;&#10;Third line. R subscript e q end subscript equals 1 over R subscript 1 end subscript plus 1 over R subscript 2 end subscript plus 1 over R subscript 3 end subscript plus dot dot dot&#10;&#10;Fourth line. F delta t equals m delta v" style="width:148.5pt;height:75pt" o:ole="">
            <v:imagedata r:id="rId86" o:title=""/>
          </v:shape>
          <o:OLEObject Type="Embed" ProgID="Equation.DSMT4" ShapeID="_x0000_i1062" DrawAspect="Content" ObjectID="_1702990479" r:id="rId87"/>
        </w:object>
      </w:r>
    </w:p>
    <w:p w14:paraId="6A5ACE14" w14:textId="77777777" w:rsidR="000D0325" w:rsidRDefault="000D0325" w:rsidP="000D0325">
      <w:pPr>
        <w:pStyle w:val="Heading4"/>
      </w:pPr>
      <w:r>
        <w:lastRenderedPageBreak/>
        <w:t>Magnetism</w:t>
      </w:r>
    </w:p>
    <w:p w14:paraId="38A0BB2B" w14:textId="77777777" w:rsidR="00463140" w:rsidRDefault="003C6F75" w:rsidP="00A34C53">
      <w:pPr>
        <w:pStyle w:val="BodyText"/>
      </w:pPr>
      <w:r w:rsidRPr="00C22631">
        <w:object w:dxaOrig="2580" w:dyaOrig="4140" w14:anchorId="4274589A">
          <v:shape id="_x0000_i1063" type="#_x0000_t75" alt="First line. F subscript m end subscript equals q v B&#10;&#10;Second line. delta G equals delta H minus T delta S&#10;&#10;Third line. F subscript m end subscript equals i B sine of begin argument theta close argument&#10;&#10;Fourth line. epsilon equals negative N A left parenthesis fraction numerator delta B over denominator delta t right parenthesis end fraction&#10;&#10;Fifth line. delta V equals epsilon equals I R &#10;&#10;Sixth line. W equals delta K equals 1 half m v subscript f end subscript squared minus 1 half m v subscript i end subscript squared &#10;&#10;Seventh line. fraction numerator N subscript p end subscript over denominator N subscript s end subscript equals  fraction numerator delta V subscript p end subscript over denominator delta V subscript s end subscript end fraction&#10;&#10;Eighth line. E subscript f end subscript equals E subscript i&#10;&#10;Ninth line. epsilon equals open absolute value fraction numerator delta phi subscript B end subscript over denominator delta t close absolute value end fraction &#10;&#10;Tenth line. phi subscript B end subscript equals N B A cosine of begin argument theta end argument" style="width:128.25pt;height:207.75pt" o:ole="">
            <v:imagedata r:id="rId88" o:title=""/>
          </v:shape>
          <o:OLEObject Type="Embed" ProgID="Equation.DSMT4" ShapeID="_x0000_i1063" DrawAspect="Content" ObjectID="_1702990480" r:id="rId89"/>
        </w:object>
      </w:r>
    </w:p>
    <w:p w14:paraId="09393BAA" w14:textId="77777777" w:rsidR="000D0325" w:rsidRDefault="000D0325" w:rsidP="000D0325">
      <w:pPr>
        <w:pStyle w:val="Heading4"/>
      </w:pPr>
      <w:r>
        <w:t>Modern Physics</w:t>
      </w:r>
    </w:p>
    <w:p w14:paraId="73B29078" w14:textId="77777777" w:rsidR="000D0325" w:rsidRPr="00F60F13" w:rsidRDefault="00957513" w:rsidP="00A34C53">
      <w:pPr>
        <w:pStyle w:val="BodyText"/>
      </w:pPr>
      <w:r w:rsidRPr="00D35DF8">
        <w:object w:dxaOrig="1520" w:dyaOrig="2100" w14:anchorId="0477EC28">
          <v:shape id="_x0000_i1064" type="#_x0000_t75" alt="first line. E subscript n end subscript equals fraction numerator negative 13.6 e V over denominator n squared end fraction&#10;&#10;Second line. delta E equals h f minus h f subscript 0 end subscript&#10;&#10;third line. E equals m c squared&#10;&#10;fourth line. m subscript r e l end subscript equals fraction numerator m subscript rest end subscript over denominator square root of 1 minus V squared over C squared end root end fraction " style="width:75.75pt;height:105pt" o:ole="">
            <v:imagedata r:id="rId90" o:title=""/>
          </v:shape>
          <o:OLEObject Type="Embed" ProgID="Equation.DSMT4" ShapeID="_x0000_i1064" DrawAspect="Content" ObjectID="_1702990481" r:id="rId91"/>
        </w:object>
      </w:r>
    </w:p>
    <w:sectPr w:rsidR="000D0325" w:rsidRPr="00F60F13" w:rsidSect="00893AE5">
      <w:type w:val="continuous"/>
      <w:pgSz w:w="12240" w:h="15840" w:code="1"/>
      <w:pgMar w:top="720" w:right="1080" w:bottom="72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DB688" w14:textId="77777777" w:rsidR="00EC353A" w:rsidRDefault="00EC353A" w:rsidP="00EE6185">
      <w:r>
        <w:separator/>
      </w:r>
    </w:p>
  </w:endnote>
  <w:endnote w:type="continuationSeparator" w:id="0">
    <w:p w14:paraId="0D88DE37" w14:textId="77777777" w:rsidR="00EC353A" w:rsidRDefault="00EC353A" w:rsidP="00EE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456E7" w14:textId="5DC47FD3" w:rsidR="00BD4344" w:rsidRPr="00EE6185" w:rsidRDefault="00BD4344" w:rsidP="00B26B80">
    <w:pPr>
      <w:pStyle w:val="RunningFoot"/>
    </w:pPr>
    <w:r w:rsidRPr="009F23B0">
      <w:t xml:space="preserve">© </w:t>
    </w:r>
    <w:r w:rsidR="00F42992">
      <w:t>Stride, Inc. All rights reserved. No reproduction without written consent of Stride,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4D804" w14:textId="77777777" w:rsidR="00EC353A" w:rsidRDefault="00EC353A" w:rsidP="00EE6185">
      <w:r>
        <w:separator/>
      </w:r>
    </w:p>
  </w:footnote>
  <w:footnote w:type="continuationSeparator" w:id="0">
    <w:p w14:paraId="22EB9010" w14:textId="77777777" w:rsidR="00EC353A" w:rsidRDefault="00EC353A" w:rsidP="00EE6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5A668" w14:textId="77777777" w:rsidR="00BD4344" w:rsidRPr="009F23B0" w:rsidRDefault="00BD4344" w:rsidP="00B26B80">
    <w:pPr>
      <w:pStyle w:val="RunningHead"/>
    </w:pPr>
    <w:r>
      <w:t>Science</w:t>
    </w:r>
    <w:r w:rsidRPr="00B01A79">
      <w:t xml:space="preserve"> | </w:t>
    </w:r>
    <w:r w:rsidRPr="00CC1F28">
      <w:t>Information Card</w:t>
    </w:r>
    <w:r w:rsidRPr="00B01A79">
      <w:t xml:space="preserve"> | </w:t>
    </w:r>
    <w:r w:rsidRPr="00CC1F28">
      <w:t>References and Equations Sheet for Assessments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C689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EA3DFD"/>
    <w:multiLevelType w:val="hybridMultilevel"/>
    <w:tmpl w:val="A3B6EF6E"/>
    <w:lvl w:ilvl="0" w:tplc="6DF00216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262160"/>
    <w:multiLevelType w:val="hybridMultilevel"/>
    <w:tmpl w:val="B6345678"/>
    <w:lvl w:ilvl="0" w:tplc="A73EA8E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A7DE6"/>
    <w:multiLevelType w:val="hybridMultilevel"/>
    <w:tmpl w:val="368042BE"/>
    <w:lvl w:ilvl="0" w:tplc="A73EA8E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B3A53"/>
    <w:multiLevelType w:val="hybridMultilevel"/>
    <w:tmpl w:val="B856576E"/>
    <w:lvl w:ilvl="0" w:tplc="AAE0F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657E3"/>
    <w:multiLevelType w:val="hybridMultilevel"/>
    <w:tmpl w:val="AED00594"/>
    <w:lvl w:ilvl="0" w:tplc="628296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D97032D"/>
    <w:multiLevelType w:val="hybridMultilevel"/>
    <w:tmpl w:val="25DCD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A53D1"/>
    <w:multiLevelType w:val="hybridMultilevel"/>
    <w:tmpl w:val="B0CABA46"/>
    <w:lvl w:ilvl="0" w:tplc="8B804D2A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428"/>
    <w:multiLevelType w:val="hybridMultilevel"/>
    <w:tmpl w:val="472E3848"/>
    <w:lvl w:ilvl="0" w:tplc="9A60BC5E">
      <w:start w:val="1"/>
      <w:numFmt w:val="lowerLetter"/>
      <w:pStyle w:val="QuestionParts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A8565D"/>
    <w:multiLevelType w:val="hybridMultilevel"/>
    <w:tmpl w:val="2AFE95C8"/>
    <w:lvl w:ilvl="0" w:tplc="85967248">
      <w:start w:val="1"/>
      <w:numFmt w:val="bullet"/>
      <w:pStyle w:val="InvisBullets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3C1913"/>
    <w:multiLevelType w:val="hybridMultilevel"/>
    <w:tmpl w:val="DDB867E6"/>
    <w:lvl w:ilvl="0" w:tplc="5142B264">
      <w:start w:val="1"/>
      <w:numFmt w:val="decimal"/>
      <w:pStyle w:val="QuestionNumbered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5"/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03"/>
    <w:rsid w:val="00000585"/>
    <w:rsid w:val="000027DC"/>
    <w:rsid w:val="0001009A"/>
    <w:rsid w:val="000121BF"/>
    <w:rsid w:val="0001614B"/>
    <w:rsid w:val="000161C0"/>
    <w:rsid w:val="00075C22"/>
    <w:rsid w:val="000B17A8"/>
    <w:rsid w:val="000C6264"/>
    <w:rsid w:val="000D0325"/>
    <w:rsid w:val="000F1BEC"/>
    <w:rsid w:val="00106C63"/>
    <w:rsid w:val="0011153E"/>
    <w:rsid w:val="0013226E"/>
    <w:rsid w:val="00143656"/>
    <w:rsid w:val="00151E3B"/>
    <w:rsid w:val="00152441"/>
    <w:rsid w:val="00184801"/>
    <w:rsid w:val="0018636F"/>
    <w:rsid w:val="001B1148"/>
    <w:rsid w:val="001E6CCE"/>
    <w:rsid w:val="001F57BD"/>
    <w:rsid w:val="0020150D"/>
    <w:rsid w:val="00231BE6"/>
    <w:rsid w:val="002617A8"/>
    <w:rsid w:val="00267B13"/>
    <w:rsid w:val="00274709"/>
    <w:rsid w:val="00285CBF"/>
    <w:rsid w:val="002B2C4B"/>
    <w:rsid w:val="002B6C1B"/>
    <w:rsid w:val="002C3C04"/>
    <w:rsid w:val="002E1E7D"/>
    <w:rsid w:val="002E299F"/>
    <w:rsid w:val="002F4A94"/>
    <w:rsid w:val="00323D49"/>
    <w:rsid w:val="003A0021"/>
    <w:rsid w:val="003C6F75"/>
    <w:rsid w:val="003E560F"/>
    <w:rsid w:val="003E7A51"/>
    <w:rsid w:val="00405D5E"/>
    <w:rsid w:val="00416D8C"/>
    <w:rsid w:val="004239EC"/>
    <w:rsid w:val="00437125"/>
    <w:rsid w:val="0044179F"/>
    <w:rsid w:val="00463140"/>
    <w:rsid w:val="004B437E"/>
    <w:rsid w:val="004C3E53"/>
    <w:rsid w:val="004F4903"/>
    <w:rsid w:val="005344AE"/>
    <w:rsid w:val="00535127"/>
    <w:rsid w:val="00542D80"/>
    <w:rsid w:val="00570F57"/>
    <w:rsid w:val="005807BE"/>
    <w:rsid w:val="00584BF6"/>
    <w:rsid w:val="00591679"/>
    <w:rsid w:val="005A0FD1"/>
    <w:rsid w:val="005A2A88"/>
    <w:rsid w:val="005B275E"/>
    <w:rsid w:val="006043F5"/>
    <w:rsid w:val="00614EB5"/>
    <w:rsid w:val="006311CE"/>
    <w:rsid w:val="00643E8B"/>
    <w:rsid w:val="00651DBA"/>
    <w:rsid w:val="006872B1"/>
    <w:rsid w:val="00692DE3"/>
    <w:rsid w:val="00696341"/>
    <w:rsid w:val="006C510C"/>
    <w:rsid w:val="006E72FA"/>
    <w:rsid w:val="006F7E14"/>
    <w:rsid w:val="00705362"/>
    <w:rsid w:val="00774D54"/>
    <w:rsid w:val="00774FDA"/>
    <w:rsid w:val="007815FE"/>
    <w:rsid w:val="00791A98"/>
    <w:rsid w:val="007A2A55"/>
    <w:rsid w:val="007B4AC1"/>
    <w:rsid w:val="007D4F4B"/>
    <w:rsid w:val="007E00F7"/>
    <w:rsid w:val="007E12FA"/>
    <w:rsid w:val="007E2824"/>
    <w:rsid w:val="007F10A3"/>
    <w:rsid w:val="0080539D"/>
    <w:rsid w:val="00813824"/>
    <w:rsid w:val="00814AE3"/>
    <w:rsid w:val="00815695"/>
    <w:rsid w:val="00843BA9"/>
    <w:rsid w:val="008748E0"/>
    <w:rsid w:val="00893AE5"/>
    <w:rsid w:val="008A05CC"/>
    <w:rsid w:val="008F148D"/>
    <w:rsid w:val="009062B2"/>
    <w:rsid w:val="00924E52"/>
    <w:rsid w:val="0093300C"/>
    <w:rsid w:val="00957513"/>
    <w:rsid w:val="00995107"/>
    <w:rsid w:val="009A131B"/>
    <w:rsid w:val="009B4838"/>
    <w:rsid w:val="009D2548"/>
    <w:rsid w:val="009F05F0"/>
    <w:rsid w:val="00A16236"/>
    <w:rsid w:val="00A24B7E"/>
    <w:rsid w:val="00A272B6"/>
    <w:rsid w:val="00A316B3"/>
    <w:rsid w:val="00A33D88"/>
    <w:rsid w:val="00A34C53"/>
    <w:rsid w:val="00A34C5C"/>
    <w:rsid w:val="00A47345"/>
    <w:rsid w:val="00A814BE"/>
    <w:rsid w:val="00A92D5A"/>
    <w:rsid w:val="00A97B34"/>
    <w:rsid w:val="00AC42EB"/>
    <w:rsid w:val="00AC5FC2"/>
    <w:rsid w:val="00AD5FC4"/>
    <w:rsid w:val="00B063F8"/>
    <w:rsid w:val="00B2229A"/>
    <w:rsid w:val="00B26B80"/>
    <w:rsid w:val="00B84127"/>
    <w:rsid w:val="00B974AE"/>
    <w:rsid w:val="00BD4344"/>
    <w:rsid w:val="00C22631"/>
    <w:rsid w:val="00C56CC8"/>
    <w:rsid w:val="00C702D2"/>
    <w:rsid w:val="00CB43D1"/>
    <w:rsid w:val="00CB5C14"/>
    <w:rsid w:val="00CC1F28"/>
    <w:rsid w:val="00D069B3"/>
    <w:rsid w:val="00D2541A"/>
    <w:rsid w:val="00D31B6A"/>
    <w:rsid w:val="00D3641C"/>
    <w:rsid w:val="00D365B6"/>
    <w:rsid w:val="00D54458"/>
    <w:rsid w:val="00D608BB"/>
    <w:rsid w:val="00D63FA0"/>
    <w:rsid w:val="00D83A75"/>
    <w:rsid w:val="00DA2DA3"/>
    <w:rsid w:val="00DB25BB"/>
    <w:rsid w:val="00DB2F59"/>
    <w:rsid w:val="00DC7295"/>
    <w:rsid w:val="00DE2D2B"/>
    <w:rsid w:val="00DF4DCE"/>
    <w:rsid w:val="00E23051"/>
    <w:rsid w:val="00E25F54"/>
    <w:rsid w:val="00E523C8"/>
    <w:rsid w:val="00E529BA"/>
    <w:rsid w:val="00E5434A"/>
    <w:rsid w:val="00E556F8"/>
    <w:rsid w:val="00E6596A"/>
    <w:rsid w:val="00E73AE0"/>
    <w:rsid w:val="00E77F61"/>
    <w:rsid w:val="00E83371"/>
    <w:rsid w:val="00EB5EF9"/>
    <w:rsid w:val="00EB7095"/>
    <w:rsid w:val="00EB7FF4"/>
    <w:rsid w:val="00EC353A"/>
    <w:rsid w:val="00ED7483"/>
    <w:rsid w:val="00EE2C1F"/>
    <w:rsid w:val="00EE6185"/>
    <w:rsid w:val="00F0229C"/>
    <w:rsid w:val="00F02C9E"/>
    <w:rsid w:val="00F138D9"/>
    <w:rsid w:val="00F42992"/>
    <w:rsid w:val="00F60F13"/>
    <w:rsid w:val="00F8006B"/>
    <w:rsid w:val="00F95843"/>
    <w:rsid w:val="00FD464E"/>
    <w:rsid w:val="00F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E57"/>
  <w15:docId w15:val="{C10107C7-BF7D-4DF7-BF5E-07DCDE1E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85"/>
    <w:pPr>
      <w:spacing w:after="120" w:line="240" w:lineRule="atLeast"/>
    </w:pPr>
    <w:rPr>
      <w:rFonts w:ascii="Arial" w:eastAsia="Times" w:hAnsi="Arial" w:cs="Times New Roman"/>
      <w:sz w:val="20"/>
      <w:szCs w:val="20"/>
    </w:rPr>
  </w:style>
  <w:style w:type="paragraph" w:styleId="Heading1">
    <w:name w:val="heading 1"/>
    <w:basedOn w:val="AHead"/>
    <w:next w:val="Normal"/>
    <w:link w:val="Heading1Char"/>
    <w:uiPriority w:val="9"/>
    <w:qFormat/>
    <w:rsid w:val="0013226E"/>
    <w:pPr>
      <w:spacing w:after="0"/>
      <w:outlineLvl w:val="0"/>
    </w:pPr>
    <w:rPr>
      <w:spacing w:val="-6"/>
    </w:rPr>
  </w:style>
  <w:style w:type="paragraph" w:styleId="Heading2">
    <w:name w:val="heading 2"/>
    <w:basedOn w:val="BHead"/>
    <w:next w:val="Normal"/>
    <w:link w:val="Heading2Char"/>
    <w:uiPriority w:val="9"/>
    <w:unhideWhenUsed/>
    <w:qFormat/>
    <w:rsid w:val="008F148D"/>
    <w:pPr>
      <w:outlineLvl w:val="1"/>
    </w:pPr>
  </w:style>
  <w:style w:type="paragraph" w:styleId="Heading3">
    <w:name w:val="heading 3"/>
    <w:basedOn w:val="CHead"/>
    <w:next w:val="Normal"/>
    <w:link w:val="Heading3Char"/>
    <w:uiPriority w:val="9"/>
    <w:unhideWhenUsed/>
    <w:qFormat/>
    <w:rsid w:val="008F148D"/>
    <w:pPr>
      <w:spacing w:line="280" w:lineRule="atLeast"/>
      <w:outlineLvl w:val="2"/>
    </w:pPr>
    <w:rPr>
      <w:sz w:val="24"/>
      <w:szCs w:val="24"/>
    </w:rPr>
  </w:style>
  <w:style w:type="paragraph" w:styleId="Heading4">
    <w:name w:val="heading 4"/>
    <w:basedOn w:val="CTableLabel"/>
    <w:next w:val="Normal"/>
    <w:link w:val="Heading4Char"/>
    <w:uiPriority w:val="9"/>
    <w:unhideWhenUsed/>
    <w:qFormat/>
    <w:rsid w:val="008F148D"/>
    <w:pPr>
      <w:keepNext/>
      <w:spacing w:before="60" w:after="60" w:line="240" w:lineRule="atLeas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7B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7B13"/>
    <w:rPr>
      <w:rFonts w:ascii="Arial" w:eastAsia="Times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267B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7B13"/>
    <w:rPr>
      <w:rFonts w:ascii="Arial" w:eastAsia="Times" w:hAnsi="Arial" w:cs="Times New Roman"/>
      <w:sz w:val="24"/>
      <w:szCs w:val="24"/>
    </w:rPr>
  </w:style>
  <w:style w:type="character" w:styleId="PageNumber">
    <w:name w:val="page number"/>
    <w:basedOn w:val="DefaultParagraphFont"/>
    <w:rsid w:val="00267B13"/>
  </w:style>
  <w:style w:type="paragraph" w:customStyle="1" w:styleId="AHead">
    <w:name w:val="A Head"/>
    <w:basedOn w:val="Normal"/>
    <w:rsid w:val="00267B13"/>
    <w:pPr>
      <w:autoSpaceDE w:val="0"/>
      <w:autoSpaceDN w:val="0"/>
      <w:adjustRightInd w:val="0"/>
      <w:spacing w:before="240" w:line="380" w:lineRule="atLeast"/>
      <w:textAlignment w:val="baseline"/>
    </w:pPr>
    <w:rPr>
      <w:rFonts w:eastAsia="Times New Roman" w:cs="Arial"/>
      <w:b/>
      <w:bCs/>
      <w:i/>
      <w:iCs/>
      <w:color w:val="000000"/>
      <w:sz w:val="40"/>
      <w:szCs w:val="40"/>
    </w:rPr>
  </w:style>
  <w:style w:type="paragraph" w:customStyle="1" w:styleId="BHead">
    <w:name w:val="B Head"/>
    <w:basedOn w:val="Normal"/>
    <w:link w:val="BHeadChar"/>
    <w:rsid w:val="00267B13"/>
    <w:pPr>
      <w:autoSpaceDE w:val="0"/>
      <w:autoSpaceDN w:val="0"/>
      <w:adjustRightInd w:val="0"/>
      <w:spacing w:before="60" w:line="380" w:lineRule="atLeast"/>
      <w:textAlignment w:val="baseline"/>
    </w:pPr>
    <w:rPr>
      <w:rFonts w:eastAsia="Times New Roman" w:cs="Arial"/>
      <w:b/>
      <w:bCs/>
      <w:color w:val="000000"/>
      <w:sz w:val="32"/>
      <w:szCs w:val="32"/>
    </w:rPr>
  </w:style>
  <w:style w:type="character" w:customStyle="1" w:styleId="BHeadChar">
    <w:name w:val="B Head Char"/>
    <w:link w:val="BHead"/>
    <w:rsid w:val="00267B13"/>
    <w:rPr>
      <w:rFonts w:ascii="Arial" w:eastAsia="Times New Roman" w:hAnsi="Arial" w:cs="Arial"/>
      <w:b/>
      <w:bCs/>
      <w:color w:val="000000"/>
      <w:sz w:val="32"/>
      <w:szCs w:val="32"/>
    </w:rPr>
  </w:style>
  <w:style w:type="paragraph" w:customStyle="1" w:styleId="FNameDateLine">
    <w:name w:val="F Name/Date Line"/>
    <w:basedOn w:val="Normal"/>
    <w:rsid w:val="00267B13"/>
    <w:pPr>
      <w:autoSpaceDE w:val="0"/>
      <w:autoSpaceDN w:val="0"/>
      <w:adjustRightInd w:val="0"/>
      <w:spacing w:before="360"/>
      <w:textAlignment w:val="baseline"/>
    </w:pPr>
    <w:rPr>
      <w:rFonts w:eastAsia="Times New Roman"/>
      <w:color w:val="000000"/>
    </w:rPr>
  </w:style>
  <w:style w:type="paragraph" w:customStyle="1" w:styleId="EScore">
    <w:name w:val="E Score"/>
    <w:basedOn w:val="Normal"/>
    <w:link w:val="EScoreChar"/>
    <w:rsid w:val="00267B13"/>
    <w:pPr>
      <w:autoSpaceDE w:val="0"/>
      <w:autoSpaceDN w:val="0"/>
      <w:adjustRightInd w:val="0"/>
      <w:spacing w:line="300" w:lineRule="atLeast"/>
      <w:textAlignment w:val="baseline"/>
    </w:pPr>
    <w:rPr>
      <w:rFonts w:eastAsia="Times New Roman" w:cs="Arial"/>
      <w:b/>
      <w:bCs/>
      <w:i/>
      <w:iCs/>
      <w:color w:val="FF0000"/>
      <w:sz w:val="16"/>
      <w:szCs w:val="16"/>
    </w:rPr>
  </w:style>
  <w:style w:type="paragraph" w:customStyle="1" w:styleId="DBody">
    <w:name w:val="D Body"/>
    <w:basedOn w:val="Normal"/>
    <w:link w:val="DBodyChar"/>
    <w:autoRedefine/>
    <w:rsid w:val="00267B13"/>
    <w:pPr>
      <w:autoSpaceDE w:val="0"/>
      <w:autoSpaceDN w:val="0"/>
      <w:adjustRightInd w:val="0"/>
      <w:textAlignment w:val="baseline"/>
    </w:pPr>
    <w:rPr>
      <w:rFonts w:eastAsia="Times New Roman" w:cs="Arial"/>
      <w:color w:val="000000"/>
    </w:rPr>
  </w:style>
  <w:style w:type="paragraph" w:customStyle="1" w:styleId="CHead">
    <w:name w:val="C Head"/>
    <w:basedOn w:val="Normal"/>
    <w:rsid w:val="00267B13"/>
    <w:pPr>
      <w:keepNext/>
      <w:suppressAutoHyphens/>
      <w:autoSpaceDE w:val="0"/>
      <w:autoSpaceDN w:val="0"/>
      <w:adjustRightInd w:val="0"/>
      <w:spacing w:before="240" w:line="300" w:lineRule="atLeast"/>
      <w:textAlignment w:val="baseline"/>
    </w:pPr>
    <w:rPr>
      <w:rFonts w:eastAsia="Times New Roman" w:cs="Arial"/>
      <w:b/>
      <w:bCs/>
      <w:color w:val="000000"/>
      <w:sz w:val="28"/>
      <w:szCs w:val="28"/>
    </w:rPr>
  </w:style>
  <w:style w:type="paragraph" w:customStyle="1" w:styleId="CTableLabel">
    <w:name w:val="C Table Label"/>
    <w:basedOn w:val="Normal"/>
    <w:rsid w:val="00267B13"/>
    <w:pPr>
      <w:autoSpaceDE w:val="0"/>
      <w:autoSpaceDN w:val="0"/>
      <w:adjustRightInd w:val="0"/>
      <w:spacing w:line="300" w:lineRule="atLeast"/>
      <w:textAlignment w:val="baseline"/>
    </w:pPr>
    <w:rPr>
      <w:rFonts w:eastAsia="Times New Roman"/>
      <w:b/>
      <w:bCs/>
      <w:color w:val="000000"/>
    </w:rPr>
  </w:style>
  <w:style w:type="character" w:customStyle="1" w:styleId="DBodyChar">
    <w:name w:val="D Body Char"/>
    <w:link w:val="DBody"/>
    <w:rsid w:val="00267B13"/>
    <w:rPr>
      <w:rFonts w:ascii="Arial" w:eastAsia="Times New Roman" w:hAnsi="Arial" w:cs="Arial"/>
      <w:color w:val="000000"/>
      <w:sz w:val="20"/>
      <w:szCs w:val="24"/>
    </w:rPr>
  </w:style>
  <w:style w:type="paragraph" w:customStyle="1" w:styleId="StyleDBodyRed">
    <w:name w:val="Style D Body + Red"/>
    <w:basedOn w:val="DBody"/>
    <w:link w:val="StyleDBodyRedChar"/>
    <w:rsid w:val="00267B13"/>
    <w:rPr>
      <w:color w:val="FF0000"/>
    </w:rPr>
  </w:style>
  <w:style w:type="character" w:customStyle="1" w:styleId="StyleDBodyRedChar">
    <w:name w:val="Style D Body + Red Char"/>
    <w:link w:val="StyleDBodyRed"/>
    <w:rsid w:val="00267B13"/>
    <w:rPr>
      <w:rFonts w:ascii="Arial" w:eastAsia="Times New Roman" w:hAnsi="Arial" w:cs="Arial"/>
      <w:color w:val="FF0000"/>
      <w:sz w:val="20"/>
      <w:szCs w:val="24"/>
    </w:rPr>
  </w:style>
  <w:style w:type="paragraph" w:customStyle="1" w:styleId="StyleDBodyAnswers10pt">
    <w:name w:val="Style D Body Answers 10 pt"/>
    <w:basedOn w:val="Normal"/>
    <w:rsid w:val="00267B13"/>
    <w:pPr>
      <w:autoSpaceDE w:val="0"/>
      <w:autoSpaceDN w:val="0"/>
      <w:adjustRightInd w:val="0"/>
      <w:textAlignment w:val="baseline"/>
    </w:pPr>
    <w:rPr>
      <w:rFonts w:eastAsia="Times New Roman" w:cs="Arial"/>
      <w:color w:val="000000"/>
    </w:rPr>
  </w:style>
  <w:style w:type="paragraph" w:customStyle="1" w:styleId="StyleDBodyAuto">
    <w:name w:val="Style D Body + Auto"/>
    <w:basedOn w:val="DBody"/>
    <w:rsid w:val="00267B13"/>
    <w:rPr>
      <w:color w:val="auto"/>
    </w:rPr>
  </w:style>
  <w:style w:type="character" w:styleId="CommentReference">
    <w:name w:val="annotation reference"/>
    <w:rsid w:val="00267B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7B13"/>
  </w:style>
  <w:style w:type="character" w:customStyle="1" w:styleId="CommentTextChar">
    <w:name w:val="Comment Text Char"/>
    <w:basedOn w:val="DefaultParagraphFont"/>
    <w:link w:val="CommentText"/>
    <w:rsid w:val="00267B13"/>
    <w:rPr>
      <w:rFonts w:ascii="Arial" w:eastAsia="Times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13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26E"/>
    <w:rPr>
      <w:rFonts w:ascii="Arial" w:eastAsia="Times New Roman" w:hAnsi="Arial" w:cs="Arial"/>
      <w:b/>
      <w:bCs/>
      <w:i/>
      <w:iCs/>
      <w:color w:val="000000"/>
      <w:spacing w:val="-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48D"/>
    <w:rPr>
      <w:rFonts w:ascii="Arial" w:eastAsia="Times New Roman" w:hAnsi="Arial" w:cs="Arial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48D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148D"/>
    <w:rPr>
      <w:rFonts w:ascii="Arial" w:eastAsia="Times New Roman" w:hAnsi="Arial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rsid w:val="00EE6185"/>
    <w:pPr>
      <w:ind w:left="720"/>
      <w:contextualSpacing/>
    </w:pPr>
  </w:style>
  <w:style w:type="paragraph" w:customStyle="1" w:styleId="PageHead">
    <w:name w:val="Page_Head"/>
    <w:basedOn w:val="Header"/>
    <w:link w:val="PageHeadChar"/>
    <w:rsid w:val="00EE6185"/>
    <w:pPr>
      <w:jc w:val="right"/>
    </w:pPr>
    <w:rPr>
      <w:sz w:val="16"/>
      <w:szCs w:val="16"/>
    </w:rPr>
  </w:style>
  <w:style w:type="character" w:customStyle="1" w:styleId="PageHeadChar">
    <w:name w:val="Page_Head Char"/>
    <w:basedOn w:val="HeaderChar"/>
    <w:link w:val="PageHead"/>
    <w:rsid w:val="00EE6185"/>
    <w:rPr>
      <w:rFonts w:ascii="Arial" w:eastAsia="Times" w:hAnsi="Arial" w:cs="Times New Roman"/>
      <w:sz w:val="16"/>
      <w:szCs w:val="16"/>
    </w:rPr>
  </w:style>
  <w:style w:type="paragraph" w:customStyle="1" w:styleId="Points">
    <w:name w:val="Points"/>
    <w:basedOn w:val="EScore"/>
    <w:link w:val="PointsChar"/>
    <w:qFormat/>
    <w:rsid w:val="0013226E"/>
    <w:pPr>
      <w:spacing w:after="60" w:line="200" w:lineRule="atLeast"/>
    </w:pPr>
    <w:rPr>
      <w:color w:val="auto"/>
    </w:rPr>
  </w:style>
  <w:style w:type="paragraph" w:customStyle="1" w:styleId="QuestionNumbered">
    <w:name w:val="Question_Numbered"/>
    <w:basedOn w:val="ListNumber"/>
    <w:link w:val="QuestionNumberedChar"/>
    <w:qFormat/>
    <w:rsid w:val="0013226E"/>
    <w:pPr>
      <w:numPr>
        <w:numId w:val="1"/>
      </w:numPr>
      <w:contextualSpacing w:val="0"/>
    </w:pPr>
  </w:style>
  <w:style w:type="character" w:customStyle="1" w:styleId="EScoreChar">
    <w:name w:val="E Score Char"/>
    <w:basedOn w:val="DefaultParagraphFont"/>
    <w:link w:val="EScore"/>
    <w:rsid w:val="00D2541A"/>
    <w:rPr>
      <w:rFonts w:ascii="Arial" w:eastAsia="Times New Roman" w:hAnsi="Arial" w:cs="Arial"/>
      <w:b/>
      <w:bCs/>
      <w:i/>
      <w:iCs/>
      <w:color w:val="FF0000"/>
      <w:sz w:val="16"/>
      <w:szCs w:val="16"/>
    </w:rPr>
  </w:style>
  <w:style w:type="character" w:customStyle="1" w:styleId="PointsChar">
    <w:name w:val="Points Char"/>
    <w:basedOn w:val="EScoreChar"/>
    <w:link w:val="Points"/>
    <w:rsid w:val="0013226E"/>
    <w:rPr>
      <w:rFonts w:ascii="Arial" w:eastAsia="Times New Roman" w:hAnsi="Arial" w:cs="Arial"/>
      <w:b/>
      <w:bCs/>
      <w:i/>
      <w:iCs/>
      <w:color w:val="FF0000"/>
      <w:sz w:val="16"/>
      <w:szCs w:val="16"/>
    </w:rPr>
  </w:style>
  <w:style w:type="paragraph" w:customStyle="1" w:styleId="QuestionParts">
    <w:name w:val="Question_Parts"/>
    <w:basedOn w:val="ListNumber"/>
    <w:link w:val="QuestionPartsChar"/>
    <w:qFormat/>
    <w:rsid w:val="0013226E"/>
    <w:pPr>
      <w:numPr>
        <w:numId w:val="2"/>
      </w:numPr>
      <w:contextualSpacing w:val="0"/>
    </w:pPr>
  </w:style>
  <w:style w:type="paragraph" w:styleId="ListNumber">
    <w:name w:val="List Number"/>
    <w:basedOn w:val="Normal"/>
    <w:link w:val="ListNumberChar"/>
    <w:uiPriority w:val="99"/>
    <w:semiHidden/>
    <w:unhideWhenUsed/>
    <w:rsid w:val="005807BE"/>
    <w:pPr>
      <w:numPr>
        <w:numId w:val="5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5807BE"/>
    <w:rPr>
      <w:rFonts w:ascii="Arial" w:eastAsia="Times" w:hAnsi="Arial" w:cs="Times New Roman"/>
      <w:sz w:val="20"/>
      <w:szCs w:val="20"/>
    </w:rPr>
  </w:style>
  <w:style w:type="character" w:customStyle="1" w:styleId="QuestionNumberedChar">
    <w:name w:val="Question_Numbered Char"/>
    <w:basedOn w:val="ListNumberChar"/>
    <w:link w:val="QuestionNumbered"/>
    <w:rsid w:val="0013226E"/>
    <w:rPr>
      <w:rFonts w:ascii="Arial" w:eastAsia="Times" w:hAnsi="Arial" w:cs="Times New Roman"/>
      <w:sz w:val="20"/>
      <w:szCs w:val="20"/>
    </w:rPr>
  </w:style>
  <w:style w:type="character" w:customStyle="1" w:styleId="QuestionPartsChar">
    <w:name w:val="Question_Parts Char"/>
    <w:basedOn w:val="ListNumberChar"/>
    <w:link w:val="QuestionParts"/>
    <w:rsid w:val="0013226E"/>
    <w:rPr>
      <w:rFonts w:ascii="Arial" w:eastAsia="Times" w:hAnsi="Arial" w:cs="Times New Roman"/>
      <w:sz w:val="20"/>
      <w:szCs w:val="20"/>
    </w:rPr>
  </w:style>
  <w:style w:type="paragraph" w:customStyle="1" w:styleId="RunningHead">
    <w:name w:val="Running_Head"/>
    <w:basedOn w:val="Header"/>
    <w:link w:val="RunningHeadChar"/>
    <w:qFormat/>
    <w:rsid w:val="0013226E"/>
    <w:pPr>
      <w:tabs>
        <w:tab w:val="clear" w:pos="4320"/>
        <w:tab w:val="clear" w:pos="8640"/>
      </w:tabs>
      <w:spacing w:after="360" w:line="200" w:lineRule="atLeast"/>
      <w:jc w:val="right"/>
    </w:pPr>
    <w:rPr>
      <w:sz w:val="16"/>
    </w:rPr>
  </w:style>
  <w:style w:type="paragraph" w:customStyle="1" w:styleId="RunningFoot">
    <w:name w:val="Running_Foot"/>
    <w:basedOn w:val="Footer"/>
    <w:link w:val="RunningFootChar"/>
    <w:qFormat/>
    <w:rsid w:val="007A2A55"/>
    <w:pPr>
      <w:pBdr>
        <w:top w:val="single" w:sz="4" w:space="1" w:color="auto"/>
      </w:pBdr>
      <w:tabs>
        <w:tab w:val="clear" w:pos="4320"/>
        <w:tab w:val="clear" w:pos="8640"/>
        <w:tab w:val="right" w:pos="10080"/>
      </w:tabs>
      <w:spacing w:before="360" w:after="0" w:line="200" w:lineRule="atLeast"/>
    </w:pPr>
    <w:rPr>
      <w:rFonts w:cs="Arial"/>
      <w:sz w:val="16"/>
      <w:szCs w:val="16"/>
    </w:rPr>
  </w:style>
  <w:style w:type="character" w:customStyle="1" w:styleId="RunningHeadChar">
    <w:name w:val="Running_Head Char"/>
    <w:basedOn w:val="HeaderChar"/>
    <w:link w:val="RunningHead"/>
    <w:rsid w:val="0013226E"/>
    <w:rPr>
      <w:rFonts w:ascii="Arial" w:eastAsia="Times" w:hAnsi="Arial" w:cs="Times New Roman"/>
      <w:sz w:val="16"/>
      <w:szCs w:val="20"/>
    </w:rPr>
  </w:style>
  <w:style w:type="character" w:customStyle="1" w:styleId="RunningFootChar">
    <w:name w:val="Running_Foot Char"/>
    <w:basedOn w:val="FooterChar"/>
    <w:link w:val="RunningFoot"/>
    <w:rsid w:val="007A2A55"/>
    <w:rPr>
      <w:rFonts w:ascii="Arial" w:eastAsia="Times" w:hAnsi="Arial" w:cs="Arial"/>
      <w:sz w:val="16"/>
      <w:szCs w:val="16"/>
    </w:rPr>
  </w:style>
  <w:style w:type="paragraph" w:styleId="NormalWeb">
    <w:name w:val="Normal (Web)"/>
    <w:basedOn w:val="Normal"/>
    <w:rsid w:val="0018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01"/>
    <w:rPr>
      <w:rFonts w:ascii="Arial" w:eastAsia="Times" w:hAnsi="Arial" w:cs="Times New Roman"/>
      <w:b/>
      <w:bCs/>
      <w:sz w:val="20"/>
      <w:szCs w:val="20"/>
    </w:rPr>
  </w:style>
  <w:style w:type="paragraph" w:customStyle="1" w:styleId="InvisBullets">
    <w:name w:val="Invis_Bullets"/>
    <w:basedOn w:val="ListParagraph"/>
    <w:link w:val="InvisBulletsChar"/>
    <w:qFormat/>
    <w:rsid w:val="00EB5EF9"/>
    <w:pPr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5EF9"/>
    <w:rPr>
      <w:rFonts w:ascii="Arial" w:eastAsia="Times" w:hAnsi="Arial" w:cs="Times New Roman"/>
      <w:sz w:val="20"/>
      <w:szCs w:val="20"/>
    </w:rPr>
  </w:style>
  <w:style w:type="character" w:customStyle="1" w:styleId="InvisBulletsChar">
    <w:name w:val="Invis_Bullets Char"/>
    <w:basedOn w:val="ListParagraphChar"/>
    <w:link w:val="InvisBullets"/>
    <w:rsid w:val="00EB5EF9"/>
    <w:rPr>
      <w:rFonts w:ascii="Arial" w:eastAsia="Times" w:hAnsi="Arial" w:cs="Times New Roman"/>
      <w:sz w:val="20"/>
      <w:szCs w:val="20"/>
    </w:rPr>
  </w:style>
  <w:style w:type="paragraph" w:customStyle="1" w:styleId="Bulleted">
    <w:name w:val="Bulleted"/>
    <w:basedOn w:val="InvisBullets"/>
    <w:link w:val="BulletedChar"/>
    <w:qFormat/>
    <w:rsid w:val="00EE2C1F"/>
    <w:pPr>
      <w:numPr>
        <w:numId w:val="17"/>
      </w:numPr>
    </w:pPr>
  </w:style>
  <w:style w:type="paragraph" w:customStyle="1" w:styleId="Style1">
    <w:name w:val="Style1"/>
    <w:basedOn w:val="ListParagraph"/>
    <w:link w:val="Style1Char"/>
    <w:rsid w:val="00EE2C1F"/>
    <w:pPr>
      <w:numPr>
        <w:numId w:val="18"/>
      </w:numPr>
    </w:pPr>
  </w:style>
  <w:style w:type="character" w:customStyle="1" w:styleId="BulletedChar">
    <w:name w:val="Bulleted Char"/>
    <w:basedOn w:val="InvisBulletsChar"/>
    <w:link w:val="Bulleted"/>
    <w:rsid w:val="00EE2C1F"/>
    <w:rPr>
      <w:rFonts w:ascii="Arial" w:eastAsia="Times" w:hAnsi="Arial" w:cs="Times New Roman"/>
      <w:sz w:val="20"/>
      <w:szCs w:val="20"/>
    </w:rPr>
  </w:style>
  <w:style w:type="character" w:customStyle="1" w:styleId="Style1Char">
    <w:name w:val="Style1 Char"/>
    <w:basedOn w:val="ListParagraphChar"/>
    <w:link w:val="Style1"/>
    <w:rsid w:val="00EE2C1F"/>
    <w:rPr>
      <w:rFonts w:ascii="Arial" w:eastAsia="Times" w:hAnsi="Arial" w:cs="Times New Roman"/>
      <w:sz w:val="20"/>
      <w:szCs w:val="20"/>
    </w:rPr>
  </w:style>
  <w:style w:type="paragraph" w:customStyle="1" w:styleId="Bold">
    <w:name w:val="Bold"/>
    <w:basedOn w:val="Normal"/>
    <w:link w:val="BoldChar"/>
    <w:rsid w:val="006043F5"/>
    <w:rPr>
      <w:b/>
    </w:rPr>
  </w:style>
  <w:style w:type="paragraph" w:customStyle="1" w:styleId="Ital">
    <w:name w:val="Ital"/>
    <w:basedOn w:val="Normal"/>
    <w:link w:val="ItalChar"/>
    <w:rsid w:val="006043F5"/>
    <w:rPr>
      <w:i/>
    </w:rPr>
  </w:style>
  <w:style w:type="character" w:customStyle="1" w:styleId="BoldChar">
    <w:name w:val="Bold Char"/>
    <w:basedOn w:val="DefaultParagraphFont"/>
    <w:link w:val="Bold"/>
    <w:rsid w:val="006043F5"/>
    <w:rPr>
      <w:rFonts w:ascii="Arial" w:eastAsia="Times" w:hAnsi="Arial" w:cs="Times New Roman"/>
      <w:b/>
      <w:sz w:val="20"/>
      <w:szCs w:val="20"/>
    </w:rPr>
  </w:style>
  <w:style w:type="paragraph" w:customStyle="1" w:styleId="BoldItal">
    <w:name w:val="Bold_Ital"/>
    <w:basedOn w:val="Normal"/>
    <w:link w:val="BoldItalChar"/>
    <w:rsid w:val="006043F5"/>
    <w:rPr>
      <w:b/>
      <w:i/>
    </w:rPr>
  </w:style>
  <w:style w:type="character" w:customStyle="1" w:styleId="ItalChar">
    <w:name w:val="Ital Char"/>
    <w:basedOn w:val="DefaultParagraphFont"/>
    <w:link w:val="Ital"/>
    <w:rsid w:val="006043F5"/>
    <w:rPr>
      <w:rFonts w:ascii="Arial" w:eastAsia="Times" w:hAnsi="Arial" w:cs="Times New Roman"/>
      <w:i/>
      <w:sz w:val="20"/>
      <w:szCs w:val="20"/>
    </w:rPr>
  </w:style>
  <w:style w:type="character" w:customStyle="1" w:styleId="BoldItalChar">
    <w:name w:val="Bold_Ital Char"/>
    <w:basedOn w:val="DefaultParagraphFont"/>
    <w:link w:val="BoldItal"/>
    <w:rsid w:val="006043F5"/>
    <w:rPr>
      <w:rFonts w:ascii="Arial" w:eastAsia="Times" w:hAnsi="Arial" w:cs="Times New Roman"/>
      <w:b/>
      <w:i/>
      <w:sz w:val="20"/>
      <w:szCs w:val="20"/>
    </w:rPr>
  </w:style>
  <w:style w:type="paragraph" w:customStyle="1" w:styleId="LargeSpaceBelow">
    <w:name w:val="Large_Space_Below"/>
    <w:basedOn w:val="Normal"/>
    <w:link w:val="LargeSpaceBelowChar"/>
    <w:qFormat/>
    <w:rsid w:val="0020150D"/>
    <w:pPr>
      <w:spacing w:after="3000"/>
    </w:pPr>
  </w:style>
  <w:style w:type="character" w:customStyle="1" w:styleId="LargeSpaceBelowChar">
    <w:name w:val="Large_Space_Below Char"/>
    <w:basedOn w:val="DefaultParagraphFont"/>
    <w:link w:val="LargeSpaceBelow"/>
    <w:rsid w:val="0020150D"/>
    <w:rPr>
      <w:rFonts w:ascii="Arial" w:eastAsia="Times" w:hAnsi="Arial" w:cs="Times New Roman"/>
      <w:sz w:val="20"/>
      <w:szCs w:val="20"/>
    </w:rPr>
  </w:style>
  <w:style w:type="character" w:styleId="Strong">
    <w:name w:val="Strong"/>
    <w:uiPriority w:val="22"/>
    <w:qFormat/>
    <w:rsid w:val="005A2A88"/>
    <w:rPr>
      <w:b/>
      <w:bCs/>
    </w:rPr>
  </w:style>
  <w:style w:type="character" w:styleId="Emphasis">
    <w:name w:val="Emphasis"/>
    <w:aliases w:val="Bold_Italic"/>
    <w:uiPriority w:val="20"/>
    <w:qFormat/>
    <w:rsid w:val="005A2A8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aliases w:val="Italic"/>
    <w:uiPriority w:val="19"/>
    <w:qFormat/>
    <w:rsid w:val="005A2A88"/>
    <w:rPr>
      <w:i/>
      <w:iCs/>
    </w:rPr>
  </w:style>
  <w:style w:type="character" w:customStyle="1" w:styleId="Underline">
    <w:name w:val="Underline"/>
    <w:basedOn w:val="SubtleEmphasis"/>
    <w:uiPriority w:val="1"/>
    <w:qFormat/>
    <w:rsid w:val="005A2A88"/>
    <w:rPr>
      <w:i w:val="0"/>
      <w:iCs/>
      <w:u w:val="single"/>
    </w:rPr>
  </w:style>
  <w:style w:type="table" w:styleId="TableGrid">
    <w:name w:val="Table Grid"/>
    <w:basedOn w:val="TableNormal"/>
    <w:uiPriority w:val="59"/>
    <w:rsid w:val="0046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34C5C"/>
  </w:style>
  <w:style w:type="character" w:customStyle="1" w:styleId="BodyTextChar">
    <w:name w:val="Body Text Char"/>
    <w:basedOn w:val="DefaultParagraphFont"/>
    <w:link w:val="BodyText"/>
    <w:uiPriority w:val="99"/>
    <w:rsid w:val="00A34C5C"/>
    <w:rPr>
      <w:rFonts w:ascii="Arial" w:eastAsia="Times" w:hAnsi="Arial" w:cs="Times New Roman"/>
      <w:sz w:val="20"/>
      <w:szCs w:val="20"/>
    </w:rPr>
  </w:style>
  <w:style w:type="paragraph" w:styleId="List">
    <w:name w:val="List"/>
    <w:basedOn w:val="Normal"/>
    <w:uiPriority w:val="99"/>
    <w:unhideWhenUsed/>
    <w:rsid w:val="007B4AC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7" Type="http://schemas.openxmlformats.org/officeDocument/2006/relationships/header" Target="header1.xml"/><Relationship Id="rId71" Type="http://schemas.openxmlformats.org/officeDocument/2006/relationships/oleObject" Target="embeddings/oleObject30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ward\Desktop\Access_Word_Doc_Examples\Templates\IMX_A_XX_XX_Unit-Test-Part2_AK_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IMX_A_XX_XX_Unit-Test-Part2_AK_XXXX</Template>
  <TotalTime>1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Instructions</vt:lpstr>
    </vt:vector>
  </TitlesOfParts>
  <Company>K12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Instructions</dc:title>
  <dc:creator>Pankaj Rauthan</dc:creator>
  <cp:keywords>Accessible</cp:keywords>
  <cp:lastModifiedBy>Vincent, Aimee</cp:lastModifiedBy>
  <cp:revision>2</cp:revision>
  <dcterms:created xsi:type="dcterms:W3CDTF">2022-01-06T21:07:00Z</dcterms:created>
  <dcterms:modified xsi:type="dcterms:W3CDTF">2022-01-06T21:07:00Z</dcterms:modified>
</cp:coreProperties>
</file>