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0E238">
      <w:pPr>
        <w:widowControl w:val="0"/>
        <w:spacing w:line="240" w:lineRule="auto"/>
        <w:ind w:firstLine="0" w:firstLineChars="0"/>
        <w:jc w:val="left"/>
        <w:rPr>
          <w:rFonts w:hint="eastAsia" w:ascii="Times New Roman" w:hAnsi="Times New Roman" w:eastAsia="宋体" w:cs="Times New Roman"/>
          <w:sz w:val="28"/>
          <w:szCs w:val="28"/>
        </w:rPr>
      </w:pPr>
      <w:bookmarkStart w:id="51" w:name="_GoBack"/>
      <w:bookmarkEnd w:id="51"/>
      <w:r>
        <w:rPr>
          <w:rFonts w:hint="eastAsia" w:ascii="黑体" w:hAnsi="黑体" w:eastAsia="黑体" w:cs="黑体"/>
          <w:sz w:val="28"/>
          <w:szCs w:val="28"/>
          <w:lang w:val="en-US" w:eastAsia="zh-CN"/>
        </w:rPr>
        <w:t>附件1</w:t>
      </w:r>
      <w:r>
        <w:rPr>
          <w:rFonts w:hint="eastAsia" w:ascii="仿宋_GB2312" w:hAnsi="宋体" w:eastAsia="仿宋_GB2312" w:cs="Times New Roman"/>
          <w:sz w:val="28"/>
          <w:szCs w:val="28"/>
        </w:rPr>
        <w:t xml:space="preserve">                                         </w:t>
      </w:r>
      <w:r>
        <w:rPr>
          <w:rFonts w:hint="eastAsia" w:ascii="黑体" w:hAnsi="Times New Roman" w:eastAsia="黑体" w:cs="Times New Roman"/>
          <w:sz w:val="28"/>
          <w:szCs w:val="28"/>
        </w:rPr>
        <w:t>密级：</w:t>
      </w:r>
    </w:p>
    <w:p w14:paraId="06340EA1">
      <w:pPr>
        <w:spacing w:after="120" w:afterLines="0" w:afterAutospacing="0" w:line="560" w:lineRule="exact"/>
        <w:ind w:left="2240" w:leftChars="700" w:rightChars="700" w:firstLine="640" w:firstLineChars="200"/>
        <w:jc w:val="both"/>
        <w:rPr>
          <w:rFonts w:hint="eastAsia" w:ascii="Times New Roman" w:hAnsi="Times New Roman" w:eastAsia="仿宋_GB2312" w:cs="Times New Roman"/>
          <w:kern w:val="2"/>
          <w:sz w:val="32"/>
          <w:szCs w:val="22"/>
          <w:lang w:val="en-US" w:eastAsia="zh-CN" w:bidi="ar-SA"/>
        </w:rPr>
      </w:pPr>
    </w:p>
    <w:p w14:paraId="6692D26C">
      <w:pPr>
        <w:widowControl w:val="0"/>
        <w:spacing w:before="156" w:beforeLines="50" w:after="624" w:afterLines="200" w:line="240" w:lineRule="auto"/>
        <w:ind w:firstLine="0" w:firstLineChars="0"/>
        <w:jc w:val="center"/>
        <w:rPr>
          <w:rFonts w:hint="eastAsia" w:ascii="Times New Roman" w:hAnsi="Times New Roman" w:eastAsia="宋体" w:cs="Times New Roman"/>
          <w:b/>
          <w:spacing w:val="200"/>
          <w:sz w:val="44"/>
          <w:szCs w:val="44"/>
          <w:lang w:eastAsia="zh-CN"/>
        </w:rPr>
      </w:pPr>
      <w:r>
        <w:rPr>
          <w:rFonts w:hint="eastAsia" w:ascii="Times New Roman" w:hAnsi="Times New Roman" w:eastAsia="宋体" w:cs="Times New Roman"/>
          <w:b/>
          <w:spacing w:val="200"/>
          <w:kern w:val="20"/>
          <w:sz w:val="44"/>
          <w:szCs w:val="44"/>
        </w:rPr>
        <w:t>项目揭榜书</w:t>
      </w:r>
      <w:r>
        <w:rPr>
          <w:rFonts w:hint="eastAsia" w:ascii="Times New Roman" w:hAnsi="Times New Roman" w:eastAsia="宋体" w:cs="Times New Roman"/>
          <w:b/>
          <w:spacing w:val="200"/>
          <w:kern w:val="20"/>
          <w:sz w:val="44"/>
          <w:szCs w:val="44"/>
          <w:lang w:eastAsia="zh-CN"/>
        </w:rPr>
        <w:t>（模版）</w:t>
      </w:r>
    </w:p>
    <w:p w14:paraId="0FF6998B">
      <w:pPr>
        <w:widowControl w:val="0"/>
        <w:spacing w:line="240" w:lineRule="auto"/>
        <w:ind w:firstLine="851" w:firstLineChars="0"/>
        <w:rPr>
          <w:rFonts w:hint="default" w:ascii="Times New Roman" w:hAnsi="Times New Roman" w:eastAsia="宋体" w:cs="Times New Roman"/>
          <w:sz w:val="32"/>
          <w:szCs w:val="20"/>
          <w:u w:val="single"/>
          <w:lang w:val="en" w:eastAsia="zh-CN"/>
        </w:rPr>
      </w:pPr>
      <w:r>
        <w:rPr>
          <w:rFonts w:hint="eastAsia" w:ascii="Times New Roman" w:hAnsi="Times New Roman" w:eastAsia="宋体" w:cs="Times New Roman"/>
          <w:b/>
          <w:sz w:val="28"/>
          <w:szCs w:val="20"/>
        </w:rPr>
        <w:t>项目编号：</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64D01BE4">
      <w:pPr>
        <w:widowControl w:val="0"/>
        <w:spacing w:line="240" w:lineRule="auto"/>
        <w:ind w:firstLine="851" w:firstLineChars="0"/>
        <w:rPr>
          <w:rFonts w:hint="default" w:ascii="Times New Roman" w:hAnsi="Times New Roman" w:eastAsia="宋体" w:cs="Times New Roman"/>
          <w:b/>
          <w:sz w:val="28"/>
          <w:szCs w:val="20"/>
          <w:lang w:val="en-US"/>
        </w:rPr>
      </w:pPr>
      <w:r>
        <w:rPr>
          <w:rFonts w:hint="eastAsia" w:ascii="Times New Roman" w:hAnsi="Times New Roman" w:eastAsia="宋体" w:cs="Times New Roman"/>
          <w:b/>
          <w:sz w:val="28"/>
          <w:szCs w:val="20"/>
        </w:rPr>
        <w:t>项目名称：</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6DA40598">
      <w:pPr>
        <w:widowControl w:val="0"/>
        <w:spacing w:line="240" w:lineRule="auto"/>
        <w:ind w:firstLine="851" w:firstLineChars="0"/>
        <w:rPr>
          <w:rFonts w:hint="default" w:ascii="Times New Roman" w:hAnsi="Times New Roman" w:eastAsia="宋体" w:cs="Times New Roman"/>
          <w:sz w:val="32"/>
          <w:szCs w:val="20"/>
          <w:u w:val="single"/>
          <w:lang w:val="en-US" w:eastAsia="zh-CN"/>
        </w:rPr>
      </w:pPr>
      <w:r>
        <w:rPr>
          <w:rFonts w:hint="eastAsia" w:ascii="Times New Roman" w:hAnsi="Times New Roman" w:eastAsia="宋体" w:cs="Times New Roman"/>
          <w:b/>
          <w:sz w:val="28"/>
          <w:szCs w:val="20"/>
        </w:rPr>
        <w:t>领域方向：</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59DE509F">
      <w:pPr>
        <w:widowControl w:val="0"/>
        <w:spacing w:line="240" w:lineRule="auto"/>
        <w:ind w:firstLine="851" w:firstLineChars="0"/>
        <w:rPr>
          <w:rFonts w:hint="eastAsia" w:ascii="Times New Roman" w:hAnsi="Times New Roman" w:eastAsia="宋体" w:cs="Times New Roman"/>
          <w:b/>
          <w:sz w:val="28"/>
          <w:szCs w:val="20"/>
          <w:lang w:eastAsia="zh-CN"/>
        </w:rPr>
      </w:pPr>
      <w:r>
        <w:rPr>
          <w:rFonts w:hint="eastAsia" w:ascii="Times New Roman" w:hAnsi="Times New Roman" w:eastAsia="宋体" w:cs="Times New Roman"/>
          <w:b/>
          <w:sz w:val="28"/>
          <w:szCs w:val="20"/>
        </w:rPr>
        <w:t>攻关</w:t>
      </w:r>
      <w:r>
        <w:rPr>
          <w:rFonts w:hint="eastAsia" w:ascii="Times New Roman" w:hAnsi="Times New Roman" w:eastAsia="宋体" w:cs="Times New Roman"/>
          <w:b/>
          <w:sz w:val="28"/>
          <w:szCs w:val="20"/>
          <w:lang w:eastAsia="zh-CN"/>
        </w:rPr>
        <w:t>年</w:t>
      </w:r>
      <w:r>
        <w:rPr>
          <w:rFonts w:hint="eastAsia" w:ascii="Times New Roman" w:hAnsi="Times New Roman" w:eastAsia="宋体" w:cs="Times New Roman"/>
          <w:b/>
          <w:sz w:val="28"/>
          <w:szCs w:val="20"/>
        </w:rPr>
        <w:t>限：</w:t>
      </w:r>
      <w:r>
        <w:rPr>
          <w:rFonts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u w:val="single"/>
          <w:lang w:val="en-US" w:eastAsia="zh-CN"/>
        </w:rPr>
        <w:t xml:space="preserve">   </w:t>
      </w:r>
      <w:r>
        <w:rPr>
          <w:rFonts w:hint="eastAsia"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rPr>
        <w:t>年</w:t>
      </w:r>
    </w:p>
    <w:p w14:paraId="54800F07">
      <w:pPr>
        <w:widowControl w:val="0"/>
        <w:spacing w:line="240" w:lineRule="auto"/>
        <w:ind w:firstLine="851" w:firstLineChars="0"/>
        <w:rPr>
          <w:rFonts w:hint="eastAsia" w:ascii="Times New Roman" w:hAnsi="Times New Roman" w:eastAsia="宋体" w:cs="Times New Roman"/>
          <w:b/>
          <w:sz w:val="28"/>
          <w:szCs w:val="20"/>
          <w:lang w:eastAsia="zh-CN"/>
        </w:rPr>
      </w:pPr>
      <w:r>
        <w:rPr>
          <w:rFonts w:hint="eastAsia" w:ascii="Times New Roman" w:hAnsi="Times New Roman" w:eastAsia="宋体" w:cs="Times New Roman"/>
          <w:b/>
          <w:sz w:val="28"/>
          <w:szCs w:val="20"/>
        </w:rPr>
        <w:t>经费概算：</w:t>
      </w:r>
      <w:r>
        <w:rPr>
          <w:rFonts w:hint="eastAsia"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rPr>
        <w:t>万元</w:t>
      </w:r>
    </w:p>
    <w:p w14:paraId="063660DC">
      <w:pPr>
        <w:widowControl w:val="0"/>
        <w:spacing w:line="240" w:lineRule="auto"/>
        <w:ind w:firstLine="851" w:firstLineChars="0"/>
        <w:rPr>
          <w:rFonts w:ascii="Times New Roman" w:hAnsi="Times New Roman" w:eastAsia="宋体" w:cs="Times New Roman"/>
          <w:b/>
          <w:sz w:val="28"/>
          <w:szCs w:val="20"/>
        </w:rPr>
      </w:pPr>
    </w:p>
    <w:p w14:paraId="0740527D">
      <w:pPr>
        <w:widowControl w:val="0"/>
        <w:spacing w:line="240" w:lineRule="auto"/>
        <w:ind w:firstLine="280" w:firstLineChars="100"/>
        <w:rPr>
          <w:rFonts w:hint="default" w:ascii="Times New Roman" w:hAnsi="Times New Roman" w:eastAsia="宋体" w:cs="Times New Roman"/>
          <w:sz w:val="32"/>
          <w:szCs w:val="20"/>
          <w:u w:val="single"/>
          <w:lang w:val="en" w:eastAsia="zh-CN"/>
        </w:rPr>
      </w:pPr>
      <w:r>
        <w:rPr>
          <w:rFonts w:hint="eastAsia" w:ascii="Times New Roman" w:hAnsi="Times New Roman" w:eastAsia="宋体" w:cs="Times New Roman"/>
          <w:b/>
          <w:sz w:val="28"/>
          <w:szCs w:val="20"/>
        </w:rPr>
        <w:t>牵头揭榜单位：</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330BB2C8">
      <w:pPr>
        <w:widowControl w:val="0"/>
        <w:spacing w:line="240" w:lineRule="auto"/>
        <w:ind w:firstLine="561" w:firstLineChars="200"/>
        <w:rPr>
          <w:rFonts w:hint="eastAsia" w:ascii="Times New Roman" w:hAnsi="Times New Roman" w:eastAsia="宋体" w:cs="Times New Roman"/>
          <w:b/>
          <w:sz w:val="28"/>
          <w:szCs w:val="20"/>
        </w:rPr>
      </w:pPr>
      <w:r>
        <w:rPr>
          <w:rFonts w:hint="eastAsia" w:ascii="Times New Roman" w:hAnsi="Times New Roman" w:eastAsia="宋体" w:cs="Times New Roman"/>
          <w:b/>
          <w:sz w:val="28"/>
          <w:szCs w:val="20"/>
        </w:rPr>
        <w:t>项目负责人：</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7E3667EA">
      <w:pPr>
        <w:widowControl w:val="0"/>
        <w:spacing w:line="240" w:lineRule="auto"/>
        <w:ind w:firstLine="851" w:firstLineChars="0"/>
        <w:rPr>
          <w:rFonts w:hint="eastAsia" w:ascii="Times New Roman" w:hAnsi="Times New Roman" w:eastAsia="宋体" w:cs="Times New Roman"/>
          <w:b/>
          <w:sz w:val="28"/>
          <w:szCs w:val="20"/>
        </w:rPr>
      </w:pPr>
      <w:r>
        <w:rPr>
          <w:rFonts w:hint="eastAsia" w:ascii="Times New Roman" w:hAnsi="Times New Roman" w:eastAsia="宋体" w:cs="Times New Roman"/>
          <w:b/>
          <w:sz w:val="28"/>
          <w:szCs w:val="20"/>
        </w:rPr>
        <w:t>联系电话：</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5E63CF32">
      <w:pPr>
        <w:widowControl w:val="0"/>
        <w:spacing w:line="240" w:lineRule="auto"/>
        <w:ind w:firstLine="851" w:firstLineChars="0"/>
        <w:rPr>
          <w:rFonts w:hint="eastAsia" w:ascii="Times New Roman" w:hAnsi="Times New Roman" w:eastAsia="宋体" w:cs="Times New Roman"/>
          <w:b/>
          <w:sz w:val="28"/>
          <w:szCs w:val="20"/>
        </w:rPr>
      </w:pPr>
      <w:r>
        <w:rPr>
          <w:rFonts w:hint="eastAsia" w:ascii="Times New Roman" w:hAnsi="Times New Roman" w:eastAsia="宋体" w:cs="Times New Roman"/>
          <w:b/>
          <w:sz w:val="28"/>
          <w:szCs w:val="20"/>
        </w:rPr>
        <w:t>通讯地址：</w:t>
      </w:r>
      <w:r>
        <w:rPr>
          <w:rFonts w:hint="eastAsia" w:ascii="Times New Roman" w:hAnsi="Times New Roman" w:eastAsia="宋体" w:cs="Times New Roman"/>
          <w:sz w:val="32"/>
          <w:szCs w:val="20"/>
          <w:u w:val="single"/>
          <w:lang w:val="en-US" w:eastAsia="zh-CN"/>
        </w:rPr>
        <w:t xml:space="preserve">                        </w:t>
      </w:r>
      <w:r>
        <w:rPr>
          <w:rFonts w:hint="default" w:ascii="Times New Roman" w:hAnsi="Times New Roman" w:eastAsia="宋体" w:cs="Times New Roman"/>
          <w:sz w:val="32"/>
          <w:szCs w:val="20"/>
          <w:u w:val="single"/>
          <w:lang w:val="en" w:eastAsia="zh-CN"/>
        </w:rPr>
        <w:t xml:space="preserve">            </w:t>
      </w:r>
    </w:p>
    <w:p w14:paraId="55706522">
      <w:pPr>
        <w:widowControl w:val="0"/>
        <w:spacing w:line="240" w:lineRule="auto"/>
        <w:ind w:firstLine="851" w:firstLineChars="0"/>
        <w:rPr>
          <w:rFonts w:ascii="Times New Roman" w:hAnsi="Times New Roman" w:eastAsia="宋体" w:cs="Times New Roman"/>
          <w:b/>
          <w:sz w:val="28"/>
          <w:szCs w:val="20"/>
        </w:rPr>
      </w:pPr>
      <w:r>
        <w:rPr>
          <w:rFonts w:hint="eastAsia" w:ascii="Times New Roman" w:hAnsi="Times New Roman" w:eastAsia="宋体" w:cs="Times New Roman"/>
          <w:b/>
          <w:sz w:val="28"/>
          <w:szCs w:val="20"/>
        </w:rPr>
        <w:t>填报日期：</w:t>
      </w:r>
      <w:r>
        <w:rPr>
          <w:rFonts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u w:val="single"/>
          <w:lang w:val="en-US" w:eastAsia="zh-CN"/>
        </w:rPr>
        <w:t xml:space="preserve">   </w:t>
      </w:r>
      <w:r>
        <w:rPr>
          <w:rFonts w:hint="eastAsia"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rPr>
        <w:t>年</w:t>
      </w:r>
      <w:r>
        <w:rPr>
          <w:rFonts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u w:val="single"/>
          <w:lang w:val="en-US" w:eastAsia="zh-CN"/>
        </w:rPr>
        <w:t xml:space="preserve"> </w:t>
      </w:r>
      <w:r>
        <w:rPr>
          <w:rFonts w:hint="eastAsia"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rPr>
        <w:t>月</w:t>
      </w:r>
      <w:r>
        <w:rPr>
          <w:rFonts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u w:val="single"/>
          <w:lang w:val="en-US" w:eastAsia="zh-CN"/>
        </w:rPr>
        <w:t xml:space="preserve"> </w:t>
      </w:r>
      <w:r>
        <w:rPr>
          <w:rFonts w:hint="eastAsia" w:ascii="Times New Roman" w:hAnsi="Times New Roman" w:eastAsia="宋体" w:cs="Times New Roman"/>
          <w:b/>
          <w:sz w:val="28"/>
          <w:szCs w:val="20"/>
          <w:u w:val="single"/>
        </w:rPr>
        <w:t xml:space="preserve"> </w:t>
      </w:r>
      <w:r>
        <w:rPr>
          <w:rFonts w:hint="eastAsia" w:ascii="Times New Roman" w:hAnsi="Times New Roman" w:eastAsia="宋体" w:cs="Times New Roman"/>
          <w:b/>
          <w:sz w:val="28"/>
          <w:szCs w:val="20"/>
        </w:rPr>
        <w:t>日</w:t>
      </w:r>
    </w:p>
    <w:p w14:paraId="4A0B70E4">
      <w:pPr>
        <w:widowControl w:val="0"/>
        <w:spacing w:line="240" w:lineRule="auto"/>
        <w:ind w:firstLine="851" w:firstLineChars="0"/>
        <w:rPr>
          <w:rFonts w:ascii="Times New Roman" w:hAnsi="Times New Roman" w:eastAsia="宋体" w:cs="Times New Roman"/>
          <w:b/>
          <w:sz w:val="28"/>
          <w:szCs w:val="20"/>
        </w:rPr>
      </w:pPr>
    </w:p>
    <w:p w14:paraId="4DD8E363">
      <w:pPr>
        <w:widowControl w:val="0"/>
        <w:spacing w:line="240" w:lineRule="auto"/>
        <w:ind w:firstLine="851" w:firstLineChars="0"/>
        <w:rPr>
          <w:rFonts w:hint="eastAsia" w:ascii="Times New Roman" w:hAnsi="Times New Roman" w:eastAsia="宋体" w:cs="Times New Roman"/>
          <w:b/>
          <w:sz w:val="28"/>
          <w:szCs w:val="20"/>
        </w:rPr>
      </w:pPr>
    </w:p>
    <w:p w14:paraId="01E2CAC0">
      <w:pPr>
        <w:widowControl w:val="0"/>
        <w:spacing w:line="240" w:lineRule="auto"/>
        <w:ind w:firstLine="851" w:firstLineChars="0"/>
        <w:rPr>
          <w:rFonts w:hint="eastAsia" w:ascii="Times New Roman" w:hAnsi="Times New Roman" w:eastAsia="宋体" w:cs="Times New Roman"/>
          <w:b/>
          <w:sz w:val="28"/>
          <w:szCs w:val="20"/>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03810A48">
        <w:trPr>
          <w:trHeight w:val="360" w:hRule="atLeast"/>
        </w:trPr>
        <w:tc>
          <w:tcPr>
            <w:tcW w:w="8296" w:type="dxa"/>
            <w:noWrap w:val="0"/>
            <w:vAlign w:val="top"/>
          </w:tcPr>
          <w:p w14:paraId="27940D20">
            <w:pPr>
              <w:widowControl w:val="0"/>
              <w:spacing w:line="360" w:lineRule="exact"/>
              <w:ind w:firstLine="2242" w:firstLineChars="800"/>
              <w:jc w:val="both"/>
              <w:rPr>
                <w:rFonts w:ascii="Times New Roman" w:hAnsi="Times New Roman" w:eastAsia="宋体" w:cs="Times New Roman"/>
                <w:b/>
                <w:bCs/>
                <w:sz w:val="28"/>
                <w:szCs w:val="24"/>
              </w:rPr>
            </w:pPr>
            <w:r>
              <w:rPr>
                <w:rFonts w:hint="eastAsia" w:ascii="Times New Roman" w:hAnsi="Times New Roman" w:eastAsia="宋体" w:cs="Times New Roman"/>
                <w:b/>
                <w:bCs/>
                <w:sz w:val="28"/>
                <w:szCs w:val="24"/>
              </w:rPr>
              <w:t>深圳市</w:t>
            </w:r>
            <w:r>
              <w:rPr>
                <w:rFonts w:hint="eastAsia" w:ascii="Times New Roman" w:hAnsi="Times New Roman" w:eastAsia="宋体" w:cs="Times New Roman"/>
                <w:b/>
                <w:bCs/>
                <w:sz w:val="28"/>
                <w:szCs w:val="24"/>
                <w:lang w:eastAsia="zh-CN"/>
              </w:rPr>
              <w:t>国防科技工业办公室</w:t>
            </w:r>
          </w:p>
          <w:p w14:paraId="5F3AB170">
            <w:pPr>
              <w:widowControl w:val="0"/>
              <w:spacing w:line="240" w:lineRule="auto"/>
              <w:ind w:firstLine="3363" w:firstLineChars="1200"/>
              <w:jc w:val="both"/>
              <w:rPr>
                <w:rFonts w:ascii="Times New Roman" w:hAnsi="Times New Roman" w:eastAsia="宋体" w:cs="Times New Roman"/>
                <w:sz w:val="21"/>
                <w:szCs w:val="20"/>
              </w:rPr>
            </w:pPr>
            <w:r>
              <w:rPr>
                <w:rFonts w:hint="eastAsia" w:ascii="Times New Roman" w:hAnsi="Times New Roman" w:eastAsia="宋体" w:cs="Times New Roman"/>
                <w:b/>
                <w:bCs/>
                <w:sz w:val="28"/>
                <w:szCs w:val="24"/>
                <w:lang w:val="en-US" w:eastAsia="zh-CN"/>
              </w:rPr>
              <w:t>2024年</w:t>
            </w:r>
            <w:r>
              <w:rPr>
                <w:rFonts w:hint="eastAsia" w:ascii="Times New Roman" w:hAnsi="Times New Roman" w:eastAsia="宋体" w:cs="Times New Roman"/>
                <w:b/>
                <w:bCs/>
                <w:sz w:val="28"/>
                <w:szCs w:val="24"/>
                <w:lang w:eastAsia="zh-CN"/>
              </w:rPr>
              <w:t>制</w:t>
            </w:r>
          </w:p>
        </w:tc>
      </w:tr>
    </w:tbl>
    <w:p w14:paraId="6B5D9FD6">
      <w:pPr>
        <w:widowControl w:val="0"/>
        <w:spacing w:before="624" w:beforeLines="200" w:line="240" w:lineRule="auto"/>
        <w:ind w:firstLine="0" w:firstLineChars="0"/>
        <w:jc w:val="center"/>
        <w:rPr>
          <w:rFonts w:hint="default" w:ascii="Times New Roman" w:hAnsi="Times New Roman" w:eastAsia="宋体" w:cs="Times New Roman"/>
          <w:b/>
          <w:sz w:val="28"/>
          <w:szCs w:val="20"/>
          <w:lang w:val="en-US" w:eastAsia="zh-CN"/>
        </w:rPr>
      </w:pPr>
    </w:p>
    <w:p w14:paraId="475BA7B6">
      <w:pPr>
        <w:widowControl w:val="0"/>
        <w:spacing w:line="240" w:lineRule="auto"/>
        <w:ind w:firstLine="0" w:firstLineChars="0"/>
        <w:jc w:val="center"/>
        <w:rPr>
          <w:rFonts w:hint="eastAsia" w:ascii="Times New Roman" w:hAnsi="Times New Roman" w:eastAsia="宋体" w:cs="Times New Roman"/>
          <w:b/>
          <w:sz w:val="32"/>
          <w:szCs w:val="32"/>
        </w:rPr>
      </w:pPr>
      <w:r>
        <w:rPr>
          <w:rFonts w:hint="eastAsia" w:ascii="Times New Roman" w:hAnsi="Times New Roman" w:eastAsia="宋体" w:cs="Times New Roman"/>
          <w:b/>
          <w:sz w:val="32"/>
          <w:szCs w:val="32"/>
        </w:rPr>
        <w:t>填 写 说 明</w:t>
      </w:r>
    </w:p>
    <w:p w14:paraId="526E3A72">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1．编制样式与格式</w:t>
      </w:r>
    </w:p>
    <w:p w14:paraId="3CE91A8D">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（1）A4纸双面打印。</w:t>
      </w:r>
    </w:p>
    <w:p w14:paraId="5C2D08B7">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（2）封面四号宋体（不加粗），正文小四号宋体，单倍行间距（表格除外）。</w:t>
      </w:r>
    </w:p>
    <w:p w14:paraId="093C7C53">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（3）封面普通打印、装订，勿加封皮。</w:t>
      </w:r>
    </w:p>
    <w:p w14:paraId="38476F0E">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（4）文档页码应连续、底端居中，并将正文首页作为起始页码1。</w:t>
      </w:r>
    </w:p>
    <w:p w14:paraId="1A69388E">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（5）篇幅不够，可添加同版式附页。</w:t>
      </w:r>
    </w:p>
    <w:p w14:paraId="14BA17A9">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2．封面</w:t>
      </w:r>
    </w:p>
    <w:p w14:paraId="3FF0E41B">
      <w:pPr>
        <w:widowControl w:val="0"/>
        <w:spacing w:line="340" w:lineRule="exact"/>
        <w:ind w:firstLine="360" w:firstLineChars="200"/>
        <w:rPr>
          <w:rFonts w:hint="eastAsia" w:ascii="仿宋_GB2312" w:hAnsi="Times New Roman" w:eastAsia="仿宋_GB2312" w:cs="Times New Roman"/>
          <w:sz w:val="18"/>
          <w:szCs w:val="18"/>
          <w:highlight w:val="none"/>
        </w:rPr>
      </w:pPr>
      <w:r>
        <w:rPr>
          <w:rFonts w:hint="eastAsia" w:ascii="仿宋_GB2312" w:hAnsi="Times New Roman" w:eastAsia="仿宋_GB2312" w:cs="Times New Roman"/>
          <w:sz w:val="18"/>
          <w:szCs w:val="18"/>
          <w:highlight w:val="none"/>
        </w:rPr>
        <w:t>（1）“密级”</w:t>
      </w:r>
      <w:r>
        <w:rPr>
          <w:rFonts w:hint="eastAsia" w:ascii="仿宋_GB2312" w:hAnsi="Times New Roman" w:eastAsia="仿宋_GB2312" w:cs="Times New Roman"/>
          <w:sz w:val="18"/>
          <w:szCs w:val="18"/>
          <w:highlight w:val="none"/>
          <w:lang w:eastAsia="zh-CN"/>
        </w:rPr>
        <w:t>“项目编号”“项目名称”“领域方向”均应与</w:t>
      </w:r>
      <w:r>
        <w:rPr>
          <w:rFonts w:hint="eastAsia" w:ascii="仿宋_GB2312" w:hAnsi="Times New Roman" w:eastAsia="仿宋_GB2312" w:cs="Times New Roman"/>
          <w:sz w:val="18"/>
          <w:szCs w:val="18"/>
          <w:highlight w:val="none"/>
          <w:lang w:val="en-US" w:eastAsia="zh-CN"/>
        </w:rPr>
        <w:t>《“揭榜挂帅”项目指南》（榜单）一致</w:t>
      </w:r>
      <w:r>
        <w:rPr>
          <w:rFonts w:hint="eastAsia" w:ascii="仿宋_GB2312" w:hAnsi="Times New Roman" w:eastAsia="仿宋_GB2312" w:cs="Times New Roman"/>
          <w:sz w:val="18"/>
          <w:szCs w:val="18"/>
          <w:highlight w:val="none"/>
        </w:rPr>
        <w:t>。</w:t>
      </w:r>
    </w:p>
    <w:p w14:paraId="6A23E66D">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val="en-US" w:eastAsia="zh-CN"/>
        </w:rPr>
        <w:t>2</w:t>
      </w: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eastAsia="zh-CN"/>
        </w:rPr>
        <w:t>攻关年限</w:t>
      </w: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eastAsia="zh-CN"/>
        </w:rPr>
        <w:t>以</w:t>
      </w:r>
      <w:r>
        <w:rPr>
          <w:rFonts w:hint="eastAsia" w:ascii="仿宋_GB2312" w:hAnsi="Times New Roman" w:eastAsia="仿宋_GB2312" w:cs="Times New Roman"/>
          <w:sz w:val="18"/>
          <w:szCs w:val="18"/>
        </w:rPr>
        <w:t>年</w:t>
      </w:r>
      <w:r>
        <w:rPr>
          <w:rFonts w:hint="eastAsia" w:ascii="仿宋_GB2312" w:hAnsi="Times New Roman" w:eastAsia="仿宋_GB2312" w:cs="Times New Roman"/>
          <w:sz w:val="18"/>
          <w:szCs w:val="18"/>
          <w:lang w:eastAsia="zh-CN"/>
        </w:rPr>
        <w:t>为单位（可使用</w:t>
      </w:r>
      <w:r>
        <w:rPr>
          <w:rFonts w:hint="eastAsia" w:ascii="仿宋_GB2312" w:hAnsi="Times New Roman" w:eastAsia="仿宋_GB2312" w:cs="Times New Roman"/>
          <w:sz w:val="18"/>
          <w:szCs w:val="18"/>
          <w:lang w:val="en-US" w:eastAsia="zh-CN"/>
        </w:rPr>
        <w:t>0.5年</w:t>
      </w:r>
      <w:r>
        <w:rPr>
          <w:rFonts w:hint="eastAsia" w:ascii="仿宋_GB2312" w:hAnsi="Times New Roman" w:eastAsia="仿宋_GB2312" w:cs="Times New Roman"/>
          <w:sz w:val="18"/>
          <w:szCs w:val="18"/>
          <w:lang w:eastAsia="zh-CN"/>
        </w:rPr>
        <w:t>）</w:t>
      </w: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eastAsia="zh-CN"/>
        </w:rPr>
        <w:t>如：</w:t>
      </w:r>
      <w:r>
        <w:rPr>
          <w:rFonts w:hint="eastAsia" w:ascii="仿宋_GB2312" w:hAnsi="Times New Roman" w:eastAsia="仿宋_GB2312" w:cs="Times New Roman"/>
          <w:sz w:val="18"/>
          <w:szCs w:val="18"/>
          <w:lang w:val="en-US" w:eastAsia="zh-CN"/>
        </w:rPr>
        <w:t>2.5年，</w:t>
      </w:r>
      <w:r>
        <w:rPr>
          <w:rFonts w:hint="eastAsia" w:ascii="仿宋_GB2312" w:hAnsi="Times New Roman" w:eastAsia="仿宋_GB2312" w:cs="Times New Roman"/>
          <w:sz w:val="18"/>
          <w:szCs w:val="18"/>
          <w:lang w:eastAsia="zh-CN"/>
        </w:rPr>
        <w:t>不得超过榜单规定的研究年限。</w:t>
      </w:r>
    </w:p>
    <w:p w14:paraId="629C6CB4">
      <w:pPr>
        <w:widowControl w:val="0"/>
        <w:spacing w:line="340" w:lineRule="exact"/>
        <w:ind w:firstLine="360" w:firstLineChars="200"/>
        <w:rPr>
          <w:rFonts w:hint="default" w:ascii="仿宋_GB2312" w:hAnsi="Times New Roman" w:eastAsia="仿宋_GB2312" w:cs="Times New Roman"/>
          <w:bCs/>
          <w:sz w:val="18"/>
          <w:szCs w:val="18"/>
          <w:highlight w:val="none"/>
          <w:lang w:val="en-US" w:eastAsia="zh-CN"/>
        </w:rPr>
      </w:pP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val="en-US" w:eastAsia="zh-CN"/>
        </w:rPr>
        <w:t>3</w:t>
      </w:r>
      <w:r>
        <w:rPr>
          <w:rFonts w:hint="eastAsia" w:ascii="仿宋_GB2312" w:hAnsi="Times New Roman" w:eastAsia="仿宋_GB2312" w:cs="Times New Roman"/>
          <w:sz w:val="18"/>
          <w:szCs w:val="18"/>
        </w:rPr>
        <w:t>）“经费概算”填写</w:t>
      </w:r>
      <w:r>
        <w:rPr>
          <w:rFonts w:hint="eastAsia" w:ascii="仿宋_GB2312" w:hAnsi="Times New Roman" w:eastAsia="仿宋_GB2312" w:cs="Times New Roman"/>
          <w:sz w:val="18"/>
          <w:szCs w:val="18"/>
          <w:highlight w:val="none"/>
        </w:rPr>
        <w:t>财政经费和自筹经费之和。</w:t>
      </w:r>
      <w:r>
        <w:rPr>
          <w:rFonts w:hint="eastAsia" w:ascii="仿宋_GB2312" w:hAnsi="Times New Roman" w:eastAsia="仿宋_GB2312" w:cs="Times New Roman"/>
          <w:bCs/>
          <w:sz w:val="18"/>
          <w:szCs w:val="18"/>
          <w:highlight w:val="none"/>
        </w:rPr>
        <w:t>自筹经费应来源于项目单位经营性收入或自设科研基金，国家财政支持的科技计划项目经费不得作为项目的自筹经费。</w:t>
      </w:r>
      <w:r>
        <w:rPr>
          <w:rFonts w:hint="eastAsia" w:ascii="仿宋_GB2312" w:hAnsi="Times New Roman" w:eastAsia="仿宋_GB2312" w:cs="Times New Roman"/>
          <w:bCs/>
          <w:sz w:val="18"/>
          <w:szCs w:val="18"/>
          <w:highlight w:val="none"/>
          <w:lang w:val="en-US" w:eastAsia="zh-CN"/>
        </w:rPr>
        <w:t>牵头揭榜单位经费概算不得低于联合揭榜项目总经费的50%。</w:t>
      </w:r>
    </w:p>
    <w:p w14:paraId="60C83943">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val="en-US" w:eastAsia="zh-CN"/>
        </w:rPr>
        <w:t>4</w:t>
      </w:r>
      <w:r>
        <w:rPr>
          <w:rFonts w:hint="eastAsia" w:ascii="仿宋_GB2312" w:hAnsi="Times New Roman" w:eastAsia="仿宋_GB2312" w:cs="Times New Roman"/>
          <w:sz w:val="18"/>
          <w:szCs w:val="18"/>
        </w:rPr>
        <w:t>）“牵头揭榜单位”应填报</w:t>
      </w:r>
      <w:r>
        <w:rPr>
          <w:rFonts w:hint="eastAsia" w:ascii="仿宋_GB2312" w:hAnsi="Times New Roman" w:eastAsia="仿宋_GB2312" w:cs="Times New Roman"/>
          <w:sz w:val="18"/>
          <w:szCs w:val="18"/>
          <w:lang w:eastAsia="zh-CN"/>
        </w:rPr>
        <w:t>牵头</w:t>
      </w:r>
      <w:r>
        <w:rPr>
          <w:rFonts w:hint="eastAsia" w:ascii="仿宋_GB2312" w:hAnsi="Times New Roman" w:eastAsia="仿宋_GB2312" w:cs="Times New Roman"/>
          <w:sz w:val="18"/>
          <w:szCs w:val="18"/>
          <w:lang w:val="en-US" w:eastAsia="zh-CN"/>
        </w:rPr>
        <w:t>揭榜</w:t>
      </w:r>
      <w:r>
        <w:rPr>
          <w:rFonts w:hint="eastAsia" w:ascii="仿宋_GB2312" w:hAnsi="Times New Roman" w:eastAsia="仿宋_GB2312" w:cs="Times New Roman"/>
          <w:sz w:val="18"/>
          <w:szCs w:val="18"/>
        </w:rPr>
        <w:t>法人单位的规范名称</w:t>
      </w:r>
      <w:r>
        <w:rPr>
          <w:rFonts w:hint="eastAsia" w:ascii="仿宋_GB2312" w:hAnsi="Times New Roman" w:eastAsia="仿宋_GB2312" w:cs="Times New Roman"/>
          <w:sz w:val="18"/>
          <w:szCs w:val="18"/>
          <w:lang w:eastAsia="zh-CN"/>
        </w:rPr>
        <w:t>。</w:t>
      </w:r>
    </w:p>
    <w:p w14:paraId="1D2CE411">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val="en-US" w:eastAsia="zh-CN"/>
        </w:rPr>
        <w:t>5</w:t>
      </w:r>
      <w:r>
        <w:rPr>
          <w:rFonts w:hint="eastAsia" w:ascii="仿宋_GB2312" w:hAnsi="Times New Roman" w:eastAsia="仿宋_GB2312" w:cs="Times New Roman"/>
          <w:sz w:val="18"/>
          <w:szCs w:val="18"/>
        </w:rPr>
        <w:t>）“项目负责人”为符合</w:t>
      </w:r>
      <w:r>
        <w:rPr>
          <w:rFonts w:hint="eastAsia" w:ascii="仿宋_GB2312" w:hAnsi="Times New Roman" w:eastAsia="仿宋_GB2312" w:cs="Times New Roman"/>
          <w:sz w:val="18"/>
          <w:szCs w:val="18"/>
          <w:highlight w:val="none"/>
        </w:rPr>
        <w:t>项目管理办法</w:t>
      </w:r>
      <w:r>
        <w:rPr>
          <w:rFonts w:hint="eastAsia" w:ascii="仿宋_GB2312" w:hAnsi="Times New Roman" w:eastAsia="仿宋_GB2312" w:cs="Times New Roman"/>
          <w:sz w:val="18"/>
          <w:szCs w:val="18"/>
        </w:rPr>
        <w:t>相关要求的项目第一申请人，项目负责人只</w:t>
      </w:r>
      <w:r>
        <w:rPr>
          <w:rFonts w:hint="eastAsia" w:ascii="仿宋_GB2312" w:hAnsi="Times New Roman" w:eastAsia="仿宋_GB2312" w:cs="Times New Roman"/>
          <w:sz w:val="18"/>
          <w:szCs w:val="18"/>
          <w:lang w:eastAsia="zh-CN"/>
        </w:rPr>
        <w:t>填</w:t>
      </w:r>
      <w:r>
        <w:rPr>
          <w:rFonts w:hint="eastAsia" w:ascii="仿宋_GB2312" w:hAnsi="Times New Roman" w:eastAsia="仿宋_GB2312" w:cs="Times New Roman"/>
          <w:sz w:val="18"/>
          <w:szCs w:val="18"/>
        </w:rPr>
        <w:t>一名。</w:t>
      </w:r>
    </w:p>
    <w:p w14:paraId="5783B9FA">
      <w:pPr>
        <w:widowControl w:val="0"/>
        <w:spacing w:line="340" w:lineRule="exact"/>
        <w:ind w:firstLine="360" w:firstLineChars="200"/>
        <w:rPr>
          <w:rFonts w:hint="eastAsia" w:ascii="仿宋_GB2312" w:hAnsi="Times New Roman" w:eastAsia="仿宋_GB2312" w:cs="Times New Roman"/>
          <w:sz w:val="18"/>
          <w:szCs w:val="18"/>
        </w:rPr>
      </w:pPr>
      <w:bookmarkStart w:id="0" w:name="_Toc253402278"/>
      <w:bookmarkStart w:id="1" w:name="_Toc253401923"/>
      <w:bookmarkStart w:id="2" w:name="_Toc253401265"/>
      <w:bookmarkStart w:id="3" w:name="_Toc253402120"/>
      <w:bookmarkStart w:id="4" w:name="_Toc253402391"/>
      <w:bookmarkStart w:id="5" w:name="_Toc253401763"/>
      <w:bookmarkStart w:id="6" w:name="_Toc260298066"/>
      <w:r>
        <w:rPr>
          <w:rFonts w:hint="eastAsia" w:ascii="仿宋_GB2312" w:hAnsi="Times New Roman" w:eastAsia="仿宋_GB2312" w:cs="Times New Roman"/>
          <w:sz w:val="18"/>
          <w:szCs w:val="18"/>
        </w:rPr>
        <w:t>3．项目基本信息表</w:t>
      </w:r>
      <w:bookmarkEnd w:id="0"/>
      <w:bookmarkEnd w:id="1"/>
      <w:bookmarkEnd w:id="2"/>
      <w:bookmarkEnd w:id="3"/>
      <w:bookmarkEnd w:id="4"/>
      <w:bookmarkEnd w:id="5"/>
      <w:bookmarkEnd w:id="6"/>
    </w:p>
    <w:p w14:paraId="2579ABBF">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（1）“联合揭榜单位”</w:t>
      </w:r>
      <w:r>
        <w:rPr>
          <w:rFonts w:hint="eastAsia" w:ascii="仿宋_GB2312" w:hAnsi="Times New Roman" w:eastAsia="仿宋_GB2312" w:cs="Times New Roman"/>
          <w:sz w:val="18"/>
          <w:szCs w:val="18"/>
          <w:lang w:eastAsia="zh-CN"/>
        </w:rPr>
        <w:t>不同于外协单位，应</w:t>
      </w:r>
      <w:r>
        <w:rPr>
          <w:rFonts w:hint="eastAsia" w:ascii="仿宋_GB2312" w:hAnsi="Times New Roman" w:eastAsia="仿宋_GB2312" w:cs="Times New Roman"/>
          <w:sz w:val="18"/>
          <w:szCs w:val="18"/>
        </w:rPr>
        <w:t>满足三个方面的要求：需承担项目相对完整</w:t>
      </w:r>
      <w:r>
        <w:rPr>
          <w:rFonts w:hint="eastAsia" w:ascii="仿宋_GB2312" w:hAnsi="Times New Roman" w:eastAsia="仿宋_GB2312" w:cs="Times New Roman"/>
          <w:sz w:val="18"/>
          <w:szCs w:val="18"/>
          <w:lang w:eastAsia="zh-CN"/>
        </w:rPr>
        <w:t>的</w:t>
      </w:r>
      <w:r>
        <w:rPr>
          <w:rFonts w:hint="eastAsia" w:ascii="仿宋_GB2312" w:hAnsi="Times New Roman" w:eastAsia="仿宋_GB2312" w:cs="Times New Roman"/>
          <w:sz w:val="18"/>
          <w:szCs w:val="18"/>
        </w:rPr>
        <w:t>部分研究内容；</w:t>
      </w:r>
      <w:r>
        <w:rPr>
          <w:rFonts w:hint="eastAsia" w:ascii="仿宋_GB2312" w:hAnsi="Times New Roman" w:eastAsia="仿宋_GB2312" w:cs="Times New Roman"/>
          <w:sz w:val="18"/>
          <w:szCs w:val="18"/>
          <w:lang w:eastAsia="zh-CN"/>
        </w:rPr>
        <w:t>需在</w:t>
      </w:r>
      <w:r>
        <w:rPr>
          <w:rFonts w:hint="eastAsia" w:ascii="仿宋_GB2312" w:hAnsi="Times New Roman" w:eastAsia="仿宋_GB2312" w:cs="Times New Roman"/>
          <w:sz w:val="18"/>
          <w:szCs w:val="18"/>
        </w:rPr>
        <w:t>总经费和年度经费概算表</w:t>
      </w:r>
      <w:r>
        <w:rPr>
          <w:rFonts w:hint="eastAsia" w:ascii="仿宋_GB2312" w:hAnsi="Times New Roman" w:eastAsia="仿宋_GB2312" w:cs="Times New Roman"/>
          <w:sz w:val="18"/>
          <w:szCs w:val="18"/>
          <w:lang w:eastAsia="zh-CN"/>
        </w:rPr>
        <w:t>中体现</w:t>
      </w: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eastAsia="zh-CN"/>
        </w:rPr>
        <w:t>需有不同于牵头单位的单独项目负责人，其他</w:t>
      </w:r>
      <w:r>
        <w:rPr>
          <w:rFonts w:hint="eastAsia" w:ascii="仿宋_GB2312" w:hAnsi="Times New Roman" w:eastAsia="仿宋_GB2312" w:cs="Times New Roman"/>
          <w:sz w:val="18"/>
          <w:szCs w:val="18"/>
        </w:rPr>
        <w:t>人员</w:t>
      </w:r>
      <w:r>
        <w:rPr>
          <w:rFonts w:hint="eastAsia" w:ascii="仿宋_GB2312" w:hAnsi="Times New Roman" w:eastAsia="仿宋_GB2312" w:cs="Times New Roman"/>
          <w:sz w:val="18"/>
          <w:szCs w:val="18"/>
          <w:lang w:eastAsia="zh-CN"/>
        </w:rPr>
        <w:t>需列入主要研究人员</w:t>
      </w:r>
      <w:r>
        <w:rPr>
          <w:rFonts w:hint="eastAsia" w:ascii="仿宋_GB2312" w:hAnsi="Times New Roman" w:eastAsia="仿宋_GB2312" w:cs="Times New Roman"/>
          <w:sz w:val="18"/>
          <w:szCs w:val="18"/>
        </w:rPr>
        <w:t>名单表。</w:t>
      </w:r>
    </w:p>
    <w:p w14:paraId="2DCCCEE2">
      <w:pPr>
        <w:widowControl w:val="0"/>
        <w:spacing w:line="340" w:lineRule="exact"/>
        <w:ind w:firstLine="360" w:firstLineChars="200"/>
        <w:rPr>
          <w:rFonts w:hint="eastAsia" w:ascii="仿宋_GB2312" w:hAnsi="Times New Roman" w:eastAsia="仿宋_GB2312" w:cs="Times New Roman"/>
          <w:sz w:val="18"/>
          <w:szCs w:val="18"/>
          <w:lang w:val="en-US" w:eastAsia="zh-CN"/>
        </w:rPr>
      </w:pPr>
      <w:r>
        <w:rPr>
          <w:rFonts w:hint="eastAsia" w:ascii="仿宋_GB2312" w:hAnsi="Times New Roman" w:eastAsia="仿宋_GB2312" w:cs="Times New Roman"/>
          <w:sz w:val="18"/>
          <w:szCs w:val="18"/>
        </w:rPr>
        <w:t>（2）“</w:t>
      </w:r>
      <w:r>
        <w:rPr>
          <w:rFonts w:hint="eastAsia" w:ascii="仿宋_GB2312" w:hAnsi="Times New Roman" w:eastAsia="仿宋_GB2312" w:cs="Times New Roman"/>
          <w:sz w:val="18"/>
          <w:szCs w:val="18"/>
          <w:lang w:eastAsia="zh-CN"/>
        </w:rPr>
        <w:t>主要研究内容</w:t>
      </w:r>
      <w:r>
        <w:rPr>
          <w:rFonts w:hint="eastAsia" w:ascii="仿宋_GB2312" w:hAnsi="Times New Roman" w:eastAsia="仿宋_GB2312" w:cs="Times New Roman"/>
          <w:sz w:val="18"/>
          <w:szCs w:val="18"/>
        </w:rPr>
        <w:t>”</w:t>
      </w:r>
      <w:r>
        <w:rPr>
          <w:rFonts w:hint="eastAsia" w:ascii="仿宋_GB2312" w:hAnsi="Times New Roman" w:eastAsia="仿宋_GB2312" w:cs="Times New Roman"/>
          <w:sz w:val="18"/>
          <w:szCs w:val="18"/>
          <w:lang w:eastAsia="zh-CN"/>
        </w:rPr>
        <w:t>“项目关键技术”“考核指标”应</w:t>
      </w:r>
      <w:r>
        <w:rPr>
          <w:rFonts w:hint="eastAsia" w:ascii="仿宋_GB2312" w:hAnsi="Times New Roman" w:eastAsia="仿宋_GB2312" w:cs="Times New Roman"/>
          <w:sz w:val="18"/>
          <w:szCs w:val="18"/>
          <w:lang w:val="en-US" w:eastAsia="zh-CN"/>
        </w:rPr>
        <w:t>紧密围绕榜单攻关目标编制。</w:t>
      </w:r>
    </w:p>
    <w:p w14:paraId="4BA93B15">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（3）</w:t>
      </w:r>
      <w:r>
        <w:rPr>
          <w:rFonts w:hint="eastAsia" w:ascii="仿宋_GB2312" w:hAnsi="Times New Roman" w:eastAsia="仿宋_GB2312" w:cs="Times New Roman"/>
          <w:sz w:val="18"/>
          <w:szCs w:val="18"/>
          <w:lang w:eastAsia="zh-CN"/>
        </w:rPr>
        <w:t>“考核指标”“预期成果”</w:t>
      </w:r>
      <w:r>
        <w:rPr>
          <w:rFonts w:hint="eastAsia" w:ascii="仿宋_GB2312" w:hAnsi="Times New Roman" w:eastAsia="仿宋_GB2312" w:cs="Times New Roman"/>
          <w:sz w:val="18"/>
          <w:szCs w:val="18"/>
          <w:lang w:val="en-US" w:eastAsia="zh-CN"/>
        </w:rPr>
        <w:t>应覆盖榜单所列有关内容，同时可根据揭榜单位实际能力进行拓展</w:t>
      </w:r>
      <w:r>
        <w:rPr>
          <w:rFonts w:hint="eastAsia" w:ascii="仿宋_GB2312" w:hAnsi="Times New Roman" w:eastAsia="仿宋_GB2312" w:cs="Times New Roman"/>
          <w:sz w:val="18"/>
          <w:szCs w:val="18"/>
        </w:rPr>
        <w:t>。</w:t>
      </w:r>
    </w:p>
    <w:p w14:paraId="475C1969">
      <w:pPr>
        <w:widowControl w:val="0"/>
        <w:spacing w:line="340" w:lineRule="exact"/>
        <w:ind w:firstLine="360" w:firstLineChars="200"/>
        <w:rPr>
          <w:rFonts w:hint="eastAsia" w:ascii="仿宋_GB2312" w:hAnsi="Times New Roman" w:eastAsia="仿宋_GB2312" w:cs="Times New Roman"/>
          <w:sz w:val="18"/>
          <w:szCs w:val="18"/>
        </w:rPr>
      </w:pPr>
      <w:bookmarkStart w:id="7" w:name="_Toc260298067"/>
      <w:bookmarkStart w:id="8" w:name="_Toc253401266"/>
      <w:bookmarkStart w:id="9" w:name="_Toc253402392"/>
      <w:bookmarkStart w:id="10" w:name="_Toc253401924"/>
      <w:bookmarkStart w:id="11" w:name="_Toc253401764"/>
      <w:bookmarkStart w:id="12" w:name="_Toc253402279"/>
      <w:bookmarkStart w:id="13" w:name="_Toc253402121"/>
      <w:r>
        <w:rPr>
          <w:rFonts w:hint="eastAsia" w:ascii="仿宋_GB2312" w:hAnsi="Times New Roman" w:eastAsia="仿宋_GB2312" w:cs="Times New Roman"/>
          <w:sz w:val="18"/>
          <w:szCs w:val="18"/>
        </w:rPr>
        <w:t>4．主要研究人员概况</w:t>
      </w:r>
      <w:bookmarkEnd w:id="7"/>
      <w:bookmarkEnd w:id="8"/>
      <w:bookmarkEnd w:id="9"/>
      <w:bookmarkEnd w:id="10"/>
      <w:bookmarkEnd w:id="11"/>
      <w:bookmarkEnd w:id="12"/>
      <w:bookmarkEnd w:id="13"/>
    </w:p>
    <w:p w14:paraId="398349A5">
      <w:pPr>
        <w:widowControl w:val="0"/>
        <w:spacing w:line="340" w:lineRule="exact"/>
        <w:ind w:firstLine="360" w:firstLineChars="200"/>
        <w:rPr>
          <w:rFonts w:ascii="仿宋_GB2312" w:hAnsi="Times New Roman" w:eastAsia="仿宋_GB2312" w:cs="Times New Roman"/>
          <w:sz w:val="18"/>
          <w:szCs w:val="18"/>
        </w:rPr>
      </w:pPr>
      <w:r>
        <w:rPr>
          <w:rFonts w:hint="eastAsia" w:ascii="仿宋_GB2312" w:hAnsi="Times New Roman" w:eastAsia="仿宋_GB2312" w:cs="Times New Roman"/>
          <w:sz w:val="18"/>
          <w:szCs w:val="18"/>
        </w:rPr>
        <w:t>（</w:t>
      </w:r>
      <w:r>
        <w:rPr>
          <w:rFonts w:ascii="仿宋_GB2312" w:hAnsi="Times New Roman" w:eastAsia="仿宋_GB2312" w:cs="Times New Roman"/>
          <w:sz w:val="18"/>
          <w:szCs w:val="18"/>
        </w:rPr>
        <w:t>1</w:t>
      </w:r>
      <w:r>
        <w:rPr>
          <w:rFonts w:hint="eastAsia" w:ascii="仿宋_GB2312" w:hAnsi="Times New Roman" w:eastAsia="仿宋_GB2312" w:cs="Times New Roman"/>
          <w:sz w:val="18"/>
          <w:szCs w:val="18"/>
        </w:rPr>
        <w:t>）填写项目牵头揭榜单位和联合揭榜单位参与项目研究的人员，不得填写外协等其他单位的人员。</w:t>
      </w:r>
    </w:p>
    <w:p w14:paraId="15D351E7">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w:t>
      </w:r>
      <w:r>
        <w:rPr>
          <w:rFonts w:ascii="仿宋_GB2312" w:hAnsi="Times New Roman" w:eastAsia="仿宋_GB2312" w:cs="Times New Roman"/>
          <w:sz w:val="18"/>
          <w:szCs w:val="18"/>
        </w:rPr>
        <w:t>2</w:t>
      </w:r>
      <w:r>
        <w:rPr>
          <w:rFonts w:hint="eastAsia" w:ascii="仿宋_GB2312" w:hAnsi="Times New Roman" w:eastAsia="仿宋_GB2312" w:cs="Times New Roman"/>
          <w:sz w:val="18"/>
          <w:szCs w:val="18"/>
        </w:rPr>
        <w:t>）“职务/职称”为项目</w:t>
      </w:r>
      <w:r>
        <w:rPr>
          <w:rFonts w:ascii="仿宋_GB2312" w:hAnsi="Times New Roman" w:eastAsia="仿宋_GB2312" w:cs="Times New Roman"/>
          <w:sz w:val="18"/>
          <w:szCs w:val="18"/>
        </w:rPr>
        <w:t>参加人员的</w:t>
      </w:r>
      <w:r>
        <w:rPr>
          <w:rFonts w:hint="eastAsia" w:ascii="仿宋_GB2312" w:hAnsi="Times New Roman" w:eastAsia="仿宋_GB2312" w:cs="Times New Roman"/>
          <w:sz w:val="18"/>
          <w:szCs w:val="18"/>
        </w:rPr>
        <w:t>行政</w:t>
      </w:r>
      <w:r>
        <w:rPr>
          <w:rFonts w:ascii="仿宋_GB2312" w:hAnsi="Times New Roman" w:eastAsia="仿宋_GB2312" w:cs="Times New Roman"/>
          <w:sz w:val="18"/>
          <w:szCs w:val="18"/>
        </w:rPr>
        <w:t>职务</w:t>
      </w:r>
      <w:r>
        <w:rPr>
          <w:rFonts w:hint="eastAsia" w:ascii="仿宋_GB2312" w:hAnsi="Times New Roman" w:eastAsia="仿宋_GB2312" w:cs="Times New Roman"/>
          <w:sz w:val="18"/>
          <w:szCs w:val="18"/>
        </w:rPr>
        <w:t>和</w:t>
      </w:r>
      <w:r>
        <w:rPr>
          <w:rFonts w:ascii="仿宋_GB2312" w:hAnsi="Times New Roman" w:eastAsia="仿宋_GB2312" w:cs="Times New Roman"/>
          <w:sz w:val="18"/>
          <w:szCs w:val="18"/>
        </w:rPr>
        <w:t>专业技术职称，不应填写学位</w:t>
      </w:r>
      <w:r>
        <w:rPr>
          <w:rFonts w:hint="eastAsia" w:ascii="仿宋_GB2312" w:hAnsi="Times New Roman" w:eastAsia="仿宋_GB2312" w:cs="Times New Roman"/>
          <w:sz w:val="18"/>
          <w:szCs w:val="18"/>
        </w:rPr>
        <w:t>，</w:t>
      </w:r>
      <w:r>
        <w:rPr>
          <w:rFonts w:ascii="仿宋_GB2312" w:hAnsi="Times New Roman" w:eastAsia="仿宋_GB2312" w:cs="Times New Roman"/>
          <w:sz w:val="18"/>
          <w:szCs w:val="18"/>
        </w:rPr>
        <w:t>研究生</w:t>
      </w:r>
      <w:r>
        <w:rPr>
          <w:rFonts w:hint="eastAsia" w:ascii="仿宋_GB2312" w:hAnsi="Times New Roman" w:eastAsia="仿宋_GB2312" w:cs="Times New Roman"/>
          <w:sz w:val="18"/>
          <w:szCs w:val="18"/>
        </w:rPr>
        <w:t>填写“</w:t>
      </w:r>
      <w:r>
        <w:rPr>
          <w:rFonts w:ascii="仿宋_GB2312" w:hAnsi="Times New Roman" w:eastAsia="仿宋_GB2312" w:cs="Times New Roman"/>
          <w:sz w:val="18"/>
          <w:szCs w:val="18"/>
        </w:rPr>
        <w:t>博士生</w:t>
      </w:r>
      <w:r>
        <w:rPr>
          <w:rFonts w:hint="eastAsia" w:ascii="仿宋_GB2312" w:hAnsi="Times New Roman" w:eastAsia="仿宋_GB2312" w:cs="Times New Roman"/>
          <w:sz w:val="18"/>
          <w:szCs w:val="18"/>
        </w:rPr>
        <w:t>”</w:t>
      </w:r>
      <w:r>
        <w:rPr>
          <w:rFonts w:ascii="仿宋_GB2312" w:hAnsi="Times New Roman" w:eastAsia="仿宋_GB2312" w:cs="Times New Roman"/>
          <w:sz w:val="18"/>
          <w:szCs w:val="18"/>
        </w:rPr>
        <w:t>或</w:t>
      </w:r>
      <w:r>
        <w:rPr>
          <w:rFonts w:hint="eastAsia" w:ascii="仿宋_GB2312" w:hAnsi="Times New Roman" w:eastAsia="仿宋_GB2312" w:cs="Times New Roman"/>
          <w:sz w:val="18"/>
          <w:szCs w:val="18"/>
        </w:rPr>
        <w:t>“</w:t>
      </w:r>
      <w:r>
        <w:rPr>
          <w:rFonts w:ascii="仿宋_GB2312" w:hAnsi="Times New Roman" w:eastAsia="仿宋_GB2312" w:cs="Times New Roman"/>
          <w:sz w:val="18"/>
          <w:szCs w:val="18"/>
        </w:rPr>
        <w:t>硕士生</w:t>
      </w:r>
      <w:r>
        <w:rPr>
          <w:rFonts w:hint="eastAsia" w:ascii="仿宋_GB2312" w:hAnsi="Times New Roman" w:eastAsia="仿宋_GB2312" w:cs="Times New Roman"/>
          <w:sz w:val="18"/>
          <w:szCs w:val="18"/>
        </w:rPr>
        <w:t>”</w:t>
      </w:r>
      <w:r>
        <w:rPr>
          <w:rFonts w:ascii="仿宋_GB2312" w:hAnsi="Times New Roman" w:eastAsia="仿宋_GB2312" w:cs="Times New Roman"/>
          <w:sz w:val="18"/>
          <w:szCs w:val="18"/>
        </w:rPr>
        <w:t>。</w:t>
      </w:r>
    </w:p>
    <w:p w14:paraId="2356A303">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5．“揭榜单位意见”中应签署意见，并加盖牵头揭榜单位和联合揭榜单位公章</w:t>
      </w:r>
      <w:r>
        <w:rPr>
          <w:rFonts w:hint="eastAsia" w:ascii="仿宋_GB2312" w:hAnsi="Times New Roman" w:eastAsia="仿宋_GB2312" w:cs="Times New Roman"/>
          <w:sz w:val="18"/>
          <w:szCs w:val="18"/>
          <w:lang w:eastAsia="zh-CN"/>
        </w:rPr>
        <w:t>（不同单位可分别签署、盖章）</w:t>
      </w:r>
      <w:r>
        <w:rPr>
          <w:rFonts w:hint="eastAsia" w:ascii="仿宋_GB2312" w:hAnsi="Times New Roman" w:eastAsia="仿宋_GB2312" w:cs="Times New Roman"/>
          <w:sz w:val="18"/>
          <w:szCs w:val="18"/>
        </w:rPr>
        <w:t>。</w:t>
      </w:r>
    </w:p>
    <w:p w14:paraId="3E19CD16">
      <w:pPr>
        <w:widowControl w:val="0"/>
        <w:spacing w:line="340" w:lineRule="exact"/>
        <w:ind w:firstLine="360" w:firstLineChars="200"/>
        <w:rPr>
          <w:rFonts w:hint="eastAsia" w:ascii="仿宋_GB2312" w:hAnsi="Times New Roman" w:eastAsia="仿宋_GB2312" w:cs="Times New Roman"/>
          <w:sz w:val="18"/>
          <w:szCs w:val="18"/>
        </w:rPr>
      </w:pPr>
      <w:r>
        <w:rPr>
          <w:rFonts w:hint="eastAsia" w:ascii="仿宋_GB2312" w:hAnsi="Times New Roman" w:eastAsia="仿宋_GB2312" w:cs="Times New Roman"/>
          <w:sz w:val="18"/>
          <w:szCs w:val="18"/>
        </w:rPr>
        <w:t>6．</w:t>
      </w:r>
      <w:r>
        <w:rPr>
          <w:rFonts w:hint="eastAsia" w:ascii="仿宋_GB2312" w:hAnsi="Times New Roman" w:eastAsia="仿宋_GB2312" w:cs="Times New Roman"/>
          <w:sz w:val="18"/>
          <w:szCs w:val="18"/>
          <w:lang w:eastAsia="zh-CN"/>
        </w:rPr>
        <w:t>项目揭榜书（可编辑电子版一份，纸质版两份）</w:t>
      </w:r>
      <w:r>
        <w:rPr>
          <w:rFonts w:hint="eastAsia" w:ascii="Times New Roman" w:hAnsi="Times New Roman" w:eastAsia="仿宋_GB2312" w:cs="Times New Roman"/>
          <w:sz w:val="18"/>
          <w:szCs w:val="18"/>
        </w:rPr>
        <w:t>报深圳市国防科技工业办公室</w:t>
      </w:r>
      <w:r>
        <w:rPr>
          <w:rFonts w:hint="eastAsia" w:ascii="Times New Roman" w:hAnsi="Times New Roman" w:eastAsia="仿宋_GB2312" w:cs="Times New Roman"/>
          <w:sz w:val="18"/>
          <w:szCs w:val="18"/>
          <w:lang w:eastAsia="zh-CN"/>
        </w:rPr>
        <w:t>汇总</w:t>
      </w:r>
      <w:r>
        <w:rPr>
          <w:rFonts w:hint="eastAsia" w:ascii="Times New Roman" w:hAnsi="Times New Roman" w:eastAsia="仿宋_GB2312" w:cs="Times New Roman"/>
          <w:sz w:val="18"/>
          <w:szCs w:val="18"/>
        </w:rPr>
        <w:t>。</w:t>
      </w:r>
      <w:r>
        <w:rPr>
          <w:rFonts w:hint="eastAsia" w:ascii="仿宋_GB2312" w:hAnsi="Times New Roman" w:eastAsia="仿宋_GB2312" w:cs="Times New Roman"/>
          <w:sz w:val="18"/>
          <w:szCs w:val="18"/>
        </w:rPr>
        <w:t>电子文档命名格式“</w:t>
      </w:r>
      <w:r>
        <w:rPr>
          <w:rFonts w:hint="eastAsia" w:ascii="Times New Roman" w:hAnsi="Times New Roman" w:eastAsia="仿宋_GB2312" w:cs="Times New Roman"/>
          <w:sz w:val="18"/>
          <w:szCs w:val="18"/>
        </w:rPr>
        <w:t>项目</w:t>
      </w:r>
      <w:r>
        <w:rPr>
          <w:rFonts w:hint="eastAsia" w:ascii="Times New Roman" w:hAnsi="Times New Roman" w:eastAsia="仿宋_GB2312" w:cs="Times New Roman"/>
          <w:sz w:val="18"/>
          <w:szCs w:val="18"/>
          <w:lang w:eastAsia="zh-CN"/>
        </w:rPr>
        <w:t>编号</w:t>
      </w:r>
      <w:r>
        <w:rPr>
          <w:rFonts w:hint="eastAsia" w:ascii="Times New Roman" w:hAnsi="Times New Roman" w:eastAsia="仿宋_GB2312" w:cs="Times New Roman"/>
          <w:sz w:val="18"/>
          <w:szCs w:val="18"/>
        </w:rPr>
        <w:t>_</w:t>
      </w:r>
      <w:r>
        <w:rPr>
          <w:rFonts w:hint="eastAsia" w:ascii="Times New Roman" w:hAnsi="Times New Roman" w:eastAsia="仿宋_GB2312" w:cs="Times New Roman"/>
          <w:sz w:val="18"/>
          <w:szCs w:val="18"/>
          <w:lang w:val="en-US" w:eastAsia="zh-CN"/>
        </w:rPr>
        <w:t>牵头揭榜单位名称_</w:t>
      </w:r>
      <w:r>
        <w:rPr>
          <w:rFonts w:hint="eastAsia" w:ascii="Times New Roman" w:hAnsi="Times New Roman" w:eastAsia="仿宋_GB2312" w:cs="Times New Roman"/>
          <w:sz w:val="18"/>
          <w:szCs w:val="18"/>
        </w:rPr>
        <w:t>密级</w:t>
      </w:r>
      <w:r>
        <w:rPr>
          <w:rFonts w:hint="eastAsia" w:ascii="仿宋_GB2312" w:hAnsi="Times New Roman" w:eastAsia="仿宋_GB2312" w:cs="Times New Roman"/>
          <w:sz w:val="18"/>
          <w:szCs w:val="18"/>
        </w:rPr>
        <w:t>”标注，如“</w:t>
      </w:r>
      <w:r>
        <w:rPr>
          <w:rFonts w:hint="default" w:ascii="仿宋_GB2312" w:hAnsi="Times New Roman" w:eastAsia="仿宋_GB2312" w:cs="Times New Roman"/>
          <w:sz w:val="18"/>
          <w:szCs w:val="18"/>
          <w:lang w:val="en"/>
        </w:rPr>
        <w:t>JBGS2024-431-001</w:t>
      </w:r>
      <w:r>
        <w:rPr>
          <w:rFonts w:hint="eastAsia" w:ascii="Times New Roman" w:hAnsi="Times New Roman" w:eastAsia="仿宋_GB2312" w:cs="Times New Roman"/>
          <w:sz w:val="18"/>
          <w:szCs w:val="18"/>
          <w:lang w:val="en-US" w:eastAsia="zh-CN"/>
        </w:rPr>
        <w:t>_XX大学_</w:t>
      </w:r>
      <w:r>
        <w:rPr>
          <w:rFonts w:hint="eastAsia" w:ascii="仿宋_GB2312" w:hAnsi="Times New Roman" w:eastAsia="仿宋_GB2312" w:cs="Times New Roman"/>
          <w:sz w:val="18"/>
          <w:szCs w:val="18"/>
        </w:rPr>
        <w:t>秘密.doc”。</w:t>
      </w:r>
    </w:p>
    <w:p w14:paraId="50487956">
      <w:pPr>
        <w:widowControl w:val="0"/>
        <w:spacing w:line="340" w:lineRule="exact"/>
        <w:ind w:firstLine="360" w:firstLineChars="200"/>
        <w:rPr>
          <w:rFonts w:hint="eastAsia" w:ascii="Times New Roman" w:hAnsi="Times New Roman" w:eastAsia="仿宋_GB2312" w:cs="Times New Roman"/>
          <w:sz w:val="18"/>
          <w:szCs w:val="18"/>
        </w:rPr>
      </w:pPr>
      <w:r>
        <w:rPr>
          <w:rFonts w:hint="eastAsia" w:ascii="仿宋_GB2312" w:hAnsi="Times New Roman" w:eastAsia="仿宋_GB2312" w:cs="Times New Roman"/>
          <w:sz w:val="18"/>
          <w:szCs w:val="18"/>
        </w:rPr>
        <w:t>7．</w:t>
      </w:r>
      <w:r>
        <w:rPr>
          <w:rFonts w:hint="eastAsia" w:ascii="Times New Roman" w:hAnsi="Times New Roman" w:eastAsia="仿宋_GB2312" w:cs="Times New Roman"/>
          <w:sz w:val="18"/>
          <w:szCs w:val="18"/>
        </w:rPr>
        <w:t>斜体字部分为填报说明，</w:t>
      </w:r>
      <w:r>
        <w:rPr>
          <w:rFonts w:hint="eastAsia" w:ascii="Times New Roman" w:hAnsi="Times New Roman" w:eastAsia="仿宋_GB2312" w:cs="Times New Roman"/>
          <w:sz w:val="18"/>
          <w:szCs w:val="18"/>
          <w:lang w:val="en-US" w:eastAsia="zh-CN"/>
        </w:rPr>
        <w:t>项目揭榜书</w:t>
      </w:r>
      <w:r>
        <w:rPr>
          <w:rFonts w:hint="eastAsia" w:ascii="Times New Roman" w:hAnsi="Times New Roman" w:eastAsia="仿宋_GB2312" w:cs="Times New Roman"/>
          <w:sz w:val="18"/>
          <w:szCs w:val="18"/>
        </w:rPr>
        <w:t>编制时应予以删除。</w:t>
      </w:r>
    </w:p>
    <w:p w14:paraId="2EA36A2F">
      <w:pPr>
        <w:widowControl w:val="0"/>
        <w:spacing w:line="340" w:lineRule="exact"/>
        <w:ind w:firstLine="360" w:firstLineChars="200"/>
        <w:rPr>
          <w:rFonts w:hint="eastAsia" w:ascii="Times New Roman" w:hAnsi="Times New Roman" w:eastAsia="宋体" w:cs="Times New Roman"/>
          <w:b/>
          <w:bCs/>
          <w:sz w:val="18"/>
          <w:szCs w:val="18"/>
        </w:rPr>
      </w:pPr>
    </w:p>
    <w:p w14:paraId="31B554CF">
      <w:pPr>
        <w:spacing w:line="288" w:lineRule="auto"/>
        <w:jc w:val="center"/>
        <w:rPr>
          <w:b/>
          <w:bCs/>
          <w:sz w:val="28"/>
        </w:rPr>
        <w:sectPr>
          <w:pgSz w:w="11906" w:h="16838"/>
          <w:pgMar w:top="2098" w:right="1474" w:bottom="1984" w:left="1587" w:header="851" w:footer="992" w:gutter="0"/>
          <w:pgBorders>
            <w:top w:val="none" w:sz="0" w:space="0"/>
            <w:left w:val="none" w:sz="0" w:space="0"/>
            <w:bottom w:val="none" w:sz="0" w:space="0"/>
            <w:right w:val="none" w:sz="0" w:space="0"/>
          </w:pgBorders>
          <w:pgNumType w:fmt="numberInDash"/>
          <w:cols w:space="720" w:num="1"/>
          <w:titlePg/>
          <w:docGrid w:type="lines" w:linePitch="312" w:charSpace="0"/>
        </w:sectPr>
      </w:pPr>
    </w:p>
    <w:p w14:paraId="715A7FF2">
      <w:pPr>
        <w:widowControl w:val="0"/>
        <w:spacing w:line="240" w:lineRule="auto"/>
        <w:ind w:firstLine="0" w:firstLineChars="0"/>
        <w:jc w:val="center"/>
        <w:rPr>
          <w:rFonts w:hint="eastAsia" w:ascii="黑体" w:hAnsi="Times New Roman" w:eastAsia="黑体" w:cs="Times New Roman"/>
          <w:sz w:val="36"/>
          <w:szCs w:val="36"/>
        </w:rPr>
      </w:pPr>
      <w:r>
        <w:rPr>
          <w:rFonts w:hint="eastAsia" w:ascii="黑体" w:hAnsi="Times New Roman" w:eastAsia="黑体" w:cs="Times New Roman"/>
          <w:sz w:val="36"/>
          <w:szCs w:val="36"/>
          <w:lang w:eastAsia="zh-CN"/>
        </w:rPr>
        <w:t>牵</w:t>
      </w:r>
      <w:r>
        <w:rPr>
          <w:rFonts w:hint="eastAsia" w:ascii="黑体" w:hAnsi="Times New Roman" w:eastAsia="黑体" w:cs="Times New Roman"/>
          <w:sz w:val="36"/>
          <w:szCs w:val="36"/>
        </w:rPr>
        <w:t xml:space="preserve">  </w:t>
      </w:r>
      <w:r>
        <w:rPr>
          <w:rFonts w:hint="eastAsia" w:ascii="黑体" w:hAnsi="Times New Roman" w:eastAsia="黑体" w:cs="Times New Roman"/>
          <w:sz w:val="36"/>
          <w:szCs w:val="36"/>
          <w:lang w:eastAsia="zh-CN"/>
        </w:rPr>
        <w:t>头</w:t>
      </w:r>
      <w:r>
        <w:rPr>
          <w:rFonts w:hint="eastAsia" w:ascii="黑体" w:hAnsi="Times New Roman" w:eastAsia="黑体" w:cs="Times New Roman"/>
          <w:sz w:val="36"/>
          <w:szCs w:val="36"/>
        </w:rPr>
        <w:t xml:space="preserve">  </w:t>
      </w:r>
      <w:r>
        <w:rPr>
          <w:rFonts w:hint="eastAsia" w:ascii="黑体" w:hAnsi="Times New Roman" w:eastAsia="黑体" w:cs="Times New Roman"/>
          <w:sz w:val="36"/>
          <w:szCs w:val="36"/>
          <w:lang w:eastAsia="zh-CN"/>
        </w:rPr>
        <w:t>揭</w:t>
      </w:r>
      <w:r>
        <w:rPr>
          <w:rFonts w:hint="eastAsia" w:ascii="黑体" w:hAnsi="Times New Roman" w:eastAsia="黑体" w:cs="Times New Roman"/>
          <w:sz w:val="36"/>
          <w:szCs w:val="36"/>
        </w:rPr>
        <w:t xml:space="preserve">  </w:t>
      </w:r>
      <w:r>
        <w:rPr>
          <w:rFonts w:hint="eastAsia" w:ascii="黑体" w:hAnsi="Times New Roman" w:eastAsia="黑体" w:cs="Times New Roman"/>
          <w:sz w:val="36"/>
          <w:szCs w:val="36"/>
          <w:lang w:eastAsia="zh-CN"/>
        </w:rPr>
        <w:t>榜</w:t>
      </w:r>
      <w:r>
        <w:rPr>
          <w:rFonts w:hint="eastAsia" w:ascii="黑体" w:hAnsi="Times New Roman" w:eastAsia="黑体" w:cs="Times New Roman"/>
          <w:sz w:val="36"/>
          <w:szCs w:val="36"/>
        </w:rPr>
        <w:t xml:space="preserve">  承  诺  书</w:t>
      </w:r>
    </w:p>
    <w:p w14:paraId="2B717C14">
      <w:pPr>
        <w:widowControl w:val="0"/>
        <w:spacing w:line="240" w:lineRule="auto"/>
        <w:ind w:firstLine="560" w:firstLineChars="200"/>
        <w:rPr>
          <w:rFonts w:hint="eastAsia" w:ascii="仿宋_GB2312" w:hAnsi="Times New Roman" w:eastAsia="仿宋_GB2312" w:cs="Times New Roman"/>
          <w:sz w:val="28"/>
          <w:szCs w:val="28"/>
        </w:rPr>
      </w:pPr>
    </w:p>
    <w:p w14:paraId="35750A6B">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本单位已仔细阅读</w:t>
      </w:r>
      <w:r>
        <w:rPr>
          <w:rFonts w:hint="eastAsia" w:ascii="仿宋_GB2312" w:hAnsi="仿宋_GB2312" w:eastAsia="仿宋_GB2312" w:cs="仿宋_GB2312"/>
          <w:color w:val="auto"/>
          <w:spacing w:val="-11"/>
          <w:sz w:val="28"/>
          <w:szCs w:val="28"/>
          <w:lang w:val="zh-CN" w:eastAsia="zh-CN"/>
        </w:rPr>
        <w:t>榜单要求和项目揭榜书填写说明</w:t>
      </w:r>
      <w:r>
        <w:rPr>
          <w:rFonts w:hint="eastAsia" w:ascii="仿宋_GB2312" w:hAnsi="仿宋_GB2312" w:eastAsia="仿宋_GB2312" w:cs="仿宋_GB2312"/>
          <w:color w:val="auto"/>
          <w:spacing w:val="-11"/>
          <w:sz w:val="28"/>
          <w:szCs w:val="28"/>
          <w:lang w:val="zh-CN"/>
        </w:rPr>
        <w:t>，理解其有关规定和要求，现郑重承诺：</w:t>
      </w:r>
    </w:p>
    <w:p w14:paraId="73C83156">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本单位对项目揭榜书的合法性、真实性、准确性和完整性负责，承诺</w:t>
      </w:r>
      <w:r>
        <w:rPr>
          <w:rFonts w:hint="eastAsia" w:ascii="仿宋_GB2312" w:hAnsi="仿宋_GB2312" w:eastAsia="仿宋_GB2312" w:cs="仿宋_GB2312"/>
          <w:color w:val="auto"/>
          <w:spacing w:val="-11"/>
          <w:sz w:val="28"/>
          <w:szCs w:val="28"/>
        </w:rPr>
        <w:t>项目实施具有可行性。</w:t>
      </w:r>
      <w:r>
        <w:rPr>
          <w:rFonts w:hint="default" w:ascii="仿宋_GB2312" w:hAnsi="仿宋_GB2312" w:eastAsia="仿宋_GB2312" w:cs="仿宋_GB2312"/>
          <w:color w:val="auto"/>
          <w:spacing w:val="-11"/>
          <w:sz w:val="28"/>
          <w:szCs w:val="28"/>
          <w:lang w:val="en"/>
        </w:rPr>
        <w:t>深圳市</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lang w:val="zh-CN"/>
        </w:rPr>
        <w:t>或其授权部门有权采取任何合法方式对项目揭榜书的合法性、真实性、准确性和完整性进行核实。如有虚假信息，本单位将依法承担相应的法律责任。</w:t>
      </w:r>
    </w:p>
    <w:p w14:paraId="7D39AF31">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本单位同意将项目揭榜书向依法审核、审计人员和评审专家公开，因审核、审计人员和评审专家违法泄露信息的，深圳市</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lang w:val="zh-CN"/>
        </w:rPr>
        <w:t>免予承担责任。</w:t>
      </w:r>
    </w:p>
    <w:p w14:paraId="41703C09">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本单位对项目揭榜书已自行备份，不再要求</w:t>
      </w:r>
      <w:r>
        <w:rPr>
          <w:rFonts w:hint="default" w:ascii="仿宋_GB2312" w:hAnsi="仿宋_GB2312" w:eastAsia="仿宋_GB2312" w:cs="仿宋_GB2312"/>
          <w:color w:val="auto"/>
          <w:spacing w:val="-11"/>
          <w:sz w:val="28"/>
          <w:szCs w:val="28"/>
          <w:lang w:val="en"/>
        </w:rPr>
        <w:t>深圳市</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lang w:val="zh-CN"/>
        </w:rPr>
        <w:t>予以退还。</w:t>
      </w:r>
    </w:p>
    <w:p w14:paraId="37B75AD9">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本单位提交的工业总产值、营业收入等经营指标数据与报送市统计部门的数据一致。如经市统计部门认定超出误差的，本单位愿意被取消项目申报资格并承担相应责任。</w:t>
      </w:r>
    </w:p>
    <w:p w14:paraId="506966A3">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本单位提交的材料是按保密有关要求制作，并刻录光盘按保密要求递交。如出现泄密，本单位将自行承担相应的法律后果。</w:t>
      </w:r>
    </w:p>
    <w:p w14:paraId="49E369C3">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rPr>
        <w:t>如</w:t>
      </w:r>
      <w:r>
        <w:rPr>
          <w:rFonts w:hint="eastAsia" w:ascii="仿宋_GB2312" w:hAnsi="仿宋_GB2312" w:eastAsia="仿宋_GB2312" w:cs="仿宋_GB2312"/>
          <w:color w:val="auto"/>
          <w:spacing w:val="-11"/>
          <w:sz w:val="28"/>
          <w:szCs w:val="28"/>
          <w:lang w:eastAsia="zh-CN"/>
        </w:rPr>
        <w:t>本单位</w:t>
      </w:r>
      <w:r>
        <w:rPr>
          <w:rFonts w:hint="eastAsia" w:ascii="仿宋_GB2312" w:hAnsi="仿宋_GB2312" w:eastAsia="仿宋_GB2312" w:cs="仿宋_GB2312"/>
          <w:color w:val="auto"/>
          <w:spacing w:val="-11"/>
          <w:sz w:val="28"/>
          <w:szCs w:val="28"/>
        </w:rPr>
        <w:t>获得</w:t>
      </w:r>
      <w:r>
        <w:rPr>
          <w:rFonts w:hint="eastAsia" w:ascii="仿宋_GB2312" w:hAnsi="仿宋_GB2312" w:eastAsia="仿宋_GB2312" w:cs="仿宋_GB2312"/>
          <w:color w:val="auto"/>
          <w:spacing w:val="-11"/>
          <w:sz w:val="28"/>
          <w:szCs w:val="28"/>
          <w:lang w:eastAsia="zh-CN"/>
        </w:rPr>
        <w:t>立项批复，各级财政</w:t>
      </w:r>
      <w:r>
        <w:rPr>
          <w:rFonts w:hint="eastAsia" w:ascii="仿宋_GB2312" w:hAnsi="仿宋_GB2312" w:eastAsia="仿宋_GB2312" w:cs="仿宋_GB2312"/>
          <w:color w:val="auto"/>
          <w:spacing w:val="-11"/>
          <w:sz w:val="28"/>
          <w:szCs w:val="28"/>
        </w:rPr>
        <w:t>资金将全部用于本项目实施，设立专</w:t>
      </w:r>
      <w:r>
        <w:rPr>
          <w:rFonts w:hint="eastAsia" w:ascii="仿宋_GB2312" w:hAnsi="仿宋_GB2312" w:eastAsia="仿宋_GB2312" w:cs="仿宋_GB2312"/>
          <w:color w:val="auto"/>
          <w:spacing w:val="-11"/>
          <w:sz w:val="28"/>
          <w:szCs w:val="28"/>
          <w:lang w:eastAsia="zh-CN"/>
        </w:rPr>
        <w:t>户</w:t>
      </w:r>
      <w:r>
        <w:rPr>
          <w:rFonts w:hint="eastAsia" w:ascii="仿宋_GB2312" w:hAnsi="仿宋_GB2312" w:eastAsia="仿宋_GB2312" w:cs="仿宋_GB2312"/>
          <w:color w:val="auto"/>
          <w:spacing w:val="-11"/>
          <w:sz w:val="28"/>
          <w:szCs w:val="28"/>
        </w:rPr>
        <w:t>管理，严格按照相关规定使用支出，并按项目实施进度完成项目总体绩效目标和绩效指标。项目实施全程接受</w:t>
      </w:r>
      <w:r>
        <w:rPr>
          <w:rFonts w:hint="default" w:ascii="仿宋_GB2312" w:hAnsi="仿宋_GB2312" w:eastAsia="仿宋_GB2312" w:cs="仿宋_GB2312"/>
          <w:color w:val="auto"/>
          <w:spacing w:val="-11"/>
          <w:sz w:val="28"/>
          <w:szCs w:val="28"/>
          <w:lang w:val="en"/>
        </w:rPr>
        <w:t>深圳市</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rPr>
        <w:t>的统一项目管理、监督检查，并按要求定期报告项目进展。</w:t>
      </w:r>
    </w:p>
    <w:p w14:paraId="4B8B7AD3">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sectPr>
          <w:footerReference r:id="rId6" w:type="first"/>
          <w:footerReference r:id="rId5" w:type="default"/>
          <w:pgSz w:w="11906" w:h="16838"/>
          <w:pgMar w:top="1134" w:right="1417" w:bottom="1134" w:left="1701" w:header="851" w:footer="992" w:gutter="0"/>
          <w:pgBorders>
            <w:top w:val="none" w:sz="0" w:space="0"/>
            <w:left w:val="none" w:sz="0" w:space="0"/>
            <w:bottom w:val="none" w:sz="0" w:space="0"/>
            <w:right w:val="none" w:sz="0" w:space="0"/>
          </w:pgBorders>
          <w:pgNumType w:fmt="numberInDash"/>
          <w:cols w:space="720" w:num="1"/>
          <w:titlePg/>
          <w:docGrid w:type="lines" w:linePitch="312" w:charSpace="0"/>
        </w:sectPr>
      </w:pPr>
    </w:p>
    <w:p w14:paraId="14504AD4">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w:t>
      </w:r>
      <w:r>
        <w:rPr>
          <w:rFonts w:hint="eastAsia" w:ascii="仿宋_GB2312" w:hAnsi="仿宋_GB2312" w:eastAsia="仿宋_GB2312" w:cs="仿宋_GB2312"/>
          <w:color w:val="auto"/>
          <w:spacing w:val="-11"/>
          <w:sz w:val="28"/>
          <w:szCs w:val="28"/>
          <w:lang w:val="zh-CN"/>
        </w:rPr>
        <w:t>承诺申报项目无知识产权争议，本</w:t>
      </w:r>
      <w:r>
        <w:rPr>
          <w:rFonts w:hint="eastAsia" w:ascii="仿宋_GB2312" w:hAnsi="仿宋_GB2312" w:eastAsia="仿宋_GB2312" w:cs="仿宋_GB2312"/>
          <w:color w:val="auto"/>
          <w:spacing w:val="-11"/>
          <w:sz w:val="28"/>
          <w:szCs w:val="28"/>
        </w:rPr>
        <w:t>单位近5年来在财政资金管理、使用过程中不存在违法违纪行为。</w:t>
      </w:r>
    </w:p>
    <w:p w14:paraId="4DFAE0DD">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单位以及项目团队成员无在惩戒执行期内的严重失信行为记录，无相关社会领域信用“黑名单”记录。</w:t>
      </w:r>
    </w:p>
    <w:p w14:paraId="6F832088">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单位未在</w:t>
      </w:r>
      <w:r>
        <w:rPr>
          <w:rFonts w:hint="eastAsia" w:ascii="仿宋_GB2312" w:hAnsi="仿宋_GB2312" w:eastAsia="仿宋_GB2312" w:cs="仿宋_GB2312"/>
          <w:color w:val="auto"/>
          <w:spacing w:val="-11"/>
          <w:sz w:val="28"/>
          <w:szCs w:val="28"/>
          <w:lang w:eastAsia="zh-CN"/>
        </w:rPr>
        <w:t>各级</w:t>
      </w:r>
      <w:r>
        <w:rPr>
          <w:rFonts w:hint="eastAsia" w:ascii="仿宋_GB2312" w:hAnsi="仿宋_GB2312" w:eastAsia="仿宋_GB2312" w:cs="仿宋_GB2312"/>
          <w:color w:val="auto"/>
          <w:spacing w:val="-11"/>
          <w:sz w:val="28"/>
          <w:szCs w:val="28"/>
        </w:rPr>
        <w:t>财政专项资金审计、检查过程中发现重大违规行为。</w:t>
      </w:r>
    </w:p>
    <w:p w14:paraId="277F6604">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rPr>
        <w:t>本次申报的项目从未获得</w:t>
      </w:r>
      <w:r>
        <w:rPr>
          <w:rFonts w:hint="eastAsia" w:ascii="仿宋_GB2312" w:hAnsi="仿宋_GB2312" w:eastAsia="仿宋_GB2312" w:cs="仿宋_GB2312"/>
          <w:color w:val="auto"/>
          <w:spacing w:val="-11"/>
          <w:sz w:val="28"/>
          <w:szCs w:val="28"/>
          <w:lang w:eastAsia="zh-CN"/>
        </w:rPr>
        <w:t>市</w:t>
      </w:r>
      <w:r>
        <w:rPr>
          <w:rFonts w:hint="eastAsia" w:ascii="仿宋_GB2312" w:hAnsi="仿宋_GB2312" w:eastAsia="仿宋_GB2312" w:cs="仿宋_GB2312"/>
          <w:color w:val="auto"/>
          <w:spacing w:val="-11"/>
          <w:sz w:val="28"/>
          <w:szCs w:val="28"/>
        </w:rPr>
        <w:t>级财政资金支持</w:t>
      </w:r>
      <w:r>
        <w:rPr>
          <w:rFonts w:hint="eastAsia" w:ascii="仿宋_GB2312" w:hAnsi="仿宋_GB2312" w:eastAsia="仿宋_GB2312" w:cs="仿宋_GB2312"/>
          <w:color w:val="auto"/>
          <w:spacing w:val="-11"/>
          <w:sz w:val="28"/>
          <w:szCs w:val="28"/>
          <w:lang w:eastAsia="zh-CN"/>
        </w:rPr>
        <w:t>，</w:t>
      </w:r>
      <w:r>
        <w:rPr>
          <w:rFonts w:hint="eastAsia" w:ascii="仿宋_GB2312" w:hAnsi="仿宋_GB2312" w:eastAsia="仿宋_GB2312" w:cs="仿宋_GB2312"/>
          <w:color w:val="auto"/>
          <w:spacing w:val="-11"/>
          <w:sz w:val="28"/>
          <w:szCs w:val="28"/>
          <w:lang w:val="zh-CN"/>
        </w:rPr>
        <w:t>不存在到期未申请验收或者验收未通过的情形</w:t>
      </w:r>
      <w:r>
        <w:rPr>
          <w:rFonts w:hint="eastAsia" w:ascii="仿宋_GB2312" w:hAnsi="仿宋_GB2312" w:eastAsia="仿宋_GB2312" w:cs="仿宋_GB2312"/>
          <w:color w:val="auto"/>
          <w:spacing w:val="-11"/>
          <w:sz w:val="28"/>
          <w:szCs w:val="28"/>
        </w:rPr>
        <w:t>。申报项目没有通过更换名称等方式进行多头申报或重复申报。</w:t>
      </w:r>
      <w:r>
        <w:rPr>
          <w:rFonts w:hint="eastAsia" w:ascii="仿宋_GB2312" w:hAnsi="仿宋_GB2312" w:eastAsia="仿宋_GB2312" w:cs="仿宋_GB2312"/>
          <w:color w:val="auto"/>
          <w:spacing w:val="-11"/>
          <w:sz w:val="28"/>
          <w:szCs w:val="28"/>
          <w:lang w:val="zh-CN"/>
        </w:rPr>
        <w:t>如经核实属多头申报或重复申报的项目，本单位愿意被取消项目申报资格且依法承担相应责任。</w:t>
      </w:r>
    </w:p>
    <w:p w14:paraId="28EC1FE4">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本单位在参与项目揭榜、评审和实施的全过程中，将遵守工作纪律，恪守职业规范，</w:t>
      </w:r>
      <w:r>
        <w:rPr>
          <w:rFonts w:hint="eastAsia" w:ascii="仿宋_GB2312" w:hAnsi="仿宋_GB2312" w:eastAsia="仿宋_GB2312" w:cs="仿宋_GB2312"/>
          <w:color w:val="auto"/>
          <w:spacing w:val="-11"/>
          <w:sz w:val="28"/>
          <w:szCs w:val="28"/>
          <w:lang w:val="en-US" w:eastAsia="zh-CN"/>
        </w:rPr>
        <w:t>严守</w:t>
      </w:r>
      <w:r>
        <w:rPr>
          <w:rFonts w:hint="eastAsia" w:ascii="仿宋_GB2312" w:hAnsi="仿宋_GB2312" w:eastAsia="仿宋_GB2312" w:cs="仿宋_GB2312"/>
          <w:color w:val="auto"/>
          <w:spacing w:val="-11"/>
          <w:sz w:val="28"/>
          <w:szCs w:val="28"/>
          <w:lang w:val="zh-CN"/>
        </w:rPr>
        <w:t>科学道德，落实保密</w:t>
      </w:r>
      <w:r>
        <w:rPr>
          <w:rFonts w:hint="eastAsia" w:ascii="仿宋_GB2312" w:hAnsi="仿宋_GB2312" w:eastAsia="仿宋_GB2312" w:cs="仿宋_GB2312"/>
          <w:color w:val="auto"/>
          <w:spacing w:val="-11"/>
          <w:sz w:val="28"/>
          <w:szCs w:val="28"/>
          <w:lang w:val="zh-CN" w:eastAsia="zh-CN"/>
        </w:rPr>
        <w:t>要求和主体责任，有效协同联合揭榜单位（若有）开展科技攻关。</w:t>
      </w:r>
    </w:p>
    <w:p w14:paraId="18B22D4E">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en-US" w:eastAsia="zh-CN"/>
        </w:rPr>
      </w:pPr>
      <w:r>
        <w:rPr>
          <w:rFonts w:hint="eastAsia" w:ascii="仿宋_GB2312" w:hAnsi="仿宋_GB2312" w:eastAsia="仿宋_GB2312" w:cs="仿宋_GB2312"/>
          <w:color w:val="auto"/>
          <w:spacing w:val="-11"/>
          <w:sz w:val="28"/>
          <w:szCs w:val="28"/>
          <w:lang w:val="zh-CN" w:eastAsia="zh-CN"/>
        </w:rPr>
        <w:t>本单位承诺若获得市军民融合发</w:t>
      </w:r>
      <w:r>
        <w:rPr>
          <w:rFonts w:hint="eastAsia" w:ascii="仿宋_GB2312" w:hAnsi="仿宋_GB2312" w:eastAsia="仿宋_GB2312" w:cs="仿宋_GB2312"/>
          <w:color w:val="auto"/>
          <w:spacing w:val="-11"/>
          <w:sz w:val="28"/>
          <w:szCs w:val="28"/>
          <w:lang w:eastAsia="zh-CN"/>
        </w:rPr>
        <w:t>展专项资金资助，</w:t>
      </w:r>
      <w:r>
        <w:rPr>
          <w:rFonts w:hint="eastAsia" w:ascii="仿宋_GB2312" w:hAnsi="仿宋_GB2312" w:eastAsia="仿宋_GB2312" w:cs="仿宋_GB2312"/>
          <w:color w:val="auto"/>
          <w:spacing w:val="-11"/>
          <w:sz w:val="28"/>
          <w:szCs w:val="28"/>
          <w:lang w:val="en-US" w:eastAsia="zh-CN"/>
        </w:rPr>
        <w:t>3年内不搬离深圳</w:t>
      </w:r>
      <w:r>
        <w:rPr>
          <w:rFonts w:hint="eastAsia" w:ascii="仿宋_GB2312" w:hAnsi="仿宋_GB2312" w:eastAsia="仿宋_GB2312" w:cs="仿宋_GB2312"/>
          <w:color w:val="auto"/>
          <w:spacing w:val="-11"/>
          <w:sz w:val="28"/>
          <w:szCs w:val="28"/>
          <w:lang w:val="en" w:eastAsia="zh-CN"/>
        </w:rPr>
        <w:t>，</w:t>
      </w:r>
      <w:r>
        <w:rPr>
          <w:rFonts w:hint="eastAsia" w:ascii="仿宋_GB2312" w:hAnsi="Times New Roman" w:eastAsia="仿宋_GB2312" w:cs="Times New Roman"/>
          <w:sz w:val="28"/>
          <w:szCs w:val="28"/>
          <w:lang w:val="en-US" w:eastAsia="zh-CN"/>
        </w:rPr>
        <w:t>项目</w:t>
      </w:r>
      <w:r>
        <w:rPr>
          <w:rFonts w:hint="eastAsia" w:ascii="仿宋_GB2312" w:hAnsi="Times New Roman" w:eastAsia="仿宋_GB2312" w:cs="Times New Roman"/>
          <w:sz w:val="28"/>
          <w:szCs w:val="28"/>
        </w:rPr>
        <w:t>技术成果</w:t>
      </w:r>
      <w:r>
        <w:rPr>
          <w:rFonts w:hint="eastAsia" w:ascii="仿宋_GB2312" w:hAnsi="Times New Roman" w:eastAsia="仿宋_GB2312" w:cs="Times New Roman"/>
          <w:sz w:val="28"/>
          <w:szCs w:val="28"/>
          <w:lang w:eastAsia="zh-CN"/>
        </w:rPr>
        <w:t>的转移转化和</w:t>
      </w:r>
      <w:r>
        <w:rPr>
          <w:rFonts w:hint="eastAsia" w:ascii="仿宋_GB2312" w:hAnsi="Times New Roman" w:eastAsia="仿宋_GB2312" w:cs="Times New Roman"/>
          <w:sz w:val="28"/>
          <w:szCs w:val="28"/>
        </w:rPr>
        <w:t>产业化</w:t>
      </w:r>
      <w:r>
        <w:rPr>
          <w:rFonts w:hint="eastAsia" w:ascii="仿宋_GB2312" w:hAnsi="Times New Roman" w:eastAsia="仿宋_GB2312" w:cs="Times New Roman"/>
          <w:sz w:val="28"/>
          <w:szCs w:val="28"/>
          <w:lang w:val="en-US" w:eastAsia="zh-CN"/>
        </w:rPr>
        <w:t>优先在</w:t>
      </w:r>
      <w:r>
        <w:rPr>
          <w:rFonts w:hint="eastAsia" w:ascii="仿宋_GB2312" w:hAnsi="Times New Roman" w:eastAsia="仿宋_GB2312" w:cs="Times New Roman"/>
          <w:sz w:val="28"/>
          <w:szCs w:val="28"/>
        </w:rPr>
        <w:t>深圳</w:t>
      </w:r>
      <w:r>
        <w:rPr>
          <w:rFonts w:hint="eastAsia" w:ascii="仿宋_GB2312" w:hAnsi="Times New Roman" w:eastAsia="仿宋_GB2312" w:cs="Times New Roman"/>
          <w:sz w:val="28"/>
          <w:szCs w:val="28"/>
          <w:lang w:eastAsia="zh-CN"/>
        </w:rPr>
        <w:t>进行。</w:t>
      </w:r>
    </w:p>
    <w:p w14:paraId="2B0AFD7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eastAsia="zh-CN"/>
        </w:rPr>
      </w:pPr>
      <w:r>
        <w:rPr>
          <w:rFonts w:hint="eastAsia" w:ascii="仿宋_GB2312" w:hAnsi="仿宋_GB2312" w:eastAsia="仿宋_GB2312" w:cs="仿宋_GB2312"/>
          <w:color w:val="auto"/>
          <w:spacing w:val="-11"/>
          <w:sz w:val="28"/>
          <w:szCs w:val="28"/>
          <w:lang w:eastAsia="zh-CN"/>
        </w:rPr>
        <w:t>十三、</w:t>
      </w:r>
      <w:r>
        <w:rPr>
          <w:rFonts w:hint="eastAsia" w:ascii="仿宋_GB2312" w:hAnsi="仿宋_GB2312" w:eastAsia="仿宋_GB2312" w:cs="仿宋_GB2312"/>
          <w:color w:val="auto"/>
          <w:spacing w:val="-11"/>
          <w:sz w:val="28"/>
          <w:szCs w:val="28"/>
          <w:lang w:val="zh-CN" w:eastAsia="zh-CN"/>
        </w:rPr>
        <w:t>本单位承诺</w:t>
      </w:r>
      <w:r>
        <w:rPr>
          <w:rFonts w:hint="eastAsia" w:ascii="仿宋_GB2312" w:hAnsi="仿宋_GB2312" w:eastAsia="仿宋_GB2312" w:cs="仿宋_GB2312"/>
          <w:color w:val="auto"/>
          <w:spacing w:val="-11"/>
          <w:sz w:val="28"/>
          <w:szCs w:val="28"/>
          <w:lang w:eastAsia="zh-CN"/>
        </w:rPr>
        <w:t>项目实施地主要在深圳，项目科研条件主要由本单位配备，项目负责人属本单位正式员工。</w:t>
      </w:r>
    </w:p>
    <w:p w14:paraId="1A211E2B">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eastAsia="zh-CN"/>
        </w:rPr>
      </w:pPr>
      <w:r>
        <w:rPr>
          <w:rFonts w:hint="eastAsia" w:ascii="仿宋_GB2312" w:hAnsi="仿宋_GB2312" w:eastAsia="仿宋_GB2312" w:cs="仿宋_GB2312"/>
          <w:color w:val="auto"/>
          <w:spacing w:val="-11"/>
          <w:sz w:val="28"/>
          <w:szCs w:val="28"/>
          <w:lang w:eastAsia="zh-CN"/>
        </w:rPr>
        <w:t>十四、</w:t>
      </w:r>
      <w:r>
        <w:rPr>
          <w:rFonts w:hint="eastAsia" w:ascii="仿宋_GB2312" w:hAnsi="仿宋_GB2312" w:eastAsia="仿宋_GB2312" w:cs="仿宋_GB2312"/>
          <w:color w:val="auto"/>
          <w:spacing w:val="-11"/>
          <w:sz w:val="28"/>
          <w:szCs w:val="28"/>
          <w:lang w:val="zh-CN" w:eastAsia="zh-CN"/>
        </w:rPr>
        <w:t>本单位承诺与需求单位无直接关联。</w:t>
      </w:r>
    </w:p>
    <w:p w14:paraId="6669768D">
      <w:pPr>
        <w:widowControl w:val="0"/>
        <w:numPr>
          <w:ilvl w:val="0"/>
          <w:numId w:val="0"/>
        </w:numPr>
        <w:wordWrap/>
        <w:spacing w:line="520" w:lineRule="exact"/>
        <w:ind w:right="0" w:rightChars="0" w:firstLine="516" w:firstLineChars="200"/>
        <w:jc w:val="left"/>
        <w:rPr>
          <w:rFonts w:hint="eastAsia" w:ascii="仿宋_GB2312" w:hAnsi="Times New Roman" w:eastAsia="仿宋_GB2312" w:cs="Times New Roman"/>
          <w:kern w:val="2"/>
          <w:sz w:val="28"/>
          <w:szCs w:val="28"/>
          <w:lang w:val="en-US" w:eastAsia="zh-CN" w:bidi="ar-SA"/>
        </w:rPr>
      </w:pPr>
      <w:r>
        <w:rPr>
          <w:rFonts w:hint="eastAsia" w:ascii="仿宋_GB2312" w:hAnsi="仿宋_GB2312" w:eastAsia="仿宋_GB2312" w:cs="仿宋_GB2312"/>
          <w:color w:val="auto"/>
          <w:spacing w:val="-11"/>
          <w:sz w:val="28"/>
          <w:szCs w:val="28"/>
        </w:rPr>
        <w:t>若发生违反上述承诺的行为，</w:t>
      </w: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单位愿意承担由此引发的全部法律责任并按相关规定返还所得的专项资金</w:t>
      </w:r>
      <w:r>
        <w:rPr>
          <w:rFonts w:hint="eastAsia" w:ascii="仿宋_GB2312" w:hAnsi="仿宋_GB2312" w:eastAsia="仿宋_GB2312" w:cs="仿宋_GB2312"/>
          <w:color w:val="auto"/>
          <w:spacing w:val="-11"/>
          <w:sz w:val="28"/>
          <w:szCs w:val="28"/>
          <w:lang w:eastAsia="zh-CN"/>
        </w:rPr>
        <w:t>及其孳息</w:t>
      </w:r>
      <w:r>
        <w:rPr>
          <w:rFonts w:hint="eastAsia" w:ascii="仿宋_GB2312" w:hAnsi="仿宋_GB2312" w:eastAsia="仿宋_GB2312" w:cs="仿宋_GB2312"/>
          <w:color w:val="auto"/>
          <w:spacing w:val="-11"/>
          <w:sz w:val="28"/>
          <w:szCs w:val="28"/>
        </w:rPr>
        <w:t>。</w:t>
      </w:r>
      <w:r>
        <w:rPr>
          <w:rFonts w:hint="eastAsia" w:ascii="仿宋_GB2312" w:hAnsi="Times New Roman" w:eastAsia="仿宋_GB2312" w:cs="Times New Roman"/>
          <w:kern w:val="2"/>
          <w:sz w:val="28"/>
          <w:szCs w:val="28"/>
          <w:lang w:val="en-US" w:eastAsia="zh-CN" w:bidi="ar-SA"/>
        </w:rPr>
        <w:t xml:space="preserve">                    </w:t>
      </w:r>
    </w:p>
    <w:p w14:paraId="3D17E292">
      <w:pPr>
        <w:widowControl w:val="0"/>
        <w:numPr>
          <w:ilvl w:val="0"/>
          <w:numId w:val="0"/>
        </w:numPr>
        <w:wordWrap/>
        <w:spacing w:line="520" w:lineRule="exact"/>
        <w:ind w:right="0" w:rightChars="0" w:firstLine="280" w:firstLineChars="100"/>
        <w:jc w:val="left"/>
        <w:rPr>
          <w:rFonts w:hint="eastAsia"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项目负责人（签字）：             </w:t>
      </w:r>
    </w:p>
    <w:p w14:paraId="14A5F04B">
      <w:pPr>
        <w:widowControl w:val="0"/>
        <w:wordWrap w:val="0"/>
        <w:spacing w:line="600" w:lineRule="exact"/>
        <w:ind w:right="1507" w:rightChars="471" w:firstLine="280" w:firstLineChars="100"/>
        <w:jc w:val="both"/>
        <w:rPr>
          <w:rFonts w:hint="default" w:ascii="仿宋_GB2312" w:hAnsi="Times New Roman" w:eastAsia="仿宋_GB2312" w:cs="Times New Roman"/>
          <w:kern w:val="2"/>
          <w:sz w:val="28"/>
          <w:szCs w:val="28"/>
          <w:lang w:val="en-US" w:eastAsia="zh-CN" w:bidi="ar-SA"/>
        </w:rPr>
      </w:pPr>
      <w:r>
        <w:rPr>
          <w:rFonts w:hint="eastAsia" w:ascii="仿宋_GB2312" w:hAnsi="Times New Roman" w:eastAsia="仿宋_GB2312" w:cs="Times New Roman"/>
          <w:kern w:val="2"/>
          <w:sz w:val="28"/>
          <w:szCs w:val="28"/>
          <w:lang w:val="en-US" w:eastAsia="zh-CN" w:bidi="ar-SA"/>
        </w:rPr>
        <w:t xml:space="preserve">单位法人或授权代表（签字）：      牵头揭榜单位（盖章）：     </w:t>
      </w:r>
    </w:p>
    <w:p w14:paraId="4ED8F068">
      <w:pPr>
        <w:keepNext w:val="0"/>
        <w:keepLines w:val="0"/>
        <w:pageBreakBefore w:val="0"/>
        <w:widowControl w:val="0"/>
        <w:numPr>
          <w:ilvl w:val="0"/>
          <w:numId w:val="0"/>
        </w:numPr>
        <w:kinsoku/>
        <w:wordWrap w:val="0"/>
        <w:overflowPunct/>
        <w:topLinePunct w:val="0"/>
        <w:autoSpaceDE/>
        <w:autoSpaceDN/>
        <w:bidi w:val="0"/>
        <w:adjustRightInd/>
        <w:snapToGrid/>
        <w:spacing w:line="600" w:lineRule="exact"/>
        <w:ind w:firstLine="516" w:firstLineChars="200"/>
        <w:jc w:val="center"/>
        <w:textAlignment w:val="auto"/>
        <w:rPr>
          <w:rFonts w:hint="eastAsia" w:ascii="仿宋_GB2312" w:hAnsi="仿宋_GB2312" w:eastAsia="仿宋_GB2312" w:cs="仿宋_GB2312"/>
          <w:color w:val="auto"/>
          <w:spacing w:val="-11"/>
          <w:kern w:val="2"/>
          <w:sz w:val="28"/>
          <w:szCs w:val="28"/>
          <w:lang w:val="en-US" w:eastAsia="zh-CN" w:bidi="ar-SA"/>
        </w:rPr>
      </w:pPr>
      <w:r>
        <w:rPr>
          <w:rFonts w:hint="default" w:ascii="仿宋_GB2312" w:hAnsi="仿宋_GB2312" w:cs="仿宋_GB2312"/>
          <w:color w:val="auto"/>
          <w:spacing w:val="-11"/>
          <w:kern w:val="2"/>
          <w:sz w:val="28"/>
          <w:szCs w:val="28"/>
          <w:lang w:eastAsia="zh-CN" w:bidi="ar-SA"/>
        </w:rPr>
        <w:t xml:space="preserve">                            </w:t>
      </w:r>
      <w:r>
        <w:rPr>
          <w:rFonts w:hint="eastAsia" w:ascii="仿宋_GB2312" w:hAnsi="仿宋_GB2312" w:eastAsia="仿宋_GB2312" w:cs="仿宋_GB2312"/>
          <w:color w:val="auto"/>
          <w:spacing w:val="-11"/>
          <w:kern w:val="2"/>
          <w:sz w:val="28"/>
          <w:szCs w:val="28"/>
          <w:lang w:val="en-US" w:eastAsia="zh-CN" w:bidi="ar-SA"/>
        </w:rPr>
        <w:t xml:space="preserve">  日  期：      年    月    日 </w:t>
      </w:r>
    </w:p>
    <w:p w14:paraId="489A8DC5">
      <w:pPr>
        <w:keepNext w:val="0"/>
        <w:keepLines w:val="0"/>
        <w:pageBreakBefore w:val="0"/>
        <w:widowControl w:val="0"/>
        <w:numPr>
          <w:ilvl w:val="0"/>
          <w:numId w:val="0"/>
        </w:numPr>
        <w:kinsoku/>
        <w:wordWrap w:val="0"/>
        <w:overflowPunct/>
        <w:topLinePunct w:val="0"/>
        <w:autoSpaceDE/>
        <w:autoSpaceDN/>
        <w:bidi w:val="0"/>
        <w:adjustRightInd/>
        <w:snapToGrid/>
        <w:spacing w:line="600" w:lineRule="exact"/>
        <w:ind w:firstLine="516" w:firstLineChars="200"/>
        <w:jc w:val="center"/>
        <w:textAlignment w:val="auto"/>
        <w:rPr>
          <w:rFonts w:hint="eastAsia" w:ascii="仿宋_GB2312" w:hAnsi="仿宋_GB2312" w:eastAsia="仿宋_GB2312" w:cs="仿宋_GB2312"/>
          <w:color w:val="auto"/>
          <w:spacing w:val="-11"/>
          <w:kern w:val="2"/>
          <w:sz w:val="28"/>
          <w:szCs w:val="28"/>
          <w:lang w:val="en-US" w:eastAsia="zh-CN" w:bidi="ar-SA"/>
        </w:rPr>
      </w:pPr>
    </w:p>
    <w:p w14:paraId="4A544A20">
      <w:pPr>
        <w:keepNext w:val="0"/>
        <w:keepLines w:val="0"/>
        <w:pageBreakBefore w:val="0"/>
        <w:widowControl w:val="0"/>
        <w:numPr>
          <w:ilvl w:val="0"/>
          <w:numId w:val="0"/>
        </w:numPr>
        <w:kinsoku/>
        <w:wordWrap w:val="0"/>
        <w:overflowPunct/>
        <w:topLinePunct w:val="0"/>
        <w:autoSpaceDE/>
        <w:autoSpaceDN/>
        <w:bidi w:val="0"/>
        <w:adjustRightInd/>
        <w:snapToGrid/>
        <w:spacing w:line="600" w:lineRule="exact"/>
        <w:ind w:firstLine="516" w:firstLineChars="200"/>
        <w:jc w:val="center"/>
        <w:textAlignment w:val="auto"/>
        <w:rPr>
          <w:rFonts w:hint="eastAsia" w:ascii="仿宋_GB2312" w:hAnsi="仿宋_GB2312" w:eastAsia="仿宋_GB2312" w:cs="仿宋_GB2312"/>
          <w:color w:val="auto"/>
          <w:spacing w:val="-11"/>
          <w:kern w:val="2"/>
          <w:sz w:val="28"/>
          <w:szCs w:val="28"/>
          <w:lang w:val="en-US" w:eastAsia="zh-CN" w:bidi="ar-SA"/>
        </w:rPr>
      </w:pPr>
    </w:p>
    <w:p w14:paraId="3856F583">
      <w:pPr>
        <w:widowControl w:val="0"/>
        <w:numPr>
          <w:ilvl w:val="0"/>
          <w:numId w:val="0"/>
        </w:numPr>
        <w:wordWrap w:val="0"/>
        <w:spacing w:before="0" w:beforeLines="0" w:line="560" w:lineRule="exact"/>
        <w:ind w:firstLine="640" w:firstLineChars="200"/>
        <w:jc w:val="both"/>
        <w:rPr>
          <w:rFonts w:hint="eastAsia" w:ascii="Times New Roman" w:hAnsi="Times New Roman" w:eastAsia="宋体" w:cs="Times New Roman"/>
          <w:spacing w:val="20"/>
          <w:kern w:val="6"/>
          <w:sz w:val="28"/>
          <w:szCs w:val="28"/>
          <w:lang w:val="en-US" w:eastAsia="zh-CN" w:bidi="ar-SA"/>
        </w:rPr>
      </w:pPr>
    </w:p>
    <w:p w14:paraId="76DACC13">
      <w:pPr>
        <w:widowControl w:val="0"/>
        <w:spacing w:line="240" w:lineRule="auto"/>
        <w:ind w:firstLine="0" w:firstLineChars="0"/>
        <w:jc w:val="center"/>
        <w:rPr>
          <w:rFonts w:hint="eastAsia" w:ascii="黑体" w:hAnsi="Times New Roman" w:eastAsia="黑体" w:cs="Times New Roman"/>
          <w:sz w:val="36"/>
          <w:szCs w:val="36"/>
        </w:rPr>
      </w:pPr>
      <w:r>
        <w:rPr>
          <w:rFonts w:hint="eastAsia" w:ascii="黑体" w:hAnsi="Times New Roman" w:eastAsia="黑体" w:cs="Times New Roman"/>
          <w:sz w:val="36"/>
          <w:szCs w:val="36"/>
          <w:lang w:eastAsia="zh-CN"/>
        </w:rPr>
        <w:t>联</w:t>
      </w:r>
      <w:r>
        <w:rPr>
          <w:rFonts w:hint="eastAsia" w:ascii="黑体" w:hAnsi="Times New Roman" w:eastAsia="黑体" w:cs="Times New Roman"/>
          <w:sz w:val="36"/>
          <w:szCs w:val="36"/>
        </w:rPr>
        <w:t xml:space="preserve">  </w:t>
      </w:r>
      <w:r>
        <w:rPr>
          <w:rFonts w:hint="eastAsia" w:ascii="黑体" w:hAnsi="Times New Roman" w:eastAsia="黑体" w:cs="Times New Roman"/>
          <w:sz w:val="36"/>
          <w:szCs w:val="36"/>
          <w:lang w:eastAsia="zh-CN"/>
        </w:rPr>
        <w:t>合</w:t>
      </w:r>
      <w:r>
        <w:rPr>
          <w:rFonts w:hint="eastAsia" w:ascii="黑体" w:hAnsi="Times New Roman" w:eastAsia="黑体" w:cs="Times New Roman"/>
          <w:sz w:val="36"/>
          <w:szCs w:val="36"/>
        </w:rPr>
        <w:t xml:space="preserve">  </w:t>
      </w:r>
      <w:r>
        <w:rPr>
          <w:rFonts w:hint="eastAsia" w:ascii="黑体" w:hAnsi="Times New Roman" w:eastAsia="黑体" w:cs="Times New Roman"/>
          <w:sz w:val="36"/>
          <w:szCs w:val="36"/>
          <w:lang w:eastAsia="zh-CN"/>
        </w:rPr>
        <w:t>揭</w:t>
      </w:r>
      <w:r>
        <w:rPr>
          <w:rFonts w:hint="eastAsia" w:ascii="黑体" w:hAnsi="Times New Roman" w:eastAsia="黑体" w:cs="Times New Roman"/>
          <w:sz w:val="36"/>
          <w:szCs w:val="36"/>
        </w:rPr>
        <w:t xml:space="preserve">  </w:t>
      </w:r>
      <w:r>
        <w:rPr>
          <w:rFonts w:hint="eastAsia" w:ascii="黑体" w:hAnsi="Times New Roman" w:eastAsia="黑体" w:cs="Times New Roman"/>
          <w:sz w:val="36"/>
          <w:szCs w:val="36"/>
          <w:lang w:eastAsia="zh-CN"/>
        </w:rPr>
        <w:t>榜</w:t>
      </w:r>
      <w:r>
        <w:rPr>
          <w:rFonts w:hint="eastAsia" w:ascii="黑体" w:hAnsi="Times New Roman" w:eastAsia="黑体" w:cs="Times New Roman"/>
          <w:sz w:val="36"/>
          <w:szCs w:val="36"/>
        </w:rPr>
        <w:t xml:space="preserve">  承  诺  书</w:t>
      </w:r>
    </w:p>
    <w:p w14:paraId="6A0F91A7">
      <w:pPr>
        <w:widowControl w:val="0"/>
        <w:spacing w:line="240" w:lineRule="auto"/>
        <w:ind w:firstLine="560" w:firstLineChars="200"/>
        <w:rPr>
          <w:rFonts w:hint="eastAsia" w:ascii="仿宋_GB2312" w:hAnsi="Times New Roman" w:eastAsia="仿宋_GB2312" w:cs="Times New Roman"/>
          <w:sz w:val="28"/>
          <w:szCs w:val="28"/>
        </w:rPr>
      </w:pPr>
    </w:p>
    <w:p w14:paraId="2F96865C">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本单位已仔细阅读</w:t>
      </w:r>
      <w:r>
        <w:rPr>
          <w:rFonts w:hint="eastAsia" w:ascii="仿宋_GB2312" w:hAnsi="仿宋_GB2312" w:eastAsia="仿宋_GB2312" w:cs="仿宋_GB2312"/>
          <w:color w:val="auto"/>
          <w:spacing w:val="-11"/>
          <w:sz w:val="28"/>
          <w:szCs w:val="28"/>
          <w:lang w:val="zh-CN" w:eastAsia="zh-CN"/>
        </w:rPr>
        <w:t>榜单要求和项目揭榜书填写说明</w:t>
      </w:r>
      <w:r>
        <w:rPr>
          <w:rFonts w:hint="eastAsia" w:ascii="仿宋_GB2312" w:hAnsi="仿宋_GB2312" w:eastAsia="仿宋_GB2312" w:cs="仿宋_GB2312"/>
          <w:color w:val="auto"/>
          <w:spacing w:val="-11"/>
          <w:sz w:val="28"/>
          <w:szCs w:val="28"/>
          <w:lang w:val="zh-CN"/>
        </w:rPr>
        <w:t>，理解其有关规定和要求，现郑重承诺：</w:t>
      </w:r>
    </w:p>
    <w:p w14:paraId="0F7A0042">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本单位对项目揭榜书的合法性、真实性、准确性和完整性负责，承诺</w:t>
      </w:r>
      <w:r>
        <w:rPr>
          <w:rFonts w:hint="eastAsia" w:ascii="仿宋_GB2312" w:hAnsi="仿宋_GB2312" w:eastAsia="仿宋_GB2312" w:cs="仿宋_GB2312"/>
          <w:color w:val="auto"/>
          <w:spacing w:val="-11"/>
          <w:sz w:val="28"/>
          <w:szCs w:val="28"/>
        </w:rPr>
        <w:t>项目实施具有可行性。</w:t>
      </w:r>
      <w:r>
        <w:rPr>
          <w:rFonts w:hint="default" w:ascii="仿宋_GB2312" w:hAnsi="仿宋_GB2312" w:eastAsia="仿宋_GB2312" w:cs="仿宋_GB2312"/>
          <w:color w:val="auto"/>
          <w:spacing w:val="-11"/>
          <w:sz w:val="28"/>
          <w:szCs w:val="28"/>
          <w:lang w:val="en"/>
        </w:rPr>
        <w:t>深圳市</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lang w:val="zh-CN"/>
        </w:rPr>
        <w:t>或其授权部门有权采取任何合法方式对项目揭榜书的合法性、真实性、准确性和完整性进行核实。如有虚假信息，本单位将依法承担相应的法律责任。</w:t>
      </w:r>
    </w:p>
    <w:p w14:paraId="13704A2C">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本单位同意将项目揭榜书向依法审核、审计人员和评审专家公开，因审核、审计人员和评审专家违法泄露信息的，深圳市委军民融合办免予承担责任。</w:t>
      </w:r>
    </w:p>
    <w:p w14:paraId="0CCCB9FE">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本单位对项目揭榜书已自行备份，不再要求</w:t>
      </w:r>
      <w:r>
        <w:rPr>
          <w:rFonts w:hint="default" w:ascii="仿宋_GB2312" w:hAnsi="仿宋_GB2312" w:eastAsia="仿宋_GB2312" w:cs="仿宋_GB2312"/>
          <w:color w:val="auto"/>
          <w:spacing w:val="-11"/>
          <w:sz w:val="28"/>
          <w:szCs w:val="28"/>
          <w:lang w:val="en"/>
        </w:rPr>
        <w:t>深圳市</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lang w:val="zh-CN"/>
        </w:rPr>
        <w:t>予以退还。</w:t>
      </w:r>
    </w:p>
    <w:p w14:paraId="40BD0909">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本单位提交的工业总产值、营业收入等经营指标数据与报送市统计部门的数据一致。如经市统计部门认定超出误差的，本单位愿意被取消项目申报资格并承担相应责任。</w:t>
      </w:r>
    </w:p>
    <w:p w14:paraId="118D52B0">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本单位提交的材料是按保密有关要求制作，并刻录光盘按保密要求递交。如出现泄密，本单位将自行承担相应的法律后果。</w:t>
      </w:r>
    </w:p>
    <w:p w14:paraId="74D3FA6D">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rPr>
        <w:t>如</w:t>
      </w:r>
      <w:r>
        <w:rPr>
          <w:rFonts w:hint="eastAsia" w:ascii="仿宋_GB2312" w:hAnsi="仿宋_GB2312" w:eastAsia="仿宋_GB2312" w:cs="仿宋_GB2312"/>
          <w:color w:val="auto"/>
          <w:spacing w:val="-11"/>
          <w:sz w:val="28"/>
          <w:szCs w:val="28"/>
          <w:lang w:eastAsia="zh-CN"/>
        </w:rPr>
        <w:t>本单位</w:t>
      </w:r>
      <w:r>
        <w:rPr>
          <w:rFonts w:hint="eastAsia" w:ascii="仿宋_GB2312" w:hAnsi="仿宋_GB2312" w:eastAsia="仿宋_GB2312" w:cs="仿宋_GB2312"/>
          <w:color w:val="auto"/>
          <w:spacing w:val="-11"/>
          <w:sz w:val="28"/>
          <w:szCs w:val="28"/>
        </w:rPr>
        <w:t>获得</w:t>
      </w:r>
      <w:r>
        <w:rPr>
          <w:rFonts w:hint="eastAsia" w:ascii="仿宋_GB2312" w:hAnsi="仿宋_GB2312" w:eastAsia="仿宋_GB2312" w:cs="仿宋_GB2312"/>
          <w:color w:val="auto"/>
          <w:spacing w:val="-11"/>
          <w:sz w:val="28"/>
          <w:szCs w:val="28"/>
          <w:lang w:eastAsia="zh-CN"/>
        </w:rPr>
        <w:t>立项批复，各级财政</w:t>
      </w:r>
      <w:r>
        <w:rPr>
          <w:rFonts w:hint="eastAsia" w:ascii="仿宋_GB2312" w:hAnsi="仿宋_GB2312" w:eastAsia="仿宋_GB2312" w:cs="仿宋_GB2312"/>
          <w:color w:val="auto"/>
          <w:spacing w:val="-11"/>
          <w:sz w:val="28"/>
          <w:szCs w:val="28"/>
        </w:rPr>
        <w:t>资金将全部用于本项目实施，设立专</w:t>
      </w:r>
      <w:r>
        <w:rPr>
          <w:rFonts w:hint="eastAsia" w:ascii="仿宋_GB2312" w:hAnsi="仿宋_GB2312" w:eastAsia="仿宋_GB2312" w:cs="仿宋_GB2312"/>
          <w:color w:val="auto"/>
          <w:spacing w:val="-11"/>
          <w:sz w:val="28"/>
          <w:szCs w:val="28"/>
          <w:lang w:eastAsia="zh-CN"/>
        </w:rPr>
        <w:t>户</w:t>
      </w:r>
      <w:r>
        <w:rPr>
          <w:rFonts w:hint="eastAsia" w:ascii="仿宋_GB2312" w:hAnsi="仿宋_GB2312" w:eastAsia="仿宋_GB2312" w:cs="仿宋_GB2312"/>
          <w:color w:val="auto"/>
          <w:spacing w:val="-11"/>
          <w:sz w:val="28"/>
          <w:szCs w:val="28"/>
        </w:rPr>
        <w:t>管理，严格按照相关规定使用支出，并按项目实施进度完成项目总体绩效目标和绩效指标。项目实施全程接受</w:t>
      </w:r>
      <w:r>
        <w:rPr>
          <w:rFonts w:hint="default" w:ascii="仿宋_GB2312" w:hAnsi="仿宋_GB2312" w:eastAsia="仿宋_GB2312" w:cs="仿宋_GB2312"/>
          <w:color w:val="auto"/>
          <w:spacing w:val="-11"/>
          <w:sz w:val="28"/>
          <w:szCs w:val="28"/>
          <w:lang w:val="en"/>
        </w:rPr>
        <w:t>深圳</w:t>
      </w:r>
      <w:r>
        <w:rPr>
          <w:rFonts w:hint="eastAsia" w:ascii="仿宋_GB2312" w:hAnsi="仿宋_GB2312" w:eastAsia="仿宋_GB2312" w:cs="仿宋_GB2312"/>
          <w:color w:val="auto"/>
          <w:spacing w:val="-11"/>
          <w:sz w:val="28"/>
          <w:szCs w:val="28"/>
          <w:lang w:val="en" w:eastAsia="zh-CN"/>
        </w:rPr>
        <w:t>国防科技工业办公室</w:t>
      </w:r>
      <w:r>
        <w:rPr>
          <w:rFonts w:hint="eastAsia" w:ascii="仿宋_GB2312" w:hAnsi="仿宋_GB2312" w:eastAsia="仿宋_GB2312" w:cs="仿宋_GB2312"/>
          <w:color w:val="auto"/>
          <w:spacing w:val="-11"/>
          <w:sz w:val="28"/>
          <w:szCs w:val="28"/>
        </w:rPr>
        <w:t>的统一项目管理、监督检查，并按要求定期报告项目进展。</w:t>
      </w:r>
    </w:p>
    <w:p w14:paraId="42E239D0">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w:t>
      </w:r>
      <w:r>
        <w:rPr>
          <w:rFonts w:hint="eastAsia" w:ascii="仿宋_GB2312" w:hAnsi="仿宋_GB2312" w:eastAsia="仿宋_GB2312" w:cs="仿宋_GB2312"/>
          <w:color w:val="auto"/>
          <w:spacing w:val="-11"/>
          <w:sz w:val="28"/>
          <w:szCs w:val="28"/>
          <w:lang w:val="zh-CN"/>
        </w:rPr>
        <w:t>承诺申报项目无知识产权争议，本</w:t>
      </w:r>
      <w:r>
        <w:rPr>
          <w:rFonts w:hint="eastAsia" w:ascii="仿宋_GB2312" w:hAnsi="仿宋_GB2312" w:eastAsia="仿宋_GB2312" w:cs="仿宋_GB2312"/>
          <w:color w:val="auto"/>
          <w:spacing w:val="-11"/>
          <w:sz w:val="28"/>
          <w:szCs w:val="28"/>
        </w:rPr>
        <w:t>单位近5年来在财政资金管理、使用过程中不存在违法违纪行为。</w:t>
      </w:r>
    </w:p>
    <w:p w14:paraId="2D64F008">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单位以及项目团队成员无在惩戒执行期内的严重失信行为记录，无相关社会领域信用“黑名单”记录。</w:t>
      </w:r>
    </w:p>
    <w:p w14:paraId="45FF2F4B">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单位未在</w:t>
      </w:r>
      <w:r>
        <w:rPr>
          <w:rFonts w:hint="eastAsia" w:ascii="仿宋_GB2312" w:hAnsi="仿宋_GB2312" w:eastAsia="仿宋_GB2312" w:cs="仿宋_GB2312"/>
          <w:color w:val="auto"/>
          <w:spacing w:val="-11"/>
          <w:sz w:val="28"/>
          <w:szCs w:val="28"/>
          <w:lang w:eastAsia="zh-CN"/>
        </w:rPr>
        <w:t>各级</w:t>
      </w:r>
      <w:r>
        <w:rPr>
          <w:rFonts w:hint="eastAsia" w:ascii="仿宋_GB2312" w:hAnsi="仿宋_GB2312" w:eastAsia="仿宋_GB2312" w:cs="仿宋_GB2312"/>
          <w:color w:val="auto"/>
          <w:spacing w:val="-11"/>
          <w:sz w:val="28"/>
          <w:szCs w:val="28"/>
        </w:rPr>
        <w:t>财政专项资金审计、检查过程中发现重大违规行为。</w:t>
      </w:r>
    </w:p>
    <w:p w14:paraId="550ECA31">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rPr>
        <w:t>本次申报的项目从未获得</w:t>
      </w:r>
      <w:r>
        <w:rPr>
          <w:rFonts w:hint="eastAsia" w:ascii="仿宋_GB2312" w:hAnsi="仿宋_GB2312" w:eastAsia="仿宋_GB2312" w:cs="仿宋_GB2312"/>
          <w:color w:val="auto"/>
          <w:spacing w:val="-11"/>
          <w:sz w:val="28"/>
          <w:szCs w:val="28"/>
          <w:lang w:eastAsia="zh-CN"/>
        </w:rPr>
        <w:t>市</w:t>
      </w:r>
      <w:r>
        <w:rPr>
          <w:rFonts w:hint="eastAsia" w:ascii="仿宋_GB2312" w:hAnsi="仿宋_GB2312" w:eastAsia="仿宋_GB2312" w:cs="仿宋_GB2312"/>
          <w:color w:val="auto"/>
          <w:spacing w:val="-11"/>
          <w:sz w:val="28"/>
          <w:szCs w:val="28"/>
        </w:rPr>
        <w:t>级财政资金支持</w:t>
      </w:r>
      <w:r>
        <w:rPr>
          <w:rFonts w:hint="eastAsia" w:ascii="仿宋_GB2312" w:hAnsi="仿宋_GB2312" w:eastAsia="仿宋_GB2312" w:cs="仿宋_GB2312"/>
          <w:color w:val="auto"/>
          <w:spacing w:val="-11"/>
          <w:sz w:val="28"/>
          <w:szCs w:val="28"/>
          <w:lang w:eastAsia="zh-CN"/>
        </w:rPr>
        <w:t>，</w:t>
      </w:r>
      <w:r>
        <w:rPr>
          <w:rFonts w:hint="eastAsia" w:ascii="仿宋_GB2312" w:hAnsi="仿宋_GB2312" w:eastAsia="仿宋_GB2312" w:cs="仿宋_GB2312"/>
          <w:color w:val="auto"/>
          <w:spacing w:val="-11"/>
          <w:sz w:val="28"/>
          <w:szCs w:val="28"/>
          <w:lang w:val="zh-CN"/>
        </w:rPr>
        <w:t>不存在到期未申请验收或者验收未通过的情形</w:t>
      </w:r>
      <w:r>
        <w:rPr>
          <w:rFonts w:hint="eastAsia" w:ascii="仿宋_GB2312" w:hAnsi="仿宋_GB2312" w:eastAsia="仿宋_GB2312" w:cs="仿宋_GB2312"/>
          <w:color w:val="auto"/>
          <w:spacing w:val="-11"/>
          <w:sz w:val="28"/>
          <w:szCs w:val="28"/>
        </w:rPr>
        <w:t>。申报项目没有通过更换名称等方式进行多头申报或重复申报。</w:t>
      </w:r>
      <w:r>
        <w:rPr>
          <w:rFonts w:hint="eastAsia" w:ascii="仿宋_GB2312" w:hAnsi="仿宋_GB2312" w:eastAsia="仿宋_GB2312" w:cs="仿宋_GB2312"/>
          <w:color w:val="auto"/>
          <w:spacing w:val="-11"/>
          <w:sz w:val="28"/>
          <w:szCs w:val="28"/>
          <w:lang w:val="zh-CN"/>
        </w:rPr>
        <w:t>如经核实属多头申报或重复申报的项目，本单位愿意被取消项目申报资格且依法承担相应责任。</w:t>
      </w:r>
    </w:p>
    <w:p w14:paraId="12C9DC78">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lang w:val="zh-CN"/>
        </w:rPr>
      </w:pPr>
      <w:r>
        <w:rPr>
          <w:rFonts w:hint="eastAsia" w:ascii="仿宋_GB2312" w:hAnsi="仿宋_GB2312" w:eastAsia="仿宋_GB2312" w:cs="仿宋_GB2312"/>
          <w:color w:val="auto"/>
          <w:spacing w:val="-11"/>
          <w:sz w:val="28"/>
          <w:szCs w:val="28"/>
          <w:lang w:val="zh-CN"/>
        </w:rPr>
        <w:t>本单位在参与项目揭榜、评审和实施的全过程中，将遵守工作纪律，恪守职业规范，</w:t>
      </w:r>
      <w:r>
        <w:rPr>
          <w:rFonts w:hint="eastAsia" w:ascii="仿宋_GB2312" w:hAnsi="仿宋_GB2312" w:eastAsia="仿宋_GB2312" w:cs="仿宋_GB2312"/>
          <w:color w:val="auto"/>
          <w:spacing w:val="-11"/>
          <w:sz w:val="28"/>
          <w:szCs w:val="28"/>
          <w:lang w:val="en-US" w:eastAsia="zh-CN"/>
        </w:rPr>
        <w:t>严守</w:t>
      </w:r>
      <w:r>
        <w:rPr>
          <w:rFonts w:hint="eastAsia" w:ascii="仿宋_GB2312" w:hAnsi="仿宋_GB2312" w:eastAsia="仿宋_GB2312" w:cs="仿宋_GB2312"/>
          <w:color w:val="auto"/>
          <w:spacing w:val="-11"/>
          <w:sz w:val="28"/>
          <w:szCs w:val="28"/>
          <w:lang w:val="zh-CN"/>
        </w:rPr>
        <w:t>科学道德，落实保密</w:t>
      </w:r>
      <w:r>
        <w:rPr>
          <w:rFonts w:hint="eastAsia" w:ascii="仿宋_GB2312" w:hAnsi="仿宋_GB2312" w:eastAsia="仿宋_GB2312" w:cs="仿宋_GB2312"/>
          <w:color w:val="auto"/>
          <w:spacing w:val="-11"/>
          <w:sz w:val="28"/>
          <w:szCs w:val="28"/>
          <w:lang w:val="zh-CN" w:eastAsia="zh-CN"/>
        </w:rPr>
        <w:t>要求和主体责任，有效配合牵头揭榜单位开展科技攻关。</w:t>
      </w:r>
    </w:p>
    <w:p w14:paraId="0A901347">
      <w:pPr>
        <w:widowControl w:val="0"/>
        <w:numPr>
          <w:ilvl w:val="0"/>
          <w:numId w:val="0"/>
        </w:numPr>
        <w:spacing w:line="520" w:lineRule="exact"/>
        <w:ind w:firstLine="516"/>
        <w:rPr>
          <w:rFonts w:hint="eastAsia" w:ascii="仿宋" w:hAnsi="仿宋" w:eastAsia="仿宋" w:cs="Times New Roman"/>
          <w:lang w:val="zh-CN"/>
        </w:rPr>
      </w:pPr>
      <w:r>
        <w:rPr>
          <w:rFonts w:hint="eastAsia" w:ascii="仿宋_GB2312" w:hAnsi="仿宋_GB2312" w:eastAsia="仿宋_GB2312" w:cs="仿宋_GB2312"/>
          <w:color w:val="auto"/>
          <w:spacing w:val="-11"/>
          <w:sz w:val="28"/>
          <w:szCs w:val="28"/>
          <w:lang w:eastAsia="zh-CN"/>
        </w:rPr>
        <w:t>十二、</w:t>
      </w:r>
      <w:r>
        <w:rPr>
          <w:rFonts w:hint="eastAsia" w:ascii="仿宋_GB2312" w:hAnsi="仿宋_GB2312" w:eastAsia="仿宋_GB2312" w:cs="仿宋_GB2312"/>
          <w:color w:val="auto"/>
          <w:spacing w:val="-11"/>
          <w:sz w:val="28"/>
          <w:szCs w:val="28"/>
          <w:lang w:val="zh-CN" w:eastAsia="zh-CN"/>
        </w:rPr>
        <w:t>本单位承诺与需求单位无直接关联。</w:t>
      </w:r>
    </w:p>
    <w:p w14:paraId="1627C76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r>
        <w:rPr>
          <w:rFonts w:hint="eastAsia" w:ascii="仿宋_GB2312" w:hAnsi="仿宋_GB2312" w:eastAsia="仿宋_GB2312" w:cs="仿宋_GB2312"/>
          <w:color w:val="auto"/>
          <w:spacing w:val="-11"/>
          <w:sz w:val="28"/>
          <w:szCs w:val="28"/>
        </w:rPr>
        <w:t>若发生违反上述承诺的行为，</w:t>
      </w:r>
      <w:r>
        <w:rPr>
          <w:rFonts w:hint="eastAsia" w:ascii="仿宋_GB2312" w:hAnsi="仿宋_GB2312" w:eastAsia="仿宋_GB2312" w:cs="仿宋_GB2312"/>
          <w:color w:val="auto"/>
          <w:spacing w:val="-11"/>
          <w:sz w:val="28"/>
          <w:szCs w:val="28"/>
          <w:lang w:val="zh-CN"/>
        </w:rPr>
        <w:t>本</w:t>
      </w:r>
      <w:r>
        <w:rPr>
          <w:rFonts w:hint="eastAsia" w:ascii="仿宋_GB2312" w:hAnsi="仿宋_GB2312" w:eastAsia="仿宋_GB2312" w:cs="仿宋_GB2312"/>
          <w:color w:val="auto"/>
          <w:spacing w:val="-11"/>
          <w:sz w:val="28"/>
          <w:szCs w:val="28"/>
        </w:rPr>
        <w:t>单位愿意承担由此引发的全部法律责任并按相关规定返还所得的专项资金</w:t>
      </w:r>
      <w:r>
        <w:rPr>
          <w:rFonts w:hint="eastAsia" w:ascii="仿宋_GB2312" w:hAnsi="仿宋_GB2312" w:eastAsia="仿宋_GB2312" w:cs="仿宋_GB2312"/>
          <w:color w:val="auto"/>
          <w:spacing w:val="-11"/>
          <w:sz w:val="28"/>
          <w:szCs w:val="28"/>
          <w:lang w:eastAsia="zh-CN"/>
        </w:rPr>
        <w:t>及其孳息</w:t>
      </w:r>
      <w:r>
        <w:rPr>
          <w:rFonts w:hint="eastAsia" w:ascii="仿宋_GB2312" w:hAnsi="仿宋_GB2312" w:eastAsia="仿宋_GB2312" w:cs="仿宋_GB2312"/>
          <w:color w:val="auto"/>
          <w:spacing w:val="-11"/>
          <w:sz w:val="28"/>
          <w:szCs w:val="28"/>
        </w:rPr>
        <w:t>。</w:t>
      </w:r>
    </w:p>
    <w:p w14:paraId="1D46989A">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16" w:firstLineChars="200"/>
        <w:textAlignment w:val="auto"/>
        <w:rPr>
          <w:rFonts w:hint="eastAsia" w:ascii="仿宋_GB2312" w:hAnsi="仿宋_GB2312" w:eastAsia="仿宋_GB2312" w:cs="仿宋_GB2312"/>
          <w:color w:val="auto"/>
          <w:spacing w:val="-11"/>
          <w:sz w:val="28"/>
          <w:szCs w:val="28"/>
        </w:rPr>
      </w:pPr>
    </w:p>
    <w:p w14:paraId="316C3051">
      <w:pPr>
        <w:keepNext/>
        <w:keepLines/>
        <w:widowControl w:val="0"/>
        <w:numPr>
          <w:ilvl w:val="2"/>
          <w:numId w:val="0"/>
        </w:numPr>
        <w:spacing w:before="156" w:beforeLines="50" w:after="156" w:afterLines="50" w:line="600" w:lineRule="exact"/>
        <w:ind w:leftChars="0" w:firstLine="200"/>
        <w:jc w:val="both"/>
        <w:outlineLvl w:val="2"/>
        <w:rPr>
          <w:rFonts w:hint="eastAsia" w:ascii="宋体" w:hAnsi="宋体" w:eastAsia="宋体" w:cs="Times New Roman"/>
          <w:b/>
          <w:bCs/>
          <w:kern w:val="0"/>
          <w:sz w:val="24"/>
          <w:szCs w:val="24"/>
          <w:lang w:val="en-US" w:eastAsia="zh-CN" w:bidi="ar-SA"/>
        </w:rPr>
      </w:pPr>
    </w:p>
    <w:p w14:paraId="017F9275">
      <w:pPr>
        <w:widowControl w:val="0"/>
        <w:wordWrap w:val="0"/>
        <w:spacing w:line="240" w:lineRule="auto"/>
        <w:ind w:right="-48" w:rightChars="-15" w:firstLine="3220" w:firstLineChars="1150"/>
        <w:jc w:val="right"/>
        <w:rPr>
          <w:rFonts w:hint="eastAsia" w:ascii="仿宋_GB2312" w:hAnsi="Times New Roman" w:eastAsia="仿宋_GB2312" w:cs="Times New Roman"/>
          <w:sz w:val="28"/>
          <w:szCs w:val="28"/>
          <w:lang w:val="en-US" w:eastAsia="zh-CN"/>
        </w:rPr>
      </w:pPr>
      <w:r>
        <w:rPr>
          <w:rFonts w:hint="eastAsia" w:ascii="仿宋_GB2312" w:hAnsi="Times New Roman" w:eastAsia="仿宋_GB2312" w:cs="Times New Roman"/>
          <w:sz w:val="28"/>
          <w:szCs w:val="28"/>
        </w:rPr>
        <w:t>项目负责人（签字）：</w:t>
      </w:r>
      <w:r>
        <w:rPr>
          <w:rFonts w:hint="eastAsia" w:ascii="仿宋_GB2312" w:hAnsi="Times New Roman" w:eastAsia="仿宋_GB2312" w:cs="Times New Roman"/>
          <w:sz w:val="28"/>
          <w:szCs w:val="28"/>
          <w:lang w:val="en-US" w:eastAsia="zh-CN"/>
        </w:rPr>
        <w:t xml:space="preserve">             </w:t>
      </w:r>
    </w:p>
    <w:p w14:paraId="5411B90B">
      <w:pPr>
        <w:widowControl w:val="0"/>
        <w:wordWrap w:val="0"/>
        <w:spacing w:line="240" w:lineRule="auto"/>
        <w:ind w:right="1507" w:rightChars="471" w:firstLine="3220" w:firstLineChars="1150"/>
        <w:jc w:val="right"/>
        <w:rPr>
          <w:rFonts w:hint="default" w:ascii="仿宋_GB2312" w:hAnsi="Times New Roman" w:eastAsia="仿宋_GB2312" w:cs="Times New Roman"/>
          <w:sz w:val="28"/>
          <w:szCs w:val="28"/>
          <w:lang w:val="en-US" w:eastAsia="zh-CN"/>
        </w:rPr>
      </w:pPr>
      <w:r>
        <w:rPr>
          <w:rFonts w:hint="eastAsia" w:ascii="仿宋_GB2312" w:cs="Times New Roman"/>
          <w:sz w:val="28"/>
          <w:szCs w:val="28"/>
          <w:lang w:val="en-US" w:eastAsia="zh-CN"/>
        </w:rPr>
        <w:t xml:space="preserve"> </w:t>
      </w:r>
      <w:r>
        <w:rPr>
          <w:rFonts w:hint="eastAsia" w:ascii="仿宋_GB2312" w:hAnsi="Times New Roman" w:eastAsia="仿宋_GB2312" w:cs="Times New Roman"/>
          <w:sz w:val="28"/>
          <w:szCs w:val="28"/>
        </w:rPr>
        <w:t>单位法人</w:t>
      </w:r>
      <w:r>
        <w:rPr>
          <w:rFonts w:hint="eastAsia" w:ascii="仿宋_GB2312" w:hAnsi="Times New Roman" w:eastAsia="仿宋_GB2312" w:cs="Times New Roman"/>
          <w:sz w:val="28"/>
          <w:szCs w:val="28"/>
          <w:lang w:eastAsia="zh-CN"/>
        </w:rPr>
        <w:t>或授权</w:t>
      </w:r>
      <w:r>
        <w:rPr>
          <w:rFonts w:hint="eastAsia" w:ascii="仿宋_GB2312" w:hAnsi="Times New Roman" w:eastAsia="仿宋_GB2312" w:cs="Times New Roman"/>
          <w:sz w:val="28"/>
          <w:szCs w:val="28"/>
        </w:rPr>
        <w:t>代表（签字）：</w:t>
      </w:r>
      <w:r>
        <w:rPr>
          <w:rFonts w:hint="eastAsia" w:ascii="仿宋_GB2312" w:hAnsi="Times New Roman" w:eastAsia="仿宋_GB2312" w:cs="Times New Roman"/>
          <w:sz w:val="28"/>
          <w:szCs w:val="28"/>
          <w:lang w:val="en-US" w:eastAsia="zh-CN"/>
        </w:rPr>
        <w:t xml:space="preserve">      </w:t>
      </w:r>
    </w:p>
    <w:p w14:paraId="11DDB60B">
      <w:pPr>
        <w:widowControl w:val="0"/>
        <w:wordWrap w:val="0"/>
        <w:spacing w:line="240" w:lineRule="auto"/>
        <w:ind w:right="1507" w:rightChars="471" w:firstLine="3220" w:firstLineChars="1150"/>
        <w:jc w:val="right"/>
        <w:rPr>
          <w:rFonts w:hint="eastAsia" w:ascii="仿宋_GB2312" w:hAnsi="Times New Roman" w:eastAsia="仿宋_GB2312" w:cs="Times New Roman"/>
          <w:sz w:val="28"/>
          <w:szCs w:val="28"/>
        </w:rPr>
      </w:pPr>
    </w:p>
    <w:p w14:paraId="3AF3F4C2">
      <w:pPr>
        <w:widowControl w:val="0"/>
        <w:wordWrap w:val="0"/>
        <w:spacing w:line="240" w:lineRule="auto"/>
        <w:ind w:right="1507" w:rightChars="471" w:firstLine="3220" w:firstLineChars="1150"/>
        <w:jc w:val="right"/>
        <w:rPr>
          <w:rFonts w:hint="default" w:ascii="仿宋_GB2312" w:hAnsi="Times New Roman" w:eastAsia="仿宋_GB2312" w:cs="Times New Roman"/>
          <w:sz w:val="28"/>
          <w:szCs w:val="28"/>
          <w:lang w:val="en-US" w:eastAsia="zh-CN"/>
        </w:rPr>
      </w:pPr>
      <w:r>
        <w:rPr>
          <w:rFonts w:hint="eastAsia" w:ascii="仿宋_GB2312" w:cs="Times New Roman"/>
          <w:sz w:val="28"/>
          <w:szCs w:val="28"/>
          <w:lang w:val="en-US" w:eastAsia="zh-CN"/>
        </w:rPr>
        <w:t xml:space="preserve">       </w:t>
      </w:r>
      <w:r>
        <w:rPr>
          <w:rFonts w:hint="eastAsia" w:ascii="仿宋_GB2312" w:hAnsi="Times New Roman" w:eastAsia="仿宋_GB2312" w:cs="Times New Roman"/>
          <w:sz w:val="28"/>
          <w:szCs w:val="28"/>
          <w:lang w:eastAsia="zh-CN"/>
        </w:rPr>
        <w:t>联合</w:t>
      </w:r>
      <w:r>
        <w:rPr>
          <w:rFonts w:hint="eastAsia" w:ascii="仿宋_GB2312" w:hAnsi="Times New Roman" w:eastAsia="仿宋_GB2312" w:cs="Times New Roman"/>
          <w:sz w:val="28"/>
          <w:szCs w:val="28"/>
        </w:rPr>
        <w:t>揭榜单位（盖章）：</w:t>
      </w:r>
      <w:r>
        <w:rPr>
          <w:rFonts w:hint="eastAsia" w:ascii="仿宋_GB2312" w:hAnsi="Times New Roman" w:eastAsia="仿宋_GB2312" w:cs="Times New Roman"/>
          <w:sz w:val="28"/>
          <w:szCs w:val="28"/>
          <w:lang w:val="en-US" w:eastAsia="zh-CN"/>
        </w:rPr>
        <w:t xml:space="preserve">  </w:t>
      </w:r>
    </w:p>
    <w:p w14:paraId="19719D7A">
      <w:pPr>
        <w:keepNext w:val="0"/>
        <w:keepLines w:val="0"/>
        <w:pageBreakBefore w:val="0"/>
        <w:widowControl w:val="0"/>
        <w:numPr>
          <w:ilvl w:val="0"/>
          <w:numId w:val="0"/>
        </w:numPr>
        <w:kinsoku/>
        <w:wordWrap w:val="0"/>
        <w:overflowPunct/>
        <w:topLinePunct w:val="0"/>
        <w:autoSpaceDE/>
        <w:autoSpaceDN/>
        <w:bidi w:val="0"/>
        <w:adjustRightInd/>
        <w:snapToGrid/>
        <w:spacing w:line="560" w:lineRule="exact"/>
        <w:ind w:firstLine="0" w:firstLineChars="0"/>
        <w:jc w:val="center"/>
        <w:textAlignment w:val="auto"/>
        <w:rPr>
          <w:rFonts w:hint="default" w:ascii="宋体" w:hAnsi="宋体" w:eastAsia="仿宋_GB2312" w:cs="宋体"/>
          <w:color w:val="auto"/>
          <w:spacing w:val="-11"/>
          <w:sz w:val="28"/>
          <w:szCs w:val="28"/>
          <w:lang w:val="en-US" w:eastAsia="zh-CN"/>
        </w:rPr>
      </w:pPr>
      <w:r>
        <w:rPr>
          <w:rFonts w:hint="eastAsia" w:ascii="仿宋_GB2312" w:hAnsi="仿宋_GB2312" w:cs="仿宋_GB2312"/>
          <w:color w:val="auto"/>
          <w:spacing w:val="-11"/>
          <w:sz w:val="28"/>
          <w:szCs w:val="28"/>
          <w:lang w:val="en-US" w:eastAsia="zh-CN"/>
        </w:rPr>
        <w:t xml:space="preserve">                   </w:t>
      </w:r>
      <w:r>
        <w:rPr>
          <w:rFonts w:hint="eastAsia" w:ascii="仿宋_GB2312" w:hAnsi="仿宋_GB2312" w:eastAsia="仿宋_GB2312" w:cs="仿宋_GB2312"/>
          <w:color w:val="auto"/>
          <w:spacing w:val="-11"/>
          <w:sz w:val="28"/>
          <w:szCs w:val="28"/>
        </w:rPr>
        <w:t>日  期：      年    月    日</w:t>
      </w:r>
      <w:r>
        <w:rPr>
          <w:rFonts w:hint="eastAsia" w:ascii="仿宋_GB2312" w:hAnsi="仿宋_GB2312" w:eastAsia="仿宋_GB2312" w:cs="仿宋_GB2312"/>
          <w:color w:val="auto"/>
          <w:spacing w:val="-11"/>
          <w:sz w:val="28"/>
          <w:szCs w:val="28"/>
          <w:lang w:val="en-US" w:eastAsia="zh-CN"/>
        </w:rPr>
        <w:t xml:space="preserve">     </w:t>
      </w:r>
    </w:p>
    <w:p w14:paraId="1CB2E349">
      <w:pPr>
        <w:wordWrap w:val="0"/>
        <w:spacing w:after="312" w:afterLines="100"/>
        <w:jc w:val="right"/>
        <w:rPr>
          <w:rFonts w:hint="default" w:eastAsia="仿宋_GB2312"/>
          <w:b/>
          <w:bCs/>
          <w:sz w:val="28"/>
          <w:lang w:val="en-US" w:eastAsia="zh-CN"/>
        </w:rPr>
        <w:sectPr>
          <w:footerReference r:id="rId8" w:type="first"/>
          <w:footerReference r:id="rId7" w:type="default"/>
          <w:pgSz w:w="11906" w:h="16838"/>
          <w:pgMar w:top="1134" w:right="1417" w:bottom="1134" w:left="1701" w:header="851" w:footer="992" w:gutter="0"/>
          <w:pgBorders>
            <w:top w:val="none" w:sz="0" w:space="0"/>
            <w:left w:val="none" w:sz="0" w:space="0"/>
            <w:bottom w:val="none" w:sz="0" w:space="0"/>
            <w:right w:val="none" w:sz="0" w:space="0"/>
          </w:pgBorders>
          <w:pgNumType w:fmt="numberInDash" w:start="23"/>
          <w:cols w:space="720" w:num="1"/>
          <w:titlePg/>
          <w:docGrid w:type="lines" w:linePitch="312" w:charSpace="0"/>
        </w:sectPr>
      </w:pPr>
      <w:r>
        <w:rPr>
          <w:rFonts w:hint="eastAsia" w:ascii="仿宋_GB2312" w:hAnsi="仿宋_GB2312" w:eastAsia="仿宋_GB2312" w:cs="仿宋_GB2312"/>
          <w:sz w:val="28"/>
          <w:szCs w:val="28"/>
          <w:lang w:val="en-US" w:eastAsia="zh-CN"/>
        </w:rPr>
        <w:t xml:space="preserve">         </w:t>
      </w:r>
    </w:p>
    <w:tbl>
      <w:tblPr>
        <w:tblStyle w:val="4"/>
        <w:tblW w:w="8960" w:type="dxa"/>
        <w:tblInd w:w="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9"/>
        <w:gridCol w:w="8"/>
        <w:gridCol w:w="1177"/>
        <w:gridCol w:w="278"/>
        <w:gridCol w:w="138"/>
        <w:gridCol w:w="1345"/>
        <w:gridCol w:w="31"/>
        <w:gridCol w:w="308"/>
        <w:gridCol w:w="1116"/>
        <w:gridCol w:w="780"/>
        <w:gridCol w:w="2100"/>
      </w:tblGrid>
      <w:tr w14:paraId="45769695">
        <w:trPr>
          <w:trHeight w:val="588" w:hRule="atLeast"/>
        </w:trPr>
        <w:tc>
          <w:tcPr>
            <w:tcW w:w="8960" w:type="dxa"/>
            <w:gridSpan w:val="11"/>
            <w:tcBorders>
              <w:top w:val="nil"/>
              <w:left w:val="nil"/>
              <w:bottom w:val="single" w:color="auto" w:sz="4" w:space="0"/>
              <w:right w:val="nil"/>
            </w:tcBorders>
            <w:noWrap w:val="0"/>
            <w:vAlign w:val="center"/>
          </w:tcPr>
          <w:p w14:paraId="494CA459">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项目基本信息表</w:t>
            </w:r>
          </w:p>
        </w:tc>
      </w:tr>
      <w:tr w14:paraId="7F665324">
        <w:trPr>
          <w:trHeight w:val="480" w:hRule="atLeast"/>
        </w:trPr>
        <w:tc>
          <w:tcPr>
            <w:tcW w:w="1679" w:type="dxa"/>
            <w:tcBorders>
              <w:top w:val="single" w:color="auto" w:sz="4" w:space="0"/>
              <w:bottom w:val="single" w:color="auto" w:sz="4" w:space="0"/>
            </w:tcBorders>
            <w:noWrap w:val="0"/>
            <w:vAlign w:val="center"/>
          </w:tcPr>
          <w:p w14:paraId="507CE35F">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rPr>
            </w:pPr>
            <w:r>
              <w:rPr>
                <w:rFonts w:hint="eastAsia" w:ascii="Times New Roman" w:hAnsi="Times New Roman" w:eastAsia="宋体" w:cs="Times New Roman"/>
                <w:b/>
                <w:bCs/>
                <w:sz w:val="21"/>
                <w:szCs w:val="20"/>
              </w:rPr>
              <w:t>项目编号</w:t>
            </w:r>
          </w:p>
        </w:tc>
        <w:tc>
          <w:tcPr>
            <w:tcW w:w="2946" w:type="dxa"/>
            <w:gridSpan w:val="5"/>
            <w:tcBorders>
              <w:top w:val="single" w:color="auto" w:sz="4" w:space="0"/>
              <w:bottom w:val="single" w:color="auto" w:sz="4" w:space="0"/>
            </w:tcBorders>
            <w:noWrap w:val="0"/>
            <w:vAlign w:val="center"/>
          </w:tcPr>
          <w:p w14:paraId="39CB5A1C">
            <w:pPr>
              <w:widowControl w:val="0"/>
              <w:spacing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i/>
                <w:iCs/>
                <w:sz w:val="21"/>
                <w:szCs w:val="21"/>
                <w:lang w:val="en-US" w:eastAsia="zh-CN"/>
              </w:rPr>
              <w:t>（应与榜单一致）</w:t>
            </w:r>
          </w:p>
        </w:tc>
        <w:tc>
          <w:tcPr>
            <w:tcW w:w="1455" w:type="dxa"/>
            <w:gridSpan w:val="3"/>
            <w:tcBorders>
              <w:top w:val="single" w:color="auto" w:sz="4" w:space="0"/>
              <w:bottom w:val="single" w:color="auto" w:sz="4" w:space="0"/>
            </w:tcBorders>
            <w:noWrap w:val="0"/>
            <w:vAlign w:val="center"/>
          </w:tcPr>
          <w:p w14:paraId="2F0C6A91">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i/>
                <w:iCs/>
                <w:sz w:val="21"/>
                <w:szCs w:val="21"/>
                <w:lang w:val="en-US" w:eastAsia="zh-CN"/>
              </w:rPr>
            </w:pPr>
            <w:r>
              <w:rPr>
                <w:rFonts w:hint="eastAsia" w:ascii="Times New Roman" w:hAnsi="Times New Roman" w:eastAsia="宋体" w:cs="Times New Roman"/>
                <w:b/>
                <w:bCs/>
                <w:sz w:val="21"/>
                <w:szCs w:val="20"/>
              </w:rPr>
              <w:t>项目名称</w:t>
            </w:r>
          </w:p>
        </w:tc>
        <w:tc>
          <w:tcPr>
            <w:tcW w:w="2880" w:type="dxa"/>
            <w:gridSpan w:val="2"/>
            <w:tcBorders>
              <w:top w:val="single" w:color="auto" w:sz="4" w:space="0"/>
              <w:bottom w:val="single" w:color="auto" w:sz="4" w:space="0"/>
            </w:tcBorders>
            <w:noWrap w:val="0"/>
            <w:vAlign w:val="center"/>
          </w:tcPr>
          <w:p w14:paraId="150FD888">
            <w:pPr>
              <w:widowControl w:val="0"/>
              <w:spacing w:line="240" w:lineRule="auto"/>
              <w:ind w:firstLine="0" w:firstLineChars="0"/>
              <w:rPr>
                <w:rFonts w:hint="eastAsia" w:ascii="Times New Roman" w:hAnsi="Times New Roman" w:eastAsia="宋体" w:cs="Times New Roman"/>
                <w:i/>
                <w:iCs/>
                <w:sz w:val="21"/>
                <w:szCs w:val="21"/>
                <w:lang w:val="en-US" w:eastAsia="zh-CN"/>
              </w:rPr>
            </w:pPr>
            <w:r>
              <w:rPr>
                <w:rFonts w:hint="eastAsia" w:ascii="Times New Roman" w:hAnsi="Times New Roman" w:eastAsia="宋体" w:cs="Times New Roman"/>
                <w:i/>
                <w:iCs/>
                <w:sz w:val="21"/>
                <w:szCs w:val="21"/>
                <w:lang w:val="en-US" w:eastAsia="zh-CN"/>
              </w:rPr>
              <w:t>（应与榜单一致）</w:t>
            </w:r>
          </w:p>
        </w:tc>
      </w:tr>
      <w:tr w14:paraId="5229502B">
        <w:trPr>
          <w:trHeight w:val="480" w:hRule="atLeast"/>
        </w:trPr>
        <w:tc>
          <w:tcPr>
            <w:tcW w:w="1679" w:type="dxa"/>
            <w:tcBorders>
              <w:top w:val="single" w:color="auto" w:sz="4" w:space="0"/>
              <w:bottom w:val="single" w:color="auto" w:sz="4" w:space="0"/>
            </w:tcBorders>
            <w:noWrap w:val="0"/>
            <w:vAlign w:val="center"/>
          </w:tcPr>
          <w:p w14:paraId="79FF8C82">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rPr>
            </w:pPr>
            <w:r>
              <w:rPr>
                <w:rFonts w:hint="eastAsia" w:ascii="Times New Roman" w:hAnsi="Times New Roman" w:eastAsia="宋体" w:cs="Times New Roman"/>
                <w:b/>
                <w:bCs/>
                <w:sz w:val="21"/>
                <w:szCs w:val="20"/>
                <w:lang w:eastAsia="zh-CN"/>
              </w:rPr>
              <w:t>领域方向</w:t>
            </w:r>
          </w:p>
        </w:tc>
        <w:tc>
          <w:tcPr>
            <w:tcW w:w="2946" w:type="dxa"/>
            <w:gridSpan w:val="5"/>
            <w:tcBorders>
              <w:top w:val="single" w:color="auto" w:sz="4" w:space="0"/>
              <w:bottom w:val="single" w:color="auto" w:sz="4" w:space="0"/>
            </w:tcBorders>
            <w:noWrap w:val="0"/>
            <w:vAlign w:val="center"/>
          </w:tcPr>
          <w:p w14:paraId="289379C9">
            <w:pPr>
              <w:widowControl w:val="0"/>
              <w:spacing w:line="240" w:lineRule="auto"/>
              <w:ind w:firstLine="0" w:firstLineChars="0"/>
              <w:rPr>
                <w:rFonts w:hint="eastAsia" w:ascii="Times New Roman" w:hAnsi="Times New Roman" w:eastAsia="宋体" w:cs="Times New Roman"/>
                <w:i/>
                <w:iCs/>
                <w:sz w:val="21"/>
                <w:szCs w:val="21"/>
                <w:lang w:val="en-US" w:eastAsia="zh-CN"/>
              </w:rPr>
            </w:pPr>
            <w:r>
              <w:rPr>
                <w:rFonts w:hint="eastAsia" w:ascii="Times New Roman" w:hAnsi="Times New Roman" w:eastAsia="宋体" w:cs="Times New Roman"/>
                <w:i/>
                <w:iCs/>
                <w:sz w:val="21"/>
                <w:szCs w:val="21"/>
                <w:lang w:val="en-US" w:eastAsia="zh-CN"/>
              </w:rPr>
              <w:t>（应与榜单一致）</w:t>
            </w:r>
          </w:p>
        </w:tc>
        <w:tc>
          <w:tcPr>
            <w:tcW w:w="1455" w:type="dxa"/>
            <w:gridSpan w:val="3"/>
            <w:tcBorders>
              <w:top w:val="single" w:color="auto" w:sz="4" w:space="0"/>
              <w:bottom w:val="single" w:color="auto" w:sz="4" w:space="0"/>
            </w:tcBorders>
            <w:noWrap w:val="0"/>
            <w:vAlign w:val="center"/>
          </w:tcPr>
          <w:p w14:paraId="39A37725">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rPr>
            </w:pPr>
            <w:r>
              <w:rPr>
                <w:rFonts w:hint="eastAsia" w:ascii="Times New Roman" w:hAnsi="Times New Roman" w:eastAsia="宋体" w:cs="Times New Roman"/>
                <w:b/>
                <w:bCs/>
                <w:sz w:val="21"/>
                <w:szCs w:val="20"/>
                <w:lang w:eastAsia="zh-CN"/>
              </w:rPr>
              <w:t>攻关年限</w:t>
            </w:r>
          </w:p>
        </w:tc>
        <w:tc>
          <w:tcPr>
            <w:tcW w:w="2880" w:type="dxa"/>
            <w:gridSpan w:val="2"/>
            <w:tcBorders>
              <w:top w:val="single" w:color="auto" w:sz="4" w:space="0"/>
              <w:bottom w:val="single" w:color="auto" w:sz="4" w:space="0"/>
            </w:tcBorders>
            <w:noWrap w:val="0"/>
            <w:vAlign w:val="center"/>
          </w:tcPr>
          <w:p w14:paraId="73A09C03">
            <w:pPr>
              <w:widowControl w:val="0"/>
              <w:spacing w:line="240" w:lineRule="auto"/>
              <w:ind w:firstLine="0" w:firstLineChars="0"/>
              <w:rPr>
                <w:rFonts w:hint="eastAsia" w:ascii="Times New Roman" w:hAnsi="Times New Roman" w:eastAsia="宋体" w:cs="Times New Roman"/>
                <w:i/>
                <w:iCs/>
                <w:sz w:val="21"/>
                <w:szCs w:val="21"/>
                <w:lang w:val="en-US" w:eastAsia="zh-CN"/>
              </w:rPr>
            </w:pPr>
            <w:r>
              <w:rPr>
                <w:rFonts w:hint="eastAsia" w:ascii="Times New Roman" w:hAnsi="Times New Roman" w:eastAsia="宋体" w:cs="Times New Roman"/>
                <w:i/>
                <w:iCs/>
                <w:sz w:val="21"/>
                <w:szCs w:val="21"/>
                <w:lang w:val="en-US" w:eastAsia="zh-CN"/>
              </w:rPr>
              <w:t>（不得超过榜单要求时限）</w:t>
            </w:r>
          </w:p>
        </w:tc>
      </w:tr>
      <w:tr w14:paraId="3515DCC6">
        <w:trPr>
          <w:trHeight w:val="480" w:hRule="atLeast"/>
        </w:trPr>
        <w:tc>
          <w:tcPr>
            <w:tcW w:w="1679" w:type="dxa"/>
            <w:vMerge w:val="restart"/>
            <w:noWrap w:val="0"/>
            <w:vAlign w:val="center"/>
          </w:tcPr>
          <w:p w14:paraId="52EA60E8">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rPr>
            </w:pPr>
            <w:r>
              <w:rPr>
                <w:rFonts w:hint="eastAsia" w:ascii="Times New Roman" w:hAnsi="Times New Roman" w:eastAsia="宋体" w:cs="Times New Roman"/>
                <w:b/>
                <w:bCs/>
                <w:sz w:val="21"/>
                <w:szCs w:val="20"/>
                <w:lang w:val="en-US" w:eastAsia="zh-CN"/>
              </w:rPr>
              <w:t>揭榜</w:t>
            </w:r>
            <w:r>
              <w:rPr>
                <w:rFonts w:hint="eastAsia" w:ascii="Times New Roman" w:hAnsi="Times New Roman" w:eastAsia="宋体" w:cs="Times New Roman"/>
                <w:b/>
                <w:bCs/>
                <w:sz w:val="21"/>
                <w:szCs w:val="20"/>
              </w:rPr>
              <w:t>单位</w:t>
            </w:r>
          </w:p>
        </w:tc>
        <w:tc>
          <w:tcPr>
            <w:tcW w:w="1601" w:type="dxa"/>
            <w:gridSpan w:val="4"/>
            <w:noWrap w:val="0"/>
            <w:vAlign w:val="center"/>
          </w:tcPr>
          <w:p w14:paraId="4A9B8685">
            <w:pPr>
              <w:widowControl w:val="0"/>
              <w:spacing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1"/>
                <w:szCs w:val="20"/>
              </w:rPr>
              <w:t>牵头揭榜单位</w:t>
            </w:r>
          </w:p>
        </w:tc>
        <w:tc>
          <w:tcPr>
            <w:tcW w:w="5680" w:type="dxa"/>
            <w:gridSpan w:val="6"/>
            <w:noWrap w:val="0"/>
            <w:vAlign w:val="center"/>
          </w:tcPr>
          <w:p w14:paraId="60670415">
            <w:pPr>
              <w:widowControl w:val="0"/>
              <w:spacing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i/>
                <w:iCs/>
                <w:sz w:val="21"/>
                <w:szCs w:val="21"/>
                <w:lang w:val="en-US" w:eastAsia="zh-CN"/>
              </w:rPr>
              <w:t>（法人单位的规范名称）</w:t>
            </w:r>
          </w:p>
        </w:tc>
      </w:tr>
      <w:tr w14:paraId="7DE9477E">
        <w:trPr>
          <w:trHeight w:val="480" w:hRule="atLeast"/>
        </w:trPr>
        <w:tc>
          <w:tcPr>
            <w:tcW w:w="1679" w:type="dxa"/>
            <w:vMerge w:val="continue"/>
            <w:noWrap w:val="0"/>
            <w:vAlign w:val="center"/>
          </w:tcPr>
          <w:p w14:paraId="0F179977">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p>
        </w:tc>
        <w:tc>
          <w:tcPr>
            <w:tcW w:w="1601" w:type="dxa"/>
            <w:gridSpan w:val="4"/>
            <w:vMerge w:val="restart"/>
            <w:noWrap w:val="0"/>
            <w:vAlign w:val="center"/>
          </w:tcPr>
          <w:p w14:paraId="31C52248">
            <w:pPr>
              <w:widowControl w:val="0"/>
              <w:spacing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1"/>
                <w:szCs w:val="20"/>
              </w:rPr>
              <w:t>联合揭榜单位</w:t>
            </w:r>
          </w:p>
        </w:tc>
        <w:tc>
          <w:tcPr>
            <w:tcW w:w="5680" w:type="dxa"/>
            <w:gridSpan w:val="6"/>
            <w:noWrap w:val="0"/>
            <w:vAlign w:val="center"/>
          </w:tcPr>
          <w:p w14:paraId="0AA6A730">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1"/>
                <w:szCs w:val="20"/>
              </w:rPr>
              <w:t>1．</w:t>
            </w:r>
            <w:r>
              <w:rPr>
                <w:rFonts w:hint="eastAsia" w:ascii="Times New Roman" w:hAnsi="Times New Roman" w:eastAsia="宋体" w:cs="Times New Roman"/>
                <w:i/>
                <w:iCs/>
                <w:sz w:val="21"/>
                <w:szCs w:val="21"/>
                <w:lang w:val="en-US" w:eastAsia="zh-CN"/>
              </w:rPr>
              <w:t>（若有，填写法人单位的规范名称）</w:t>
            </w:r>
          </w:p>
        </w:tc>
      </w:tr>
      <w:tr w14:paraId="2B100EBF">
        <w:trPr>
          <w:trHeight w:val="480" w:hRule="atLeast"/>
        </w:trPr>
        <w:tc>
          <w:tcPr>
            <w:tcW w:w="1679" w:type="dxa"/>
            <w:vMerge w:val="continue"/>
            <w:noWrap w:val="0"/>
            <w:vAlign w:val="center"/>
          </w:tcPr>
          <w:p w14:paraId="60A92434">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p>
        </w:tc>
        <w:tc>
          <w:tcPr>
            <w:tcW w:w="1601" w:type="dxa"/>
            <w:gridSpan w:val="4"/>
            <w:vMerge w:val="continue"/>
            <w:noWrap w:val="0"/>
            <w:vAlign w:val="center"/>
          </w:tcPr>
          <w:p w14:paraId="6C52EC2B">
            <w:pPr>
              <w:widowControl w:val="0"/>
              <w:spacing w:line="240" w:lineRule="auto"/>
              <w:ind w:firstLine="0" w:firstLineChars="0"/>
              <w:rPr>
                <w:rFonts w:hint="eastAsia" w:ascii="Times New Roman" w:hAnsi="Times New Roman" w:eastAsia="宋体" w:cs="Times New Roman"/>
                <w:sz w:val="21"/>
                <w:szCs w:val="20"/>
              </w:rPr>
            </w:pPr>
          </w:p>
        </w:tc>
        <w:tc>
          <w:tcPr>
            <w:tcW w:w="5680" w:type="dxa"/>
            <w:gridSpan w:val="6"/>
            <w:noWrap w:val="0"/>
            <w:vAlign w:val="center"/>
          </w:tcPr>
          <w:p w14:paraId="1904C835">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1"/>
                <w:szCs w:val="20"/>
              </w:rPr>
              <w:t>2．</w:t>
            </w:r>
            <w:r>
              <w:rPr>
                <w:rFonts w:hint="eastAsia" w:ascii="Times New Roman" w:hAnsi="Times New Roman" w:eastAsia="宋体" w:cs="Times New Roman"/>
                <w:i/>
                <w:iCs/>
                <w:sz w:val="21"/>
                <w:szCs w:val="21"/>
                <w:lang w:val="en-US" w:eastAsia="zh-CN"/>
              </w:rPr>
              <w:t>（若有，填写法人单位的规范名称）</w:t>
            </w:r>
          </w:p>
        </w:tc>
      </w:tr>
      <w:tr w14:paraId="098F1A60">
        <w:trPr>
          <w:trHeight w:val="480" w:hRule="atLeast"/>
        </w:trPr>
        <w:tc>
          <w:tcPr>
            <w:tcW w:w="1679" w:type="dxa"/>
            <w:vMerge w:val="continue"/>
            <w:noWrap w:val="0"/>
            <w:vAlign w:val="center"/>
          </w:tcPr>
          <w:p w14:paraId="03288286">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p>
        </w:tc>
        <w:tc>
          <w:tcPr>
            <w:tcW w:w="1601" w:type="dxa"/>
            <w:gridSpan w:val="4"/>
            <w:vMerge w:val="continue"/>
            <w:noWrap w:val="0"/>
            <w:vAlign w:val="center"/>
          </w:tcPr>
          <w:p w14:paraId="67EBE942">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p>
        </w:tc>
        <w:tc>
          <w:tcPr>
            <w:tcW w:w="5680" w:type="dxa"/>
            <w:gridSpan w:val="6"/>
            <w:noWrap w:val="0"/>
            <w:vAlign w:val="center"/>
          </w:tcPr>
          <w:p w14:paraId="2894D772">
            <w:pPr>
              <w:widowControl w:val="0"/>
              <w:adjustRightInd w:val="0"/>
              <w:spacing w:before="62" w:beforeLines="20" w:after="62" w:afterLines="20" w:line="240" w:lineRule="auto"/>
              <w:ind w:firstLine="0" w:firstLineChars="0"/>
              <w:rPr>
                <w:rFonts w:hint="default" w:ascii="Times New Roman" w:hAnsi="Times New Roman" w:eastAsia="宋体" w:cs="Times New Roman"/>
                <w:sz w:val="21"/>
                <w:szCs w:val="20"/>
                <w:lang w:val="en" w:eastAsia="zh-CN"/>
              </w:rPr>
            </w:pPr>
            <w:r>
              <w:rPr>
                <w:rFonts w:hint="default" w:ascii="Times New Roman" w:hAnsi="Times New Roman" w:eastAsia="宋体" w:cs="Times New Roman"/>
                <w:i/>
                <w:iCs/>
                <w:sz w:val="21"/>
                <w:szCs w:val="21"/>
                <w:lang w:val="en" w:eastAsia="zh-CN"/>
              </w:rPr>
              <w:t>......</w:t>
            </w:r>
            <w:r>
              <w:rPr>
                <w:rFonts w:hint="eastAsia" w:ascii="Times New Roman" w:hAnsi="Times New Roman" w:eastAsia="宋体" w:cs="Times New Roman"/>
                <w:i/>
                <w:iCs/>
                <w:sz w:val="21"/>
                <w:szCs w:val="21"/>
                <w:lang w:val="en" w:eastAsia="zh-CN"/>
              </w:rPr>
              <w:t>（若有更多单位，请自行补充表格）</w:t>
            </w:r>
          </w:p>
        </w:tc>
      </w:tr>
      <w:tr w14:paraId="3F4D4138">
        <w:trPr>
          <w:trHeight w:val="551" w:hRule="atLeast"/>
        </w:trPr>
        <w:tc>
          <w:tcPr>
            <w:tcW w:w="1679" w:type="dxa"/>
            <w:noWrap w:val="0"/>
            <w:vAlign w:val="center"/>
          </w:tcPr>
          <w:p w14:paraId="6F0C62E9">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主管部门</w:t>
            </w:r>
          </w:p>
        </w:tc>
        <w:tc>
          <w:tcPr>
            <w:tcW w:w="7281" w:type="dxa"/>
            <w:gridSpan w:val="10"/>
            <w:noWrap w:val="0"/>
            <w:vAlign w:val="center"/>
          </w:tcPr>
          <w:p w14:paraId="52399793">
            <w:pPr>
              <w:widowControl w:val="0"/>
              <w:spacing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4"/>
                <w:szCs w:val="24"/>
              </w:rPr>
              <w:t>深圳市国防科技工业办公室</w:t>
            </w:r>
          </w:p>
        </w:tc>
      </w:tr>
      <w:tr w14:paraId="16E8347B">
        <w:trPr>
          <w:trHeight w:val="459" w:hRule="atLeast"/>
        </w:trPr>
        <w:tc>
          <w:tcPr>
            <w:tcW w:w="1679" w:type="dxa"/>
            <w:noWrap w:val="0"/>
            <w:vAlign w:val="center"/>
          </w:tcPr>
          <w:p w14:paraId="24FA0E2C">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项目负责人</w:t>
            </w:r>
          </w:p>
        </w:tc>
        <w:tc>
          <w:tcPr>
            <w:tcW w:w="1463" w:type="dxa"/>
            <w:gridSpan w:val="3"/>
            <w:tcBorders>
              <w:bottom w:val="single" w:color="auto" w:sz="4" w:space="0"/>
            </w:tcBorders>
            <w:noWrap w:val="0"/>
            <w:vAlign w:val="center"/>
          </w:tcPr>
          <w:p w14:paraId="36CA1142">
            <w:pPr>
              <w:widowControl w:val="0"/>
              <w:spacing w:line="240" w:lineRule="auto"/>
              <w:ind w:firstLine="0" w:firstLineChars="0"/>
              <w:rPr>
                <w:rFonts w:hint="eastAsia" w:ascii="Times New Roman" w:hAnsi="Times New Roman" w:eastAsia="宋体" w:cs="Times New Roman"/>
                <w:sz w:val="21"/>
                <w:szCs w:val="20"/>
              </w:rPr>
            </w:pPr>
          </w:p>
        </w:tc>
        <w:tc>
          <w:tcPr>
            <w:tcW w:w="1514" w:type="dxa"/>
            <w:gridSpan w:val="3"/>
            <w:noWrap w:val="0"/>
            <w:vAlign w:val="center"/>
          </w:tcPr>
          <w:p w14:paraId="4F0477EF">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r>
              <w:rPr>
                <w:rFonts w:hint="eastAsia" w:ascii="Times New Roman" w:hAnsi="Times New Roman" w:eastAsia="宋体" w:cs="Times New Roman"/>
                <w:sz w:val="21"/>
                <w:szCs w:val="20"/>
              </w:rPr>
              <w:t>联系电话</w:t>
            </w:r>
          </w:p>
        </w:tc>
        <w:tc>
          <w:tcPr>
            <w:tcW w:w="4304" w:type="dxa"/>
            <w:gridSpan w:val="4"/>
            <w:noWrap w:val="0"/>
            <w:vAlign w:val="center"/>
          </w:tcPr>
          <w:p w14:paraId="601D01CB">
            <w:pPr>
              <w:widowControl w:val="0"/>
              <w:adjustRightInd w:val="0"/>
              <w:spacing w:before="62" w:beforeLines="20" w:after="62" w:afterLines="20"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1"/>
                <w:szCs w:val="20"/>
                <w:lang w:eastAsia="zh-CN"/>
              </w:rPr>
              <w:t>座机</w:t>
            </w:r>
            <w:r>
              <w:rPr>
                <w:rFonts w:hint="eastAsia" w:ascii="Times New Roman" w:hAnsi="Times New Roman" w:eastAsia="宋体" w:cs="Times New Roman"/>
                <w:sz w:val="21"/>
                <w:szCs w:val="20"/>
              </w:rPr>
              <w:t xml:space="preserve">： </w:t>
            </w:r>
            <w:r>
              <w:rPr>
                <w:rFonts w:ascii="Times New Roman" w:hAnsi="Times New Roman" w:eastAsia="宋体" w:cs="Times New Roman"/>
                <w:sz w:val="21"/>
                <w:szCs w:val="20"/>
              </w:rPr>
              <w:t xml:space="preserve">      </w:t>
            </w:r>
            <w:r>
              <w:rPr>
                <w:rFonts w:hint="eastAsia" w:ascii="仿宋_GB2312" w:hAnsi="Times New Roman" w:eastAsia="仿宋_GB2312" w:cs="Times New Roman"/>
                <w:bCs/>
                <w:i/>
                <w:sz w:val="21"/>
                <w:szCs w:val="21"/>
              </w:rPr>
              <w:t xml:space="preserve"> </w:t>
            </w:r>
            <w:r>
              <w:rPr>
                <w:rFonts w:hint="eastAsia" w:ascii="仿宋_GB2312" w:hAnsi="Times New Roman" w:eastAsia="仿宋_GB2312" w:cs="Times New Roman"/>
                <w:bCs/>
                <w:i/>
                <w:sz w:val="21"/>
                <w:szCs w:val="21"/>
                <w:lang w:val="en-US" w:eastAsia="zh-CN"/>
              </w:rPr>
              <w:t xml:space="preserve">   </w:t>
            </w:r>
            <w:r>
              <w:rPr>
                <w:rFonts w:hint="eastAsia" w:ascii="Times New Roman" w:hAnsi="Times New Roman" w:eastAsia="宋体" w:cs="Times New Roman"/>
                <w:sz w:val="21"/>
                <w:szCs w:val="20"/>
              </w:rPr>
              <w:t>移动</w:t>
            </w:r>
            <w:r>
              <w:rPr>
                <w:rFonts w:hint="eastAsia" w:ascii="Times New Roman" w:hAnsi="Times New Roman" w:eastAsia="宋体" w:cs="Times New Roman"/>
                <w:sz w:val="21"/>
                <w:szCs w:val="20"/>
                <w:lang w:eastAsia="zh-CN"/>
              </w:rPr>
              <w:t>电话</w:t>
            </w:r>
            <w:r>
              <w:rPr>
                <w:rFonts w:hint="eastAsia" w:ascii="Times New Roman" w:hAnsi="Times New Roman" w:eastAsia="宋体" w:cs="Times New Roman"/>
                <w:sz w:val="21"/>
                <w:szCs w:val="20"/>
              </w:rPr>
              <w:t>：</w:t>
            </w:r>
          </w:p>
        </w:tc>
      </w:tr>
      <w:tr w14:paraId="5A67E5DE">
        <w:trPr>
          <w:trHeight w:val="2872" w:hRule="atLeast"/>
        </w:trPr>
        <w:tc>
          <w:tcPr>
            <w:tcW w:w="1679" w:type="dxa"/>
            <w:noWrap w:val="0"/>
            <w:vAlign w:val="center"/>
          </w:tcPr>
          <w:p w14:paraId="366E4E36">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主要研究内容</w:t>
            </w:r>
          </w:p>
          <w:p w14:paraId="04EC14C6">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（200字左右）</w:t>
            </w:r>
          </w:p>
        </w:tc>
        <w:tc>
          <w:tcPr>
            <w:tcW w:w="7281" w:type="dxa"/>
            <w:gridSpan w:val="10"/>
            <w:noWrap w:val="0"/>
            <w:vAlign w:val="top"/>
          </w:tcPr>
          <w:p w14:paraId="616521DC">
            <w:pPr>
              <w:widowControl w:val="0"/>
              <w:adjustRightInd w:val="0"/>
              <w:spacing w:before="62" w:beforeLines="20" w:after="62" w:afterLines="20" w:line="240" w:lineRule="auto"/>
              <w:ind w:firstLine="0" w:firstLineChars="0"/>
              <w:jc w:val="both"/>
              <w:rPr>
                <w:rFonts w:hint="eastAsia" w:ascii="Times New Roman" w:hAnsi="Times New Roman" w:eastAsia="宋体" w:cs="Times New Roman"/>
                <w:sz w:val="21"/>
                <w:szCs w:val="20"/>
              </w:rPr>
            </w:pPr>
            <w:r>
              <w:rPr>
                <w:rFonts w:hint="eastAsia" w:ascii="Times New Roman" w:hAnsi="Times New Roman" w:eastAsia="宋体" w:cs="Times New Roman"/>
                <w:i/>
                <w:iCs/>
                <w:sz w:val="21"/>
                <w:szCs w:val="21"/>
                <w:lang w:val="en-US" w:eastAsia="zh-CN"/>
              </w:rPr>
              <w:t>（应紧密围绕榜单攻关目标，条目式列出研究内容）</w:t>
            </w:r>
          </w:p>
        </w:tc>
      </w:tr>
      <w:tr w14:paraId="2718E5D9">
        <w:trPr>
          <w:trHeight w:val="2956" w:hRule="atLeast"/>
        </w:trPr>
        <w:tc>
          <w:tcPr>
            <w:tcW w:w="1679" w:type="dxa"/>
            <w:noWrap w:val="0"/>
            <w:vAlign w:val="center"/>
          </w:tcPr>
          <w:p w14:paraId="19134043">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项目关键技术</w:t>
            </w:r>
          </w:p>
          <w:p w14:paraId="45559E39">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（200字左右）</w:t>
            </w:r>
          </w:p>
        </w:tc>
        <w:tc>
          <w:tcPr>
            <w:tcW w:w="7281" w:type="dxa"/>
            <w:gridSpan w:val="10"/>
            <w:noWrap w:val="0"/>
            <w:vAlign w:val="top"/>
          </w:tcPr>
          <w:p w14:paraId="07F47A9E">
            <w:pPr>
              <w:widowControl w:val="0"/>
              <w:adjustRightInd w:val="0"/>
              <w:spacing w:before="62" w:beforeLines="20" w:after="62" w:afterLines="20" w:line="240" w:lineRule="auto"/>
              <w:ind w:firstLine="0" w:firstLineChars="0"/>
              <w:jc w:val="both"/>
              <w:rPr>
                <w:rFonts w:hint="eastAsia" w:ascii="Times New Roman" w:hAnsi="Times New Roman" w:eastAsia="宋体" w:cs="Times New Roman"/>
                <w:i/>
                <w:sz w:val="21"/>
                <w:szCs w:val="21"/>
              </w:rPr>
            </w:pPr>
            <w:r>
              <w:rPr>
                <w:rFonts w:hint="eastAsia" w:ascii="Times New Roman" w:hAnsi="Times New Roman" w:eastAsia="宋体" w:cs="Times New Roman"/>
                <w:i/>
                <w:iCs/>
                <w:sz w:val="21"/>
                <w:szCs w:val="21"/>
                <w:lang w:val="en-US" w:eastAsia="zh-CN"/>
              </w:rPr>
              <w:t>（应紧密围绕榜单攻关目标，条目式列出拟采用的关键技术）</w:t>
            </w:r>
          </w:p>
        </w:tc>
      </w:tr>
      <w:tr w14:paraId="46C401E8">
        <w:trPr>
          <w:trHeight w:val="3432" w:hRule="atLeast"/>
        </w:trPr>
        <w:tc>
          <w:tcPr>
            <w:tcW w:w="1679" w:type="dxa"/>
            <w:noWrap w:val="0"/>
            <w:vAlign w:val="center"/>
          </w:tcPr>
          <w:p w14:paraId="35ADD257">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考核指标</w:t>
            </w:r>
          </w:p>
          <w:p w14:paraId="7AE0B9C0">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（100字左右）</w:t>
            </w:r>
          </w:p>
        </w:tc>
        <w:tc>
          <w:tcPr>
            <w:tcW w:w="7281" w:type="dxa"/>
            <w:gridSpan w:val="10"/>
            <w:noWrap w:val="0"/>
            <w:vAlign w:val="top"/>
          </w:tcPr>
          <w:p w14:paraId="2C38922D">
            <w:pPr>
              <w:widowControl w:val="0"/>
              <w:adjustRightInd w:val="0"/>
              <w:spacing w:before="62" w:beforeLines="20" w:after="62" w:afterLines="20" w:line="240" w:lineRule="auto"/>
              <w:ind w:firstLine="0" w:firstLineChars="0"/>
              <w:jc w:val="both"/>
              <w:rPr>
                <w:rFonts w:hint="eastAsia" w:ascii="仿宋_GB2312" w:hAnsi="Times New Roman" w:eastAsia="仿宋_GB2312" w:cs="Times New Roman"/>
                <w:bCs/>
                <w:i/>
                <w:sz w:val="21"/>
                <w:szCs w:val="21"/>
              </w:rPr>
            </w:pPr>
            <w:r>
              <w:rPr>
                <w:rFonts w:hint="eastAsia" w:ascii="Times New Roman" w:hAnsi="Times New Roman" w:eastAsia="宋体" w:cs="Times New Roman"/>
                <w:i/>
                <w:iCs/>
                <w:sz w:val="21"/>
                <w:szCs w:val="21"/>
                <w:lang w:val="en-US" w:eastAsia="zh-CN"/>
              </w:rPr>
              <w:t>（应覆盖榜单所有考核指标，可扩展）</w:t>
            </w:r>
          </w:p>
        </w:tc>
      </w:tr>
      <w:tr w14:paraId="48A6DFB7">
        <w:trPr>
          <w:trHeight w:val="3887" w:hRule="atLeast"/>
        </w:trPr>
        <w:tc>
          <w:tcPr>
            <w:tcW w:w="1679" w:type="dxa"/>
            <w:noWrap w:val="0"/>
            <w:vAlign w:val="center"/>
          </w:tcPr>
          <w:p w14:paraId="78D02075">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预期成果</w:t>
            </w:r>
          </w:p>
        </w:tc>
        <w:tc>
          <w:tcPr>
            <w:tcW w:w="7281" w:type="dxa"/>
            <w:gridSpan w:val="10"/>
            <w:noWrap w:val="0"/>
            <w:vAlign w:val="top"/>
          </w:tcPr>
          <w:p w14:paraId="0D2E8672">
            <w:pPr>
              <w:widowControl w:val="0"/>
              <w:adjustRightInd w:val="0"/>
              <w:spacing w:before="62" w:beforeLines="20" w:after="62" w:afterLines="20" w:line="240" w:lineRule="auto"/>
              <w:ind w:firstLine="0" w:firstLineChars="0"/>
              <w:jc w:val="both"/>
              <w:rPr>
                <w:rFonts w:hint="eastAsia" w:ascii="Times New Roman" w:hAnsi="Times New Roman" w:eastAsia="宋体" w:cs="Times New Roman"/>
                <w:i/>
                <w:iCs/>
                <w:sz w:val="21"/>
                <w:szCs w:val="21"/>
                <w:lang w:val="en-US" w:eastAsia="zh-CN"/>
              </w:rPr>
            </w:pPr>
            <w:r>
              <w:rPr>
                <w:rFonts w:hint="eastAsia" w:ascii="Times New Roman" w:hAnsi="Times New Roman" w:eastAsia="宋体" w:cs="Times New Roman"/>
                <w:i/>
                <w:iCs/>
                <w:sz w:val="21"/>
                <w:szCs w:val="21"/>
                <w:lang w:val="en-US" w:eastAsia="zh-CN"/>
              </w:rPr>
              <w:t>（应覆盖榜单所有预期成果，可扩展）</w:t>
            </w:r>
          </w:p>
        </w:tc>
      </w:tr>
      <w:tr w14:paraId="3A9868C3">
        <w:trPr>
          <w:trHeight w:val="665" w:hRule="atLeast"/>
        </w:trPr>
        <w:tc>
          <w:tcPr>
            <w:tcW w:w="1679" w:type="dxa"/>
            <w:vMerge w:val="restart"/>
            <w:noWrap w:val="0"/>
            <w:vAlign w:val="center"/>
          </w:tcPr>
          <w:p w14:paraId="318C7187">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经费概算</w:t>
            </w:r>
          </w:p>
          <w:p w14:paraId="085113ED">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（万元）</w:t>
            </w:r>
          </w:p>
        </w:tc>
        <w:tc>
          <w:tcPr>
            <w:tcW w:w="1185" w:type="dxa"/>
            <w:gridSpan w:val="2"/>
            <w:vMerge w:val="restart"/>
            <w:noWrap w:val="0"/>
            <w:vAlign w:val="center"/>
          </w:tcPr>
          <w:p w14:paraId="16891DA1">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总投资</w:t>
            </w:r>
          </w:p>
          <w:p w14:paraId="0C0801E9">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（万元）</w:t>
            </w:r>
          </w:p>
        </w:tc>
        <w:tc>
          <w:tcPr>
            <w:tcW w:w="2100" w:type="dxa"/>
            <w:gridSpan w:val="5"/>
            <w:vMerge w:val="restart"/>
            <w:noWrap w:val="0"/>
            <w:vAlign w:val="center"/>
          </w:tcPr>
          <w:p w14:paraId="55D65AF7">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p>
        </w:tc>
        <w:tc>
          <w:tcPr>
            <w:tcW w:w="1896" w:type="dxa"/>
            <w:gridSpan w:val="2"/>
            <w:noWrap w:val="0"/>
            <w:vAlign w:val="center"/>
          </w:tcPr>
          <w:p w14:paraId="678016BE">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财政经费（万元）</w:t>
            </w:r>
          </w:p>
        </w:tc>
        <w:tc>
          <w:tcPr>
            <w:tcW w:w="2100" w:type="dxa"/>
            <w:noWrap w:val="0"/>
            <w:vAlign w:val="center"/>
          </w:tcPr>
          <w:p w14:paraId="4C86134E">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p>
        </w:tc>
      </w:tr>
      <w:tr w14:paraId="2727BEC0">
        <w:trPr>
          <w:trHeight w:val="370" w:hRule="atLeast"/>
        </w:trPr>
        <w:tc>
          <w:tcPr>
            <w:tcW w:w="1679" w:type="dxa"/>
            <w:vMerge w:val="continue"/>
            <w:noWrap w:val="0"/>
            <w:vAlign w:val="center"/>
          </w:tcPr>
          <w:p w14:paraId="6915E1F6">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p>
        </w:tc>
        <w:tc>
          <w:tcPr>
            <w:tcW w:w="1185" w:type="dxa"/>
            <w:gridSpan w:val="2"/>
            <w:vMerge w:val="continue"/>
            <w:noWrap w:val="0"/>
            <w:vAlign w:val="center"/>
          </w:tcPr>
          <w:p w14:paraId="7683B08E">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p>
        </w:tc>
        <w:tc>
          <w:tcPr>
            <w:tcW w:w="2100" w:type="dxa"/>
            <w:gridSpan w:val="5"/>
            <w:vMerge w:val="continue"/>
            <w:noWrap w:val="0"/>
            <w:vAlign w:val="center"/>
          </w:tcPr>
          <w:p w14:paraId="1C88840B">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p>
        </w:tc>
        <w:tc>
          <w:tcPr>
            <w:tcW w:w="1896" w:type="dxa"/>
            <w:gridSpan w:val="2"/>
            <w:noWrap w:val="0"/>
            <w:vAlign w:val="center"/>
          </w:tcPr>
          <w:p w14:paraId="335C2551">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自筹经费（万元）</w:t>
            </w:r>
          </w:p>
        </w:tc>
        <w:tc>
          <w:tcPr>
            <w:tcW w:w="2100" w:type="dxa"/>
            <w:noWrap w:val="0"/>
            <w:vAlign w:val="center"/>
          </w:tcPr>
          <w:p w14:paraId="5665D9D6">
            <w:pPr>
              <w:widowControl w:val="0"/>
              <w:adjustRightInd w:val="0"/>
              <w:spacing w:before="62" w:beforeLines="20" w:after="62" w:afterLines="20" w:line="240" w:lineRule="auto"/>
              <w:ind w:firstLine="0" w:firstLineChars="0"/>
              <w:jc w:val="both"/>
              <w:rPr>
                <w:rFonts w:hint="eastAsia" w:ascii="仿宋" w:hAnsi="仿宋" w:eastAsia="仿宋" w:cs="Times New Roman"/>
                <w:b/>
                <w:bCs/>
                <w:sz w:val="21"/>
                <w:szCs w:val="20"/>
              </w:rPr>
            </w:pPr>
            <w:r>
              <w:rPr>
                <w:rFonts w:hint="eastAsia" w:ascii="仿宋" w:hAnsi="仿宋" w:eastAsia="仿宋" w:cs="Times New Roman"/>
                <w:b/>
                <w:bCs/>
                <w:i/>
                <w:iCs/>
                <w:sz w:val="21"/>
                <w:szCs w:val="21"/>
                <w:lang w:val="en-US" w:eastAsia="zh-CN"/>
              </w:rPr>
              <w:t>（此栏可以为零）</w:t>
            </w:r>
          </w:p>
        </w:tc>
      </w:tr>
      <w:tr w14:paraId="63A13616">
        <w:trPr>
          <w:trHeight w:val="257" w:hRule="atLeast"/>
        </w:trPr>
        <w:tc>
          <w:tcPr>
            <w:tcW w:w="1679" w:type="dxa"/>
            <w:vMerge w:val="continue"/>
            <w:noWrap w:val="0"/>
            <w:vAlign w:val="center"/>
          </w:tcPr>
          <w:p w14:paraId="13C04466">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p>
        </w:tc>
        <w:tc>
          <w:tcPr>
            <w:tcW w:w="1185" w:type="dxa"/>
            <w:gridSpan w:val="2"/>
            <w:vMerge w:val="continue"/>
            <w:noWrap w:val="0"/>
            <w:vAlign w:val="center"/>
          </w:tcPr>
          <w:p w14:paraId="7A3D1F25">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p>
        </w:tc>
        <w:tc>
          <w:tcPr>
            <w:tcW w:w="2100" w:type="dxa"/>
            <w:gridSpan w:val="5"/>
            <w:vMerge w:val="continue"/>
            <w:noWrap w:val="0"/>
            <w:vAlign w:val="center"/>
          </w:tcPr>
          <w:p w14:paraId="60316451">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p>
        </w:tc>
        <w:tc>
          <w:tcPr>
            <w:tcW w:w="1896" w:type="dxa"/>
            <w:gridSpan w:val="2"/>
            <w:noWrap w:val="0"/>
            <w:vAlign w:val="center"/>
          </w:tcPr>
          <w:p w14:paraId="3D5F84D8">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牵头揭榜单位经费（万元）</w:t>
            </w:r>
          </w:p>
        </w:tc>
        <w:tc>
          <w:tcPr>
            <w:tcW w:w="2100" w:type="dxa"/>
            <w:noWrap w:val="0"/>
            <w:vAlign w:val="center"/>
          </w:tcPr>
          <w:p w14:paraId="4530DFB9">
            <w:pPr>
              <w:widowControl w:val="0"/>
              <w:adjustRightInd w:val="0"/>
              <w:spacing w:before="62" w:beforeLines="20" w:after="62" w:afterLines="20" w:line="240" w:lineRule="auto"/>
              <w:ind w:firstLine="0" w:firstLineChars="0"/>
              <w:jc w:val="both"/>
              <w:rPr>
                <w:rFonts w:hint="eastAsia" w:ascii="Times New Roman" w:hAnsi="Times New Roman" w:eastAsia="宋体" w:cs="Times New Roman"/>
                <w:i/>
                <w:iCs/>
                <w:sz w:val="21"/>
                <w:szCs w:val="21"/>
                <w:lang w:val="en-US" w:eastAsia="zh-CN"/>
              </w:rPr>
            </w:pPr>
          </w:p>
        </w:tc>
      </w:tr>
      <w:tr w14:paraId="48FB4BBB">
        <w:trPr>
          <w:trHeight w:val="465" w:hRule="atLeast"/>
        </w:trPr>
        <w:tc>
          <w:tcPr>
            <w:tcW w:w="1679" w:type="dxa"/>
            <w:noWrap w:val="0"/>
            <w:vAlign w:val="center"/>
          </w:tcPr>
          <w:p w14:paraId="2A524988">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攻关时限</w:t>
            </w:r>
          </w:p>
        </w:tc>
        <w:tc>
          <w:tcPr>
            <w:tcW w:w="1185" w:type="dxa"/>
            <w:gridSpan w:val="2"/>
            <w:noWrap w:val="0"/>
            <w:vAlign w:val="center"/>
          </w:tcPr>
          <w:p w14:paraId="72A29BA9">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起始年度</w:t>
            </w:r>
          </w:p>
        </w:tc>
        <w:tc>
          <w:tcPr>
            <w:tcW w:w="2100" w:type="dxa"/>
            <w:gridSpan w:val="5"/>
            <w:noWrap w:val="0"/>
            <w:vAlign w:val="center"/>
          </w:tcPr>
          <w:p w14:paraId="600F6731">
            <w:pPr>
              <w:widowControl w:val="0"/>
              <w:spacing w:line="240" w:lineRule="auto"/>
              <w:ind w:firstLine="0" w:firstLineChars="0"/>
              <w:jc w:val="center"/>
              <w:rPr>
                <w:rFonts w:hint="eastAsia" w:ascii="Times New Roman" w:hAnsi="Times New Roman" w:eastAsia="宋体" w:cs="Times New Roman"/>
                <w:sz w:val="21"/>
                <w:szCs w:val="20"/>
                <w:lang w:eastAsia="zh-CN"/>
              </w:rPr>
            </w:pPr>
          </w:p>
        </w:tc>
        <w:tc>
          <w:tcPr>
            <w:tcW w:w="1896" w:type="dxa"/>
            <w:gridSpan w:val="2"/>
            <w:noWrap w:val="0"/>
            <w:vAlign w:val="center"/>
          </w:tcPr>
          <w:p w14:paraId="33263AA8">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r>
              <w:rPr>
                <w:rFonts w:hint="eastAsia" w:ascii="Times New Roman" w:hAnsi="Times New Roman" w:eastAsia="宋体" w:cs="Times New Roman"/>
                <w:b/>
                <w:bCs/>
                <w:sz w:val="21"/>
                <w:szCs w:val="20"/>
                <w:lang w:val="en-US" w:eastAsia="zh-CN"/>
              </w:rPr>
              <w:t>结束年度</w:t>
            </w:r>
          </w:p>
        </w:tc>
        <w:tc>
          <w:tcPr>
            <w:tcW w:w="2100" w:type="dxa"/>
            <w:noWrap w:val="0"/>
            <w:vAlign w:val="center"/>
          </w:tcPr>
          <w:p w14:paraId="0C929061">
            <w:pPr>
              <w:widowControl w:val="0"/>
              <w:spacing w:line="240" w:lineRule="auto"/>
              <w:ind w:firstLine="0" w:firstLineChars="0"/>
              <w:jc w:val="center"/>
              <w:rPr>
                <w:rFonts w:hint="eastAsia" w:ascii="Times New Roman" w:hAnsi="Times New Roman" w:eastAsia="宋体" w:cs="Times New Roman"/>
                <w:sz w:val="21"/>
                <w:szCs w:val="20"/>
              </w:rPr>
            </w:pPr>
          </w:p>
        </w:tc>
      </w:tr>
      <w:tr w14:paraId="6283EF18">
        <w:trPr>
          <w:trHeight w:val="548" w:hRule="exact"/>
        </w:trPr>
        <w:tc>
          <w:tcPr>
            <w:tcW w:w="1687" w:type="dxa"/>
            <w:gridSpan w:val="2"/>
            <w:noWrap w:val="0"/>
            <w:vAlign w:val="center"/>
          </w:tcPr>
          <w:p w14:paraId="4C08A005">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b/>
                <w:bCs/>
                <w:sz w:val="21"/>
                <w:szCs w:val="20"/>
                <w:lang w:val="en-US" w:eastAsia="zh-CN"/>
              </w:rPr>
            </w:pPr>
            <w:r>
              <w:rPr>
                <w:rFonts w:hint="eastAsia" w:ascii="Times New Roman" w:hAnsi="Times New Roman" w:eastAsia="宋体" w:cs="Times New Roman"/>
                <w:b/>
                <w:bCs/>
                <w:sz w:val="21"/>
                <w:szCs w:val="20"/>
                <w:lang w:val="en-US" w:eastAsia="zh-CN"/>
              </w:rPr>
              <w:t>项目组总人数</w:t>
            </w:r>
          </w:p>
        </w:tc>
        <w:tc>
          <w:tcPr>
            <w:tcW w:w="7273" w:type="dxa"/>
            <w:gridSpan w:val="9"/>
            <w:noWrap w:val="0"/>
            <w:vAlign w:val="center"/>
          </w:tcPr>
          <w:p w14:paraId="298F5D96">
            <w:pPr>
              <w:widowControl w:val="0"/>
              <w:adjustRightInd w:val="0"/>
              <w:spacing w:before="62" w:beforeLines="20" w:after="62" w:afterLines="20" w:line="240" w:lineRule="auto"/>
              <w:ind w:firstLine="0" w:firstLineChars="0"/>
              <w:jc w:val="center"/>
              <w:rPr>
                <w:rFonts w:hint="eastAsia" w:ascii="Times New Roman" w:hAnsi="Times New Roman" w:eastAsia="宋体" w:cs="Times New Roman"/>
                <w:sz w:val="21"/>
                <w:szCs w:val="20"/>
              </w:rPr>
            </w:pPr>
          </w:p>
        </w:tc>
      </w:tr>
    </w:tbl>
    <w:p w14:paraId="757F4FD6">
      <w:pPr>
        <w:spacing w:line="400" w:lineRule="exact"/>
        <w:jc w:val="both"/>
        <w:rPr>
          <w:rFonts w:ascii="仿宋_GB2312" w:eastAsia="仿宋_GB2312"/>
          <w:b/>
          <w:bCs/>
          <w:sz w:val="36"/>
          <w:szCs w:val="36"/>
        </w:rPr>
        <w:sectPr>
          <w:footerReference r:id="rId10" w:type="first"/>
          <w:footerReference r:id="rId9" w:type="default"/>
          <w:pgSz w:w="11906" w:h="16838"/>
          <w:pgMar w:top="1134" w:right="1417" w:bottom="1134" w:left="1701" w:header="851" w:footer="992" w:gutter="0"/>
          <w:pgBorders>
            <w:top w:val="none" w:sz="0" w:space="0"/>
            <w:left w:val="none" w:sz="0" w:space="0"/>
            <w:bottom w:val="none" w:sz="0" w:space="0"/>
            <w:right w:val="none" w:sz="0" w:space="0"/>
          </w:pgBorders>
          <w:pgNumType w:fmt="numberInDash"/>
          <w:cols w:space="720" w:num="1"/>
          <w:titlePg/>
          <w:docGrid w:type="lines" w:linePitch="312" w:charSpace="0"/>
        </w:sectPr>
      </w:pPr>
    </w:p>
    <w:p w14:paraId="239F47EA">
      <w:pPr>
        <w:widowControl w:val="0"/>
        <w:spacing w:line="400" w:lineRule="exact"/>
        <w:ind w:firstLine="0" w:firstLineChars="0"/>
        <w:jc w:val="center"/>
        <w:rPr>
          <w:rFonts w:hint="eastAsia" w:ascii="仿宋_GB2312" w:hAnsi="Times New Roman" w:eastAsia="仿宋_GB2312" w:cs="Times New Roman"/>
          <w:b/>
          <w:bCs/>
          <w:sz w:val="36"/>
          <w:szCs w:val="36"/>
        </w:rPr>
      </w:pPr>
    </w:p>
    <w:p w14:paraId="66AA8163">
      <w:pPr>
        <w:widowControl w:val="0"/>
        <w:spacing w:line="240" w:lineRule="auto"/>
        <w:ind w:firstLine="0" w:firstLineChars="0"/>
        <w:jc w:val="center"/>
        <w:rPr>
          <w:rFonts w:hint="eastAsia" w:ascii="仿宋_GB2312" w:hAnsi="Times New Roman" w:eastAsia="仿宋_GB2312" w:cs="Times New Roman"/>
          <w:b/>
          <w:bCs/>
          <w:sz w:val="36"/>
          <w:szCs w:val="36"/>
        </w:rPr>
      </w:pPr>
      <w:r>
        <w:rPr>
          <w:rFonts w:hint="eastAsia" w:ascii="仿宋_GB2312" w:hAnsi="Times New Roman" w:eastAsia="仿宋_GB2312" w:cs="Times New Roman"/>
          <w:b/>
          <w:bCs/>
          <w:sz w:val="44"/>
          <w:szCs w:val="36"/>
        </w:rPr>
        <w:t>目  录</w:t>
      </w:r>
    </w:p>
    <w:p w14:paraId="61BE1053">
      <w:pPr>
        <w:widowControl/>
        <w:spacing w:line="360" w:lineRule="auto"/>
        <w:ind w:firstLine="600" w:firstLineChars="200"/>
        <w:jc w:val="center"/>
        <w:rPr>
          <w:rFonts w:hint="eastAsia" w:ascii="仿宋_GB2312" w:hAnsi="仿宋_GB2312" w:eastAsia="仿宋_GB2312" w:cs="Times New Roman"/>
          <w:sz w:val="30"/>
          <w:szCs w:val="36"/>
        </w:rPr>
      </w:pPr>
    </w:p>
    <w:p w14:paraId="4A0A763B">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TOC \o "1-1" \h \z \u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_Toc926074730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一、 </w:t>
      </w:r>
      <w:r>
        <w:rPr>
          <w:rFonts w:hint="eastAsia" w:ascii="Times New Roman" w:hAnsi="Times New Roman" w:eastAsia="宋体" w:cs="Times New Roman"/>
          <w:b w:val="0"/>
          <w:bCs w:val="0"/>
          <w:caps/>
          <w:kern w:val="2"/>
          <w:sz w:val="28"/>
          <w:szCs w:val="28"/>
          <w:highlight w:val="none"/>
          <w:lang w:val="en-US" w:eastAsia="zh-CN" w:bidi="ar-SA"/>
        </w:rPr>
        <w:t>国内外现状分析</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_Toc926074730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- 29 -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45B5F5E4">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_Toc597153705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二、 </w:t>
      </w:r>
      <w:r>
        <w:rPr>
          <w:rFonts w:hint="eastAsia" w:ascii="Times New Roman" w:hAnsi="Times New Roman" w:eastAsia="宋体" w:cs="Times New Roman"/>
          <w:b w:val="0"/>
          <w:bCs w:val="0"/>
          <w:caps/>
          <w:kern w:val="2"/>
          <w:sz w:val="28"/>
          <w:szCs w:val="28"/>
          <w:lang w:val="en-US" w:eastAsia="zh-CN" w:bidi="ar-SA"/>
        </w:rPr>
        <w:t>研究目标与技术指标</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_Toc597153705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- 29 -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5C8F0D7F">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_Toc602120776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三、 </w:t>
      </w:r>
      <w:r>
        <w:rPr>
          <w:rFonts w:hint="eastAsia" w:ascii="Times New Roman" w:hAnsi="Times New Roman" w:eastAsia="宋体" w:cs="Times New Roman"/>
          <w:b w:val="0"/>
          <w:bCs w:val="0"/>
          <w:caps/>
          <w:kern w:val="2"/>
          <w:sz w:val="28"/>
          <w:szCs w:val="28"/>
          <w:lang w:val="en-US" w:eastAsia="zh-CN" w:bidi="ar-SA"/>
        </w:rPr>
        <w:t>主要研究内容与技术路线</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_Toc602120776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- 29 -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1A4A73B6">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_Toc1124621697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四、 </w:t>
      </w:r>
      <w:r>
        <w:rPr>
          <w:rFonts w:hint="eastAsia" w:ascii="Times New Roman" w:hAnsi="Times New Roman" w:eastAsia="宋体" w:cs="Times New Roman"/>
          <w:b w:val="0"/>
          <w:bCs w:val="0"/>
          <w:caps/>
          <w:kern w:val="2"/>
          <w:sz w:val="28"/>
          <w:szCs w:val="28"/>
          <w:lang w:val="en-US" w:eastAsia="zh-CN" w:bidi="ar-SA"/>
        </w:rPr>
        <w:t>关键技术及其解决途径</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_Toc1124621697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- 30 -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738B6D32">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_Toc367291479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五、 </w:t>
      </w:r>
      <w:r>
        <w:rPr>
          <w:rFonts w:hint="eastAsia" w:ascii="Times New Roman" w:hAnsi="Times New Roman" w:eastAsia="宋体" w:cs="Times New Roman"/>
          <w:b w:val="0"/>
          <w:bCs w:val="0"/>
          <w:caps/>
          <w:kern w:val="2"/>
          <w:sz w:val="28"/>
          <w:szCs w:val="28"/>
          <w:lang w:val="en-US" w:eastAsia="zh-CN" w:bidi="ar-SA"/>
        </w:rPr>
        <w:t>工作基础和研究条件</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_Toc367291479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- 30 -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3E19DBCB">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_Toc442556188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六、 </w:t>
      </w:r>
      <w:r>
        <w:rPr>
          <w:rFonts w:hint="eastAsia" w:ascii="Times New Roman" w:hAnsi="Times New Roman" w:eastAsia="宋体" w:cs="Times New Roman"/>
          <w:b w:val="0"/>
          <w:bCs w:val="0"/>
          <w:caps/>
          <w:kern w:val="2"/>
          <w:sz w:val="28"/>
          <w:szCs w:val="28"/>
          <w:lang w:val="en-US" w:eastAsia="zh-CN" w:bidi="ar-SA"/>
        </w:rPr>
        <w:t>研究周期及进度安排</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_Toc442556188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- 33 -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45A39199">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_Toc2078588948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七、 </w:t>
      </w:r>
      <w:r>
        <w:rPr>
          <w:rFonts w:hint="eastAsia" w:ascii="Times New Roman" w:hAnsi="Times New Roman" w:eastAsia="宋体" w:cs="Times New Roman"/>
          <w:b w:val="0"/>
          <w:bCs w:val="0"/>
          <w:caps/>
          <w:kern w:val="2"/>
          <w:sz w:val="28"/>
          <w:szCs w:val="28"/>
          <w:lang w:val="en-US" w:eastAsia="zh-CN" w:bidi="ar-SA"/>
        </w:rPr>
        <w:t>经费概算</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_Toc2078588948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- 36 -</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7DDB6727">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_Toc96938437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八、 </w:t>
      </w:r>
      <w:r>
        <w:rPr>
          <w:rFonts w:hint="eastAsia" w:ascii="Times New Roman" w:hAnsi="Times New Roman" w:eastAsia="宋体" w:cs="Times New Roman"/>
          <w:b w:val="0"/>
          <w:bCs w:val="0"/>
          <w:caps/>
          <w:kern w:val="2"/>
          <w:sz w:val="28"/>
          <w:szCs w:val="28"/>
          <w:lang w:val="en-US" w:eastAsia="zh-CN" w:bidi="ar-SA"/>
        </w:rPr>
        <w:t>其他需要报告的事项</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_Toc96938437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37</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0D0382A8">
      <w:pPr>
        <w:widowControl w:val="0"/>
        <w:tabs>
          <w:tab w:val="right" w:leader="dot" w:pos="8788"/>
        </w:tabs>
        <w:spacing w:before="120" w:beforeLines="0" w:after="120" w:afterLines="0" w:line="600" w:lineRule="exact"/>
        <w:ind w:firstLine="200"/>
        <w:jc w:val="left"/>
        <w:rPr>
          <w:rFonts w:ascii="Times New Roman" w:hAnsi="Times New Roman" w:eastAsia="宋体" w:cs="Times New Roman"/>
          <w:b w:val="0"/>
          <w:bCs w:val="0"/>
          <w:caps/>
          <w:kern w:val="2"/>
          <w:sz w:val="28"/>
          <w:szCs w:val="28"/>
          <w:lang w:val="en-US" w:eastAsia="zh-CN" w:bidi="ar-SA"/>
        </w:rPr>
      </w:pPr>
      <w:r>
        <w:rPr>
          <w:rFonts w:hint="eastAsia" w:ascii="仿宋_GB2312" w:hAnsi="仿宋_GB2312" w:eastAsia="仿宋_GB2312" w:cs="Times New Roman"/>
          <w:b w:val="0"/>
          <w:bCs w:val="0"/>
          <w:caps/>
          <w:kern w:val="2"/>
          <w:sz w:val="28"/>
          <w:szCs w:val="28"/>
          <w:lang w:val="en-US" w:eastAsia="zh-CN" w:bidi="ar-SA"/>
        </w:rPr>
        <w:fldChar w:fldCharType="begin"/>
      </w:r>
      <w:r>
        <w:rPr>
          <w:rFonts w:hint="eastAsia" w:ascii="仿宋_GB2312" w:hAnsi="仿宋_GB2312" w:eastAsia="仿宋_GB2312" w:cs="Times New Roman"/>
          <w:b w:val="0"/>
          <w:bCs w:val="0"/>
          <w:caps/>
          <w:kern w:val="2"/>
          <w:sz w:val="28"/>
          <w:szCs w:val="28"/>
          <w:lang w:val="en-US" w:eastAsia="zh-CN" w:bidi="ar-SA"/>
        </w:rPr>
        <w:instrText xml:space="preserve"> HYPERLINK \l _Toc398626740 </w:instrText>
      </w:r>
      <w:r>
        <w:rPr>
          <w:rFonts w:hint="eastAsia" w:ascii="仿宋_GB2312" w:hAnsi="仿宋_GB2312" w:eastAsia="仿宋_GB2312" w:cs="Times New Roman"/>
          <w:b w:val="0"/>
          <w:bCs w:val="0"/>
          <w:caps/>
          <w:kern w:val="2"/>
          <w:sz w:val="28"/>
          <w:szCs w:val="28"/>
          <w:lang w:val="en-US" w:eastAsia="zh-CN" w:bidi="ar-SA"/>
        </w:rPr>
        <w:fldChar w:fldCharType="separate"/>
      </w:r>
      <w:r>
        <w:rPr>
          <w:rFonts w:hint="eastAsia" w:ascii="Times New Roman" w:hAnsi="Times New Roman" w:eastAsia="黑体" w:cs="Times New Roman"/>
          <w:b w:val="0"/>
          <w:bCs w:val="0"/>
          <w:i w:val="0"/>
          <w:caps/>
          <w:kern w:val="2"/>
          <w:sz w:val="28"/>
          <w:szCs w:val="28"/>
          <w:lang w:val="en-US" w:eastAsia="zh-CN" w:bidi="ar-SA"/>
        </w:rPr>
        <w:t xml:space="preserve">九、 </w:t>
      </w:r>
      <w:r>
        <w:rPr>
          <w:rFonts w:hint="eastAsia" w:ascii="Times New Roman" w:hAnsi="Times New Roman" w:eastAsia="宋体" w:cs="Times New Roman"/>
          <w:b w:val="0"/>
          <w:bCs w:val="0"/>
          <w:caps/>
          <w:kern w:val="2"/>
          <w:sz w:val="28"/>
          <w:szCs w:val="28"/>
          <w:lang w:val="en-US" w:eastAsia="zh-CN" w:bidi="ar-SA"/>
        </w:rPr>
        <w:t>揭榜单位意见</w:t>
      </w:r>
      <w:r>
        <w:rPr>
          <w:rFonts w:ascii="Times New Roman" w:hAnsi="Times New Roman" w:eastAsia="宋体" w:cs="Times New Roman"/>
          <w:b w:val="0"/>
          <w:bCs w:val="0"/>
          <w:caps/>
          <w:kern w:val="2"/>
          <w:sz w:val="28"/>
          <w:szCs w:val="28"/>
          <w:lang w:val="en-US" w:eastAsia="zh-CN" w:bidi="ar-SA"/>
        </w:rPr>
        <w:tab/>
      </w:r>
      <w:r>
        <w:rPr>
          <w:rFonts w:ascii="Times New Roman" w:hAnsi="Times New Roman" w:eastAsia="宋体" w:cs="Times New Roman"/>
          <w:b w:val="0"/>
          <w:bCs w:val="0"/>
          <w:caps/>
          <w:kern w:val="2"/>
          <w:sz w:val="28"/>
          <w:szCs w:val="28"/>
          <w:lang w:val="en-US" w:eastAsia="zh-CN" w:bidi="ar-SA"/>
        </w:rPr>
        <w:fldChar w:fldCharType="begin"/>
      </w:r>
      <w:r>
        <w:rPr>
          <w:rFonts w:ascii="Times New Roman" w:hAnsi="Times New Roman" w:eastAsia="宋体" w:cs="Times New Roman"/>
          <w:b w:val="0"/>
          <w:bCs w:val="0"/>
          <w:caps/>
          <w:kern w:val="2"/>
          <w:sz w:val="28"/>
          <w:szCs w:val="28"/>
          <w:lang w:val="en-US" w:eastAsia="zh-CN" w:bidi="ar-SA"/>
        </w:rPr>
        <w:instrText xml:space="preserve"> PAGEREF _Toc398626740 </w:instrText>
      </w:r>
      <w:r>
        <w:rPr>
          <w:rFonts w:ascii="Times New Roman" w:hAnsi="Times New Roman" w:eastAsia="宋体" w:cs="Times New Roman"/>
          <w:b w:val="0"/>
          <w:bCs w:val="0"/>
          <w:caps/>
          <w:kern w:val="2"/>
          <w:sz w:val="28"/>
          <w:szCs w:val="28"/>
          <w:lang w:val="en-US" w:eastAsia="zh-CN" w:bidi="ar-SA"/>
        </w:rPr>
        <w:fldChar w:fldCharType="separate"/>
      </w:r>
      <w:r>
        <w:rPr>
          <w:rFonts w:ascii="Times New Roman" w:hAnsi="Times New Roman" w:eastAsia="宋体" w:cs="Times New Roman"/>
          <w:b w:val="0"/>
          <w:bCs w:val="0"/>
          <w:caps/>
          <w:kern w:val="2"/>
          <w:sz w:val="28"/>
          <w:szCs w:val="28"/>
          <w:lang w:val="en-US" w:eastAsia="zh-CN" w:bidi="ar-SA"/>
        </w:rPr>
        <w:t>38</w:t>
      </w:r>
      <w:r>
        <w:rPr>
          <w:rFonts w:ascii="Times New Roman" w:hAnsi="Times New Roman" w:eastAsia="宋体" w:cs="Times New Roman"/>
          <w:b w:val="0"/>
          <w:bCs w:val="0"/>
          <w:caps/>
          <w:kern w:val="2"/>
          <w:sz w:val="28"/>
          <w:szCs w:val="28"/>
          <w:lang w:val="en-US" w:eastAsia="zh-CN" w:bidi="ar-SA"/>
        </w:rPr>
        <w:fldChar w:fldCharType="end"/>
      </w:r>
      <w:r>
        <w:rPr>
          <w:rFonts w:hint="eastAsia" w:ascii="仿宋_GB2312" w:hAnsi="仿宋_GB2312" w:eastAsia="仿宋_GB2312" w:cs="Times New Roman"/>
          <w:b w:val="0"/>
          <w:bCs w:val="0"/>
          <w:caps/>
          <w:kern w:val="2"/>
          <w:sz w:val="28"/>
          <w:szCs w:val="28"/>
          <w:lang w:val="en-US" w:eastAsia="zh-CN" w:bidi="ar-SA"/>
        </w:rPr>
        <w:fldChar w:fldCharType="end"/>
      </w:r>
    </w:p>
    <w:p w14:paraId="4BC4056B">
      <w:pPr>
        <w:widowControl/>
        <w:spacing w:line="360" w:lineRule="auto"/>
        <w:ind w:firstLine="560" w:firstLineChars="200"/>
        <w:jc w:val="center"/>
        <w:rPr>
          <w:rFonts w:hint="eastAsia"/>
          <w:sz w:val="28"/>
        </w:rPr>
        <w:sectPr>
          <w:footerReference r:id="rId12" w:type="first"/>
          <w:footerReference r:id="rId11" w:type="default"/>
          <w:pgSz w:w="11906" w:h="16838"/>
          <w:pgMar w:top="1134" w:right="1417" w:bottom="1134" w:left="1701" w:header="851" w:footer="992" w:gutter="0"/>
          <w:pgBorders>
            <w:top w:val="none" w:sz="0" w:space="0"/>
            <w:left w:val="none" w:sz="0" w:space="0"/>
            <w:bottom w:val="none" w:sz="0" w:space="0"/>
            <w:right w:val="none" w:sz="0" w:space="0"/>
          </w:pgBorders>
          <w:pgNumType w:fmt="numberInDash"/>
          <w:cols w:space="720" w:num="1"/>
          <w:titlePg/>
          <w:docGrid w:type="lines" w:linePitch="312" w:charSpace="0"/>
        </w:sectPr>
      </w:pPr>
      <w:r>
        <w:rPr>
          <w:rFonts w:hint="eastAsia" w:ascii="仿宋_GB2312" w:hAnsi="仿宋_GB2312" w:eastAsia="仿宋_GB2312" w:cs="Times New Roman"/>
          <w:b w:val="0"/>
          <w:bCs w:val="0"/>
          <w:sz w:val="28"/>
          <w:szCs w:val="28"/>
        </w:rPr>
        <w:fldChar w:fldCharType="end"/>
      </w:r>
    </w:p>
    <w:p w14:paraId="755B64FE">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highlight w:val="none"/>
          <w:lang w:val="en-US" w:eastAsia="zh-CN" w:bidi="ar-SA"/>
        </w:rPr>
      </w:pPr>
      <w:bookmarkStart w:id="14" w:name="_Toc926074730"/>
      <w:r>
        <w:rPr>
          <w:rFonts w:hint="eastAsia" w:ascii="黑体" w:hAnsi="黑体" w:eastAsia="黑体" w:cs="Times New Roman"/>
          <w:bCs/>
          <w:kern w:val="44"/>
          <w:sz w:val="32"/>
          <w:szCs w:val="32"/>
          <w:highlight w:val="none"/>
          <w:lang w:val="en-US" w:eastAsia="zh-CN" w:bidi="ar-SA"/>
        </w:rPr>
        <w:t>国内外现状分析</w:t>
      </w:r>
      <w:bookmarkEnd w:id="14"/>
    </w:p>
    <w:p w14:paraId="0051E66D">
      <w:pPr>
        <w:widowControl w:val="0"/>
        <w:spacing w:line="240" w:lineRule="auto"/>
        <w:ind w:firstLine="420" w:firstLineChars="200"/>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rPr>
        <w:t>(</w:t>
      </w:r>
      <w:r>
        <w:rPr>
          <w:rFonts w:hint="eastAsia" w:ascii="Times New Roman" w:hAnsi="Times New Roman" w:eastAsia="宋体" w:cs="Times New Roman"/>
          <w:i/>
          <w:iCs/>
          <w:sz w:val="21"/>
          <w:szCs w:val="20"/>
          <w:lang w:eastAsia="zh-CN"/>
        </w:rPr>
        <w:t>与揭榜项目有关领域方向、研究成果的国内外现状分析</w:t>
      </w:r>
      <w:r>
        <w:rPr>
          <w:rFonts w:hint="eastAsia" w:ascii="Times New Roman" w:hAnsi="Times New Roman" w:eastAsia="宋体" w:cs="Times New Roman"/>
          <w:i/>
          <w:iCs/>
          <w:sz w:val="21"/>
          <w:szCs w:val="20"/>
        </w:rPr>
        <w:t>)</w:t>
      </w:r>
    </w:p>
    <w:p w14:paraId="65E87C71">
      <w:pPr>
        <w:widowControl w:val="0"/>
        <w:spacing w:line="240" w:lineRule="auto"/>
        <w:ind w:firstLine="480" w:firstLineChars="200"/>
        <w:rPr>
          <w:rFonts w:hint="eastAsia" w:ascii="宋体" w:hAnsi="宋体" w:eastAsia="宋体" w:cs="Times New Roman"/>
          <w:kern w:val="0"/>
          <w:sz w:val="24"/>
          <w:szCs w:val="28"/>
        </w:rPr>
      </w:pPr>
    </w:p>
    <w:p w14:paraId="45340911">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lang w:val="en-US" w:eastAsia="zh-CN" w:bidi="ar-SA"/>
        </w:rPr>
      </w:pPr>
      <w:bookmarkStart w:id="15" w:name="_Toc253402394"/>
      <w:bookmarkStart w:id="16" w:name="_Toc317331292"/>
      <w:bookmarkStart w:id="17" w:name="_Toc253402281"/>
      <w:bookmarkStart w:id="18" w:name="_Toc253401766"/>
      <w:bookmarkStart w:id="19" w:name="_Toc317491725"/>
      <w:bookmarkStart w:id="20" w:name="_Toc253401926"/>
      <w:bookmarkStart w:id="21" w:name="_Toc597153705"/>
      <w:r>
        <w:rPr>
          <w:rFonts w:hint="eastAsia" w:ascii="黑体" w:hAnsi="黑体" w:eastAsia="黑体" w:cs="Times New Roman"/>
          <w:bCs/>
          <w:kern w:val="44"/>
          <w:sz w:val="32"/>
          <w:szCs w:val="32"/>
          <w:lang w:val="en-US" w:eastAsia="zh-CN" w:bidi="ar-SA"/>
        </w:rPr>
        <w:t>研究目标与技术指标</w:t>
      </w:r>
      <w:bookmarkEnd w:id="15"/>
      <w:bookmarkEnd w:id="16"/>
      <w:bookmarkEnd w:id="17"/>
      <w:bookmarkEnd w:id="18"/>
      <w:bookmarkEnd w:id="19"/>
      <w:bookmarkEnd w:id="20"/>
      <w:bookmarkEnd w:id="21"/>
    </w:p>
    <w:p w14:paraId="1FA9367A">
      <w:pPr>
        <w:keepNext/>
        <w:keepLines/>
        <w:widowControl w:val="0"/>
        <w:numPr>
          <w:ilvl w:val="1"/>
          <w:numId w:val="4"/>
        </w:numPr>
        <w:spacing w:before="156" w:beforeLines="50" w:after="156" w:afterLines="50" w:line="600" w:lineRule="exact"/>
        <w:ind w:left="0" w:firstLine="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研究目标</w:t>
      </w:r>
    </w:p>
    <w:p w14:paraId="25A8C6C8">
      <w:pPr>
        <w:widowControl w:val="0"/>
        <w:spacing w:line="240" w:lineRule="auto"/>
        <w:ind w:firstLine="480" w:firstLineChars="200"/>
        <w:rPr>
          <w:rFonts w:hint="eastAsia" w:ascii="宋体" w:hAnsi="宋体" w:eastAsia="宋体" w:cs="Times New Roman"/>
          <w:kern w:val="0"/>
          <w:sz w:val="24"/>
          <w:szCs w:val="28"/>
          <w:lang w:eastAsia="zh-CN"/>
        </w:rPr>
      </w:pPr>
      <w:r>
        <w:rPr>
          <w:rFonts w:hint="eastAsia" w:ascii="宋体" w:hAnsi="宋体" w:eastAsia="宋体" w:cs="Times New Roman"/>
          <w:kern w:val="0"/>
          <w:sz w:val="24"/>
          <w:szCs w:val="28"/>
          <w:lang w:eastAsia="zh-CN"/>
        </w:rPr>
        <w:t>（</w:t>
      </w:r>
      <w:r>
        <w:rPr>
          <w:rFonts w:hint="eastAsia" w:ascii="Times New Roman" w:hAnsi="Times New Roman" w:eastAsia="宋体" w:cs="Times New Roman"/>
          <w:i/>
          <w:iCs/>
          <w:sz w:val="21"/>
          <w:szCs w:val="20"/>
        </w:rPr>
        <w:t>项目围绕XX榜单需求“X</w:t>
      </w:r>
      <w:r>
        <w:rPr>
          <w:rFonts w:ascii="Times New Roman" w:hAnsi="Times New Roman" w:eastAsia="宋体" w:cs="Times New Roman"/>
          <w:i/>
          <w:iCs/>
          <w:sz w:val="21"/>
          <w:szCs w:val="20"/>
        </w:rPr>
        <w:t>.X.</w:t>
      </w:r>
      <w:r>
        <w:rPr>
          <w:rFonts w:hint="eastAsia" w:ascii="Times New Roman" w:hAnsi="Times New Roman" w:eastAsia="宋体" w:cs="Times New Roman"/>
          <w:i/>
          <w:iCs/>
          <w:sz w:val="21"/>
          <w:szCs w:val="20"/>
        </w:rPr>
        <w:t>需求名称”，开展XX等研究内容，突破XX等关键技术，达到XX等核心指标要求，形成XX能力</w:t>
      </w:r>
      <w:r>
        <w:rPr>
          <w:rFonts w:ascii="Times New Roman" w:hAnsi="Times New Roman" w:eastAsia="宋体" w:cs="Times New Roman"/>
          <w:i/>
          <w:iCs/>
          <w:sz w:val="21"/>
          <w:szCs w:val="20"/>
        </w:rPr>
        <w:t>/</w:t>
      </w:r>
      <w:r>
        <w:rPr>
          <w:rFonts w:hint="eastAsia" w:ascii="Times New Roman" w:hAnsi="Times New Roman" w:eastAsia="宋体" w:cs="Times New Roman"/>
          <w:i/>
          <w:iCs/>
          <w:sz w:val="21"/>
          <w:szCs w:val="20"/>
        </w:rPr>
        <w:t>达到XX水平，为</w:t>
      </w:r>
      <w:r>
        <w:rPr>
          <w:rFonts w:ascii="Times New Roman" w:hAnsi="Times New Roman" w:eastAsia="宋体" w:cs="Times New Roman"/>
          <w:i/>
          <w:iCs/>
          <w:sz w:val="21"/>
          <w:szCs w:val="20"/>
        </w:rPr>
        <w:t>XXX</w:t>
      </w:r>
      <w:r>
        <w:rPr>
          <w:rFonts w:hint="eastAsia" w:ascii="Times New Roman" w:hAnsi="Times New Roman" w:eastAsia="宋体" w:cs="Times New Roman"/>
          <w:i/>
          <w:iCs/>
          <w:sz w:val="21"/>
          <w:szCs w:val="20"/>
        </w:rPr>
        <w:t>提供支撑</w:t>
      </w:r>
      <w:r>
        <w:rPr>
          <w:rFonts w:hint="eastAsia" w:ascii="宋体" w:hAnsi="宋体" w:eastAsia="宋体" w:cs="Times New Roman"/>
          <w:kern w:val="0"/>
          <w:sz w:val="24"/>
          <w:szCs w:val="28"/>
          <w:lang w:eastAsia="zh-CN"/>
        </w:rPr>
        <w:t>）</w:t>
      </w:r>
    </w:p>
    <w:p w14:paraId="3B16A1DF">
      <w:pPr>
        <w:widowControl w:val="0"/>
        <w:spacing w:line="240" w:lineRule="auto"/>
        <w:ind w:firstLine="480" w:firstLineChars="200"/>
        <w:rPr>
          <w:rFonts w:hint="eastAsia" w:ascii="宋体" w:hAnsi="宋体" w:eastAsia="宋体" w:cs="Times New Roman"/>
          <w:kern w:val="0"/>
          <w:sz w:val="24"/>
          <w:szCs w:val="28"/>
          <w:lang w:eastAsia="zh-CN"/>
        </w:rPr>
      </w:pPr>
    </w:p>
    <w:p w14:paraId="3BEC15B4">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预期成果</w:t>
      </w:r>
    </w:p>
    <w:p w14:paraId="1F135F8C">
      <w:pPr>
        <w:widowControl w:val="0"/>
        <w:spacing w:line="240" w:lineRule="auto"/>
        <w:ind w:firstLine="420" w:firstLineChars="200"/>
        <w:rPr>
          <w:rFonts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根据榜单填写，可多于但不得少于榜单要求，并且符合自主可控等要求</w:t>
      </w:r>
      <w:r>
        <w:rPr>
          <w:rFonts w:hint="eastAsia" w:ascii="Times New Roman" w:hAnsi="Times New Roman" w:eastAsia="宋体" w:cs="Times New Roman"/>
          <w:i/>
          <w:iCs/>
          <w:sz w:val="21"/>
          <w:szCs w:val="20"/>
          <w:lang w:eastAsia="zh-CN"/>
        </w:rPr>
        <w:t>）</w:t>
      </w:r>
    </w:p>
    <w:p w14:paraId="2AC175B6">
      <w:pPr>
        <w:widowControl w:val="0"/>
        <w:spacing w:line="240" w:lineRule="auto"/>
        <w:ind w:firstLine="480" w:firstLineChars="200"/>
        <w:rPr>
          <w:rFonts w:hint="eastAsia" w:ascii="宋体" w:hAnsi="宋体" w:eastAsia="宋体" w:cs="Times New Roman"/>
          <w:kern w:val="0"/>
          <w:sz w:val="24"/>
          <w:szCs w:val="28"/>
        </w:rPr>
      </w:pPr>
    </w:p>
    <w:p w14:paraId="58A913BF">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技术指标</w:t>
      </w:r>
    </w:p>
    <w:p w14:paraId="2470C185">
      <w:pPr>
        <w:widowControl w:val="0"/>
        <w:spacing w:line="240" w:lineRule="auto"/>
        <w:ind w:firstLine="480" w:firstLineChars="200"/>
        <w:rPr>
          <w:rFonts w:hint="eastAsia" w:ascii="Times New Roman" w:hAnsi="Times New Roman" w:eastAsia="宋体" w:cs="Times New Roman"/>
          <w:kern w:val="0"/>
          <w:sz w:val="24"/>
          <w:szCs w:val="28"/>
          <w:lang w:eastAsia="zh-CN"/>
        </w:rPr>
      </w:pPr>
      <w:r>
        <w:rPr>
          <w:rFonts w:hint="eastAsia" w:ascii="Times New Roman" w:hAnsi="Times New Roman" w:eastAsia="宋体" w:cs="Times New Roman"/>
          <w:kern w:val="0"/>
          <w:sz w:val="24"/>
          <w:szCs w:val="28"/>
          <w:lang w:eastAsia="zh-CN"/>
        </w:rPr>
        <w:t>（</w:t>
      </w:r>
      <w:r>
        <w:rPr>
          <w:rFonts w:hint="eastAsia" w:ascii="Times New Roman" w:hAnsi="Times New Roman" w:eastAsia="宋体" w:cs="Times New Roman"/>
          <w:i/>
          <w:iCs/>
          <w:sz w:val="21"/>
          <w:szCs w:val="20"/>
        </w:rPr>
        <w:t>根据榜单填写，可多于但不得少于、可高于但不得低于榜单要求。应覆盖预期成果中的核心成果，如装置、样机、样件、集成验证系统、软件、数据库等</w:t>
      </w:r>
      <w:r>
        <w:rPr>
          <w:rFonts w:hint="eastAsia" w:ascii="Times New Roman" w:hAnsi="Times New Roman" w:eastAsia="宋体" w:cs="Times New Roman"/>
          <w:kern w:val="0"/>
          <w:sz w:val="24"/>
          <w:szCs w:val="28"/>
          <w:lang w:eastAsia="zh-CN"/>
        </w:rPr>
        <w:t>）</w:t>
      </w:r>
    </w:p>
    <w:p w14:paraId="112569E3">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考核方式</w:t>
      </w:r>
    </w:p>
    <w:p w14:paraId="569C5636">
      <w:pPr>
        <w:widowControl w:val="0"/>
        <w:spacing w:line="240" w:lineRule="auto"/>
        <w:ind w:firstLine="480" w:firstLineChars="200"/>
        <w:rPr>
          <w:rFonts w:hint="eastAsia" w:ascii="宋体" w:hAnsi="宋体" w:eastAsia="宋体" w:cs="Times New Roman"/>
          <w:kern w:val="0"/>
          <w:sz w:val="24"/>
          <w:szCs w:val="28"/>
          <w:lang w:eastAsia="zh-CN"/>
        </w:rPr>
      </w:pPr>
      <w:r>
        <w:rPr>
          <w:rFonts w:hint="eastAsia" w:ascii="宋体" w:hAnsi="宋体" w:eastAsia="宋体" w:cs="Times New Roman"/>
          <w:kern w:val="0"/>
          <w:sz w:val="24"/>
          <w:szCs w:val="28"/>
          <w:lang w:eastAsia="zh-CN"/>
        </w:rPr>
        <w:t>（</w:t>
      </w:r>
      <w:r>
        <w:rPr>
          <w:rFonts w:hint="eastAsia" w:ascii="Times New Roman" w:hAnsi="Times New Roman" w:eastAsia="宋体" w:cs="Times New Roman"/>
          <w:i/>
          <w:iCs/>
          <w:sz w:val="21"/>
          <w:szCs w:val="20"/>
        </w:rPr>
        <w:t>对应技术指标，逐条描述指标验证方法、环境及条件</w:t>
      </w:r>
      <w:r>
        <w:rPr>
          <w:rFonts w:hint="eastAsia" w:ascii="宋体" w:hAnsi="宋体" w:eastAsia="宋体" w:cs="Times New Roman"/>
          <w:kern w:val="0"/>
          <w:sz w:val="24"/>
          <w:szCs w:val="28"/>
          <w:lang w:eastAsia="zh-CN"/>
        </w:rPr>
        <w:t>）</w:t>
      </w:r>
    </w:p>
    <w:p w14:paraId="28845A05">
      <w:pPr>
        <w:widowControl w:val="0"/>
        <w:spacing w:line="240" w:lineRule="auto"/>
        <w:ind w:firstLine="480" w:firstLineChars="200"/>
        <w:rPr>
          <w:rFonts w:hint="eastAsia" w:ascii="宋体" w:hAnsi="宋体" w:eastAsia="宋体" w:cs="Times New Roman"/>
          <w:kern w:val="0"/>
          <w:sz w:val="24"/>
          <w:szCs w:val="28"/>
        </w:rPr>
      </w:pPr>
    </w:p>
    <w:p w14:paraId="1CA2D605">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lang w:val="en-US" w:eastAsia="zh-CN" w:bidi="ar-SA"/>
        </w:rPr>
      </w:pPr>
      <w:bookmarkStart w:id="22" w:name="_Toc317491726"/>
      <w:bookmarkStart w:id="23" w:name="_Toc253402395"/>
      <w:bookmarkStart w:id="24" w:name="_Toc253402282"/>
      <w:bookmarkStart w:id="25" w:name="_Toc317331293"/>
      <w:bookmarkStart w:id="26" w:name="_Toc253401927"/>
      <w:bookmarkStart w:id="27" w:name="_Toc602120776"/>
      <w:r>
        <w:rPr>
          <w:rFonts w:hint="eastAsia" w:ascii="黑体" w:hAnsi="黑体" w:eastAsia="黑体" w:cs="Times New Roman"/>
          <w:bCs/>
          <w:kern w:val="44"/>
          <w:sz w:val="32"/>
          <w:szCs w:val="32"/>
          <w:lang w:val="en-US" w:eastAsia="zh-CN" w:bidi="ar-SA"/>
        </w:rPr>
        <w:t>主要研究内容</w:t>
      </w:r>
      <w:bookmarkEnd w:id="22"/>
      <w:bookmarkEnd w:id="23"/>
      <w:bookmarkEnd w:id="24"/>
      <w:bookmarkEnd w:id="25"/>
      <w:bookmarkEnd w:id="26"/>
      <w:r>
        <w:rPr>
          <w:rFonts w:hint="eastAsia" w:ascii="黑体" w:hAnsi="黑体" w:eastAsia="黑体" w:cs="Times New Roman"/>
          <w:bCs/>
          <w:kern w:val="44"/>
          <w:sz w:val="32"/>
          <w:szCs w:val="32"/>
          <w:lang w:val="en-US" w:eastAsia="zh-CN" w:bidi="ar-SA"/>
        </w:rPr>
        <w:t>与技术路线</w:t>
      </w:r>
      <w:bookmarkEnd w:id="27"/>
    </w:p>
    <w:p w14:paraId="7A7B3D78">
      <w:pPr>
        <w:keepNext/>
        <w:keepLines/>
        <w:widowControl w:val="0"/>
        <w:numPr>
          <w:ilvl w:val="1"/>
          <w:numId w:val="3"/>
        </w:numPr>
        <w:spacing w:before="156" w:beforeLines="50" w:after="156" w:afterLines="50" w:line="600" w:lineRule="exact"/>
        <w:ind w:firstLine="200"/>
        <w:jc w:val="both"/>
        <w:outlineLvl w:val="1"/>
        <w:rPr>
          <w:rFonts w:hint="eastAsia" w:ascii="仿宋_GB2312" w:hAnsi="宋体" w:eastAsia="仿宋_GB2312" w:cs="Times New Roman"/>
          <w:b/>
          <w:bCs/>
          <w:i/>
          <w:kern w:val="0"/>
          <w:sz w:val="28"/>
          <w:szCs w:val="28"/>
          <w:lang w:val="en-US" w:eastAsia="zh-CN" w:bidi="ar-SA"/>
        </w:rPr>
      </w:pPr>
      <w:r>
        <w:rPr>
          <w:rFonts w:hint="eastAsia" w:ascii="宋体" w:hAnsi="宋体" w:eastAsia="宋体" w:cs="Times New Roman"/>
          <w:b/>
          <w:bCs/>
          <w:kern w:val="0"/>
          <w:sz w:val="28"/>
          <w:szCs w:val="28"/>
          <w:lang w:val="en-US" w:eastAsia="zh-CN" w:bidi="ar-SA"/>
        </w:rPr>
        <w:t>研究内容</w:t>
      </w:r>
    </w:p>
    <w:p w14:paraId="027C3DF7">
      <w:pPr>
        <w:widowControl w:val="0"/>
        <w:spacing w:line="240" w:lineRule="auto"/>
        <w:ind w:firstLine="480" w:firstLineChars="200"/>
        <w:rPr>
          <w:rFonts w:hint="eastAsia" w:ascii="宋体" w:hAnsi="宋体" w:eastAsia="宋体" w:cs="Times New Roman"/>
          <w:kern w:val="0"/>
          <w:sz w:val="24"/>
          <w:szCs w:val="28"/>
          <w:lang w:eastAsia="zh-CN"/>
        </w:rPr>
      </w:pPr>
      <w:r>
        <w:rPr>
          <w:rFonts w:hint="eastAsia" w:ascii="宋体" w:hAnsi="宋体" w:eastAsia="宋体" w:cs="Times New Roman"/>
          <w:kern w:val="0"/>
          <w:sz w:val="24"/>
          <w:szCs w:val="28"/>
          <w:lang w:eastAsia="zh-CN"/>
        </w:rPr>
        <w:t>（</w:t>
      </w:r>
      <w:r>
        <w:rPr>
          <w:rFonts w:hint="eastAsia" w:ascii="Times New Roman" w:hAnsi="Times New Roman" w:eastAsia="宋体" w:cs="Times New Roman"/>
          <w:i/>
          <w:iCs/>
          <w:sz w:val="21"/>
          <w:szCs w:val="20"/>
        </w:rPr>
        <w:t>将榜单中拟解决的主要技术问题细化拆解为3</w:t>
      </w:r>
      <w:r>
        <w:rPr>
          <w:rFonts w:ascii="Times New Roman" w:hAnsi="Times New Roman" w:eastAsia="宋体" w:cs="Times New Roman"/>
          <w:i/>
          <w:iCs/>
          <w:sz w:val="21"/>
          <w:szCs w:val="20"/>
        </w:rPr>
        <w:t>-5</w:t>
      </w:r>
      <w:r>
        <w:rPr>
          <w:rFonts w:hint="eastAsia" w:ascii="Times New Roman" w:hAnsi="Times New Roman" w:eastAsia="宋体" w:cs="Times New Roman"/>
          <w:i/>
          <w:iCs/>
          <w:sz w:val="21"/>
          <w:szCs w:val="20"/>
        </w:rPr>
        <w:t>条主要研究内容，并针对这些内容逐条论述拟开展的研究工作</w:t>
      </w:r>
      <w:r>
        <w:rPr>
          <w:rFonts w:hint="eastAsia" w:ascii="宋体" w:hAnsi="宋体" w:eastAsia="宋体" w:cs="Times New Roman"/>
          <w:kern w:val="0"/>
          <w:sz w:val="24"/>
          <w:szCs w:val="28"/>
          <w:lang w:eastAsia="zh-CN"/>
        </w:rPr>
        <w:t>）</w:t>
      </w:r>
    </w:p>
    <w:p w14:paraId="690EE746">
      <w:pPr>
        <w:widowControl w:val="0"/>
        <w:spacing w:line="240" w:lineRule="auto"/>
        <w:ind w:firstLine="480" w:firstLineChars="200"/>
        <w:rPr>
          <w:rFonts w:hint="eastAsia" w:ascii="宋体" w:hAnsi="宋体" w:eastAsia="宋体" w:cs="Times New Roman"/>
          <w:kern w:val="0"/>
          <w:sz w:val="24"/>
          <w:szCs w:val="28"/>
        </w:rPr>
      </w:pPr>
    </w:p>
    <w:p w14:paraId="75EBDB17">
      <w:pPr>
        <w:widowControl w:val="0"/>
        <w:spacing w:line="240" w:lineRule="auto"/>
        <w:ind w:firstLine="480" w:firstLineChars="200"/>
        <w:rPr>
          <w:rFonts w:hint="eastAsia" w:ascii="宋体" w:hAnsi="宋体" w:eastAsia="宋体" w:cs="Times New Roman"/>
          <w:kern w:val="0"/>
          <w:sz w:val="24"/>
          <w:szCs w:val="28"/>
        </w:rPr>
      </w:pPr>
    </w:p>
    <w:p w14:paraId="7D5F9D52">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技术方案</w:t>
      </w:r>
    </w:p>
    <w:p w14:paraId="360B7651">
      <w:pPr>
        <w:widowControl w:val="0"/>
        <w:spacing w:line="240" w:lineRule="auto"/>
        <w:ind w:firstLine="420" w:firstLineChars="200"/>
        <w:rPr>
          <w:rFonts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先总述技术方案（配图形化摘要），再逐项展开论述各研究内容的技术路线。若预期产生软硬件成果，应在相应研究内容或总体方案中描述其预期的组成方案</w:t>
      </w:r>
      <w:r>
        <w:rPr>
          <w:rFonts w:hint="eastAsia" w:ascii="Times New Roman" w:hAnsi="Times New Roman" w:eastAsia="宋体" w:cs="Times New Roman"/>
          <w:i/>
          <w:iCs/>
          <w:sz w:val="21"/>
          <w:szCs w:val="20"/>
          <w:lang w:eastAsia="zh-CN"/>
        </w:rPr>
        <w:t>）</w:t>
      </w:r>
    </w:p>
    <w:p w14:paraId="049FC18A">
      <w:pPr>
        <w:widowControl w:val="0"/>
        <w:spacing w:line="240" w:lineRule="auto"/>
        <w:ind w:firstLine="480" w:firstLineChars="200"/>
        <w:rPr>
          <w:rFonts w:hint="eastAsia" w:ascii="宋体" w:hAnsi="宋体" w:eastAsia="宋体" w:cs="Times New Roman"/>
          <w:kern w:val="0"/>
          <w:sz w:val="24"/>
          <w:szCs w:val="28"/>
        </w:rPr>
      </w:pPr>
    </w:p>
    <w:p w14:paraId="0466A35D">
      <w:pPr>
        <w:widowControl w:val="0"/>
        <w:spacing w:line="240" w:lineRule="auto"/>
        <w:ind w:firstLine="480" w:firstLineChars="200"/>
        <w:rPr>
          <w:rFonts w:hint="eastAsia" w:ascii="宋体" w:hAnsi="宋体" w:eastAsia="宋体" w:cs="Times New Roman"/>
          <w:kern w:val="0"/>
          <w:sz w:val="24"/>
          <w:szCs w:val="28"/>
        </w:rPr>
      </w:pPr>
    </w:p>
    <w:p w14:paraId="20C76AD1">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lang w:val="en-US" w:eastAsia="zh-CN" w:bidi="ar-SA"/>
        </w:rPr>
      </w:pPr>
      <w:bookmarkStart w:id="28" w:name="_Toc1124621697"/>
      <w:r>
        <w:rPr>
          <w:rFonts w:hint="eastAsia" w:ascii="黑体" w:hAnsi="黑体" w:eastAsia="黑体" w:cs="Times New Roman"/>
          <w:bCs/>
          <w:kern w:val="44"/>
          <w:sz w:val="32"/>
          <w:szCs w:val="32"/>
          <w:lang w:val="en-US" w:eastAsia="zh-CN" w:bidi="ar-SA"/>
        </w:rPr>
        <w:t>关键技术及其解决途径</w:t>
      </w:r>
      <w:bookmarkEnd w:id="28"/>
    </w:p>
    <w:p w14:paraId="325DD481">
      <w:pPr>
        <w:widowControl w:val="0"/>
        <w:spacing w:line="240" w:lineRule="auto"/>
        <w:ind w:firstLine="420" w:firstLineChars="200"/>
        <w:rPr>
          <w:rFonts w:hint="eastAsia"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rPr>
        <w:t>(根据研究内容和技术方案，从中提炼2</w:t>
      </w:r>
      <w:r>
        <w:rPr>
          <w:rFonts w:ascii="Times New Roman" w:hAnsi="Times New Roman" w:eastAsia="宋体" w:cs="Times New Roman"/>
          <w:i/>
          <w:iCs/>
          <w:sz w:val="21"/>
          <w:szCs w:val="20"/>
        </w:rPr>
        <w:t>-3</w:t>
      </w:r>
      <w:r>
        <w:rPr>
          <w:rFonts w:hint="eastAsia" w:ascii="Times New Roman" w:hAnsi="Times New Roman" w:eastAsia="宋体" w:cs="Times New Roman"/>
          <w:i/>
          <w:iCs/>
          <w:sz w:val="21"/>
          <w:szCs w:val="20"/>
        </w:rPr>
        <w:t>条关键技术问题，预期要提出的新概念、新原理（理论）、新方</w:t>
      </w:r>
      <w:r>
        <w:rPr>
          <w:rFonts w:hint="eastAsia" w:ascii="Times New Roman" w:hAnsi="Times New Roman" w:eastAsia="宋体" w:cs="Times New Roman"/>
          <w:i/>
          <w:iCs/>
          <w:sz w:val="21"/>
          <w:szCs w:val="20"/>
          <w:lang w:val="en-US" w:eastAsia="zh-CN"/>
        </w:rPr>
        <w:t>法，</w:t>
      </w:r>
      <w:r>
        <w:rPr>
          <w:rFonts w:hint="eastAsia" w:ascii="Times New Roman" w:hAnsi="Times New Roman" w:eastAsia="宋体" w:cs="Times New Roman"/>
          <w:i/>
          <w:iCs/>
          <w:sz w:val="21"/>
          <w:szCs w:val="20"/>
        </w:rPr>
        <w:t>并逐条展开论述</w:t>
      </w:r>
      <w:r>
        <w:rPr>
          <w:rFonts w:hint="eastAsia" w:ascii="Times New Roman" w:hAnsi="Times New Roman" w:eastAsia="宋体" w:cs="Times New Roman"/>
          <w:i/>
          <w:iCs/>
          <w:sz w:val="21"/>
          <w:szCs w:val="20"/>
          <w:lang w:val="en-US" w:eastAsia="zh-CN"/>
        </w:rPr>
        <w:t>）</w:t>
      </w:r>
    </w:p>
    <w:p w14:paraId="7DC5042A">
      <w:pPr>
        <w:widowControl w:val="0"/>
        <w:spacing w:line="240" w:lineRule="auto"/>
        <w:ind w:firstLine="480" w:firstLineChars="200"/>
        <w:rPr>
          <w:rFonts w:hint="eastAsia" w:ascii="宋体" w:hAnsi="宋体" w:eastAsia="宋体" w:cs="Times New Roman"/>
          <w:sz w:val="24"/>
          <w:szCs w:val="28"/>
        </w:rPr>
      </w:pPr>
    </w:p>
    <w:p w14:paraId="2D7460F8">
      <w:pPr>
        <w:widowControl w:val="0"/>
        <w:spacing w:line="240" w:lineRule="auto"/>
        <w:ind w:firstLine="480" w:firstLineChars="200"/>
        <w:rPr>
          <w:rFonts w:hint="eastAsia" w:ascii="宋体" w:hAnsi="宋体" w:eastAsia="宋体" w:cs="Times New Roman"/>
          <w:sz w:val="24"/>
          <w:szCs w:val="28"/>
        </w:rPr>
      </w:pPr>
    </w:p>
    <w:p w14:paraId="6707FCE5">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lang w:val="en-US" w:eastAsia="zh-CN" w:bidi="ar-SA"/>
        </w:rPr>
      </w:pPr>
      <w:bookmarkStart w:id="29" w:name="_Toc317331296"/>
      <w:bookmarkStart w:id="30" w:name="_Toc367291479"/>
      <w:bookmarkStart w:id="31" w:name="_Toc317491729"/>
      <w:r>
        <w:rPr>
          <w:rFonts w:hint="eastAsia" w:ascii="黑体" w:hAnsi="黑体" w:eastAsia="黑体" w:cs="Times New Roman"/>
          <w:bCs/>
          <w:kern w:val="44"/>
          <w:sz w:val="32"/>
          <w:szCs w:val="32"/>
          <w:lang w:val="en-US" w:eastAsia="zh-CN" w:bidi="ar-SA"/>
        </w:rPr>
        <w:t>工作基础和研究条件</w:t>
      </w:r>
      <w:bookmarkEnd w:id="29"/>
      <w:bookmarkEnd w:id="30"/>
      <w:bookmarkEnd w:id="31"/>
    </w:p>
    <w:p w14:paraId="1C006E01">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前期工作基础</w:t>
      </w:r>
    </w:p>
    <w:p w14:paraId="56B5C5D7">
      <w:pPr>
        <w:widowControl w:val="0"/>
        <w:spacing w:line="240" w:lineRule="auto"/>
        <w:ind w:firstLine="420" w:firstLineChars="200"/>
        <w:rPr>
          <w:rFonts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简述牵头及联合揭榜单位截至揭榜时已开展的前期工作和成果等。以研究团队为核心，联合各单位相关研究基础为一个整体进行填写</w:t>
      </w:r>
      <w:r>
        <w:rPr>
          <w:rFonts w:hint="eastAsia" w:ascii="Times New Roman" w:hAnsi="Times New Roman" w:eastAsia="宋体" w:cs="Times New Roman"/>
          <w:i/>
          <w:iCs/>
          <w:sz w:val="21"/>
          <w:szCs w:val="20"/>
          <w:lang w:eastAsia="zh-CN"/>
        </w:rPr>
        <w:t>）</w:t>
      </w:r>
    </w:p>
    <w:p w14:paraId="76412190">
      <w:pPr>
        <w:widowControl w:val="0"/>
        <w:spacing w:line="240" w:lineRule="auto"/>
        <w:ind w:firstLine="480" w:firstLineChars="200"/>
        <w:rPr>
          <w:rFonts w:hint="eastAsia" w:ascii="Times New Roman" w:hAnsi="Times New Roman" w:eastAsia="宋体" w:cs="Times New Roman"/>
          <w:kern w:val="0"/>
          <w:sz w:val="24"/>
          <w:szCs w:val="28"/>
        </w:rPr>
      </w:pPr>
    </w:p>
    <w:p w14:paraId="39444434">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揭榜单位概况</w:t>
      </w:r>
    </w:p>
    <w:p w14:paraId="54D7B836">
      <w:pPr>
        <w:widowControl w:val="0"/>
        <w:spacing w:line="240" w:lineRule="auto"/>
        <w:ind w:firstLine="420" w:firstLineChars="200"/>
        <w:rPr>
          <w:rFonts w:hint="eastAsia" w:ascii="Times New Roman" w:hAnsi="Times New Roman" w:eastAsia="宋体" w:cs="Times New Roman"/>
          <w:sz w:val="21"/>
          <w:szCs w:val="20"/>
          <w:lang w:eastAsia="zh-CN"/>
        </w:rPr>
      </w:pPr>
      <w:r>
        <w:rPr>
          <w:rFonts w:hint="eastAsia" w:ascii="Times New Roman" w:hAnsi="Times New Roman" w:eastAsia="宋体" w:cs="Times New Roman"/>
          <w:sz w:val="21"/>
          <w:szCs w:val="20"/>
          <w:lang w:eastAsia="zh-CN"/>
        </w:rPr>
        <w:t>（</w:t>
      </w:r>
      <w:r>
        <w:rPr>
          <w:rFonts w:hint="eastAsia" w:ascii="Times New Roman" w:hAnsi="Times New Roman" w:eastAsia="宋体" w:cs="Times New Roman"/>
          <w:i/>
          <w:iCs/>
          <w:sz w:val="21"/>
          <w:szCs w:val="20"/>
        </w:rPr>
        <w:t>简述牵头及联合揭榜单位情况，特别是所拥有的可用于开展本项研究的软硬件设施条件等。每个单位分开描述一段或几段，包括但不限于单位基本信息、主要产品、揭榜时员工总数等基本情况，研发人员数量、近三年主要研发成果（项目相关领域）等研发情况，近三年销售收入、净利润、纳税总额和研发投入总额等财务情况</w:t>
      </w:r>
      <w:r>
        <w:rPr>
          <w:rFonts w:hint="eastAsia" w:ascii="Times New Roman" w:hAnsi="Times New Roman" w:eastAsia="宋体" w:cs="Times New Roman"/>
          <w:sz w:val="21"/>
          <w:szCs w:val="20"/>
          <w:lang w:eastAsia="zh-CN"/>
        </w:rPr>
        <w:t>）</w:t>
      </w:r>
    </w:p>
    <w:p w14:paraId="754457A4">
      <w:pPr>
        <w:widowControl w:val="0"/>
        <w:spacing w:line="240" w:lineRule="auto"/>
        <w:ind w:firstLine="420" w:firstLineChars="200"/>
        <w:rPr>
          <w:rFonts w:hint="eastAsia" w:ascii="Times New Roman" w:hAnsi="Times New Roman" w:eastAsia="宋体" w:cs="Times New Roman"/>
          <w:sz w:val="21"/>
          <w:szCs w:val="20"/>
          <w:lang w:eastAsia="zh-CN"/>
        </w:rPr>
      </w:pPr>
    </w:p>
    <w:p w14:paraId="15A278D4">
      <w:pPr>
        <w:keepNext/>
        <w:keepLines/>
        <w:widowControl w:val="0"/>
        <w:numPr>
          <w:ilvl w:val="2"/>
          <w:numId w:val="3"/>
        </w:numPr>
        <w:spacing w:before="156" w:beforeLines="50" w:after="156" w:afterLines="50" w:line="600" w:lineRule="exact"/>
        <w:ind w:firstLine="200"/>
        <w:jc w:val="both"/>
        <w:outlineLvl w:val="2"/>
        <w:rPr>
          <w:rFonts w:ascii="宋体" w:hAnsi="宋体" w:eastAsia="宋体" w:cs="Times New Roman"/>
          <w:b/>
          <w:bCs/>
          <w:kern w:val="0"/>
          <w:sz w:val="24"/>
          <w:szCs w:val="28"/>
          <w:lang w:val="en-US" w:eastAsia="zh-CN" w:bidi="ar-SA"/>
        </w:rPr>
      </w:pPr>
      <w:r>
        <w:rPr>
          <w:rFonts w:hint="eastAsia" w:ascii="宋体" w:hAnsi="宋体" w:eastAsia="宋体" w:cs="Times New Roman"/>
          <w:b/>
          <w:bCs/>
          <w:kern w:val="0"/>
          <w:sz w:val="24"/>
          <w:szCs w:val="28"/>
          <w:lang w:val="en-US" w:eastAsia="zh-CN" w:bidi="ar-SA"/>
        </w:rPr>
        <w:t>牵头揭榜单位情况</w:t>
      </w:r>
    </w:p>
    <w:p w14:paraId="1178DA56">
      <w:pPr>
        <w:widowControl w:val="0"/>
        <w:spacing w:line="240" w:lineRule="auto"/>
        <w:ind w:firstLine="420" w:firstLineChars="200"/>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牵头揭榜单位具备的能力与条件，特别是可用于开展本项攻关的</w:t>
      </w:r>
      <w:r>
        <w:rPr>
          <w:rFonts w:hint="eastAsia" w:ascii="Times New Roman" w:hAnsi="Times New Roman" w:eastAsia="宋体" w:cs="Times New Roman"/>
          <w:i/>
          <w:iCs/>
          <w:sz w:val="21"/>
          <w:szCs w:val="20"/>
          <w:lang w:val="en-US" w:eastAsia="zh-CN"/>
        </w:rPr>
        <w:t>场所场地、</w:t>
      </w:r>
      <w:r>
        <w:rPr>
          <w:rFonts w:hint="eastAsia" w:ascii="Times New Roman" w:hAnsi="Times New Roman" w:eastAsia="宋体" w:cs="Times New Roman"/>
          <w:i/>
          <w:iCs/>
          <w:sz w:val="21"/>
          <w:szCs w:val="20"/>
        </w:rPr>
        <w:t>软硬件设施</w:t>
      </w:r>
      <w:r>
        <w:rPr>
          <w:rFonts w:hint="eastAsia" w:ascii="Times New Roman" w:hAnsi="Times New Roman" w:eastAsia="宋体" w:cs="Times New Roman"/>
          <w:i/>
          <w:iCs/>
          <w:sz w:val="21"/>
          <w:szCs w:val="20"/>
          <w:lang w:val="en-US" w:eastAsia="zh-CN"/>
        </w:rPr>
        <w:t>设备、人才队伍、创新能力等必要</w:t>
      </w:r>
      <w:r>
        <w:rPr>
          <w:rFonts w:hint="eastAsia" w:ascii="Times New Roman" w:hAnsi="Times New Roman" w:eastAsia="宋体" w:cs="Times New Roman"/>
          <w:i/>
          <w:iCs/>
          <w:sz w:val="21"/>
          <w:szCs w:val="20"/>
        </w:rPr>
        <w:t>条件</w:t>
      </w: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lang w:val="en-US" w:eastAsia="zh-CN"/>
        </w:rPr>
        <w:t>以备现场考察核实</w:t>
      </w:r>
      <w:r>
        <w:rPr>
          <w:rFonts w:hint="eastAsia" w:ascii="Times New Roman" w:hAnsi="Times New Roman" w:eastAsia="宋体" w:cs="Times New Roman"/>
          <w:i/>
          <w:iCs/>
          <w:sz w:val="21"/>
          <w:szCs w:val="20"/>
          <w:lang w:eastAsia="zh-CN"/>
        </w:rPr>
        <w:t>）</w:t>
      </w:r>
    </w:p>
    <w:p w14:paraId="7A3A048A">
      <w:pPr>
        <w:widowControl w:val="0"/>
        <w:spacing w:line="240" w:lineRule="auto"/>
        <w:ind w:firstLine="0" w:firstLineChars="0"/>
        <w:rPr>
          <w:rFonts w:ascii="Times New Roman" w:hAnsi="Times New Roman" w:eastAsia="宋体" w:cs="Times New Roman"/>
          <w:kern w:val="0"/>
          <w:sz w:val="24"/>
          <w:szCs w:val="28"/>
        </w:rPr>
      </w:pPr>
    </w:p>
    <w:tbl>
      <w:tblPr>
        <w:tblStyle w:val="4"/>
        <w:tblW w:w="7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424"/>
        <w:gridCol w:w="3187"/>
        <w:gridCol w:w="1952"/>
      </w:tblGrid>
      <w:tr w14:paraId="577C8299">
        <w:trPr>
          <w:trHeight w:val="733" w:hRule="atLeast"/>
          <w:jc w:val="center"/>
        </w:trPr>
        <w:tc>
          <w:tcPr>
            <w:tcW w:w="757" w:type="dxa"/>
            <w:noWrap w:val="0"/>
            <w:vAlign w:val="center"/>
          </w:tcPr>
          <w:p w14:paraId="0F6ABCF8">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序号</w:t>
            </w:r>
          </w:p>
        </w:tc>
        <w:tc>
          <w:tcPr>
            <w:tcW w:w="1424" w:type="dxa"/>
            <w:noWrap w:val="0"/>
            <w:vAlign w:val="center"/>
          </w:tcPr>
          <w:p w14:paraId="27948078">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类型</w:t>
            </w:r>
          </w:p>
        </w:tc>
        <w:tc>
          <w:tcPr>
            <w:tcW w:w="3187" w:type="dxa"/>
            <w:noWrap w:val="0"/>
            <w:vAlign w:val="center"/>
          </w:tcPr>
          <w:p w14:paraId="45E12CAF">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lang w:val="en-US" w:eastAsia="zh-CN"/>
              </w:rPr>
              <w:t>具体情况</w:t>
            </w:r>
          </w:p>
        </w:tc>
        <w:tc>
          <w:tcPr>
            <w:tcW w:w="1952" w:type="dxa"/>
            <w:noWrap w:val="0"/>
            <w:vAlign w:val="center"/>
          </w:tcPr>
          <w:p w14:paraId="1820472E">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核实方法</w:t>
            </w:r>
          </w:p>
        </w:tc>
      </w:tr>
      <w:tr w14:paraId="067B88FA">
        <w:trPr>
          <w:trHeight w:val="685" w:hRule="atLeast"/>
          <w:jc w:val="center"/>
        </w:trPr>
        <w:tc>
          <w:tcPr>
            <w:tcW w:w="757" w:type="dxa"/>
            <w:noWrap w:val="0"/>
            <w:vAlign w:val="center"/>
          </w:tcPr>
          <w:p w14:paraId="4458FFB5">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1</w:t>
            </w:r>
          </w:p>
        </w:tc>
        <w:tc>
          <w:tcPr>
            <w:tcW w:w="1424" w:type="dxa"/>
            <w:noWrap w:val="0"/>
            <w:vAlign w:val="center"/>
          </w:tcPr>
          <w:p w14:paraId="42A3C073">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科研场所</w:t>
            </w:r>
          </w:p>
        </w:tc>
        <w:tc>
          <w:tcPr>
            <w:tcW w:w="3187" w:type="dxa"/>
            <w:noWrap w:val="0"/>
            <w:vAlign w:val="center"/>
          </w:tcPr>
          <w:p w14:paraId="779CADD6">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名称、地址、面积…</w:t>
            </w:r>
          </w:p>
        </w:tc>
        <w:tc>
          <w:tcPr>
            <w:tcW w:w="1952" w:type="dxa"/>
            <w:noWrap w:val="0"/>
            <w:vAlign w:val="center"/>
          </w:tcPr>
          <w:p w14:paraId="3787EDEE">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现场考察</w:t>
            </w:r>
          </w:p>
        </w:tc>
      </w:tr>
      <w:tr w14:paraId="0CDEF9A2">
        <w:trPr>
          <w:trHeight w:val="822" w:hRule="atLeast"/>
          <w:jc w:val="center"/>
        </w:trPr>
        <w:tc>
          <w:tcPr>
            <w:tcW w:w="757" w:type="dxa"/>
            <w:noWrap w:val="0"/>
            <w:vAlign w:val="center"/>
          </w:tcPr>
          <w:p w14:paraId="16B8AAD5">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2</w:t>
            </w:r>
          </w:p>
        </w:tc>
        <w:tc>
          <w:tcPr>
            <w:tcW w:w="1424" w:type="dxa"/>
            <w:noWrap w:val="0"/>
            <w:vAlign w:val="center"/>
          </w:tcPr>
          <w:p w14:paraId="2A07A8D5">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硬件设施</w:t>
            </w:r>
          </w:p>
        </w:tc>
        <w:tc>
          <w:tcPr>
            <w:tcW w:w="3187" w:type="dxa"/>
            <w:noWrap w:val="0"/>
            <w:vAlign w:val="center"/>
          </w:tcPr>
          <w:p w14:paraId="29BE1920">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设备名称、应用领域、相关性能…</w:t>
            </w:r>
          </w:p>
        </w:tc>
        <w:tc>
          <w:tcPr>
            <w:tcW w:w="1952" w:type="dxa"/>
            <w:noWrap w:val="0"/>
            <w:vAlign w:val="center"/>
          </w:tcPr>
          <w:p w14:paraId="418890B8">
            <w:pPr>
              <w:widowControl w:val="0"/>
              <w:spacing w:line="240" w:lineRule="auto"/>
              <w:ind w:firstLine="0" w:firstLineChars="0"/>
              <w:jc w:val="center"/>
              <w:rPr>
                <w:rFonts w:hint="eastAsia" w:ascii="Times New Roman" w:hAnsi="Times New Roman" w:eastAsia="黑体" w:cs="Times New Roman"/>
                <w:i w:val="0"/>
                <w:iCs w:val="0"/>
                <w:sz w:val="24"/>
                <w:szCs w:val="20"/>
              </w:rPr>
            </w:pPr>
            <w:r>
              <w:rPr>
                <w:rFonts w:hint="eastAsia" w:ascii="Times New Roman" w:hAnsi="Times New Roman" w:eastAsia="黑体" w:cs="Times New Roman"/>
                <w:i w:val="0"/>
                <w:iCs w:val="0"/>
                <w:sz w:val="24"/>
                <w:szCs w:val="20"/>
                <w:lang w:val="en-US" w:eastAsia="zh-CN"/>
              </w:rPr>
              <w:t>现场考察</w:t>
            </w:r>
          </w:p>
        </w:tc>
      </w:tr>
      <w:tr w14:paraId="7710C755">
        <w:trPr>
          <w:trHeight w:val="822" w:hRule="atLeast"/>
          <w:jc w:val="center"/>
        </w:trPr>
        <w:tc>
          <w:tcPr>
            <w:tcW w:w="757" w:type="dxa"/>
            <w:noWrap w:val="0"/>
            <w:vAlign w:val="center"/>
          </w:tcPr>
          <w:p w14:paraId="73FE303F">
            <w:pPr>
              <w:widowControl w:val="0"/>
              <w:spacing w:line="240" w:lineRule="auto"/>
              <w:ind w:firstLine="0" w:firstLineChars="0"/>
              <w:jc w:val="center"/>
              <w:rPr>
                <w:rFonts w:hint="eastAsia"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3</w:t>
            </w:r>
          </w:p>
        </w:tc>
        <w:tc>
          <w:tcPr>
            <w:tcW w:w="1424" w:type="dxa"/>
            <w:noWrap w:val="0"/>
            <w:vAlign w:val="center"/>
          </w:tcPr>
          <w:p w14:paraId="4D5BFC18">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人才队伍</w:t>
            </w:r>
          </w:p>
        </w:tc>
        <w:tc>
          <w:tcPr>
            <w:tcW w:w="3187" w:type="dxa"/>
            <w:noWrap w:val="0"/>
            <w:vAlign w:val="center"/>
          </w:tcPr>
          <w:p w14:paraId="1D8B65B7">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概述揭榜团队人才队伍情况…</w:t>
            </w:r>
          </w:p>
        </w:tc>
        <w:tc>
          <w:tcPr>
            <w:tcW w:w="1952" w:type="dxa"/>
            <w:noWrap w:val="0"/>
            <w:vAlign w:val="center"/>
          </w:tcPr>
          <w:p w14:paraId="7A02897D">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114B2022">
            <w:pPr>
              <w:widowControl w:val="0"/>
              <w:spacing w:line="240" w:lineRule="auto"/>
              <w:ind w:firstLine="0" w:firstLineChars="0"/>
              <w:jc w:val="center"/>
              <w:rPr>
                <w:rFonts w:hint="eastAsia" w:ascii="Times New Roman" w:hAnsi="Times New Roman" w:eastAsia="黑体" w:cs="Times New Roman"/>
                <w:i w:val="0"/>
                <w:iCs w:val="0"/>
                <w:sz w:val="24"/>
                <w:szCs w:val="20"/>
              </w:rPr>
            </w:pPr>
            <w:r>
              <w:rPr>
                <w:rFonts w:hint="eastAsia" w:ascii="Times New Roman" w:hAnsi="Times New Roman" w:eastAsia="黑体" w:cs="Times New Roman"/>
                <w:i w:val="0"/>
                <w:iCs w:val="0"/>
                <w:sz w:val="24"/>
                <w:szCs w:val="20"/>
                <w:lang w:val="en-US" w:eastAsia="zh-CN"/>
              </w:rPr>
              <w:t>现场考察</w:t>
            </w:r>
          </w:p>
        </w:tc>
      </w:tr>
      <w:tr w14:paraId="6F5B2B34">
        <w:trPr>
          <w:trHeight w:val="822" w:hRule="atLeast"/>
          <w:jc w:val="center"/>
        </w:trPr>
        <w:tc>
          <w:tcPr>
            <w:tcW w:w="757" w:type="dxa"/>
            <w:noWrap w:val="0"/>
            <w:vAlign w:val="center"/>
          </w:tcPr>
          <w:p w14:paraId="004F6879">
            <w:pPr>
              <w:widowControl w:val="0"/>
              <w:spacing w:line="240" w:lineRule="auto"/>
              <w:ind w:firstLine="0" w:firstLineChars="0"/>
              <w:jc w:val="center"/>
              <w:rPr>
                <w:rFonts w:hint="eastAsia"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4</w:t>
            </w:r>
          </w:p>
        </w:tc>
        <w:tc>
          <w:tcPr>
            <w:tcW w:w="1424" w:type="dxa"/>
            <w:noWrap w:val="0"/>
            <w:vAlign w:val="center"/>
          </w:tcPr>
          <w:p w14:paraId="4ED6755B">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创新能力</w:t>
            </w:r>
          </w:p>
        </w:tc>
        <w:tc>
          <w:tcPr>
            <w:tcW w:w="3187" w:type="dxa"/>
            <w:noWrap w:val="0"/>
            <w:vAlign w:val="center"/>
          </w:tcPr>
          <w:p w14:paraId="10C86033">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资质证书、获奖证书…</w:t>
            </w:r>
          </w:p>
        </w:tc>
        <w:tc>
          <w:tcPr>
            <w:tcW w:w="1952" w:type="dxa"/>
            <w:noWrap w:val="0"/>
            <w:vAlign w:val="center"/>
          </w:tcPr>
          <w:p w14:paraId="2E8A2277">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36F6531A">
            <w:pPr>
              <w:widowControl w:val="0"/>
              <w:spacing w:line="240" w:lineRule="auto"/>
              <w:ind w:firstLine="0" w:firstLineChars="0"/>
              <w:jc w:val="center"/>
              <w:rPr>
                <w:rFonts w:hint="eastAsia" w:ascii="Times New Roman" w:hAnsi="Times New Roman" w:eastAsia="黑体" w:cs="Times New Roman"/>
                <w:i w:val="0"/>
                <w:iCs w:val="0"/>
                <w:sz w:val="24"/>
                <w:szCs w:val="20"/>
              </w:rPr>
            </w:pPr>
            <w:r>
              <w:rPr>
                <w:rFonts w:hint="eastAsia" w:ascii="Times New Roman" w:hAnsi="Times New Roman" w:eastAsia="黑体" w:cs="Times New Roman"/>
                <w:i w:val="0"/>
                <w:iCs w:val="0"/>
                <w:sz w:val="24"/>
                <w:szCs w:val="20"/>
                <w:lang w:val="en-US" w:eastAsia="zh-CN"/>
              </w:rPr>
              <w:t>现场考察</w:t>
            </w:r>
          </w:p>
        </w:tc>
      </w:tr>
      <w:tr w14:paraId="29CF106E">
        <w:trPr>
          <w:trHeight w:val="822" w:hRule="atLeast"/>
          <w:jc w:val="center"/>
        </w:trPr>
        <w:tc>
          <w:tcPr>
            <w:tcW w:w="757" w:type="dxa"/>
            <w:noWrap w:val="0"/>
            <w:vAlign w:val="center"/>
          </w:tcPr>
          <w:p w14:paraId="4A64D851">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5</w:t>
            </w:r>
          </w:p>
        </w:tc>
        <w:tc>
          <w:tcPr>
            <w:tcW w:w="1424" w:type="dxa"/>
            <w:noWrap w:val="0"/>
            <w:vAlign w:val="center"/>
          </w:tcPr>
          <w:p w14:paraId="5A90A889">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运营状况</w:t>
            </w:r>
          </w:p>
        </w:tc>
        <w:tc>
          <w:tcPr>
            <w:tcW w:w="3187" w:type="dxa"/>
            <w:noWrap w:val="0"/>
            <w:vAlign w:val="center"/>
          </w:tcPr>
          <w:p w14:paraId="37EC55F6">
            <w:pPr>
              <w:widowControl w:val="0"/>
              <w:spacing w:line="240" w:lineRule="auto"/>
              <w:ind w:firstLine="0" w:firstLineChars="0"/>
              <w:jc w:val="left"/>
              <w:rPr>
                <w:rFonts w:hint="default" w:ascii="Times New Roman" w:hAnsi="Times New Roman" w:eastAsia="宋体" w:cs="Times New Roman"/>
                <w:i/>
                <w:iCs/>
                <w:sz w:val="21"/>
                <w:szCs w:val="20"/>
                <w:lang w:val="en" w:eastAsia="zh-CN"/>
              </w:rPr>
            </w:pPr>
            <w:r>
              <w:rPr>
                <w:rFonts w:hint="eastAsia" w:ascii="Times New Roman" w:hAnsi="Times New Roman" w:eastAsia="宋体" w:cs="Times New Roman"/>
                <w:i/>
                <w:iCs/>
                <w:sz w:val="21"/>
                <w:szCs w:val="20"/>
                <w:lang w:val="en-US" w:eastAsia="zh-CN"/>
              </w:rPr>
              <w:t>财务报表、合同订单</w:t>
            </w:r>
            <w:r>
              <w:rPr>
                <w:rFonts w:hint="default" w:ascii="Times New Roman" w:hAnsi="Times New Roman" w:eastAsia="宋体" w:cs="Times New Roman"/>
                <w:i/>
                <w:iCs/>
                <w:sz w:val="21"/>
                <w:szCs w:val="20"/>
                <w:lang w:val="en" w:eastAsia="zh-CN"/>
              </w:rPr>
              <w:t>....</w:t>
            </w:r>
          </w:p>
        </w:tc>
        <w:tc>
          <w:tcPr>
            <w:tcW w:w="1952" w:type="dxa"/>
            <w:noWrap w:val="0"/>
            <w:vAlign w:val="center"/>
          </w:tcPr>
          <w:p w14:paraId="1BB6A0BE">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5D019AC5">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现场考察</w:t>
            </w:r>
          </w:p>
        </w:tc>
      </w:tr>
      <w:tr w14:paraId="36C27C72">
        <w:trPr>
          <w:trHeight w:val="822" w:hRule="atLeast"/>
          <w:jc w:val="center"/>
        </w:trPr>
        <w:tc>
          <w:tcPr>
            <w:tcW w:w="757" w:type="dxa"/>
            <w:noWrap w:val="0"/>
            <w:vAlign w:val="center"/>
          </w:tcPr>
          <w:p w14:paraId="02222254">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6</w:t>
            </w:r>
          </w:p>
        </w:tc>
        <w:tc>
          <w:tcPr>
            <w:tcW w:w="1424" w:type="dxa"/>
            <w:noWrap w:val="0"/>
            <w:vAlign w:val="center"/>
          </w:tcPr>
          <w:p w14:paraId="52C27956">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其他</w:t>
            </w:r>
          </w:p>
        </w:tc>
        <w:tc>
          <w:tcPr>
            <w:tcW w:w="3187" w:type="dxa"/>
            <w:noWrap w:val="0"/>
            <w:vAlign w:val="center"/>
          </w:tcPr>
          <w:p w14:paraId="52C029D7">
            <w:pPr>
              <w:widowControl w:val="0"/>
              <w:spacing w:line="240" w:lineRule="auto"/>
              <w:ind w:firstLine="0" w:firstLineChars="0"/>
              <w:jc w:val="left"/>
              <w:rPr>
                <w:rFonts w:hint="eastAsia"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（能体现单位优势的其他有关内容）</w:t>
            </w:r>
          </w:p>
        </w:tc>
        <w:tc>
          <w:tcPr>
            <w:tcW w:w="1952" w:type="dxa"/>
            <w:noWrap w:val="0"/>
            <w:vAlign w:val="center"/>
          </w:tcPr>
          <w:p w14:paraId="36017130">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20BE3957">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现场考察</w:t>
            </w:r>
          </w:p>
        </w:tc>
      </w:tr>
      <w:tr w14:paraId="73814737">
        <w:trPr>
          <w:trHeight w:val="822" w:hRule="atLeast"/>
          <w:jc w:val="center"/>
        </w:trPr>
        <w:tc>
          <w:tcPr>
            <w:tcW w:w="757" w:type="dxa"/>
            <w:noWrap w:val="0"/>
            <w:vAlign w:val="center"/>
          </w:tcPr>
          <w:p w14:paraId="56421988">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w:t>
            </w:r>
          </w:p>
        </w:tc>
        <w:tc>
          <w:tcPr>
            <w:tcW w:w="1424" w:type="dxa"/>
            <w:noWrap w:val="0"/>
            <w:vAlign w:val="center"/>
          </w:tcPr>
          <w:p w14:paraId="7EA124AA">
            <w:pPr>
              <w:widowControl w:val="0"/>
              <w:spacing w:line="240" w:lineRule="auto"/>
              <w:ind w:firstLine="0" w:firstLineChars="0"/>
              <w:jc w:val="center"/>
              <w:rPr>
                <w:rFonts w:hint="eastAsia" w:ascii="Times New Roman" w:hAnsi="Times New Roman" w:eastAsia="黑体" w:cs="Times New Roman"/>
                <w:sz w:val="24"/>
                <w:szCs w:val="20"/>
                <w:lang w:eastAsia="zh-CN"/>
              </w:rPr>
            </w:pPr>
          </w:p>
        </w:tc>
        <w:tc>
          <w:tcPr>
            <w:tcW w:w="3187" w:type="dxa"/>
            <w:noWrap w:val="0"/>
            <w:vAlign w:val="center"/>
          </w:tcPr>
          <w:p w14:paraId="35BBFD5E">
            <w:pPr>
              <w:widowControl w:val="0"/>
              <w:spacing w:line="240" w:lineRule="auto"/>
              <w:ind w:firstLine="0" w:firstLineChars="0"/>
              <w:jc w:val="center"/>
              <w:rPr>
                <w:rFonts w:hint="eastAsia" w:ascii="Times New Roman" w:hAnsi="Times New Roman" w:eastAsia="黑体" w:cs="Times New Roman"/>
                <w:sz w:val="24"/>
                <w:szCs w:val="20"/>
                <w:lang w:eastAsia="zh-CN"/>
              </w:rPr>
            </w:pPr>
          </w:p>
        </w:tc>
        <w:tc>
          <w:tcPr>
            <w:tcW w:w="1952" w:type="dxa"/>
            <w:noWrap w:val="0"/>
            <w:vAlign w:val="center"/>
          </w:tcPr>
          <w:p w14:paraId="795C3B24">
            <w:pPr>
              <w:widowControl w:val="0"/>
              <w:spacing w:line="240" w:lineRule="auto"/>
              <w:ind w:firstLine="0" w:firstLineChars="0"/>
              <w:jc w:val="center"/>
              <w:rPr>
                <w:rFonts w:hint="eastAsia" w:ascii="Times New Roman" w:hAnsi="Times New Roman" w:eastAsia="黑体" w:cs="Times New Roman"/>
                <w:sz w:val="24"/>
                <w:szCs w:val="20"/>
              </w:rPr>
            </w:pPr>
          </w:p>
        </w:tc>
      </w:tr>
    </w:tbl>
    <w:p w14:paraId="24C44477">
      <w:pPr>
        <w:widowControl w:val="0"/>
        <w:spacing w:line="240" w:lineRule="auto"/>
        <w:ind w:firstLine="480" w:firstLineChars="200"/>
        <w:rPr>
          <w:rFonts w:hint="eastAsia" w:ascii="Times New Roman" w:hAnsi="Times New Roman" w:eastAsia="宋体" w:cs="Times New Roman"/>
          <w:kern w:val="0"/>
          <w:sz w:val="24"/>
          <w:szCs w:val="28"/>
        </w:rPr>
      </w:pPr>
    </w:p>
    <w:p w14:paraId="3D267C46">
      <w:pPr>
        <w:keepNext/>
        <w:keepLines/>
        <w:widowControl w:val="0"/>
        <w:numPr>
          <w:ilvl w:val="2"/>
          <w:numId w:val="3"/>
        </w:numPr>
        <w:spacing w:before="156" w:beforeLines="50" w:after="156" w:afterLines="50" w:line="600" w:lineRule="exact"/>
        <w:ind w:firstLine="200"/>
        <w:jc w:val="both"/>
        <w:outlineLvl w:val="2"/>
        <w:rPr>
          <w:rFonts w:ascii="宋体" w:hAnsi="宋体" w:eastAsia="宋体" w:cs="Times New Roman"/>
          <w:b/>
          <w:bCs/>
          <w:kern w:val="0"/>
          <w:sz w:val="24"/>
          <w:szCs w:val="28"/>
          <w:lang w:val="en-US" w:eastAsia="zh-CN" w:bidi="ar-SA"/>
        </w:rPr>
      </w:pPr>
      <w:r>
        <w:rPr>
          <w:rFonts w:hint="eastAsia" w:ascii="宋体" w:hAnsi="宋体" w:eastAsia="宋体" w:cs="Times New Roman"/>
          <w:b/>
          <w:bCs/>
          <w:kern w:val="0"/>
          <w:sz w:val="24"/>
          <w:szCs w:val="28"/>
          <w:lang w:val="en-US" w:eastAsia="zh-CN" w:bidi="ar-SA"/>
        </w:rPr>
        <w:t>联合揭榜单位情况</w:t>
      </w:r>
    </w:p>
    <w:p w14:paraId="6F3622D7">
      <w:pPr>
        <w:widowControl w:val="0"/>
        <w:spacing w:line="240" w:lineRule="auto"/>
        <w:ind w:firstLine="420" w:firstLineChars="200"/>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联合揭榜单位具备的能力与条件，特别是可用于开展本项攻关的软硬件设施条件等</w:t>
      </w: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lang w:val="en-US" w:eastAsia="zh-CN"/>
        </w:rPr>
        <w:t>以备现场考察核实</w:t>
      </w:r>
      <w:r>
        <w:rPr>
          <w:rFonts w:hint="eastAsia" w:ascii="Times New Roman" w:hAnsi="Times New Roman" w:eastAsia="宋体" w:cs="Times New Roman"/>
          <w:i/>
          <w:iCs/>
          <w:sz w:val="21"/>
          <w:szCs w:val="20"/>
          <w:lang w:eastAsia="zh-CN"/>
        </w:rPr>
        <w:t>）</w:t>
      </w:r>
    </w:p>
    <w:p w14:paraId="7B551EDD">
      <w:pPr>
        <w:widowControl w:val="0"/>
        <w:spacing w:line="240" w:lineRule="auto"/>
        <w:ind w:firstLine="480" w:firstLineChars="200"/>
        <w:rPr>
          <w:rFonts w:hint="eastAsia" w:ascii="宋体" w:hAnsi="宋体" w:eastAsia="宋体" w:cs="Times New Roman"/>
          <w:kern w:val="0"/>
          <w:sz w:val="24"/>
          <w:szCs w:val="28"/>
        </w:rPr>
      </w:pPr>
    </w:p>
    <w:tbl>
      <w:tblPr>
        <w:tblStyle w:val="4"/>
        <w:tblW w:w="7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424"/>
        <w:gridCol w:w="3187"/>
        <w:gridCol w:w="1952"/>
      </w:tblGrid>
      <w:tr w14:paraId="05824DF4">
        <w:trPr>
          <w:trHeight w:val="733" w:hRule="atLeast"/>
          <w:jc w:val="center"/>
        </w:trPr>
        <w:tc>
          <w:tcPr>
            <w:tcW w:w="757" w:type="dxa"/>
            <w:noWrap w:val="0"/>
            <w:vAlign w:val="center"/>
          </w:tcPr>
          <w:p w14:paraId="215AD665">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序号</w:t>
            </w:r>
          </w:p>
        </w:tc>
        <w:tc>
          <w:tcPr>
            <w:tcW w:w="1424" w:type="dxa"/>
            <w:noWrap w:val="0"/>
            <w:vAlign w:val="center"/>
          </w:tcPr>
          <w:p w14:paraId="5327F2B3">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类型</w:t>
            </w:r>
          </w:p>
        </w:tc>
        <w:tc>
          <w:tcPr>
            <w:tcW w:w="3187" w:type="dxa"/>
            <w:noWrap w:val="0"/>
            <w:vAlign w:val="center"/>
          </w:tcPr>
          <w:p w14:paraId="7078BD25">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lang w:val="en-US" w:eastAsia="zh-CN"/>
              </w:rPr>
              <w:t>具体情况</w:t>
            </w:r>
          </w:p>
        </w:tc>
        <w:tc>
          <w:tcPr>
            <w:tcW w:w="1952" w:type="dxa"/>
            <w:noWrap w:val="0"/>
            <w:vAlign w:val="center"/>
          </w:tcPr>
          <w:p w14:paraId="496940B5">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核实方法</w:t>
            </w:r>
          </w:p>
        </w:tc>
      </w:tr>
      <w:tr w14:paraId="35918ABC">
        <w:trPr>
          <w:trHeight w:val="685" w:hRule="atLeast"/>
          <w:jc w:val="center"/>
        </w:trPr>
        <w:tc>
          <w:tcPr>
            <w:tcW w:w="757" w:type="dxa"/>
            <w:noWrap w:val="0"/>
            <w:vAlign w:val="center"/>
          </w:tcPr>
          <w:p w14:paraId="565FF181">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1</w:t>
            </w:r>
          </w:p>
        </w:tc>
        <w:tc>
          <w:tcPr>
            <w:tcW w:w="1424" w:type="dxa"/>
            <w:noWrap w:val="0"/>
            <w:vAlign w:val="center"/>
          </w:tcPr>
          <w:p w14:paraId="5670E16D">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科研场所</w:t>
            </w:r>
          </w:p>
        </w:tc>
        <w:tc>
          <w:tcPr>
            <w:tcW w:w="3187" w:type="dxa"/>
            <w:noWrap w:val="0"/>
            <w:vAlign w:val="center"/>
          </w:tcPr>
          <w:p w14:paraId="198BC0B7">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名称、地址、面积…</w:t>
            </w:r>
          </w:p>
        </w:tc>
        <w:tc>
          <w:tcPr>
            <w:tcW w:w="1952" w:type="dxa"/>
            <w:noWrap w:val="0"/>
            <w:vAlign w:val="center"/>
          </w:tcPr>
          <w:p w14:paraId="39C2A8C3">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现场考察</w:t>
            </w:r>
          </w:p>
        </w:tc>
      </w:tr>
      <w:tr w14:paraId="29086F4B">
        <w:trPr>
          <w:trHeight w:val="822" w:hRule="atLeast"/>
          <w:jc w:val="center"/>
        </w:trPr>
        <w:tc>
          <w:tcPr>
            <w:tcW w:w="757" w:type="dxa"/>
            <w:noWrap w:val="0"/>
            <w:vAlign w:val="center"/>
          </w:tcPr>
          <w:p w14:paraId="61750F95">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2</w:t>
            </w:r>
          </w:p>
        </w:tc>
        <w:tc>
          <w:tcPr>
            <w:tcW w:w="1424" w:type="dxa"/>
            <w:noWrap w:val="0"/>
            <w:vAlign w:val="center"/>
          </w:tcPr>
          <w:p w14:paraId="046C9909">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硬件设施</w:t>
            </w:r>
          </w:p>
        </w:tc>
        <w:tc>
          <w:tcPr>
            <w:tcW w:w="3187" w:type="dxa"/>
            <w:noWrap w:val="0"/>
            <w:vAlign w:val="center"/>
          </w:tcPr>
          <w:p w14:paraId="165F8ECC">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设备名称、应用领域、相关性能…</w:t>
            </w:r>
          </w:p>
        </w:tc>
        <w:tc>
          <w:tcPr>
            <w:tcW w:w="1952" w:type="dxa"/>
            <w:noWrap w:val="0"/>
            <w:vAlign w:val="center"/>
          </w:tcPr>
          <w:p w14:paraId="0EF2DAB9">
            <w:pPr>
              <w:widowControl w:val="0"/>
              <w:spacing w:line="240" w:lineRule="auto"/>
              <w:ind w:firstLine="0" w:firstLineChars="0"/>
              <w:jc w:val="center"/>
              <w:rPr>
                <w:rFonts w:hint="eastAsia" w:ascii="Times New Roman" w:hAnsi="Times New Roman" w:eastAsia="黑体" w:cs="Times New Roman"/>
                <w:i w:val="0"/>
                <w:iCs w:val="0"/>
                <w:sz w:val="24"/>
                <w:szCs w:val="20"/>
              </w:rPr>
            </w:pPr>
            <w:r>
              <w:rPr>
                <w:rFonts w:hint="eastAsia" w:ascii="Times New Roman" w:hAnsi="Times New Roman" w:eastAsia="黑体" w:cs="Times New Roman"/>
                <w:i w:val="0"/>
                <w:iCs w:val="0"/>
                <w:sz w:val="24"/>
                <w:szCs w:val="20"/>
                <w:lang w:val="en-US" w:eastAsia="zh-CN"/>
              </w:rPr>
              <w:t>现场考察</w:t>
            </w:r>
          </w:p>
        </w:tc>
      </w:tr>
      <w:tr w14:paraId="16580948">
        <w:trPr>
          <w:trHeight w:val="822" w:hRule="atLeast"/>
          <w:jc w:val="center"/>
        </w:trPr>
        <w:tc>
          <w:tcPr>
            <w:tcW w:w="757" w:type="dxa"/>
            <w:noWrap w:val="0"/>
            <w:vAlign w:val="center"/>
          </w:tcPr>
          <w:p w14:paraId="6FFB7426">
            <w:pPr>
              <w:widowControl w:val="0"/>
              <w:spacing w:line="240" w:lineRule="auto"/>
              <w:ind w:firstLine="0" w:firstLineChars="0"/>
              <w:jc w:val="center"/>
              <w:rPr>
                <w:rFonts w:hint="eastAsia"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3</w:t>
            </w:r>
          </w:p>
        </w:tc>
        <w:tc>
          <w:tcPr>
            <w:tcW w:w="1424" w:type="dxa"/>
            <w:noWrap w:val="0"/>
            <w:vAlign w:val="center"/>
          </w:tcPr>
          <w:p w14:paraId="3A18F02F">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人才队伍</w:t>
            </w:r>
          </w:p>
        </w:tc>
        <w:tc>
          <w:tcPr>
            <w:tcW w:w="3187" w:type="dxa"/>
            <w:noWrap w:val="0"/>
            <w:vAlign w:val="center"/>
          </w:tcPr>
          <w:p w14:paraId="0F1FE810">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概述揭榜团队人才队伍情况…</w:t>
            </w:r>
          </w:p>
        </w:tc>
        <w:tc>
          <w:tcPr>
            <w:tcW w:w="1952" w:type="dxa"/>
            <w:noWrap w:val="0"/>
            <w:vAlign w:val="center"/>
          </w:tcPr>
          <w:p w14:paraId="2C21B2A3">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6BEF4085">
            <w:pPr>
              <w:widowControl w:val="0"/>
              <w:spacing w:line="240" w:lineRule="auto"/>
              <w:ind w:firstLine="0" w:firstLineChars="0"/>
              <w:jc w:val="center"/>
              <w:rPr>
                <w:rFonts w:hint="eastAsia" w:ascii="Times New Roman" w:hAnsi="Times New Roman" w:eastAsia="黑体" w:cs="Times New Roman"/>
                <w:i w:val="0"/>
                <w:iCs w:val="0"/>
                <w:sz w:val="24"/>
                <w:szCs w:val="20"/>
              </w:rPr>
            </w:pPr>
            <w:r>
              <w:rPr>
                <w:rFonts w:hint="eastAsia" w:ascii="Times New Roman" w:hAnsi="Times New Roman" w:eastAsia="黑体" w:cs="Times New Roman"/>
                <w:i w:val="0"/>
                <w:iCs w:val="0"/>
                <w:sz w:val="24"/>
                <w:szCs w:val="20"/>
                <w:lang w:val="en-US" w:eastAsia="zh-CN"/>
              </w:rPr>
              <w:t>现场考察</w:t>
            </w:r>
          </w:p>
        </w:tc>
      </w:tr>
      <w:tr w14:paraId="1B2D1C72">
        <w:trPr>
          <w:trHeight w:val="822" w:hRule="atLeast"/>
          <w:jc w:val="center"/>
        </w:trPr>
        <w:tc>
          <w:tcPr>
            <w:tcW w:w="757" w:type="dxa"/>
            <w:noWrap w:val="0"/>
            <w:vAlign w:val="center"/>
          </w:tcPr>
          <w:p w14:paraId="7D4D4FD7">
            <w:pPr>
              <w:widowControl w:val="0"/>
              <w:spacing w:line="240" w:lineRule="auto"/>
              <w:ind w:firstLine="0" w:firstLineChars="0"/>
              <w:jc w:val="center"/>
              <w:rPr>
                <w:rFonts w:hint="eastAsia"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4</w:t>
            </w:r>
          </w:p>
        </w:tc>
        <w:tc>
          <w:tcPr>
            <w:tcW w:w="1424" w:type="dxa"/>
            <w:noWrap w:val="0"/>
            <w:vAlign w:val="center"/>
          </w:tcPr>
          <w:p w14:paraId="2F8F6023">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创新能力</w:t>
            </w:r>
          </w:p>
        </w:tc>
        <w:tc>
          <w:tcPr>
            <w:tcW w:w="3187" w:type="dxa"/>
            <w:noWrap w:val="0"/>
            <w:vAlign w:val="center"/>
          </w:tcPr>
          <w:p w14:paraId="1303CE11">
            <w:pPr>
              <w:widowControl w:val="0"/>
              <w:spacing w:line="240" w:lineRule="auto"/>
              <w:ind w:firstLine="0" w:firstLineChars="0"/>
              <w:jc w:val="left"/>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资质证书、获奖证书…</w:t>
            </w:r>
          </w:p>
        </w:tc>
        <w:tc>
          <w:tcPr>
            <w:tcW w:w="1952" w:type="dxa"/>
            <w:noWrap w:val="0"/>
            <w:vAlign w:val="center"/>
          </w:tcPr>
          <w:p w14:paraId="1ECEF4E6">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3E79CD2F">
            <w:pPr>
              <w:widowControl w:val="0"/>
              <w:spacing w:line="240" w:lineRule="auto"/>
              <w:ind w:firstLine="0" w:firstLineChars="0"/>
              <w:jc w:val="center"/>
              <w:rPr>
                <w:rFonts w:hint="eastAsia" w:ascii="Times New Roman" w:hAnsi="Times New Roman" w:eastAsia="黑体" w:cs="Times New Roman"/>
                <w:i w:val="0"/>
                <w:iCs w:val="0"/>
                <w:sz w:val="24"/>
                <w:szCs w:val="20"/>
              </w:rPr>
            </w:pPr>
            <w:r>
              <w:rPr>
                <w:rFonts w:hint="eastAsia" w:ascii="Times New Roman" w:hAnsi="Times New Roman" w:eastAsia="黑体" w:cs="Times New Roman"/>
                <w:i w:val="0"/>
                <w:iCs w:val="0"/>
                <w:sz w:val="24"/>
                <w:szCs w:val="20"/>
                <w:lang w:val="en-US" w:eastAsia="zh-CN"/>
              </w:rPr>
              <w:t>现场考察</w:t>
            </w:r>
          </w:p>
        </w:tc>
      </w:tr>
      <w:tr w14:paraId="4FA4394C">
        <w:trPr>
          <w:trHeight w:val="822" w:hRule="atLeast"/>
          <w:jc w:val="center"/>
        </w:trPr>
        <w:tc>
          <w:tcPr>
            <w:tcW w:w="757" w:type="dxa"/>
            <w:noWrap w:val="0"/>
            <w:vAlign w:val="center"/>
          </w:tcPr>
          <w:p w14:paraId="56733B7F">
            <w:pPr>
              <w:widowControl w:val="0"/>
              <w:spacing w:line="240" w:lineRule="auto"/>
              <w:ind w:firstLine="0" w:firstLineChars="0"/>
              <w:jc w:val="center"/>
              <w:rPr>
                <w:rFonts w:hint="default" w:ascii="Times New Roman" w:hAnsi="Times New Roman" w:eastAsia="黑体" w:cs="Times New Roman"/>
                <w:sz w:val="24"/>
                <w:szCs w:val="20"/>
                <w:lang w:val="en-US" w:eastAsia="zh-CN"/>
              </w:rPr>
            </w:pPr>
            <w:r>
              <w:rPr>
                <w:rFonts w:hint="eastAsia" w:ascii="Times New Roman" w:hAnsi="Times New Roman" w:eastAsia="黑体" w:cs="Times New Roman"/>
                <w:sz w:val="24"/>
                <w:szCs w:val="20"/>
                <w:lang w:val="en-US" w:eastAsia="zh-CN"/>
              </w:rPr>
              <w:t>5</w:t>
            </w:r>
          </w:p>
        </w:tc>
        <w:tc>
          <w:tcPr>
            <w:tcW w:w="1424" w:type="dxa"/>
            <w:noWrap w:val="0"/>
            <w:vAlign w:val="center"/>
          </w:tcPr>
          <w:p w14:paraId="0C8ECCA1">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运营状况</w:t>
            </w:r>
          </w:p>
        </w:tc>
        <w:tc>
          <w:tcPr>
            <w:tcW w:w="3187" w:type="dxa"/>
            <w:noWrap w:val="0"/>
            <w:vAlign w:val="center"/>
          </w:tcPr>
          <w:p w14:paraId="729A8D5E">
            <w:pPr>
              <w:widowControl w:val="0"/>
              <w:spacing w:line="240" w:lineRule="auto"/>
              <w:ind w:firstLine="0" w:firstLineChars="0"/>
              <w:jc w:val="left"/>
              <w:rPr>
                <w:rFonts w:hint="eastAsia"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财务报表、合同订单</w:t>
            </w:r>
            <w:r>
              <w:rPr>
                <w:rFonts w:hint="default" w:ascii="Times New Roman" w:hAnsi="Times New Roman" w:eastAsia="宋体" w:cs="Times New Roman"/>
                <w:i/>
                <w:iCs/>
                <w:sz w:val="21"/>
                <w:szCs w:val="20"/>
                <w:lang w:val="en" w:eastAsia="zh-CN"/>
              </w:rPr>
              <w:t>....</w:t>
            </w:r>
          </w:p>
        </w:tc>
        <w:tc>
          <w:tcPr>
            <w:tcW w:w="1952" w:type="dxa"/>
            <w:noWrap w:val="0"/>
            <w:vAlign w:val="center"/>
          </w:tcPr>
          <w:p w14:paraId="273EBE82">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10419B48">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现场考察</w:t>
            </w:r>
          </w:p>
        </w:tc>
      </w:tr>
      <w:tr w14:paraId="7BCF8DBB">
        <w:trPr>
          <w:trHeight w:val="822" w:hRule="atLeast"/>
          <w:jc w:val="center"/>
        </w:trPr>
        <w:tc>
          <w:tcPr>
            <w:tcW w:w="757" w:type="dxa"/>
            <w:noWrap w:val="0"/>
            <w:vAlign w:val="center"/>
          </w:tcPr>
          <w:p w14:paraId="0F9D825C">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lang w:val="en-US" w:eastAsia="zh-CN"/>
              </w:rPr>
              <w:t>6</w:t>
            </w:r>
          </w:p>
        </w:tc>
        <w:tc>
          <w:tcPr>
            <w:tcW w:w="1424" w:type="dxa"/>
            <w:noWrap w:val="0"/>
            <w:vAlign w:val="center"/>
          </w:tcPr>
          <w:p w14:paraId="6A944A5E">
            <w:pPr>
              <w:widowControl w:val="0"/>
              <w:spacing w:line="240" w:lineRule="auto"/>
              <w:ind w:firstLine="0" w:firstLineChars="0"/>
              <w:jc w:val="center"/>
              <w:rPr>
                <w:rFonts w:hint="eastAsia" w:ascii="Times New Roman" w:hAnsi="Times New Roman" w:eastAsia="黑体" w:cs="Times New Roman"/>
                <w:sz w:val="24"/>
                <w:szCs w:val="20"/>
                <w:lang w:eastAsia="zh-CN"/>
              </w:rPr>
            </w:pPr>
            <w:r>
              <w:rPr>
                <w:rFonts w:hint="eastAsia" w:ascii="Times New Roman" w:hAnsi="Times New Roman" w:eastAsia="黑体" w:cs="Times New Roman"/>
                <w:i w:val="0"/>
                <w:iCs w:val="0"/>
                <w:sz w:val="24"/>
                <w:szCs w:val="20"/>
                <w:lang w:val="en-US" w:eastAsia="zh-CN"/>
              </w:rPr>
              <w:t>其他</w:t>
            </w:r>
          </w:p>
        </w:tc>
        <w:tc>
          <w:tcPr>
            <w:tcW w:w="3187" w:type="dxa"/>
            <w:noWrap w:val="0"/>
            <w:vAlign w:val="center"/>
          </w:tcPr>
          <w:p w14:paraId="7252FD04">
            <w:pPr>
              <w:widowControl w:val="0"/>
              <w:spacing w:line="240" w:lineRule="auto"/>
              <w:ind w:firstLine="0" w:firstLineChars="0"/>
              <w:jc w:val="left"/>
              <w:rPr>
                <w:rFonts w:hint="eastAsia" w:ascii="Times New Roman" w:hAnsi="Times New Roman" w:eastAsia="黑体" w:cs="Times New Roman"/>
                <w:sz w:val="24"/>
                <w:szCs w:val="20"/>
                <w:lang w:eastAsia="zh-CN"/>
              </w:rPr>
            </w:pPr>
            <w:r>
              <w:rPr>
                <w:rFonts w:hint="eastAsia" w:ascii="Times New Roman" w:hAnsi="Times New Roman" w:eastAsia="宋体" w:cs="Times New Roman"/>
                <w:i/>
                <w:iCs/>
                <w:sz w:val="21"/>
                <w:szCs w:val="20"/>
                <w:lang w:val="en-US" w:eastAsia="zh-CN"/>
              </w:rPr>
              <w:t>（能体现单位优势的其他有关内容）</w:t>
            </w:r>
          </w:p>
        </w:tc>
        <w:tc>
          <w:tcPr>
            <w:tcW w:w="1952" w:type="dxa"/>
            <w:noWrap w:val="0"/>
            <w:vAlign w:val="center"/>
          </w:tcPr>
          <w:p w14:paraId="70F205E0">
            <w:pPr>
              <w:widowControl w:val="0"/>
              <w:spacing w:line="240" w:lineRule="auto"/>
              <w:ind w:firstLine="0" w:firstLineChars="0"/>
              <w:jc w:val="center"/>
              <w:rPr>
                <w:rFonts w:hint="default" w:ascii="Times New Roman" w:hAnsi="Times New Roman" w:eastAsia="黑体" w:cs="Times New Roman"/>
                <w:i w:val="0"/>
                <w:iCs w:val="0"/>
                <w:sz w:val="24"/>
                <w:szCs w:val="20"/>
                <w:lang w:val="en-US" w:eastAsia="zh-CN"/>
              </w:rPr>
            </w:pPr>
            <w:r>
              <w:rPr>
                <w:rFonts w:hint="eastAsia" w:ascii="Times New Roman" w:hAnsi="Times New Roman" w:eastAsia="黑体" w:cs="Times New Roman"/>
                <w:i w:val="0"/>
                <w:iCs w:val="0"/>
                <w:sz w:val="24"/>
                <w:szCs w:val="20"/>
                <w:lang w:val="en-US" w:eastAsia="zh-CN"/>
              </w:rPr>
              <w:t>书面材料/</w:t>
            </w:r>
          </w:p>
          <w:p w14:paraId="61630631">
            <w:pPr>
              <w:widowControl w:val="0"/>
              <w:spacing w:line="240" w:lineRule="auto"/>
              <w:ind w:firstLine="0" w:firstLineChars="0"/>
              <w:jc w:val="center"/>
              <w:rPr>
                <w:rFonts w:hint="eastAsia" w:ascii="Times New Roman" w:hAnsi="Times New Roman" w:eastAsia="黑体" w:cs="Times New Roman"/>
                <w:sz w:val="24"/>
                <w:szCs w:val="20"/>
              </w:rPr>
            </w:pPr>
            <w:r>
              <w:rPr>
                <w:rFonts w:hint="eastAsia" w:ascii="Times New Roman" w:hAnsi="Times New Roman" w:eastAsia="黑体" w:cs="Times New Roman"/>
                <w:i w:val="0"/>
                <w:iCs w:val="0"/>
                <w:sz w:val="24"/>
                <w:szCs w:val="20"/>
                <w:lang w:val="en-US" w:eastAsia="zh-CN"/>
              </w:rPr>
              <w:t>现场考察</w:t>
            </w:r>
          </w:p>
        </w:tc>
      </w:tr>
      <w:tr w14:paraId="7C05C998">
        <w:trPr>
          <w:trHeight w:val="822" w:hRule="atLeast"/>
          <w:jc w:val="center"/>
        </w:trPr>
        <w:tc>
          <w:tcPr>
            <w:tcW w:w="757" w:type="dxa"/>
            <w:noWrap w:val="0"/>
            <w:vAlign w:val="center"/>
          </w:tcPr>
          <w:p w14:paraId="605E0758">
            <w:pPr>
              <w:widowControl w:val="0"/>
              <w:spacing w:line="240" w:lineRule="auto"/>
              <w:ind w:firstLine="0" w:firstLineChars="0"/>
              <w:jc w:val="center"/>
              <w:rPr>
                <w:rFonts w:hint="eastAsia" w:ascii="Times New Roman" w:hAnsi="Times New Roman" w:eastAsia="黑体" w:cs="Times New Roman"/>
                <w:sz w:val="24"/>
                <w:szCs w:val="20"/>
                <w:lang w:val="en-US" w:eastAsia="zh-CN"/>
              </w:rPr>
            </w:pPr>
            <w:r>
              <w:rPr>
                <w:rFonts w:hint="eastAsia" w:ascii="Times New Roman" w:hAnsi="Times New Roman" w:eastAsia="黑体" w:cs="Times New Roman"/>
                <w:sz w:val="24"/>
                <w:szCs w:val="20"/>
              </w:rPr>
              <w:t>…</w:t>
            </w:r>
          </w:p>
        </w:tc>
        <w:tc>
          <w:tcPr>
            <w:tcW w:w="1424" w:type="dxa"/>
            <w:noWrap w:val="0"/>
            <w:vAlign w:val="center"/>
          </w:tcPr>
          <w:p w14:paraId="49F705E7">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p>
        </w:tc>
        <w:tc>
          <w:tcPr>
            <w:tcW w:w="3187" w:type="dxa"/>
            <w:noWrap w:val="0"/>
            <w:vAlign w:val="center"/>
          </w:tcPr>
          <w:p w14:paraId="262AEF24">
            <w:pPr>
              <w:widowControl w:val="0"/>
              <w:spacing w:line="240" w:lineRule="auto"/>
              <w:ind w:firstLine="0" w:firstLineChars="0"/>
              <w:jc w:val="center"/>
              <w:rPr>
                <w:rFonts w:hint="eastAsia" w:ascii="Times New Roman" w:hAnsi="Times New Roman" w:eastAsia="宋体" w:cs="Times New Roman"/>
                <w:i/>
                <w:iCs/>
                <w:sz w:val="21"/>
                <w:szCs w:val="20"/>
                <w:lang w:val="en-US" w:eastAsia="zh-CN"/>
              </w:rPr>
            </w:pPr>
          </w:p>
        </w:tc>
        <w:tc>
          <w:tcPr>
            <w:tcW w:w="1952" w:type="dxa"/>
            <w:noWrap w:val="0"/>
            <w:vAlign w:val="center"/>
          </w:tcPr>
          <w:p w14:paraId="1437F121">
            <w:pPr>
              <w:widowControl w:val="0"/>
              <w:spacing w:line="240" w:lineRule="auto"/>
              <w:ind w:firstLine="0" w:firstLineChars="0"/>
              <w:jc w:val="center"/>
              <w:rPr>
                <w:rFonts w:hint="eastAsia" w:ascii="Times New Roman" w:hAnsi="Times New Roman" w:eastAsia="黑体" w:cs="Times New Roman"/>
                <w:i w:val="0"/>
                <w:iCs w:val="0"/>
                <w:sz w:val="24"/>
                <w:szCs w:val="20"/>
                <w:lang w:val="en-US" w:eastAsia="zh-CN"/>
              </w:rPr>
            </w:pPr>
          </w:p>
        </w:tc>
      </w:tr>
    </w:tbl>
    <w:p w14:paraId="22D8EA77">
      <w:pPr>
        <w:widowControl w:val="0"/>
        <w:spacing w:line="240" w:lineRule="auto"/>
        <w:ind w:firstLine="480" w:firstLineChars="200"/>
        <w:rPr>
          <w:rFonts w:hint="eastAsia" w:ascii="宋体" w:hAnsi="宋体" w:eastAsia="宋体" w:cs="Times New Roman"/>
          <w:kern w:val="0"/>
          <w:sz w:val="24"/>
          <w:szCs w:val="28"/>
        </w:rPr>
      </w:pPr>
    </w:p>
    <w:p w14:paraId="5A84E351">
      <w:pPr>
        <w:widowControl w:val="0"/>
        <w:spacing w:line="240" w:lineRule="auto"/>
        <w:ind w:firstLine="480" w:firstLineChars="200"/>
        <w:rPr>
          <w:rFonts w:hint="eastAsia" w:ascii="宋体" w:hAnsi="宋体" w:eastAsia="宋体" w:cs="Times New Roman"/>
          <w:kern w:val="0"/>
          <w:sz w:val="24"/>
          <w:szCs w:val="28"/>
        </w:rPr>
      </w:pPr>
    </w:p>
    <w:p w14:paraId="0EE217DF">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揭榜团队概况</w:t>
      </w:r>
    </w:p>
    <w:p w14:paraId="644BF909">
      <w:pPr>
        <w:widowControl w:val="0"/>
        <w:spacing w:line="240" w:lineRule="auto"/>
        <w:ind w:firstLine="420" w:firstLineChars="200"/>
        <w:rPr>
          <w:rFonts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简述团队主要成员情况，包括但不限于出生年月、教育背景、工作经历、近三年主要研究成果等</w:t>
      </w:r>
      <w:r>
        <w:rPr>
          <w:rFonts w:hint="eastAsia" w:ascii="Times New Roman" w:hAnsi="Times New Roman" w:eastAsia="宋体" w:cs="Times New Roman"/>
          <w:i/>
          <w:iCs/>
          <w:sz w:val="21"/>
          <w:szCs w:val="20"/>
          <w:lang w:eastAsia="zh-CN"/>
        </w:rPr>
        <w:t>）</w:t>
      </w:r>
    </w:p>
    <w:p w14:paraId="022B0F8E">
      <w:pPr>
        <w:keepNext/>
        <w:keepLines/>
        <w:widowControl w:val="0"/>
        <w:numPr>
          <w:ilvl w:val="2"/>
          <w:numId w:val="3"/>
        </w:numPr>
        <w:spacing w:before="156" w:beforeLines="50" w:after="156" w:afterLines="50" w:line="600" w:lineRule="exact"/>
        <w:ind w:firstLine="200"/>
        <w:jc w:val="both"/>
        <w:outlineLvl w:val="2"/>
        <w:rPr>
          <w:rFonts w:hint="eastAsia" w:ascii="宋体" w:hAnsi="宋体" w:eastAsia="宋体" w:cs="Times New Roman"/>
          <w:b/>
          <w:bCs/>
          <w:kern w:val="0"/>
          <w:sz w:val="24"/>
          <w:szCs w:val="24"/>
          <w:lang w:val="en-US" w:eastAsia="zh-CN" w:bidi="ar-SA"/>
        </w:rPr>
      </w:pPr>
      <w:r>
        <w:rPr>
          <w:rFonts w:hint="eastAsia" w:ascii="宋体" w:hAnsi="宋体" w:eastAsia="宋体" w:cs="Times New Roman"/>
          <w:b/>
          <w:bCs/>
          <w:kern w:val="0"/>
          <w:sz w:val="24"/>
          <w:szCs w:val="28"/>
          <w:lang w:val="en-US" w:eastAsia="zh-CN" w:bidi="ar-SA"/>
        </w:rPr>
        <w:t>牵头揭榜单位项目负责人简介</w:t>
      </w:r>
    </w:p>
    <w:p w14:paraId="679DE536">
      <w:pPr>
        <w:widowControl w:val="0"/>
        <w:spacing w:line="240" w:lineRule="auto"/>
        <w:ind w:firstLine="420" w:firstLineChars="200"/>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包括但不限于出生年月、教育背景、工作经历、近三年主要研究成果等</w:t>
      </w:r>
      <w:r>
        <w:rPr>
          <w:rFonts w:hint="eastAsia" w:ascii="Times New Roman" w:hAnsi="Times New Roman" w:eastAsia="宋体" w:cs="Times New Roman"/>
          <w:i/>
          <w:iCs/>
          <w:sz w:val="21"/>
          <w:szCs w:val="20"/>
          <w:lang w:eastAsia="zh-CN"/>
        </w:rPr>
        <w:t>）</w:t>
      </w:r>
    </w:p>
    <w:p w14:paraId="3339BFFC">
      <w:pPr>
        <w:keepNext/>
        <w:keepLines/>
        <w:widowControl w:val="0"/>
        <w:numPr>
          <w:ilvl w:val="2"/>
          <w:numId w:val="3"/>
        </w:numPr>
        <w:spacing w:before="156" w:beforeLines="50" w:after="156" w:afterLines="50" w:line="600" w:lineRule="exact"/>
        <w:ind w:firstLine="200"/>
        <w:jc w:val="both"/>
        <w:outlineLvl w:val="2"/>
        <w:rPr>
          <w:rFonts w:hint="eastAsia" w:ascii="宋体" w:hAnsi="宋体" w:eastAsia="宋体" w:cs="Times New Roman"/>
          <w:b/>
          <w:bCs/>
          <w:kern w:val="0"/>
          <w:sz w:val="24"/>
          <w:szCs w:val="24"/>
          <w:lang w:val="en-US" w:eastAsia="zh-CN" w:bidi="ar-SA"/>
        </w:rPr>
      </w:pPr>
      <w:r>
        <w:rPr>
          <w:rFonts w:hint="eastAsia" w:ascii="宋体" w:hAnsi="宋体" w:eastAsia="宋体" w:cs="Times New Roman"/>
          <w:b/>
          <w:bCs/>
          <w:kern w:val="0"/>
          <w:sz w:val="24"/>
          <w:szCs w:val="24"/>
          <w:lang w:val="en-US" w:eastAsia="zh-CN" w:bidi="ar-SA"/>
        </w:rPr>
        <w:t>联合揭榜单位项目负责人简介</w:t>
      </w:r>
    </w:p>
    <w:p w14:paraId="1BE2D9F0">
      <w:pPr>
        <w:widowControl w:val="0"/>
        <w:spacing w:line="240" w:lineRule="auto"/>
        <w:ind w:firstLine="420" w:firstLineChars="200"/>
        <w:rPr>
          <w:rFonts w:hint="eastAsia" w:ascii="宋体" w:hAnsi="宋体" w:eastAsia="宋体" w:cs="Times New Roman"/>
          <w:kern w:val="0"/>
          <w:sz w:val="24"/>
          <w:szCs w:val="28"/>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包括但不限于出生年月、教育背景、工作经历、近三年主要研究成果等</w:t>
      </w:r>
      <w:r>
        <w:rPr>
          <w:rFonts w:hint="eastAsia" w:ascii="Times New Roman" w:hAnsi="Times New Roman" w:eastAsia="宋体" w:cs="Times New Roman"/>
          <w:i/>
          <w:iCs/>
          <w:sz w:val="21"/>
          <w:szCs w:val="20"/>
          <w:lang w:eastAsia="zh-CN"/>
        </w:rPr>
        <w:t>）</w:t>
      </w:r>
    </w:p>
    <w:p w14:paraId="65DB77A9">
      <w:pPr>
        <w:widowControl w:val="0"/>
        <w:spacing w:line="240" w:lineRule="auto"/>
        <w:ind w:firstLine="480" w:firstLineChars="200"/>
        <w:rPr>
          <w:rFonts w:hint="eastAsia" w:ascii="仿宋_GB2312" w:hAnsi="Times New Roman" w:eastAsia="仿宋_GB2312" w:cs="Times New Roman"/>
          <w:bCs/>
          <w:i/>
          <w:sz w:val="24"/>
          <w:szCs w:val="20"/>
        </w:rPr>
      </w:pPr>
    </w:p>
    <w:p w14:paraId="5F32C113">
      <w:pPr>
        <w:keepNext/>
        <w:keepLines/>
        <w:widowControl w:val="0"/>
        <w:numPr>
          <w:ilvl w:val="2"/>
          <w:numId w:val="3"/>
        </w:numPr>
        <w:spacing w:before="156" w:beforeLines="50" w:after="156" w:afterLines="50" w:line="600" w:lineRule="exact"/>
        <w:ind w:firstLine="200"/>
        <w:jc w:val="both"/>
        <w:outlineLvl w:val="2"/>
        <w:rPr>
          <w:rFonts w:hint="eastAsia" w:ascii="宋体" w:hAnsi="宋体" w:eastAsia="宋体" w:cs="Times New Roman"/>
          <w:b/>
          <w:bCs/>
          <w:kern w:val="0"/>
          <w:sz w:val="24"/>
          <w:szCs w:val="24"/>
          <w:lang w:val="en-US" w:eastAsia="zh-CN" w:bidi="ar-SA"/>
        </w:rPr>
      </w:pPr>
      <w:r>
        <w:rPr>
          <w:rFonts w:hint="eastAsia" w:ascii="宋体" w:hAnsi="宋体" w:eastAsia="宋体" w:cs="Times New Roman"/>
          <w:b/>
          <w:bCs/>
          <w:kern w:val="0"/>
          <w:sz w:val="24"/>
          <w:szCs w:val="24"/>
          <w:lang w:val="en-US" w:eastAsia="zh-CN" w:bidi="ar-SA"/>
        </w:rPr>
        <w:t>主要研究</w:t>
      </w:r>
      <w:r>
        <w:rPr>
          <w:rFonts w:hint="eastAsia" w:ascii="宋体" w:hAnsi="宋体" w:eastAsia="宋体" w:cs="Times New Roman"/>
          <w:b/>
          <w:bCs/>
          <w:kern w:val="0"/>
          <w:sz w:val="24"/>
          <w:szCs w:val="24"/>
          <w:lang w:val="en-US" w:eastAsia="zh-CN" w:bidi="ar-SA"/>
        </w:rPr>
        <mc:AlternateContent>
          <mc:Choice Requires="wps">
            <w:drawing>
              <wp:anchor distT="0" distB="0" distL="114300" distR="114300" simplePos="0" relativeHeight="251663360" behindDoc="0" locked="0" layoutInCell="0" allowOverlap="1">
                <wp:simplePos x="0" y="0"/>
                <wp:positionH relativeFrom="column">
                  <wp:posOffset>5597525</wp:posOffset>
                </wp:positionH>
                <wp:positionV relativeFrom="paragraph">
                  <wp:posOffset>2278380</wp:posOffset>
                </wp:positionV>
                <wp:extent cx="635" cy="0"/>
                <wp:effectExtent l="0" t="6350" r="0" b="6350"/>
                <wp:wrapNone/>
                <wp:docPr id="54" name="直接连接符 54"/>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40.75pt;margin-top:179.4pt;height:0pt;width:0.05pt;z-index:251663360;mso-width-relative:page;mso-height-relative:page;" filled="f" stroked="t" coordsize="21600,21600" o:allowincell="f" o:gfxdata="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3GkLAdYAAAALAQAADwAAAAAAAAABACAAAAAiAAAAZHJzL2Rvd25yZXYueG1sUEsB&#10;AhQAFAAAAAgAh07iQP5Of9z3AQAA8AMAAA4AAAAAAAAAAQAgAAAAJQEAAGRycy9lMm9Eb2MueG1s&#10;UEsFBgAAAAAGAAYAWQEAAI4FAAAAAA==&#10;">
                <v:fill on="f" focussize="0,0"/>
                <v:stroke color="#000000" joinstyle="round"/>
                <v:imagedata o:title=""/>
                <o:lock v:ext="edit" aspectratio="f"/>
              </v:line>
            </w:pict>
          </mc:Fallback>
        </mc:AlternateContent>
      </w:r>
      <w:r>
        <w:rPr>
          <w:rFonts w:hint="eastAsia" w:ascii="宋体" w:hAnsi="宋体" w:eastAsia="宋体" w:cs="Times New Roman"/>
          <w:b/>
          <w:bCs/>
          <w:kern w:val="0"/>
          <w:sz w:val="24"/>
          <w:szCs w:val="24"/>
          <w:lang w:val="en-US" w:eastAsia="zh-CN" w:bidi="ar-SA"/>
        </w:rPr>
        <mc:AlternateContent>
          <mc:Choice Requires="wps">
            <w:drawing>
              <wp:anchor distT="0" distB="0" distL="114300" distR="114300" simplePos="0" relativeHeight="251662336" behindDoc="0" locked="0" layoutInCell="0" allowOverlap="1">
                <wp:simplePos x="0" y="0"/>
                <wp:positionH relativeFrom="column">
                  <wp:posOffset>5597525</wp:posOffset>
                </wp:positionH>
                <wp:positionV relativeFrom="paragraph">
                  <wp:posOffset>1882140</wp:posOffset>
                </wp:positionV>
                <wp:extent cx="635" cy="0"/>
                <wp:effectExtent l="0" t="6350" r="0" b="6350"/>
                <wp:wrapNone/>
                <wp:docPr id="55" name="直接连接符 55"/>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40.75pt;margin-top:148.2pt;height:0pt;width:0.05pt;z-index:251662336;mso-width-relative:page;mso-height-relative:page;" filled="f" stroked="t" coordsize="21600,21600" o:allowincell="f" o:gfxdata="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ht5cR1gAAAAsBAAAPAAAAAAAAAAEAIAAAACIAAABkcnMvZG93bnJldi54bWxQSwEC&#10;FAAUAAAACACHTuJAn5+D1fYBAADwAwAADgAAAAAAAAABACAAAAAlAQAAZHJzL2Uyb0RvYy54bWxQ&#10;SwUGAAAAAAYABgBZAQAAjQUAAAAA&#10;">
                <v:fill on="f" focussize="0,0"/>
                <v:stroke color="#000000" joinstyle="round"/>
                <v:imagedata o:title=""/>
                <o:lock v:ext="edit" aspectratio="f"/>
              </v:line>
            </w:pict>
          </mc:Fallback>
        </mc:AlternateContent>
      </w:r>
      <w:r>
        <w:rPr>
          <w:rFonts w:hint="eastAsia" w:ascii="宋体" w:hAnsi="宋体" w:eastAsia="宋体" w:cs="Times New Roman"/>
          <w:b/>
          <w:bCs/>
          <w:kern w:val="0"/>
          <w:sz w:val="24"/>
          <w:szCs w:val="24"/>
          <w:lang w:val="en-US" w:eastAsia="zh-CN" w:bidi="ar-SA"/>
        </w:rPr>
        <mc:AlternateContent>
          <mc:Choice Requires="wps">
            <w:drawing>
              <wp:anchor distT="0" distB="0" distL="114300" distR="114300" simplePos="0" relativeHeight="251664384" behindDoc="0" locked="0" layoutInCell="0" allowOverlap="1">
                <wp:simplePos x="0" y="0"/>
                <wp:positionH relativeFrom="column">
                  <wp:posOffset>5597525</wp:posOffset>
                </wp:positionH>
                <wp:positionV relativeFrom="paragraph">
                  <wp:posOffset>900430</wp:posOffset>
                </wp:positionV>
                <wp:extent cx="635" cy="0"/>
                <wp:effectExtent l="0" t="6350" r="0" b="6350"/>
                <wp:wrapNone/>
                <wp:docPr id="56" name="直接连接符 56"/>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40.75pt;margin-top:70.9pt;height:0pt;width:0.05pt;z-index:251664384;mso-width-relative:page;mso-height-relative:page;" filled="f" stroked="t" coordsize="21600,21600" o:allowincell="f" o:gfxdata="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k4KW51QAAAAsBAAAPAAAAAAAAAAEAIAAAACIAAABkcnMvZG93bnJldi54bWxQSwEC&#10;FAAUAAAACACHTuJAPOyGz/cBAADwAwAADgAAAAAAAAABACAAAAAkAQAAZHJzL2Uyb0RvYy54bWxQ&#10;SwUGAAAAAAYABgBZAQAAjQUAAAAA&#10;">
                <v:fill on="f" focussize="0,0"/>
                <v:stroke color="#000000" joinstyle="round"/>
                <v:imagedata o:title=""/>
                <o:lock v:ext="edit" aspectratio="f"/>
              </v:line>
            </w:pict>
          </mc:Fallback>
        </mc:AlternateContent>
      </w:r>
      <w:r>
        <w:rPr>
          <w:rFonts w:hint="eastAsia" w:ascii="宋体" w:hAnsi="宋体" w:eastAsia="宋体" w:cs="Times New Roman"/>
          <w:b/>
          <w:bCs/>
          <w:kern w:val="0"/>
          <w:sz w:val="24"/>
          <w:szCs w:val="24"/>
          <w:lang w:val="en-US" w:eastAsia="zh-CN" w:bidi="ar-SA"/>
        </w:rPr>
        <w:t>人员概况</w:t>
      </w:r>
    </w:p>
    <w:p w14:paraId="01AE7F06">
      <w:pPr>
        <w:widowControl w:val="0"/>
        <w:spacing w:line="240" w:lineRule="auto"/>
        <w:ind w:firstLine="420" w:firstLineChars="200"/>
        <w:rPr>
          <w:rFonts w:hint="eastAsia" w:ascii="宋体" w:hAnsi="宋体" w:eastAsia="宋体" w:cs="Times New Roman"/>
          <w:kern w:val="0"/>
          <w:sz w:val="24"/>
          <w:szCs w:val="28"/>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包括</w:t>
      </w:r>
      <w:r>
        <w:rPr>
          <w:rFonts w:hint="eastAsia" w:ascii="Times New Roman" w:hAnsi="Times New Roman" w:eastAsia="宋体" w:cs="Times New Roman"/>
          <w:i/>
          <w:iCs/>
          <w:sz w:val="21"/>
          <w:szCs w:val="20"/>
          <w:lang w:eastAsia="zh-CN"/>
        </w:rPr>
        <w:t>牵头揭榜单位和联合揭榜单位主要参研人员）</w:t>
      </w:r>
    </w:p>
    <w:p w14:paraId="39A2EC69">
      <w:pPr>
        <w:widowControl w:val="0"/>
        <w:spacing w:line="240" w:lineRule="auto"/>
        <w:ind w:firstLine="480" w:firstLineChars="200"/>
        <w:rPr>
          <w:rFonts w:hint="eastAsia" w:ascii="仿宋_GB2312" w:hAnsi="Times New Roman" w:eastAsia="仿宋_GB2312" w:cs="Times New Roman"/>
          <w:bCs/>
          <w:i/>
          <w:sz w:val="24"/>
          <w:szCs w:val="20"/>
        </w:rPr>
      </w:pPr>
    </w:p>
    <w:p w14:paraId="186B2A58">
      <w:pPr>
        <w:widowControl w:val="0"/>
        <w:spacing w:line="240" w:lineRule="auto"/>
        <w:ind w:firstLine="0" w:firstLineChars="0"/>
        <w:rPr>
          <w:rFonts w:hint="eastAsia" w:ascii="Times New Roman" w:hAnsi="Times New Roman" w:eastAsia="宋体" w:cs="Times New Roman"/>
          <w:sz w:val="21"/>
          <w:szCs w:val="20"/>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108"/>
        <w:gridCol w:w="1356"/>
        <w:gridCol w:w="1974"/>
        <w:gridCol w:w="1530"/>
        <w:gridCol w:w="2554"/>
      </w:tblGrid>
      <w:tr w14:paraId="579A7BDD">
        <w:trPr>
          <w:cantSplit/>
          <w:trHeight w:val="624" w:hRule="exact"/>
          <w:tblHeader/>
          <w:jc w:val="center"/>
        </w:trPr>
        <w:tc>
          <w:tcPr>
            <w:tcW w:w="1108" w:type="dxa"/>
            <w:tcBorders>
              <w:bottom w:val="single" w:color="auto" w:sz="4" w:space="0"/>
            </w:tcBorders>
            <w:noWrap w:val="0"/>
            <w:vAlign w:val="center"/>
          </w:tcPr>
          <w:p w14:paraId="3C99E88E">
            <w:pPr>
              <w:widowControl w:val="0"/>
              <w:spacing w:line="240" w:lineRule="auto"/>
              <w:ind w:firstLine="0" w:firstLineChars="0"/>
              <w:jc w:val="center"/>
              <w:rPr>
                <w:rFonts w:hint="eastAsia" w:ascii="仿宋_GB2312" w:hAnsi="Times New Roman" w:eastAsia="仿宋_GB2312" w:cs="Times New Roman"/>
                <w:b/>
                <w:iCs/>
                <w:sz w:val="24"/>
                <w:szCs w:val="20"/>
              </w:rPr>
            </w:pPr>
            <w:r>
              <w:rPr>
                <w:rFonts w:hint="eastAsia" w:ascii="仿宋_GB2312" w:hAnsi="Times New Roman" w:eastAsia="仿宋_GB2312" w:cs="Times New Roman"/>
                <w:b/>
                <w:iCs/>
                <w:sz w:val="24"/>
                <w:szCs w:val="20"/>
              </w:rPr>
              <w:t>姓 名</w:t>
            </w:r>
          </w:p>
        </w:tc>
        <w:tc>
          <w:tcPr>
            <w:tcW w:w="1356" w:type="dxa"/>
            <w:tcBorders>
              <w:bottom w:val="single" w:color="auto" w:sz="4" w:space="0"/>
            </w:tcBorders>
            <w:noWrap w:val="0"/>
            <w:vAlign w:val="center"/>
          </w:tcPr>
          <w:p w14:paraId="62136721">
            <w:pPr>
              <w:widowControl w:val="0"/>
              <w:spacing w:line="240" w:lineRule="auto"/>
              <w:ind w:firstLine="0" w:firstLineChars="0"/>
              <w:jc w:val="center"/>
              <w:rPr>
                <w:rFonts w:hint="eastAsia" w:ascii="仿宋_GB2312" w:hAnsi="Times New Roman" w:eastAsia="仿宋_GB2312" w:cs="Times New Roman"/>
                <w:b/>
                <w:iCs/>
                <w:sz w:val="24"/>
                <w:szCs w:val="20"/>
              </w:rPr>
            </w:pPr>
            <w:r>
              <w:rPr>
                <w:rFonts w:hint="eastAsia" w:ascii="仿宋_GB2312" w:hAnsi="Times New Roman" w:eastAsia="仿宋_GB2312" w:cs="Times New Roman"/>
                <w:b/>
                <w:iCs/>
                <w:sz w:val="24"/>
                <w:szCs w:val="20"/>
              </w:rPr>
              <w:t>出生年月</w:t>
            </w:r>
          </w:p>
        </w:tc>
        <w:tc>
          <w:tcPr>
            <w:tcW w:w="1974" w:type="dxa"/>
            <w:tcBorders>
              <w:bottom w:val="single" w:color="auto" w:sz="4" w:space="0"/>
            </w:tcBorders>
            <w:noWrap w:val="0"/>
            <w:vAlign w:val="center"/>
          </w:tcPr>
          <w:p w14:paraId="69DBC23C">
            <w:pPr>
              <w:widowControl w:val="0"/>
              <w:spacing w:line="240" w:lineRule="auto"/>
              <w:ind w:firstLine="0" w:firstLineChars="0"/>
              <w:jc w:val="center"/>
              <w:rPr>
                <w:rFonts w:hint="eastAsia" w:ascii="仿宋_GB2312" w:hAnsi="Times New Roman" w:eastAsia="仿宋_GB2312" w:cs="Times New Roman"/>
                <w:b/>
                <w:iCs/>
                <w:sz w:val="24"/>
                <w:szCs w:val="20"/>
              </w:rPr>
            </w:pPr>
            <w:r>
              <w:rPr>
                <w:rFonts w:hint="eastAsia" w:ascii="仿宋_GB2312" w:hAnsi="Times New Roman" w:eastAsia="仿宋_GB2312" w:cs="Times New Roman"/>
                <w:b/>
                <w:iCs/>
                <w:sz w:val="24"/>
                <w:szCs w:val="20"/>
              </w:rPr>
              <w:t>单  位</w:t>
            </w:r>
          </w:p>
        </w:tc>
        <w:tc>
          <w:tcPr>
            <w:tcW w:w="1530" w:type="dxa"/>
            <w:tcBorders>
              <w:bottom w:val="single" w:color="auto" w:sz="4" w:space="0"/>
            </w:tcBorders>
            <w:noWrap w:val="0"/>
            <w:vAlign w:val="center"/>
          </w:tcPr>
          <w:p w14:paraId="57DD2D17">
            <w:pPr>
              <w:widowControl w:val="0"/>
              <w:spacing w:line="240" w:lineRule="auto"/>
              <w:ind w:firstLine="0" w:firstLineChars="0"/>
              <w:jc w:val="center"/>
              <w:rPr>
                <w:rFonts w:hint="eastAsia" w:ascii="仿宋_GB2312" w:hAnsi="Times New Roman" w:eastAsia="仿宋_GB2312" w:cs="Times New Roman"/>
                <w:b/>
                <w:iCs/>
                <w:sz w:val="24"/>
                <w:szCs w:val="20"/>
              </w:rPr>
            </w:pPr>
            <w:r>
              <w:rPr>
                <w:rFonts w:hint="eastAsia" w:ascii="仿宋_GB2312" w:hAnsi="Times New Roman" w:eastAsia="仿宋_GB2312" w:cs="Times New Roman"/>
                <w:b/>
                <w:iCs/>
                <w:sz w:val="24"/>
                <w:szCs w:val="20"/>
              </w:rPr>
              <w:t>职务/职称</w:t>
            </w:r>
          </w:p>
        </w:tc>
        <w:tc>
          <w:tcPr>
            <w:tcW w:w="2554" w:type="dxa"/>
            <w:tcBorders>
              <w:bottom w:val="single" w:color="auto" w:sz="4" w:space="0"/>
            </w:tcBorders>
            <w:noWrap w:val="0"/>
            <w:vAlign w:val="center"/>
          </w:tcPr>
          <w:p w14:paraId="0FA1C5B5">
            <w:pPr>
              <w:widowControl w:val="0"/>
              <w:spacing w:line="240" w:lineRule="auto"/>
              <w:ind w:firstLine="0" w:firstLineChars="0"/>
              <w:jc w:val="center"/>
              <w:rPr>
                <w:rFonts w:hint="eastAsia" w:ascii="仿宋_GB2312" w:hAnsi="Times New Roman" w:eastAsia="仿宋_GB2312" w:cs="Times New Roman"/>
                <w:b/>
                <w:iCs/>
                <w:sz w:val="24"/>
                <w:szCs w:val="20"/>
                <w:lang w:eastAsia="zh-CN"/>
              </w:rPr>
            </w:pPr>
            <w:r>
              <w:rPr>
                <w:rFonts w:hint="eastAsia" w:ascii="仿宋_GB2312" w:hAnsi="Times New Roman" w:eastAsia="仿宋_GB2312" w:cs="Times New Roman"/>
                <w:b/>
                <w:iCs/>
                <w:sz w:val="24"/>
                <w:szCs w:val="20"/>
              </w:rPr>
              <w:t>任务</w:t>
            </w:r>
            <w:r>
              <w:rPr>
                <w:rFonts w:hint="eastAsia" w:ascii="仿宋_GB2312" w:hAnsi="Times New Roman" w:eastAsia="仿宋_GB2312" w:cs="Times New Roman"/>
                <w:b/>
                <w:iCs/>
                <w:sz w:val="24"/>
                <w:szCs w:val="20"/>
                <w:lang w:eastAsia="zh-CN"/>
              </w:rPr>
              <w:t>分工</w:t>
            </w:r>
          </w:p>
        </w:tc>
      </w:tr>
      <w:tr w14:paraId="1850D5BF">
        <w:trPr>
          <w:trHeight w:val="540" w:hRule="atLeast"/>
          <w:jc w:val="center"/>
        </w:trPr>
        <w:tc>
          <w:tcPr>
            <w:tcW w:w="1108" w:type="dxa"/>
            <w:tcBorders>
              <w:bottom w:val="single" w:color="auto" w:sz="4" w:space="0"/>
            </w:tcBorders>
            <w:noWrap w:val="0"/>
            <w:vAlign w:val="center"/>
          </w:tcPr>
          <w:p w14:paraId="073C8CF2">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205624A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B1436E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059F4D99">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6545F53D">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r>
      <w:tr w14:paraId="48FAC213">
        <w:trPr>
          <w:trHeight w:val="540" w:hRule="atLeast"/>
          <w:jc w:val="center"/>
        </w:trPr>
        <w:tc>
          <w:tcPr>
            <w:tcW w:w="1108" w:type="dxa"/>
            <w:tcBorders>
              <w:bottom w:val="single" w:color="auto" w:sz="4" w:space="0"/>
            </w:tcBorders>
            <w:noWrap w:val="0"/>
            <w:vAlign w:val="center"/>
          </w:tcPr>
          <w:p w14:paraId="45F5FB20">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0518384D">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0D30738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100007B0">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22639C21">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r>
      <w:tr w14:paraId="135D3F08">
        <w:trPr>
          <w:trHeight w:val="540" w:hRule="atLeast"/>
          <w:jc w:val="center"/>
        </w:trPr>
        <w:tc>
          <w:tcPr>
            <w:tcW w:w="1108" w:type="dxa"/>
            <w:tcBorders>
              <w:bottom w:val="single" w:color="auto" w:sz="4" w:space="0"/>
            </w:tcBorders>
            <w:noWrap w:val="0"/>
            <w:vAlign w:val="center"/>
          </w:tcPr>
          <w:p w14:paraId="3997FF8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02126879">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4A8ED42">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7B3DB15D">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47396C9E">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50DC435C">
        <w:trPr>
          <w:trHeight w:val="540" w:hRule="atLeast"/>
          <w:jc w:val="center"/>
        </w:trPr>
        <w:tc>
          <w:tcPr>
            <w:tcW w:w="1108" w:type="dxa"/>
            <w:tcBorders>
              <w:bottom w:val="single" w:color="auto" w:sz="4" w:space="0"/>
            </w:tcBorders>
            <w:noWrap w:val="0"/>
            <w:vAlign w:val="center"/>
          </w:tcPr>
          <w:p w14:paraId="76CA02B4">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734169C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503D425C">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51044ABA">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7256E82F">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16464487">
        <w:trPr>
          <w:trHeight w:val="540" w:hRule="atLeast"/>
          <w:jc w:val="center"/>
        </w:trPr>
        <w:tc>
          <w:tcPr>
            <w:tcW w:w="1108" w:type="dxa"/>
            <w:tcBorders>
              <w:bottom w:val="single" w:color="auto" w:sz="4" w:space="0"/>
            </w:tcBorders>
            <w:noWrap w:val="0"/>
            <w:vAlign w:val="center"/>
          </w:tcPr>
          <w:p w14:paraId="61AFCFF5">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40E49607">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E5FAE5A">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7989FA02">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1DA1C083">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551E7619">
        <w:trPr>
          <w:trHeight w:val="540" w:hRule="atLeast"/>
          <w:jc w:val="center"/>
        </w:trPr>
        <w:tc>
          <w:tcPr>
            <w:tcW w:w="1108" w:type="dxa"/>
            <w:tcBorders>
              <w:bottom w:val="single" w:color="auto" w:sz="4" w:space="0"/>
            </w:tcBorders>
            <w:noWrap w:val="0"/>
            <w:vAlign w:val="center"/>
          </w:tcPr>
          <w:p w14:paraId="185A0B1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6B3CCA89">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2C9CF35">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5104F1FA">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203B204D">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0610F084">
        <w:trPr>
          <w:trHeight w:val="540" w:hRule="atLeast"/>
          <w:jc w:val="center"/>
        </w:trPr>
        <w:tc>
          <w:tcPr>
            <w:tcW w:w="1108" w:type="dxa"/>
            <w:tcBorders>
              <w:bottom w:val="single" w:color="auto" w:sz="4" w:space="0"/>
            </w:tcBorders>
            <w:noWrap w:val="0"/>
            <w:vAlign w:val="center"/>
          </w:tcPr>
          <w:p w14:paraId="7CDB1571">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1C5C42E9">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25378D4">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467F9D01">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60837CFF">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7BB62DCA">
        <w:trPr>
          <w:trHeight w:val="540" w:hRule="atLeast"/>
          <w:jc w:val="center"/>
        </w:trPr>
        <w:tc>
          <w:tcPr>
            <w:tcW w:w="1108" w:type="dxa"/>
            <w:tcBorders>
              <w:bottom w:val="single" w:color="auto" w:sz="4" w:space="0"/>
            </w:tcBorders>
            <w:noWrap w:val="0"/>
            <w:vAlign w:val="center"/>
          </w:tcPr>
          <w:p w14:paraId="3F8F6A65">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5D60B5B6">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51EBCD2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469B3D4F">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4520CF14">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14884778">
        <w:trPr>
          <w:trHeight w:val="540" w:hRule="atLeast"/>
          <w:jc w:val="center"/>
        </w:trPr>
        <w:tc>
          <w:tcPr>
            <w:tcW w:w="1108" w:type="dxa"/>
            <w:tcBorders>
              <w:bottom w:val="single" w:color="auto" w:sz="4" w:space="0"/>
            </w:tcBorders>
            <w:noWrap w:val="0"/>
            <w:vAlign w:val="center"/>
          </w:tcPr>
          <w:p w14:paraId="29191E7F">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3F5EBA68">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73D2F063">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565173AB">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1CDDB71A">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2D61F2F9">
        <w:trPr>
          <w:trHeight w:val="540" w:hRule="atLeast"/>
          <w:jc w:val="center"/>
        </w:trPr>
        <w:tc>
          <w:tcPr>
            <w:tcW w:w="1108" w:type="dxa"/>
            <w:tcBorders>
              <w:bottom w:val="single" w:color="auto" w:sz="4" w:space="0"/>
            </w:tcBorders>
            <w:noWrap w:val="0"/>
            <w:vAlign w:val="center"/>
          </w:tcPr>
          <w:p w14:paraId="617770AD">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2D4553DF">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47B5BE37">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25100CF7">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5AAF914E">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14FE5D8F">
        <w:trPr>
          <w:trHeight w:val="540" w:hRule="atLeast"/>
          <w:jc w:val="center"/>
        </w:trPr>
        <w:tc>
          <w:tcPr>
            <w:tcW w:w="1108" w:type="dxa"/>
            <w:tcBorders>
              <w:bottom w:val="single" w:color="auto" w:sz="4" w:space="0"/>
            </w:tcBorders>
            <w:noWrap w:val="0"/>
            <w:vAlign w:val="center"/>
          </w:tcPr>
          <w:p w14:paraId="61BEFBCB">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052BCBBF">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DA9E94C">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63EAA83C">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4FF49F4B">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4C0422D0">
        <w:trPr>
          <w:trHeight w:val="540" w:hRule="atLeast"/>
          <w:jc w:val="center"/>
        </w:trPr>
        <w:tc>
          <w:tcPr>
            <w:tcW w:w="1108" w:type="dxa"/>
            <w:tcBorders>
              <w:bottom w:val="single" w:color="auto" w:sz="4" w:space="0"/>
            </w:tcBorders>
            <w:noWrap w:val="0"/>
            <w:vAlign w:val="center"/>
          </w:tcPr>
          <w:p w14:paraId="57D62F2A">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7924F285">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0A2ED44F">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1980A765">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3974614A">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6C29F375">
        <w:trPr>
          <w:trHeight w:val="540" w:hRule="atLeast"/>
          <w:jc w:val="center"/>
        </w:trPr>
        <w:tc>
          <w:tcPr>
            <w:tcW w:w="1108" w:type="dxa"/>
            <w:tcBorders>
              <w:bottom w:val="single" w:color="auto" w:sz="4" w:space="0"/>
            </w:tcBorders>
            <w:noWrap w:val="0"/>
            <w:vAlign w:val="center"/>
          </w:tcPr>
          <w:p w14:paraId="166BCA7A">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6D0B050D">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2E251B4F">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5A288B1A">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0836CDB4">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5C35D2F5">
        <w:trPr>
          <w:trHeight w:val="540" w:hRule="atLeast"/>
          <w:jc w:val="center"/>
        </w:trPr>
        <w:tc>
          <w:tcPr>
            <w:tcW w:w="1108" w:type="dxa"/>
            <w:tcBorders>
              <w:bottom w:val="single" w:color="auto" w:sz="4" w:space="0"/>
            </w:tcBorders>
            <w:noWrap w:val="0"/>
            <w:vAlign w:val="center"/>
          </w:tcPr>
          <w:p w14:paraId="6941D912">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3BCE8C9B">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1777FDCD">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2E502E9B">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3B7E0965">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r w14:paraId="5FF130B0">
        <w:trPr>
          <w:trHeight w:val="540" w:hRule="atLeast"/>
          <w:jc w:val="center"/>
        </w:trPr>
        <w:tc>
          <w:tcPr>
            <w:tcW w:w="1108" w:type="dxa"/>
            <w:tcBorders>
              <w:bottom w:val="single" w:color="auto" w:sz="4" w:space="0"/>
            </w:tcBorders>
            <w:noWrap w:val="0"/>
            <w:vAlign w:val="center"/>
          </w:tcPr>
          <w:p w14:paraId="10C78382">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356" w:type="dxa"/>
            <w:tcBorders>
              <w:bottom w:val="single" w:color="auto" w:sz="4" w:space="0"/>
            </w:tcBorders>
            <w:noWrap w:val="0"/>
            <w:vAlign w:val="center"/>
          </w:tcPr>
          <w:p w14:paraId="1B2918F9">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974" w:type="dxa"/>
            <w:tcBorders>
              <w:bottom w:val="single" w:color="auto" w:sz="4" w:space="0"/>
            </w:tcBorders>
            <w:noWrap w:val="0"/>
            <w:vAlign w:val="center"/>
          </w:tcPr>
          <w:p w14:paraId="4C0858EC">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1530" w:type="dxa"/>
            <w:tcBorders>
              <w:bottom w:val="single" w:color="auto" w:sz="4" w:space="0"/>
            </w:tcBorders>
            <w:noWrap w:val="0"/>
            <w:vAlign w:val="center"/>
          </w:tcPr>
          <w:p w14:paraId="5C477EDB">
            <w:pPr>
              <w:keepNext w:val="0"/>
              <w:adjustRightInd w:val="0"/>
              <w:snapToGrid w:val="0"/>
              <w:spacing w:line="600" w:lineRule="exact"/>
              <w:ind w:firstLine="200"/>
              <w:jc w:val="center"/>
              <w:rPr>
                <w:rFonts w:hint="eastAsia" w:ascii="仿宋_GB2312" w:hAnsi="Times New Roman" w:eastAsia="仿宋_GB2312" w:cs="宋体"/>
                <w:i/>
                <w:kern w:val="2"/>
                <w:sz w:val="24"/>
                <w:lang w:val="en-US" w:eastAsia="zh-CN" w:bidi="ar-SA"/>
              </w:rPr>
            </w:pPr>
          </w:p>
        </w:tc>
        <w:tc>
          <w:tcPr>
            <w:tcW w:w="2554" w:type="dxa"/>
            <w:tcBorders>
              <w:bottom w:val="single" w:color="auto" w:sz="4" w:space="0"/>
            </w:tcBorders>
            <w:noWrap w:val="0"/>
            <w:vAlign w:val="center"/>
          </w:tcPr>
          <w:p w14:paraId="173C2E7C">
            <w:pPr>
              <w:keepNext w:val="0"/>
              <w:adjustRightInd w:val="0"/>
              <w:snapToGrid w:val="0"/>
              <w:spacing w:line="600" w:lineRule="exact"/>
              <w:ind w:firstLine="200"/>
              <w:jc w:val="center"/>
              <w:rPr>
                <w:rFonts w:ascii="仿宋_GB2312" w:hAnsi="Times New Roman" w:eastAsia="仿宋_GB2312" w:cs="宋体"/>
                <w:i/>
                <w:kern w:val="2"/>
                <w:sz w:val="24"/>
                <w:lang w:val="en-US" w:eastAsia="zh-CN" w:bidi="ar-SA"/>
              </w:rPr>
            </w:pPr>
          </w:p>
        </w:tc>
      </w:tr>
    </w:tbl>
    <w:p w14:paraId="694AB15E">
      <w:pPr>
        <w:widowControl w:val="0"/>
        <w:spacing w:line="240" w:lineRule="auto"/>
        <w:ind w:firstLine="0" w:firstLineChars="0"/>
        <w:rPr>
          <w:rFonts w:ascii="Times New Roman" w:hAnsi="Times New Roman" w:eastAsia="宋体" w:cs="Times New Roman"/>
          <w:sz w:val="24"/>
          <w:szCs w:val="20"/>
        </w:rPr>
      </w:pPr>
    </w:p>
    <w:p w14:paraId="13EC533B">
      <w:pPr>
        <w:rPr>
          <w:sz w:val="24"/>
        </w:rPr>
        <w:sectPr>
          <w:headerReference r:id="rId13" w:type="default"/>
          <w:footerReference r:id="rId14" w:type="default"/>
          <w:pgSz w:w="11906" w:h="16838"/>
          <w:pgMar w:top="1134" w:right="1417" w:bottom="1134" w:left="1701" w:header="851" w:footer="992" w:gutter="0"/>
          <w:pgBorders>
            <w:top w:val="none" w:sz="0" w:space="0"/>
            <w:left w:val="none" w:sz="0" w:space="0"/>
            <w:bottom w:val="none" w:sz="0" w:space="0"/>
            <w:right w:val="none" w:sz="0" w:space="0"/>
          </w:pgBorders>
          <w:pgNumType w:fmt="numberInDash"/>
          <w:cols w:space="720" w:num="1"/>
          <w:docGrid w:type="lines" w:linePitch="312" w:charSpace="0"/>
        </w:sectPr>
      </w:pPr>
    </w:p>
    <w:p w14:paraId="6A17AC08">
      <w:pPr>
        <w:widowControl w:val="0"/>
        <w:spacing w:line="240" w:lineRule="auto"/>
        <w:ind w:firstLine="0" w:firstLineChars="0"/>
        <w:rPr>
          <w:rFonts w:ascii="Times New Roman" w:hAnsi="Times New Roman" w:eastAsia="宋体" w:cs="Times New Roman"/>
          <w:sz w:val="24"/>
          <w:szCs w:val="20"/>
        </w:rPr>
      </w:pPr>
    </w:p>
    <w:p w14:paraId="58D21D08">
      <w:pPr>
        <w:keepNext/>
        <w:keepLines/>
        <w:widowControl w:val="0"/>
        <w:numPr>
          <w:ilvl w:val="0"/>
          <w:numId w:val="3"/>
        </w:numPr>
        <w:spacing w:before="156" w:beforeLines="50" w:after="156" w:afterLines="50" w:line="600" w:lineRule="exact"/>
        <w:ind w:firstLine="200"/>
        <w:jc w:val="both"/>
        <w:outlineLvl w:val="0"/>
        <w:rPr>
          <w:rFonts w:ascii="黑体" w:hAnsi="黑体" w:eastAsia="黑体" w:cs="Times New Roman"/>
          <w:bCs/>
          <w:kern w:val="44"/>
          <w:sz w:val="32"/>
          <w:szCs w:val="32"/>
          <w:lang w:val="en-US" w:eastAsia="zh-CN" w:bidi="ar-SA"/>
        </w:rPr>
      </w:pPr>
      <w:bookmarkStart w:id="32" w:name="_Toc442556188"/>
      <w:r>
        <w:rPr>
          <w:rFonts w:hint="eastAsia" w:ascii="黑体" w:hAnsi="黑体" w:eastAsia="黑体" w:cs="Times New Roman"/>
          <w:bCs/>
          <w:kern w:val="44"/>
          <w:sz w:val="32"/>
          <w:szCs w:val="32"/>
          <w:lang w:val="en-US" w:eastAsia="zh-CN" w:bidi="ar-SA"/>
        </w:rPr>
        <w:t>研究周期及进度安排</w:t>
      </w:r>
      <w:bookmarkEnd w:id="32"/>
    </w:p>
    <w:p w14:paraId="1D2B2E08">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项目进度安排</w:t>
      </w:r>
    </w:p>
    <w:p w14:paraId="2A89A371">
      <w:pPr>
        <w:widowControl w:val="0"/>
        <w:spacing w:line="240" w:lineRule="auto"/>
        <w:ind w:firstLine="0" w:firstLineChars="0"/>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lang w:val="en-US" w:eastAsia="zh-CN"/>
        </w:rPr>
        <w:t>（建议6个月</w:t>
      </w:r>
      <w:r>
        <w:rPr>
          <w:rFonts w:hint="eastAsia" w:ascii="Times New Roman" w:hAnsi="Times New Roman" w:eastAsia="宋体" w:cs="Times New Roman"/>
          <w:i/>
          <w:iCs/>
          <w:sz w:val="21"/>
          <w:szCs w:val="20"/>
        </w:rPr>
        <w:t>为单位拆解项目研究任务，描述各阶段各单位的主要工作内容和拟形成的成果（或阶段性成果）。其中，</w:t>
      </w:r>
      <w:r>
        <w:rPr>
          <w:rFonts w:hint="eastAsia" w:ascii="Times New Roman" w:hAnsi="Times New Roman" w:eastAsia="宋体" w:cs="Times New Roman"/>
          <w:i/>
          <w:iCs/>
          <w:sz w:val="21"/>
          <w:szCs w:val="20"/>
          <w:lang w:eastAsia="zh-CN"/>
        </w:rPr>
        <w:t>设置</w:t>
      </w:r>
      <w:r>
        <w:rPr>
          <w:rFonts w:hint="eastAsia" w:ascii="Times New Roman" w:hAnsi="Times New Roman" w:eastAsia="宋体" w:cs="Times New Roman"/>
          <w:i/>
          <w:iCs/>
          <w:sz w:val="21"/>
          <w:szCs w:val="20"/>
          <w:lang w:val="en-US" w:eastAsia="zh-CN"/>
        </w:rPr>
        <w:t>2</w:t>
      </w:r>
      <w:r>
        <w:rPr>
          <w:rFonts w:ascii="Times New Roman" w:hAnsi="Times New Roman" w:eastAsia="宋体" w:cs="Times New Roman"/>
          <w:i/>
          <w:iCs/>
          <w:sz w:val="21"/>
          <w:szCs w:val="20"/>
        </w:rPr>
        <w:t>-</w:t>
      </w:r>
      <w:r>
        <w:rPr>
          <w:rFonts w:hint="eastAsia" w:ascii="Times New Roman" w:hAnsi="Times New Roman" w:eastAsia="宋体" w:cs="Times New Roman"/>
          <w:i/>
          <w:iCs/>
          <w:sz w:val="21"/>
          <w:szCs w:val="20"/>
          <w:lang w:val="en-US" w:eastAsia="zh-CN"/>
        </w:rPr>
        <w:t>3</w:t>
      </w:r>
      <w:r>
        <w:rPr>
          <w:rFonts w:hint="eastAsia" w:ascii="Times New Roman" w:hAnsi="Times New Roman" w:eastAsia="宋体" w:cs="Times New Roman"/>
          <w:i/>
          <w:iCs/>
          <w:sz w:val="21"/>
          <w:szCs w:val="20"/>
        </w:rPr>
        <w:t>个“里程碑”考核节点</w:t>
      </w:r>
      <w:r>
        <w:rPr>
          <w:rFonts w:hint="eastAsia" w:ascii="Times New Roman" w:hAnsi="Times New Roman" w:eastAsia="宋体" w:cs="Times New Roman"/>
          <w:i/>
          <w:iCs/>
          <w:sz w:val="21"/>
          <w:szCs w:val="20"/>
          <w:lang w:val="en-US" w:eastAsia="zh-CN"/>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5"/>
        <w:gridCol w:w="3891"/>
        <w:gridCol w:w="3891"/>
        <w:gridCol w:w="3891"/>
      </w:tblGrid>
      <w:tr w14:paraId="6B0992E6">
        <w:trPr>
          <w:trHeight w:val="567" w:hRule="atLeast"/>
        </w:trPr>
        <w:tc>
          <w:tcPr>
            <w:tcW w:w="2275" w:type="dxa"/>
            <w:noWrap w:val="0"/>
            <w:vAlign w:val="center"/>
          </w:tcPr>
          <w:p w14:paraId="260B59BC">
            <w:pPr>
              <w:widowControl w:val="0"/>
              <w:spacing w:line="240" w:lineRule="auto"/>
              <w:ind w:firstLine="0" w:firstLineChars="0"/>
              <w:jc w:val="cente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 xml:space="preserve">时 </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间</w:t>
            </w:r>
          </w:p>
        </w:tc>
        <w:tc>
          <w:tcPr>
            <w:tcW w:w="3891" w:type="dxa"/>
            <w:noWrap w:val="0"/>
            <w:vAlign w:val="center"/>
          </w:tcPr>
          <w:p w14:paraId="5657E154">
            <w:pPr>
              <w:widowControl w:val="0"/>
              <w:spacing w:line="240" w:lineRule="auto"/>
              <w:ind w:firstLine="0" w:firstLineChars="0"/>
              <w:jc w:val="cente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牵头揭榜单位：</w:t>
            </w:r>
            <w:r>
              <w:rPr>
                <w:rFonts w:hint="eastAsia" w:ascii="Times New Roman" w:hAnsi="Times New Roman" w:eastAsia="宋体" w:cs="Times New Roman"/>
                <w:i/>
                <w:iCs/>
                <w:sz w:val="21"/>
                <w:szCs w:val="20"/>
                <w:lang w:val="en" w:eastAsia="zh-CN"/>
              </w:rPr>
              <w:t>（单位</w:t>
            </w:r>
            <w:r>
              <w:rPr>
                <w:rFonts w:hint="default" w:ascii="Times New Roman" w:hAnsi="Times New Roman" w:eastAsia="宋体" w:cs="Times New Roman"/>
                <w:i/>
                <w:iCs/>
                <w:sz w:val="21"/>
                <w:szCs w:val="20"/>
                <w:lang w:val="en" w:eastAsia="zh-CN"/>
              </w:rPr>
              <w:t>/</w:t>
            </w:r>
            <w:r>
              <w:rPr>
                <w:rFonts w:hint="eastAsia" w:ascii="Times New Roman" w:hAnsi="Times New Roman" w:eastAsia="宋体" w:cs="Times New Roman"/>
                <w:i/>
                <w:iCs/>
                <w:sz w:val="21"/>
                <w:szCs w:val="20"/>
                <w:lang w:val="en" w:eastAsia="zh-CN"/>
              </w:rPr>
              <w:t>公司名称</w:t>
            </w:r>
            <w:r>
              <w:rPr>
                <w:rFonts w:hint="eastAsia" w:ascii="Times New Roman" w:hAnsi="Times New Roman" w:eastAsia="宋体" w:cs="Times New Roman"/>
                <w:i/>
                <w:iCs/>
                <w:sz w:val="21"/>
                <w:szCs w:val="20"/>
                <w:lang w:eastAsia="zh-CN"/>
              </w:rPr>
              <w:t>）</w:t>
            </w:r>
          </w:p>
        </w:tc>
        <w:tc>
          <w:tcPr>
            <w:tcW w:w="3891" w:type="dxa"/>
            <w:noWrap w:val="0"/>
            <w:vAlign w:val="center"/>
          </w:tcPr>
          <w:p w14:paraId="0F0FB33C">
            <w:pPr>
              <w:widowControl w:val="0"/>
              <w:spacing w:line="240" w:lineRule="auto"/>
              <w:ind w:firstLine="0" w:firstLineChars="0"/>
              <w:jc w:val="center"/>
              <w:rPr>
                <w:rFonts w:hint="eastAsia" w:ascii="Times New Roman" w:hAnsi="Times New Roman" w:eastAsia="宋体" w:cs="Times New Roman"/>
                <w:b/>
                <w:bCs/>
                <w:sz w:val="21"/>
                <w:szCs w:val="21"/>
                <w:lang w:eastAsia="zh-CN"/>
              </w:rPr>
            </w:pPr>
            <w:r>
              <w:rPr>
                <w:rFonts w:hint="eastAsia" w:ascii="Times New Roman" w:hAnsi="Times New Roman" w:eastAsia="宋体" w:cs="Times New Roman"/>
                <w:b/>
                <w:bCs/>
                <w:sz w:val="21"/>
                <w:szCs w:val="21"/>
              </w:rPr>
              <w:t>联合揭榜单位</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rPr>
              <w:t>：</w:t>
            </w:r>
            <w:r>
              <w:rPr>
                <w:rFonts w:hint="eastAsia" w:ascii="Times New Roman" w:hAnsi="Times New Roman" w:eastAsia="宋体" w:cs="Times New Roman"/>
                <w:i/>
                <w:iCs/>
                <w:sz w:val="21"/>
                <w:szCs w:val="20"/>
                <w:lang w:val="en" w:eastAsia="zh-CN"/>
              </w:rPr>
              <w:t>（单位</w:t>
            </w:r>
            <w:r>
              <w:rPr>
                <w:rFonts w:hint="default" w:ascii="Times New Roman" w:hAnsi="Times New Roman" w:eastAsia="宋体" w:cs="Times New Roman"/>
                <w:i/>
                <w:iCs/>
                <w:sz w:val="21"/>
                <w:szCs w:val="20"/>
                <w:lang w:val="en" w:eastAsia="zh-CN"/>
              </w:rPr>
              <w:t>/</w:t>
            </w:r>
            <w:r>
              <w:rPr>
                <w:rFonts w:hint="eastAsia" w:ascii="Times New Roman" w:hAnsi="Times New Roman" w:eastAsia="宋体" w:cs="Times New Roman"/>
                <w:i/>
                <w:iCs/>
                <w:sz w:val="21"/>
                <w:szCs w:val="20"/>
                <w:lang w:val="en" w:eastAsia="zh-CN"/>
              </w:rPr>
              <w:t>公司名称</w:t>
            </w:r>
            <w:r>
              <w:rPr>
                <w:rFonts w:hint="eastAsia" w:ascii="Times New Roman" w:hAnsi="Times New Roman" w:eastAsia="宋体" w:cs="Times New Roman"/>
                <w:i/>
                <w:iCs/>
                <w:sz w:val="21"/>
                <w:szCs w:val="20"/>
                <w:lang w:eastAsia="zh-CN"/>
              </w:rPr>
              <w:t>）</w:t>
            </w:r>
          </w:p>
          <w:p w14:paraId="509328F1">
            <w:pPr>
              <w:widowControl w:val="0"/>
              <w:spacing w:line="240" w:lineRule="auto"/>
              <w:ind w:firstLine="0" w:firstLineChars="0"/>
              <w:jc w:val="center"/>
              <w:rPr>
                <w:rFonts w:hint="eastAsia" w:ascii="Times New Roman" w:hAnsi="Times New Roman" w:eastAsia="宋体" w:cs="Times New Roman"/>
                <w:b/>
                <w:bCs/>
                <w:sz w:val="21"/>
                <w:szCs w:val="21"/>
                <w:lang w:eastAsia="zh-CN"/>
              </w:rPr>
            </w:pPr>
            <w:r>
              <w:rPr>
                <w:rFonts w:hint="eastAsia" w:ascii="Times New Roman" w:hAnsi="Times New Roman" w:eastAsia="宋体" w:cs="Times New Roman"/>
                <w:i/>
                <w:iCs/>
                <w:sz w:val="21"/>
                <w:szCs w:val="20"/>
                <w:lang w:eastAsia="zh-CN"/>
              </w:rPr>
              <w:t>（若无，可删除此列）</w:t>
            </w:r>
          </w:p>
        </w:tc>
        <w:tc>
          <w:tcPr>
            <w:tcW w:w="3891" w:type="dxa"/>
            <w:noWrap w:val="0"/>
            <w:vAlign w:val="center"/>
          </w:tcPr>
          <w:p w14:paraId="3D78EE12">
            <w:pPr>
              <w:widowControl w:val="0"/>
              <w:spacing w:line="240" w:lineRule="auto"/>
              <w:ind w:firstLine="0" w:firstLineChars="0"/>
              <w:jc w:val="center"/>
              <w:rPr>
                <w:rFonts w:hint="eastAsia" w:ascii="Times New Roman" w:hAnsi="Times New Roman" w:eastAsia="宋体" w:cs="Times New Roman"/>
                <w:b/>
                <w:bCs/>
                <w:sz w:val="21"/>
                <w:szCs w:val="21"/>
                <w:lang w:eastAsia="zh-CN"/>
              </w:rPr>
            </w:pPr>
            <w:r>
              <w:rPr>
                <w:rFonts w:hint="eastAsia" w:ascii="Times New Roman" w:hAnsi="Times New Roman" w:eastAsia="宋体" w:cs="Times New Roman"/>
                <w:b/>
                <w:bCs/>
                <w:sz w:val="21"/>
                <w:szCs w:val="21"/>
              </w:rPr>
              <w:t>联合揭榜单位</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rPr>
              <w:t>：</w:t>
            </w:r>
            <w:r>
              <w:rPr>
                <w:rFonts w:hint="eastAsia" w:ascii="Times New Roman" w:hAnsi="Times New Roman" w:eastAsia="宋体" w:cs="Times New Roman"/>
                <w:i/>
                <w:iCs/>
                <w:sz w:val="21"/>
                <w:szCs w:val="20"/>
                <w:lang w:val="en" w:eastAsia="zh-CN"/>
              </w:rPr>
              <w:t>（单位</w:t>
            </w:r>
            <w:r>
              <w:rPr>
                <w:rFonts w:hint="default" w:ascii="Times New Roman" w:hAnsi="Times New Roman" w:eastAsia="宋体" w:cs="Times New Roman"/>
                <w:i/>
                <w:iCs/>
                <w:sz w:val="21"/>
                <w:szCs w:val="20"/>
                <w:lang w:val="en" w:eastAsia="zh-CN"/>
              </w:rPr>
              <w:t>/</w:t>
            </w:r>
            <w:r>
              <w:rPr>
                <w:rFonts w:hint="eastAsia" w:ascii="Times New Roman" w:hAnsi="Times New Roman" w:eastAsia="宋体" w:cs="Times New Roman"/>
                <w:i/>
                <w:iCs/>
                <w:sz w:val="21"/>
                <w:szCs w:val="20"/>
                <w:lang w:val="en" w:eastAsia="zh-CN"/>
              </w:rPr>
              <w:t>公司名称</w:t>
            </w:r>
            <w:r>
              <w:rPr>
                <w:rFonts w:hint="eastAsia" w:ascii="Times New Roman" w:hAnsi="Times New Roman" w:eastAsia="宋体" w:cs="Times New Roman"/>
                <w:i/>
                <w:iCs/>
                <w:sz w:val="21"/>
                <w:szCs w:val="20"/>
                <w:lang w:eastAsia="zh-CN"/>
              </w:rPr>
              <w:t>）</w:t>
            </w:r>
          </w:p>
          <w:p w14:paraId="27B81896">
            <w:pPr>
              <w:widowControl w:val="0"/>
              <w:spacing w:line="240" w:lineRule="auto"/>
              <w:ind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i/>
                <w:iCs/>
                <w:sz w:val="21"/>
                <w:szCs w:val="20"/>
                <w:lang w:eastAsia="zh-CN"/>
              </w:rPr>
              <w:t>（若无，可删除此列））</w:t>
            </w:r>
          </w:p>
        </w:tc>
      </w:tr>
      <w:tr w14:paraId="522364C4">
        <w:tc>
          <w:tcPr>
            <w:tcW w:w="2275" w:type="dxa"/>
            <w:noWrap w:val="0"/>
            <w:vAlign w:val="center"/>
          </w:tcPr>
          <w:p w14:paraId="455B6B3A">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2</w:t>
            </w:r>
            <w:r>
              <w:rPr>
                <w:rFonts w:ascii="Times New Roman" w:hAnsi="Times New Roman" w:eastAsia="宋体" w:cs="Times New Roman"/>
                <w:sz w:val="21"/>
                <w:szCs w:val="21"/>
              </w:rPr>
              <w:t>02</w:t>
            </w:r>
            <w:r>
              <w:rPr>
                <w:rFonts w:hint="eastAsia" w:ascii="Times New Roman" w:hAnsi="Times New Roman" w:eastAsia="宋体" w:cs="Times New Roman"/>
                <w:sz w:val="21"/>
                <w:szCs w:val="21"/>
                <w:lang w:val="en-US" w:eastAsia="zh-CN"/>
              </w:rPr>
              <w:t>4</w:t>
            </w:r>
            <w:r>
              <w:rPr>
                <w:rFonts w:hint="eastAsia" w:ascii="Times New Roman" w:hAnsi="Times New Roman" w:eastAsia="宋体" w:cs="Times New Roman"/>
                <w:sz w:val="21"/>
                <w:szCs w:val="21"/>
              </w:rPr>
              <w:t>年</w:t>
            </w:r>
            <w:r>
              <w:rPr>
                <w:rFonts w:hint="eastAsia" w:ascii="Times New Roman" w:hAnsi="Times New Roman" w:eastAsia="宋体" w:cs="Times New Roman"/>
                <w:sz w:val="21"/>
                <w:szCs w:val="21"/>
                <w:lang w:val="en-US" w:eastAsia="zh-CN"/>
              </w:rPr>
              <w:t>6</w:t>
            </w:r>
            <w:r>
              <w:rPr>
                <w:rFonts w:hint="eastAsia" w:ascii="Times New Roman" w:hAnsi="Times New Roman" w:eastAsia="宋体" w:cs="Times New Roman"/>
                <w:sz w:val="21"/>
                <w:szCs w:val="21"/>
              </w:rPr>
              <w:t>月-</w:t>
            </w:r>
            <w:r>
              <w:rPr>
                <w:rFonts w:ascii="Times New Roman" w:hAnsi="Times New Roman" w:eastAsia="宋体" w:cs="Times New Roman"/>
                <w:sz w:val="21"/>
                <w:szCs w:val="21"/>
              </w:rPr>
              <w:t>12</w:t>
            </w:r>
            <w:r>
              <w:rPr>
                <w:rFonts w:hint="eastAsia" w:ascii="Times New Roman" w:hAnsi="Times New Roman" w:eastAsia="宋体" w:cs="Times New Roman"/>
                <w:sz w:val="21"/>
                <w:szCs w:val="21"/>
              </w:rPr>
              <w:t>月</w:t>
            </w:r>
          </w:p>
          <w:p w14:paraId="14F81BCE">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里程碑</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1）</w:t>
            </w:r>
          </w:p>
        </w:tc>
        <w:tc>
          <w:tcPr>
            <w:tcW w:w="3891" w:type="dxa"/>
            <w:noWrap w:val="0"/>
            <w:vAlign w:val="top"/>
          </w:tcPr>
          <w:p w14:paraId="641DB38C">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主要工作内容：</w:t>
            </w:r>
          </w:p>
          <w:p w14:paraId="0AEB0A67">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w:t>
            </w:r>
          </w:p>
          <w:p w14:paraId="749DC088">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lang w:eastAsia="zh-CN"/>
              </w:rPr>
              <w:t>阶段成果形式</w:t>
            </w:r>
            <w:r>
              <w:rPr>
                <w:rFonts w:hint="eastAsia" w:ascii="Times New Roman" w:hAnsi="Times New Roman" w:eastAsia="宋体" w:cs="Times New Roman"/>
                <w:sz w:val="21"/>
                <w:szCs w:val="21"/>
              </w:rPr>
              <w:t>：</w:t>
            </w:r>
          </w:p>
          <w:p w14:paraId="7CF39A27">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3891" w:type="dxa"/>
            <w:noWrap w:val="0"/>
            <w:vAlign w:val="top"/>
          </w:tcPr>
          <w:p w14:paraId="54C4709F">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主要工作内容：</w:t>
            </w:r>
          </w:p>
          <w:p w14:paraId="0D147971">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w:t>
            </w:r>
          </w:p>
          <w:p w14:paraId="4DA47954">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拟形成的成果：</w:t>
            </w:r>
          </w:p>
          <w:p w14:paraId="7346CAD7">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3891" w:type="dxa"/>
            <w:noWrap w:val="0"/>
            <w:vAlign w:val="top"/>
          </w:tcPr>
          <w:p w14:paraId="134C32CE">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主要工作内容：</w:t>
            </w:r>
          </w:p>
          <w:p w14:paraId="5025F471">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w:t>
            </w:r>
          </w:p>
          <w:p w14:paraId="04CAFCD0">
            <w:pPr>
              <w:widowControl w:val="0"/>
              <w:spacing w:line="240" w:lineRule="auto"/>
              <w:ind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拟形成的成果：</w:t>
            </w:r>
          </w:p>
          <w:p w14:paraId="5D924C0D">
            <w:pPr>
              <w:widowControl w:val="0"/>
              <w:spacing w:line="240" w:lineRule="auto"/>
              <w:ind w:firstLine="0" w:firstLineChars="0"/>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r>
      <w:tr w14:paraId="50DF619E">
        <w:tc>
          <w:tcPr>
            <w:tcW w:w="2275" w:type="dxa"/>
            <w:noWrap w:val="0"/>
            <w:vAlign w:val="center"/>
          </w:tcPr>
          <w:p w14:paraId="55D1D0F7">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2</w:t>
            </w:r>
            <w:r>
              <w:rPr>
                <w:rFonts w:ascii="Times New Roman" w:hAnsi="Times New Roman" w:eastAsia="宋体" w:cs="Times New Roman"/>
                <w:sz w:val="21"/>
                <w:szCs w:val="21"/>
              </w:rPr>
              <w:t>02</w:t>
            </w:r>
            <w:r>
              <w:rPr>
                <w:rFonts w:hint="eastAsia"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rPr>
              <w:t>年1月-</w:t>
            </w:r>
            <w:r>
              <w:rPr>
                <w:rFonts w:hint="eastAsia" w:ascii="Times New Roman" w:hAnsi="Times New Roman" w:eastAsia="宋体" w:cs="Times New Roman"/>
                <w:sz w:val="21"/>
                <w:szCs w:val="21"/>
                <w:lang w:val="en-US" w:eastAsia="zh-CN"/>
              </w:rPr>
              <w:t>6</w:t>
            </w:r>
            <w:r>
              <w:rPr>
                <w:rFonts w:hint="eastAsia" w:ascii="Times New Roman" w:hAnsi="Times New Roman" w:eastAsia="宋体" w:cs="Times New Roman"/>
                <w:sz w:val="21"/>
                <w:szCs w:val="21"/>
              </w:rPr>
              <w:t>月</w:t>
            </w:r>
          </w:p>
        </w:tc>
        <w:tc>
          <w:tcPr>
            <w:tcW w:w="3891" w:type="dxa"/>
            <w:noWrap w:val="0"/>
            <w:vAlign w:val="top"/>
          </w:tcPr>
          <w:p w14:paraId="467255DC">
            <w:pPr>
              <w:widowControl w:val="0"/>
              <w:spacing w:line="240" w:lineRule="auto"/>
              <w:ind w:firstLine="0" w:firstLineChars="0"/>
              <w:rPr>
                <w:rFonts w:ascii="Times New Roman" w:hAnsi="Times New Roman" w:eastAsia="宋体" w:cs="Times New Roman"/>
                <w:sz w:val="21"/>
                <w:szCs w:val="21"/>
              </w:rPr>
            </w:pPr>
          </w:p>
        </w:tc>
        <w:tc>
          <w:tcPr>
            <w:tcW w:w="3891" w:type="dxa"/>
            <w:noWrap w:val="0"/>
            <w:vAlign w:val="top"/>
          </w:tcPr>
          <w:p w14:paraId="78618D21">
            <w:pPr>
              <w:widowControl w:val="0"/>
              <w:spacing w:line="240" w:lineRule="auto"/>
              <w:ind w:firstLine="0" w:firstLineChars="0"/>
              <w:rPr>
                <w:rFonts w:ascii="Times New Roman" w:hAnsi="Times New Roman" w:eastAsia="宋体" w:cs="Times New Roman"/>
                <w:sz w:val="21"/>
                <w:szCs w:val="21"/>
              </w:rPr>
            </w:pPr>
          </w:p>
        </w:tc>
        <w:tc>
          <w:tcPr>
            <w:tcW w:w="3891" w:type="dxa"/>
            <w:noWrap w:val="0"/>
            <w:vAlign w:val="top"/>
          </w:tcPr>
          <w:p w14:paraId="1384AC3D">
            <w:pPr>
              <w:widowControl w:val="0"/>
              <w:spacing w:line="240" w:lineRule="auto"/>
              <w:ind w:firstLine="0" w:firstLineChars="0"/>
              <w:rPr>
                <w:rFonts w:ascii="Times New Roman" w:hAnsi="Times New Roman" w:eastAsia="宋体" w:cs="Times New Roman"/>
                <w:sz w:val="21"/>
                <w:szCs w:val="21"/>
              </w:rPr>
            </w:pPr>
          </w:p>
        </w:tc>
      </w:tr>
      <w:tr w14:paraId="3CCE3066">
        <w:tc>
          <w:tcPr>
            <w:tcW w:w="2275" w:type="dxa"/>
            <w:noWrap w:val="0"/>
            <w:vAlign w:val="center"/>
          </w:tcPr>
          <w:p w14:paraId="5ECA1E2F">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3891" w:type="dxa"/>
            <w:noWrap w:val="0"/>
            <w:vAlign w:val="top"/>
          </w:tcPr>
          <w:p w14:paraId="12ED8C6E">
            <w:pPr>
              <w:widowControl w:val="0"/>
              <w:spacing w:line="240" w:lineRule="auto"/>
              <w:ind w:firstLine="0" w:firstLineChars="0"/>
              <w:rPr>
                <w:rFonts w:ascii="Times New Roman" w:hAnsi="Times New Roman" w:eastAsia="宋体" w:cs="Times New Roman"/>
                <w:sz w:val="21"/>
                <w:szCs w:val="21"/>
              </w:rPr>
            </w:pPr>
          </w:p>
        </w:tc>
        <w:tc>
          <w:tcPr>
            <w:tcW w:w="3891" w:type="dxa"/>
            <w:noWrap w:val="0"/>
            <w:vAlign w:val="top"/>
          </w:tcPr>
          <w:p w14:paraId="06AA18A6">
            <w:pPr>
              <w:widowControl w:val="0"/>
              <w:spacing w:line="240" w:lineRule="auto"/>
              <w:ind w:firstLine="0" w:firstLineChars="0"/>
              <w:rPr>
                <w:rFonts w:ascii="Times New Roman" w:hAnsi="Times New Roman" w:eastAsia="宋体" w:cs="Times New Roman"/>
                <w:sz w:val="21"/>
                <w:szCs w:val="21"/>
              </w:rPr>
            </w:pPr>
          </w:p>
        </w:tc>
        <w:tc>
          <w:tcPr>
            <w:tcW w:w="3891" w:type="dxa"/>
            <w:noWrap w:val="0"/>
            <w:vAlign w:val="top"/>
          </w:tcPr>
          <w:p w14:paraId="35089285">
            <w:pPr>
              <w:widowControl w:val="0"/>
              <w:spacing w:line="240" w:lineRule="auto"/>
              <w:ind w:firstLine="0" w:firstLineChars="0"/>
              <w:rPr>
                <w:rFonts w:ascii="Times New Roman" w:hAnsi="Times New Roman" w:eastAsia="宋体" w:cs="Times New Roman"/>
                <w:sz w:val="21"/>
                <w:szCs w:val="21"/>
              </w:rPr>
            </w:pPr>
          </w:p>
        </w:tc>
      </w:tr>
      <w:tr w14:paraId="07FEBA8D">
        <w:tc>
          <w:tcPr>
            <w:tcW w:w="2275" w:type="dxa"/>
            <w:noWrap w:val="0"/>
            <w:vAlign w:val="center"/>
          </w:tcPr>
          <w:p w14:paraId="6C0959E5">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3891" w:type="dxa"/>
            <w:noWrap w:val="0"/>
            <w:vAlign w:val="top"/>
          </w:tcPr>
          <w:p w14:paraId="08328A7D">
            <w:pPr>
              <w:widowControl w:val="0"/>
              <w:spacing w:line="240" w:lineRule="auto"/>
              <w:ind w:firstLine="0" w:firstLineChars="0"/>
              <w:rPr>
                <w:rFonts w:ascii="Times New Roman" w:hAnsi="Times New Roman" w:eastAsia="宋体" w:cs="Times New Roman"/>
                <w:sz w:val="21"/>
                <w:szCs w:val="21"/>
              </w:rPr>
            </w:pPr>
          </w:p>
        </w:tc>
        <w:tc>
          <w:tcPr>
            <w:tcW w:w="3891" w:type="dxa"/>
            <w:noWrap w:val="0"/>
            <w:vAlign w:val="top"/>
          </w:tcPr>
          <w:p w14:paraId="73643615">
            <w:pPr>
              <w:widowControl w:val="0"/>
              <w:spacing w:line="240" w:lineRule="auto"/>
              <w:ind w:firstLine="0" w:firstLineChars="0"/>
              <w:rPr>
                <w:rFonts w:ascii="Times New Roman" w:hAnsi="Times New Roman" w:eastAsia="宋体" w:cs="Times New Roman"/>
                <w:sz w:val="21"/>
                <w:szCs w:val="21"/>
              </w:rPr>
            </w:pPr>
          </w:p>
        </w:tc>
        <w:tc>
          <w:tcPr>
            <w:tcW w:w="3891" w:type="dxa"/>
            <w:noWrap w:val="0"/>
            <w:vAlign w:val="top"/>
          </w:tcPr>
          <w:p w14:paraId="7B330C7B">
            <w:pPr>
              <w:widowControl w:val="0"/>
              <w:spacing w:line="240" w:lineRule="auto"/>
              <w:ind w:firstLine="0" w:firstLineChars="0"/>
              <w:rPr>
                <w:rFonts w:ascii="Times New Roman" w:hAnsi="Times New Roman" w:eastAsia="宋体" w:cs="Times New Roman"/>
                <w:sz w:val="21"/>
                <w:szCs w:val="21"/>
              </w:rPr>
            </w:pPr>
          </w:p>
        </w:tc>
      </w:tr>
    </w:tbl>
    <w:p w14:paraId="5CF2BF1C">
      <w:pPr>
        <w:widowControl w:val="0"/>
        <w:spacing w:line="240" w:lineRule="auto"/>
        <w:ind w:firstLine="0" w:firstLineChars="0"/>
        <w:rPr>
          <w:rFonts w:ascii="Times New Roman" w:hAnsi="Times New Roman" w:eastAsia="宋体" w:cs="Times New Roman"/>
          <w:sz w:val="21"/>
          <w:szCs w:val="20"/>
        </w:rPr>
      </w:pPr>
    </w:p>
    <w:p w14:paraId="293D2892">
      <w:pPr>
        <w:widowControl w:val="0"/>
        <w:spacing w:line="240" w:lineRule="auto"/>
        <w:ind w:firstLine="0" w:firstLineChars="0"/>
        <w:rPr>
          <w:rFonts w:hint="eastAsia" w:ascii="Times New Roman" w:hAnsi="Times New Roman" w:eastAsia="宋体" w:cs="Times New Roman"/>
          <w:sz w:val="21"/>
          <w:szCs w:val="20"/>
        </w:rPr>
      </w:pPr>
      <w:r>
        <w:rPr>
          <w:rFonts w:hint="eastAsia" w:ascii="Times New Roman" w:hAnsi="Times New Roman" w:eastAsia="宋体" w:cs="Times New Roman"/>
          <w:sz w:val="21"/>
          <w:szCs w:val="20"/>
        </w:rPr>
        <w:br w:type="page"/>
      </w:r>
    </w:p>
    <w:p w14:paraId="5CC685AB">
      <w:pPr>
        <w:keepNext/>
        <w:keepLines/>
        <w:widowControl w:val="0"/>
        <w:numPr>
          <w:ilvl w:val="1"/>
          <w:numId w:val="3"/>
        </w:numPr>
        <w:spacing w:before="156" w:beforeLines="50" w:after="156" w:afterLines="50" w:line="600" w:lineRule="exact"/>
        <w:ind w:firstLine="200"/>
        <w:jc w:val="both"/>
        <w:outlineLvl w:val="1"/>
        <w:rPr>
          <w:rFonts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指标实现计划</w:t>
      </w:r>
    </w:p>
    <w:p w14:paraId="4987AC6B">
      <w:pPr>
        <w:widowControl w:val="0"/>
        <w:spacing w:line="240" w:lineRule="auto"/>
        <w:ind w:firstLine="420" w:firstLineChars="200"/>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lang w:eastAsia="zh-CN"/>
        </w:rPr>
        <w:t>（</w:t>
      </w:r>
      <w:r>
        <w:rPr>
          <w:rFonts w:hint="eastAsia" w:ascii="Times New Roman" w:hAnsi="Times New Roman" w:eastAsia="宋体" w:cs="Times New Roman"/>
          <w:i/>
          <w:iCs/>
          <w:sz w:val="21"/>
          <w:szCs w:val="20"/>
        </w:rPr>
        <w:t>描述</w:t>
      </w:r>
      <w:r>
        <w:rPr>
          <w:rFonts w:hint="eastAsia" w:ascii="Times New Roman" w:hAnsi="Times New Roman" w:eastAsia="宋体" w:cs="Times New Roman"/>
          <w:i/>
          <w:iCs/>
          <w:sz w:val="21"/>
          <w:szCs w:val="20"/>
          <w:lang w:eastAsia="zh-CN"/>
        </w:rPr>
        <w:t>各项</w:t>
      </w:r>
      <w:r>
        <w:rPr>
          <w:rFonts w:hint="eastAsia" w:ascii="Times New Roman" w:hAnsi="Times New Roman" w:eastAsia="宋体" w:cs="Times New Roman"/>
          <w:i/>
          <w:iCs/>
          <w:sz w:val="21"/>
          <w:szCs w:val="20"/>
        </w:rPr>
        <w:t>技术指标在各里程碑节点及验收时按前述考核方式验证的目标数值或状态</w:t>
      </w:r>
      <w:r>
        <w:rPr>
          <w:rFonts w:hint="eastAsia" w:ascii="Times New Roman" w:hAnsi="Times New Roman" w:eastAsia="宋体" w:cs="Times New Roman"/>
          <w:i/>
          <w:iCs/>
          <w:sz w:val="21"/>
          <w:szCs w:val="20"/>
          <w:lang w:eastAsia="zh-CN"/>
        </w:rPr>
        <w:t>）</w:t>
      </w:r>
    </w:p>
    <w:tbl>
      <w:tblPr>
        <w:tblStyle w:val="5"/>
        <w:tblW w:w="144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2662"/>
        <w:gridCol w:w="2340"/>
        <w:gridCol w:w="2400"/>
        <w:gridCol w:w="2163"/>
        <w:gridCol w:w="1987"/>
        <w:gridCol w:w="1525"/>
      </w:tblGrid>
      <w:tr w14:paraId="46A4F2F0">
        <w:trPr>
          <w:trHeight w:val="454" w:hRule="atLeast"/>
          <w:jc w:val="center"/>
        </w:trPr>
        <w:tc>
          <w:tcPr>
            <w:tcW w:w="1325" w:type="dxa"/>
            <w:noWrap w:val="0"/>
            <w:vAlign w:val="center"/>
          </w:tcPr>
          <w:p w14:paraId="0A1C86F4">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序号</w:t>
            </w:r>
          </w:p>
        </w:tc>
        <w:tc>
          <w:tcPr>
            <w:tcW w:w="2662" w:type="dxa"/>
            <w:noWrap w:val="0"/>
            <w:vAlign w:val="center"/>
          </w:tcPr>
          <w:p w14:paraId="3136468A">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指标名称</w:t>
            </w:r>
          </w:p>
        </w:tc>
        <w:tc>
          <w:tcPr>
            <w:tcW w:w="2340" w:type="dxa"/>
            <w:noWrap w:val="0"/>
            <w:vAlign w:val="center"/>
          </w:tcPr>
          <w:p w14:paraId="224D61E4">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里程碑1指标值/状态</w:t>
            </w:r>
          </w:p>
        </w:tc>
        <w:tc>
          <w:tcPr>
            <w:tcW w:w="2400" w:type="dxa"/>
            <w:noWrap w:val="0"/>
            <w:vAlign w:val="center"/>
          </w:tcPr>
          <w:p w14:paraId="5B167F88">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里程碑</w:t>
            </w:r>
            <w:r>
              <w:rPr>
                <w:rFonts w:ascii="Times New Roman" w:hAnsi="Times New Roman" w:eastAsia="宋体" w:cs="Times New Roman"/>
                <w:sz w:val="21"/>
                <w:szCs w:val="21"/>
              </w:rPr>
              <w:t>2</w:t>
            </w:r>
            <w:r>
              <w:rPr>
                <w:rFonts w:hint="eastAsia" w:ascii="Times New Roman" w:hAnsi="Times New Roman" w:eastAsia="宋体" w:cs="Times New Roman"/>
                <w:sz w:val="21"/>
                <w:szCs w:val="21"/>
              </w:rPr>
              <w:t>指标值/状态</w:t>
            </w:r>
          </w:p>
          <w:p w14:paraId="077F2670">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i/>
                <w:iCs/>
                <w:sz w:val="21"/>
                <w:szCs w:val="20"/>
                <w:lang w:eastAsia="zh-CN"/>
              </w:rPr>
              <w:t>（若无，可删除此列）</w:t>
            </w:r>
          </w:p>
        </w:tc>
        <w:tc>
          <w:tcPr>
            <w:tcW w:w="2163" w:type="dxa"/>
            <w:noWrap w:val="0"/>
            <w:vAlign w:val="center"/>
          </w:tcPr>
          <w:p w14:paraId="35075332">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里程碑</w:t>
            </w:r>
            <w:r>
              <w:rPr>
                <w:rFonts w:hint="eastAsia" w:ascii="Times New Roman" w:hAnsi="Times New Roman" w:eastAsia="宋体" w:cs="Times New Roman"/>
                <w:sz w:val="21"/>
                <w:szCs w:val="21"/>
                <w:lang w:val="en-US" w:eastAsia="zh-CN"/>
              </w:rPr>
              <w:t>3</w:t>
            </w:r>
            <w:r>
              <w:rPr>
                <w:rFonts w:hint="eastAsia" w:ascii="Times New Roman" w:hAnsi="Times New Roman" w:eastAsia="宋体" w:cs="Times New Roman"/>
                <w:sz w:val="21"/>
                <w:szCs w:val="21"/>
              </w:rPr>
              <w:t>指标值/状态</w:t>
            </w:r>
          </w:p>
          <w:p w14:paraId="7FFF9D29">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i/>
                <w:iCs/>
                <w:sz w:val="21"/>
                <w:szCs w:val="20"/>
                <w:lang w:eastAsia="zh-CN"/>
              </w:rPr>
              <w:t>（若无，可删除此列）</w:t>
            </w:r>
          </w:p>
        </w:tc>
        <w:tc>
          <w:tcPr>
            <w:tcW w:w="1987" w:type="dxa"/>
            <w:noWrap w:val="0"/>
            <w:vAlign w:val="center"/>
          </w:tcPr>
          <w:p w14:paraId="3D799D92">
            <w:pPr>
              <w:widowControl w:val="0"/>
              <w:spacing w:line="240" w:lineRule="auto"/>
              <w:ind w:firstLine="0" w:firstLineChars="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rPr>
              <w:t>验收时指标值/状态</w:t>
            </w:r>
          </w:p>
        </w:tc>
        <w:tc>
          <w:tcPr>
            <w:tcW w:w="1525" w:type="dxa"/>
            <w:noWrap w:val="0"/>
            <w:vAlign w:val="center"/>
          </w:tcPr>
          <w:p w14:paraId="6851C6E9">
            <w:pPr>
              <w:widowControl w:val="0"/>
              <w:spacing w:line="240" w:lineRule="auto"/>
              <w:ind w:firstLine="0" w:firstLineChars="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备注</w:t>
            </w:r>
          </w:p>
        </w:tc>
      </w:tr>
      <w:tr w14:paraId="2B76255B">
        <w:trPr>
          <w:trHeight w:val="454" w:hRule="atLeast"/>
          <w:jc w:val="center"/>
        </w:trPr>
        <w:tc>
          <w:tcPr>
            <w:tcW w:w="1325" w:type="dxa"/>
            <w:noWrap w:val="0"/>
            <w:vAlign w:val="center"/>
          </w:tcPr>
          <w:p w14:paraId="1A74D7A0">
            <w:pPr>
              <w:widowControl w:val="0"/>
              <w:spacing w:line="240" w:lineRule="auto"/>
              <w:ind w:firstLine="0" w:firstLineChars="0"/>
              <w:jc w:val="both"/>
              <w:rPr>
                <w:rFonts w:hint="eastAsia" w:ascii="Times New Roman" w:hAnsi="Times New Roman" w:eastAsia="宋体" w:cs="Times New Roman"/>
                <w:i/>
                <w:iCs/>
                <w:sz w:val="21"/>
                <w:szCs w:val="20"/>
                <w:lang w:eastAsia="zh-CN"/>
              </w:rPr>
            </w:pPr>
            <w:r>
              <w:rPr>
                <w:rFonts w:hint="eastAsia" w:ascii="Times New Roman" w:hAnsi="Times New Roman" w:eastAsia="宋体" w:cs="Times New Roman"/>
                <w:i/>
                <w:iCs/>
                <w:sz w:val="21"/>
                <w:szCs w:val="20"/>
                <w:lang w:eastAsia="zh-CN"/>
              </w:rPr>
              <w:t>（示例</w:t>
            </w:r>
            <w:r>
              <w:rPr>
                <w:rFonts w:hint="eastAsia" w:ascii="Times New Roman" w:hAnsi="Times New Roman" w:eastAsia="宋体" w:cs="Times New Roman"/>
                <w:i/>
                <w:iCs/>
                <w:sz w:val="21"/>
                <w:szCs w:val="20"/>
                <w:lang w:val="en-US" w:eastAsia="zh-CN"/>
              </w:rPr>
              <w:t>1</w:t>
            </w:r>
            <w:r>
              <w:rPr>
                <w:rFonts w:hint="eastAsia" w:ascii="Times New Roman" w:hAnsi="Times New Roman" w:eastAsia="宋体" w:cs="Times New Roman"/>
                <w:i/>
                <w:iCs/>
                <w:sz w:val="21"/>
                <w:szCs w:val="20"/>
                <w:lang w:eastAsia="zh-CN"/>
              </w:rPr>
              <w:t>）</w:t>
            </w:r>
          </w:p>
        </w:tc>
        <w:tc>
          <w:tcPr>
            <w:tcW w:w="2662" w:type="dxa"/>
            <w:noWrap w:val="0"/>
            <w:vAlign w:val="center"/>
          </w:tcPr>
          <w:p w14:paraId="4D9590E5">
            <w:pPr>
              <w:widowControl w:val="0"/>
              <w:spacing w:line="240" w:lineRule="auto"/>
              <w:ind w:firstLine="420" w:firstLineChars="200"/>
              <w:jc w:val="center"/>
              <w:rPr>
                <w:rFonts w:hint="eastAsia" w:ascii="Times New Roman" w:hAnsi="Times New Roman" w:eastAsia="宋体" w:cs="Times New Roman"/>
                <w:i/>
                <w:iCs/>
                <w:sz w:val="21"/>
                <w:szCs w:val="20"/>
                <w:lang w:eastAsia="zh-CN"/>
              </w:rPr>
            </w:pPr>
            <w:r>
              <w:rPr>
                <w:rFonts w:hint="eastAsia" w:ascii="Times New Roman" w:hAnsi="Times New Roman" w:eastAsia="宋体" w:cs="Times New Roman"/>
                <w:i/>
                <w:iCs/>
                <w:sz w:val="21"/>
                <w:szCs w:val="20"/>
                <w:lang w:val="en-US" w:eastAsia="zh-CN"/>
              </w:rPr>
              <w:t>XXXX</w:t>
            </w:r>
            <w:r>
              <w:rPr>
                <w:rFonts w:hint="eastAsia" w:ascii="Times New Roman" w:hAnsi="Times New Roman" w:eastAsia="宋体" w:cs="Times New Roman"/>
                <w:i/>
                <w:iCs/>
                <w:sz w:val="21"/>
                <w:szCs w:val="20"/>
              </w:rPr>
              <w:t>指标</w:t>
            </w:r>
            <w:r>
              <w:rPr>
                <w:rFonts w:hint="eastAsia" w:ascii="Times New Roman" w:hAnsi="Times New Roman" w:eastAsia="宋体" w:cs="Times New Roman"/>
                <w:i/>
                <w:iCs/>
                <w:sz w:val="21"/>
                <w:szCs w:val="20"/>
                <w:lang w:eastAsia="zh-CN"/>
              </w:rPr>
              <w:t>（进度）</w:t>
            </w:r>
          </w:p>
        </w:tc>
        <w:tc>
          <w:tcPr>
            <w:tcW w:w="2340" w:type="dxa"/>
            <w:noWrap w:val="0"/>
            <w:vAlign w:val="center"/>
          </w:tcPr>
          <w:p w14:paraId="122F0666">
            <w:pPr>
              <w:widowControl w:val="0"/>
              <w:spacing w:line="240" w:lineRule="auto"/>
              <w:ind w:firstLine="0" w:firstLineChars="0"/>
              <w:jc w:val="center"/>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40%</w:t>
            </w:r>
          </w:p>
        </w:tc>
        <w:tc>
          <w:tcPr>
            <w:tcW w:w="2400" w:type="dxa"/>
            <w:noWrap w:val="0"/>
            <w:vAlign w:val="center"/>
          </w:tcPr>
          <w:p w14:paraId="59CFEF51">
            <w:pPr>
              <w:widowControl w:val="0"/>
              <w:spacing w:line="240" w:lineRule="auto"/>
              <w:ind w:firstLine="0" w:firstLineChars="0"/>
              <w:jc w:val="center"/>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60%</w:t>
            </w:r>
          </w:p>
        </w:tc>
        <w:tc>
          <w:tcPr>
            <w:tcW w:w="2163" w:type="dxa"/>
            <w:noWrap w:val="0"/>
            <w:vAlign w:val="center"/>
          </w:tcPr>
          <w:p w14:paraId="361D9ABF">
            <w:pPr>
              <w:widowControl w:val="0"/>
              <w:spacing w:line="240" w:lineRule="auto"/>
              <w:ind w:firstLine="0" w:firstLineChars="0"/>
              <w:jc w:val="center"/>
              <w:rPr>
                <w:rFonts w:hint="eastAsia"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80%</w:t>
            </w:r>
          </w:p>
        </w:tc>
        <w:tc>
          <w:tcPr>
            <w:tcW w:w="1987" w:type="dxa"/>
            <w:noWrap w:val="0"/>
            <w:vAlign w:val="center"/>
          </w:tcPr>
          <w:p w14:paraId="3BAC3959">
            <w:pPr>
              <w:widowControl w:val="0"/>
              <w:spacing w:line="240" w:lineRule="auto"/>
              <w:ind w:firstLine="0" w:firstLineChars="0"/>
              <w:jc w:val="center"/>
              <w:rPr>
                <w:rFonts w:hint="eastAsia" w:ascii="Times New Roman" w:hAnsi="Times New Roman" w:eastAsia="宋体" w:cs="Times New Roman"/>
                <w:i/>
                <w:iCs/>
                <w:sz w:val="21"/>
                <w:szCs w:val="20"/>
              </w:rPr>
            </w:pPr>
            <w:r>
              <w:rPr>
                <w:rFonts w:hint="eastAsia" w:ascii="Times New Roman" w:hAnsi="Times New Roman" w:eastAsia="宋体" w:cs="Times New Roman"/>
                <w:i/>
                <w:iCs/>
                <w:sz w:val="21"/>
                <w:szCs w:val="20"/>
              </w:rPr>
              <w:t>100</w:t>
            </w:r>
            <w:r>
              <w:rPr>
                <w:rFonts w:hint="eastAsia" w:ascii="Times New Roman" w:hAnsi="Times New Roman" w:eastAsia="宋体" w:cs="Times New Roman"/>
                <w:i/>
                <w:iCs/>
                <w:sz w:val="21"/>
                <w:szCs w:val="20"/>
                <w:lang w:val="en-US" w:eastAsia="zh-CN"/>
              </w:rPr>
              <w:t>%</w:t>
            </w:r>
          </w:p>
        </w:tc>
        <w:tc>
          <w:tcPr>
            <w:tcW w:w="1525" w:type="dxa"/>
            <w:noWrap w:val="0"/>
            <w:vAlign w:val="center"/>
          </w:tcPr>
          <w:p w14:paraId="78359036">
            <w:pPr>
              <w:widowControl w:val="0"/>
              <w:spacing w:line="240" w:lineRule="auto"/>
              <w:ind w:firstLine="0" w:firstLineChars="0"/>
              <w:jc w:val="center"/>
              <w:rPr>
                <w:rFonts w:hint="eastAsia" w:ascii="Times New Roman" w:hAnsi="Times New Roman" w:eastAsia="宋体" w:cs="Times New Roman"/>
                <w:i/>
                <w:iCs/>
                <w:sz w:val="21"/>
                <w:szCs w:val="20"/>
              </w:rPr>
            </w:pPr>
          </w:p>
        </w:tc>
      </w:tr>
      <w:tr w14:paraId="04CA387F">
        <w:trPr>
          <w:trHeight w:val="454" w:hRule="atLeast"/>
          <w:jc w:val="center"/>
        </w:trPr>
        <w:tc>
          <w:tcPr>
            <w:tcW w:w="1325" w:type="dxa"/>
            <w:noWrap w:val="0"/>
            <w:vAlign w:val="center"/>
          </w:tcPr>
          <w:p w14:paraId="3EC7A226">
            <w:pPr>
              <w:widowControl w:val="0"/>
              <w:spacing w:line="240" w:lineRule="auto"/>
              <w:ind w:firstLine="0" w:firstLineChars="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i/>
                <w:iCs/>
                <w:sz w:val="21"/>
                <w:szCs w:val="20"/>
                <w:lang w:eastAsia="zh-CN"/>
              </w:rPr>
              <w:t>（示例</w:t>
            </w:r>
            <w:r>
              <w:rPr>
                <w:rFonts w:hint="eastAsia" w:ascii="Times New Roman" w:hAnsi="Times New Roman" w:eastAsia="宋体" w:cs="Times New Roman"/>
                <w:i/>
                <w:iCs/>
                <w:sz w:val="21"/>
                <w:szCs w:val="20"/>
                <w:lang w:val="en-US" w:eastAsia="zh-CN"/>
              </w:rPr>
              <w:t>2</w:t>
            </w:r>
            <w:r>
              <w:rPr>
                <w:rFonts w:hint="eastAsia" w:ascii="Times New Roman" w:hAnsi="Times New Roman" w:eastAsia="宋体" w:cs="Times New Roman"/>
                <w:i/>
                <w:iCs/>
                <w:sz w:val="21"/>
                <w:szCs w:val="20"/>
                <w:lang w:eastAsia="zh-CN"/>
              </w:rPr>
              <w:t>）</w:t>
            </w:r>
          </w:p>
        </w:tc>
        <w:tc>
          <w:tcPr>
            <w:tcW w:w="2662" w:type="dxa"/>
            <w:noWrap w:val="0"/>
            <w:vAlign w:val="center"/>
          </w:tcPr>
          <w:p w14:paraId="74E09CA3">
            <w:pPr>
              <w:widowControl w:val="0"/>
              <w:spacing w:line="240" w:lineRule="auto"/>
              <w:ind w:firstLine="420" w:firstLineChars="200"/>
              <w:jc w:val="center"/>
              <w:rPr>
                <w:rFonts w:hint="eastAsia" w:ascii="Times New Roman" w:hAnsi="Times New Roman" w:eastAsia="宋体" w:cs="Times New Roman"/>
                <w:i/>
                <w:iCs/>
                <w:sz w:val="21"/>
                <w:szCs w:val="20"/>
                <w:lang w:eastAsia="zh-CN"/>
              </w:rPr>
            </w:pPr>
            <w:r>
              <w:rPr>
                <w:rFonts w:hint="eastAsia" w:ascii="Times New Roman" w:hAnsi="Times New Roman" w:eastAsia="宋体" w:cs="Times New Roman"/>
                <w:i/>
                <w:iCs/>
                <w:sz w:val="21"/>
                <w:szCs w:val="20"/>
                <w:lang w:val="en-US" w:eastAsia="zh-CN"/>
              </w:rPr>
              <w:t>XXXX</w:t>
            </w:r>
            <w:r>
              <w:rPr>
                <w:rFonts w:hint="eastAsia" w:ascii="Times New Roman" w:hAnsi="Times New Roman" w:eastAsia="宋体" w:cs="Times New Roman"/>
                <w:i/>
                <w:iCs/>
                <w:sz w:val="21"/>
                <w:szCs w:val="20"/>
              </w:rPr>
              <w:t>指标</w:t>
            </w:r>
            <w:r>
              <w:rPr>
                <w:rFonts w:hint="eastAsia" w:ascii="Times New Roman" w:hAnsi="Times New Roman" w:eastAsia="宋体" w:cs="Times New Roman"/>
                <w:i/>
                <w:iCs/>
                <w:sz w:val="21"/>
                <w:szCs w:val="20"/>
                <w:lang w:eastAsia="zh-CN"/>
              </w:rPr>
              <w:t>（数量）</w:t>
            </w:r>
          </w:p>
        </w:tc>
        <w:tc>
          <w:tcPr>
            <w:tcW w:w="2340" w:type="dxa"/>
            <w:noWrap w:val="0"/>
            <w:vAlign w:val="center"/>
          </w:tcPr>
          <w:p w14:paraId="5C6ED6D3">
            <w:pPr>
              <w:widowControl w:val="0"/>
              <w:spacing w:line="240" w:lineRule="auto"/>
              <w:ind w:firstLine="0" w:firstLineChars="0"/>
              <w:jc w:val="center"/>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1</w:t>
            </w:r>
          </w:p>
        </w:tc>
        <w:tc>
          <w:tcPr>
            <w:tcW w:w="2400" w:type="dxa"/>
            <w:noWrap w:val="0"/>
            <w:vAlign w:val="center"/>
          </w:tcPr>
          <w:p w14:paraId="02073DBA">
            <w:pPr>
              <w:widowControl w:val="0"/>
              <w:spacing w:line="240" w:lineRule="auto"/>
              <w:ind w:firstLine="0" w:firstLineChars="0"/>
              <w:jc w:val="center"/>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3</w:t>
            </w:r>
          </w:p>
        </w:tc>
        <w:tc>
          <w:tcPr>
            <w:tcW w:w="2163" w:type="dxa"/>
            <w:noWrap w:val="0"/>
            <w:vAlign w:val="center"/>
          </w:tcPr>
          <w:p w14:paraId="57D2AD7F">
            <w:pPr>
              <w:widowControl w:val="0"/>
              <w:spacing w:line="240" w:lineRule="auto"/>
              <w:ind w:firstLine="0" w:firstLineChars="0"/>
              <w:jc w:val="center"/>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5</w:t>
            </w:r>
          </w:p>
        </w:tc>
        <w:tc>
          <w:tcPr>
            <w:tcW w:w="1987" w:type="dxa"/>
            <w:noWrap w:val="0"/>
            <w:vAlign w:val="center"/>
          </w:tcPr>
          <w:p w14:paraId="665234FF">
            <w:pPr>
              <w:widowControl w:val="0"/>
              <w:spacing w:line="240" w:lineRule="auto"/>
              <w:ind w:firstLine="0" w:firstLineChars="0"/>
              <w:jc w:val="center"/>
              <w:rPr>
                <w:rFonts w:hint="default" w:ascii="Times New Roman" w:hAnsi="Times New Roman" w:eastAsia="宋体" w:cs="Times New Roman"/>
                <w:i/>
                <w:iCs/>
                <w:sz w:val="21"/>
                <w:szCs w:val="20"/>
                <w:lang w:val="en-US" w:eastAsia="zh-CN"/>
              </w:rPr>
            </w:pPr>
            <w:r>
              <w:rPr>
                <w:rFonts w:hint="eastAsia" w:ascii="Times New Roman" w:hAnsi="Times New Roman" w:eastAsia="宋体" w:cs="Times New Roman"/>
                <w:i/>
                <w:iCs/>
                <w:sz w:val="21"/>
                <w:szCs w:val="20"/>
                <w:lang w:val="en-US" w:eastAsia="zh-CN"/>
              </w:rPr>
              <w:t>10</w:t>
            </w:r>
          </w:p>
        </w:tc>
        <w:tc>
          <w:tcPr>
            <w:tcW w:w="1525" w:type="dxa"/>
            <w:noWrap w:val="0"/>
            <w:vAlign w:val="center"/>
          </w:tcPr>
          <w:p w14:paraId="1FD829AE">
            <w:pPr>
              <w:widowControl w:val="0"/>
              <w:spacing w:line="240" w:lineRule="auto"/>
              <w:ind w:firstLine="0" w:firstLineChars="0"/>
              <w:jc w:val="center"/>
              <w:rPr>
                <w:rFonts w:hint="eastAsia" w:ascii="Times New Roman" w:hAnsi="Times New Roman" w:eastAsia="宋体" w:cs="Times New Roman"/>
                <w:i/>
                <w:iCs/>
                <w:sz w:val="21"/>
                <w:szCs w:val="20"/>
              </w:rPr>
            </w:pPr>
          </w:p>
        </w:tc>
      </w:tr>
      <w:tr w14:paraId="10586E5E">
        <w:trPr>
          <w:trHeight w:val="454" w:hRule="atLeast"/>
          <w:jc w:val="center"/>
        </w:trPr>
        <w:tc>
          <w:tcPr>
            <w:tcW w:w="1325" w:type="dxa"/>
            <w:noWrap w:val="0"/>
            <w:vAlign w:val="center"/>
          </w:tcPr>
          <w:p w14:paraId="285DEF01">
            <w:pPr>
              <w:widowControl w:val="0"/>
              <w:spacing w:line="240" w:lineRule="auto"/>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c>
          <w:tcPr>
            <w:tcW w:w="2662" w:type="dxa"/>
            <w:noWrap w:val="0"/>
            <w:vAlign w:val="center"/>
          </w:tcPr>
          <w:p w14:paraId="76BF41A2">
            <w:pPr>
              <w:widowControl w:val="0"/>
              <w:spacing w:line="240" w:lineRule="auto"/>
              <w:ind w:firstLine="0" w:firstLineChars="0"/>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指标3</w:t>
            </w:r>
          </w:p>
        </w:tc>
        <w:tc>
          <w:tcPr>
            <w:tcW w:w="2340" w:type="dxa"/>
            <w:noWrap w:val="0"/>
            <w:vAlign w:val="center"/>
          </w:tcPr>
          <w:p w14:paraId="3317B3E1">
            <w:pPr>
              <w:widowControl w:val="0"/>
              <w:spacing w:line="240" w:lineRule="auto"/>
              <w:ind w:firstLine="0" w:firstLineChars="0"/>
              <w:jc w:val="center"/>
              <w:rPr>
                <w:rFonts w:ascii="Times New Roman" w:hAnsi="Times New Roman" w:eastAsia="宋体" w:cs="Times New Roman"/>
                <w:sz w:val="21"/>
                <w:szCs w:val="21"/>
              </w:rPr>
            </w:pPr>
          </w:p>
        </w:tc>
        <w:tc>
          <w:tcPr>
            <w:tcW w:w="2400" w:type="dxa"/>
            <w:noWrap w:val="0"/>
            <w:vAlign w:val="center"/>
          </w:tcPr>
          <w:p w14:paraId="41FDC840">
            <w:pPr>
              <w:widowControl w:val="0"/>
              <w:spacing w:line="240" w:lineRule="auto"/>
              <w:ind w:firstLine="0" w:firstLineChars="0"/>
              <w:jc w:val="center"/>
              <w:rPr>
                <w:rFonts w:ascii="Times New Roman" w:hAnsi="Times New Roman" w:eastAsia="宋体" w:cs="Times New Roman"/>
                <w:sz w:val="21"/>
                <w:szCs w:val="21"/>
              </w:rPr>
            </w:pPr>
          </w:p>
        </w:tc>
        <w:tc>
          <w:tcPr>
            <w:tcW w:w="2163" w:type="dxa"/>
            <w:noWrap w:val="0"/>
            <w:vAlign w:val="center"/>
          </w:tcPr>
          <w:p w14:paraId="29CD18B6">
            <w:pPr>
              <w:widowControl w:val="0"/>
              <w:spacing w:line="240" w:lineRule="auto"/>
              <w:ind w:firstLine="0" w:firstLineChars="0"/>
              <w:jc w:val="center"/>
              <w:rPr>
                <w:rFonts w:ascii="Times New Roman" w:hAnsi="Times New Roman" w:eastAsia="宋体" w:cs="Times New Roman"/>
                <w:sz w:val="21"/>
                <w:szCs w:val="21"/>
              </w:rPr>
            </w:pPr>
          </w:p>
        </w:tc>
        <w:tc>
          <w:tcPr>
            <w:tcW w:w="1987" w:type="dxa"/>
            <w:noWrap w:val="0"/>
            <w:vAlign w:val="center"/>
          </w:tcPr>
          <w:p w14:paraId="7AA162EC">
            <w:pPr>
              <w:widowControl w:val="0"/>
              <w:spacing w:line="240" w:lineRule="auto"/>
              <w:ind w:firstLine="0" w:firstLineChars="0"/>
              <w:jc w:val="center"/>
              <w:rPr>
                <w:rFonts w:ascii="Times New Roman" w:hAnsi="Times New Roman" w:eastAsia="宋体" w:cs="Times New Roman"/>
                <w:sz w:val="21"/>
                <w:szCs w:val="21"/>
              </w:rPr>
            </w:pPr>
          </w:p>
        </w:tc>
        <w:tc>
          <w:tcPr>
            <w:tcW w:w="1525" w:type="dxa"/>
            <w:noWrap w:val="0"/>
            <w:vAlign w:val="center"/>
          </w:tcPr>
          <w:p w14:paraId="5C4F2C54">
            <w:pPr>
              <w:widowControl w:val="0"/>
              <w:spacing w:line="240" w:lineRule="auto"/>
              <w:ind w:firstLine="0" w:firstLineChars="0"/>
              <w:jc w:val="center"/>
              <w:rPr>
                <w:rFonts w:ascii="Times New Roman" w:hAnsi="Times New Roman" w:eastAsia="宋体" w:cs="Times New Roman"/>
                <w:sz w:val="21"/>
                <w:szCs w:val="21"/>
              </w:rPr>
            </w:pPr>
          </w:p>
        </w:tc>
      </w:tr>
      <w:tr w14:paraId="06C36CB7">
        <w:trPr>
          <w:trHeight w:val="454" w:hRule="atLeast"/>
          <w:jc w:val="center"/>
        </w:trPr>
        <w:tc>
          <w:tcPr>
            <w:tcW w:w="1325" w:type="dxa"/>
            <w:noWrap w:val="0"/>
            <w:vAlign w:val="center"/>
          </w:tcPr>
          <w:p w14:paraId="381752B6">
            <w:pPr>
              <w:widowControl w:val="0"/>
              <w:spacing w:line="240" w:lineRule="auto"/>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p>
        </w:tc>
        <w:tc>
          <w:tcPr>
            <w:tcW w:w="2662" w:type="dxa"/>
            <w:noWrap w:val="0"/>
            <w:vAlign w:val="center"/>
          </w:tcPr>
          <w:p w14:paraId="27CDABBA">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2340" w:type="dxa"/>
            <w:noWrap w:val="0"/>
            <w:vAlign w:val="center"/>
          </w:tcPr>
          <w:p w14:paraId="4B678F09">
            <w:pPr>
              <w:widowControl w:val="0"/>
              <w:spacing w:line="240" w:lineRule="auto"/>
              <w:ind w:firstLine="0" w:firstLineChars="0"/>
              <w:jc w:val="center"/>
              <w:rPr>
                <w:rFonts w:hint="eastAsia" w:ascii="Times New Roman" w:hAnsi="Times New Roman" w:eastAsia="宋体" w:cs="Times New Roman"/>
                <w:sz w:val="21"/>
                <w:szCs w:val="21"/>
              </w:rPr>
            </w:pPr>
          </w:p>
        </w:tc>
        <w:tc>
          <w:tcPr>
            <w:tcW w:w="2400" w:type="dxa"/>
            <w:noWrap w:val="0"/>
            <w:vAlign w:val="center"/>
          </w:tcPr>
          <w:p w14:paraId="32D87370">
            <w:pPr>
              <w:widowControl w:val="0"/>
              <w:spacing w:line="240" w:lineRule="auto"/>
              <w:ind w:firstLine="0" w:firstLineChars="0"/>
              <w:jc w:val="center"/>
              <w:rPr>
                <w:rFonts w:hint="eastAsia" w:ascii="Times New Roman" w:hAnsi="Times New Roman" w:eastAsia="宋体" w:cs="Times New Roman"/>
                <w:sz w:val="21"/>
                <w:szCs w:val="21"/>
              </w:rPr>
            </w:pPr>
          </w:p>
        </w:tc>
        <w:tc>
          <w:tcPr>
            <w:tcW w:w="2163" w:type="dxa"/>
            <w:noWrap w:val="0"/>
            <w:vAlign w:val="center"/>
          </w:tcPr>
          <w:p w14:paraId="5041BB68">
            <w:pPr>
              <w:widowControl w:val="0"/>
              <w:spacing w:line="240" w:lineRule="auto"/>
              <w:ind w:firstLine="0" w:firstLineChars="0"/>
              <w:jc w:val="center"/>
              <w:rPr>
                <w:rFonts w:hint="eastAsia" w:ascii="Times New Roman" w:hAnsi="Times New Roman" w:eastAsia="宋体" w:cs="Times New Roman"/>
                <w:sz w:val="21"/>
                <w:szCs w:val="21"/>
              </w:rPr>
            </w:pPr>
          </w:p>
        </w:tc>
        <w:tc>
          <w:tcPr>
            <w:tcW w:w="1987" w:type="dxa"/>
            <w:noWrap w:val="0"/>
            <w:vAlign w:val="center"/>
          </w:tcPr>
          <w:p w14:paraId="340E39A6">
            <w:pPr>
              <w:widowControl w:val="0"/>
              <w:spacing w:line="240" w:lineRule="auto"/>
              <w:ind w:firstLine="0" w:firstLineChars="0"/>
              <w:jc w:val="center"/>
              <w:rPr>
                <w:rFonts w:hint="eastAsia" w:ascii="Times New Roman" w:hAnsi="Times New Roman" w:eastAsia="宋体" w:cs="Times New Roman"/>
                <w:sz w:val="21"/>
                <w:szCs w:val="21"/>
              </w:rPr>
            </w:pPr>
          </w:p>
        </w:tc>
        <w:tc>
          <w:tcPr>
            <w:tcW w:w="1525" w:type="dxa"/>
            <w:noWrap w:val="0"/>
            <w:vAlign w:val="center"/>
          </w:tcPr>
          <w:p w14:paraId="249D74CC">
            <w:pPr>
              <w:widowControl w:val="0"/>
              <w:spacing w:line="240" w:lineRule="auto"/>
              <w:ind w:firstLine="0" w:firstLineChars="0"/>
              <w:jc w:val="center"/>
              <w:rPr>
                <w:rFonts w:hint="eastAsia" w:ascii="Times New Roman" w:hAnsi="Times New Roman" w:eastAsia="宋体" w:cs="Times New Roman"/>
                <w:sz w:val="21"/>
                <w:szCs w:val="21"/>
              </w:rPr>
            </w:pPr>
          </w:p>
        </w:tc>
      </w:tr>
      <w:tr w14:paraId="108C83C8">
        <w:trPr>
          <w:trHeight w:val="454" w:hRule="atLeast"/>
          <w:jc w:val="center"/>
        </w:trPr>
        <w:tc>
          <w:tcPr>
            <w:tcW w:w="1325" w:type="dxa"/>
            <w:noWrap w:val="0"/>
            <w:vAlign w:val="center"/>
          </w:tcPr>
          <w:p w14:paraId="315CD810">
            <w:pPr>
              <w:widowControl w:val="0"/>
              <w:spacing w:line="240" w:lineRule="auto"/>
              <w:ind w:firstLine="0" w:firstLineChars="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rPr>
              <w:t>……</w:t>
            </w:r>
          </w:p>
        </w:tc>
        <w:tc>
          <w:tcPr>
            <w:tcW w:w="2662" w:type="dxa"/>
            <w:noWrap w:val="0"/>
            <w:vAlign w:val="center"/>
          </w:tcPr>
          <w:p w14:paraId="63A34C87">
            <w:pPr>
              <w:widowControl w:val="0"/>
              <w:spacing w:line="240" w:lineRule="auto"/>
              <w:ind w:firstLine="0" w:firstLine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2340" w:type="dxa"/>
            <w:noWrap w:val="0"/>
            <w:vAlign w:val="center"/>
          </w:tcPr>
          <w:p w14:paraId="01DAF34D">
            <w:pPr>
              <w:widowControl w:val="0"/>
              <w:spacing w:line="240" w:lineRule="auto"/>
              <w:ind w:firstLine="0" w:firstLineChars="0"/>
              <w:jc w:val="center"/>
              <w:rPr>
                <w:rFonts w:hint="eastAsia" w:ascii="Times New Roman" w:hAnsi="Times New Roman" w:eastAsia="宋体" w:cs="Times New Roman"/>
                <w:sz w:val="21"/>
                <w:szCs w:val="21"/>
              </w:rPr>
            </w:pPr>
          </w:p>
        </w:tc>
        <w:tc>
          <w:tcPr>
            <w:tcW w:w="2400" w:type="dxa"/>
            <w:noWrap w:val="0"/>
            <w:vAlign w:val="center"/>
          </w:tcPr>
          <w:p w14:paraId="6094909C">
            <w:pPr>
              <w:widowControl w:val="0"/>
              <w:spacing w:line="240" w:lineRule="auto"/>
              <w:ind w:firstLine="0" w:firstLineChars="0"/>
              <w:jc w:val="center"/>
              <w:rPr>
                <w:rFonts w:hint="eastAsia" w:ascii="Times New Roman" w:hAnsi="Times New Roman" w:eastAsia="宋体" w:cs="Times New Roman"/>
                <w:sz w:val="21"/>
                <w:szCs w:val="21"/>
              </w:rPr>
            </w:pPr>
          </w:p>
        </w:tc>
        <w:tc>
          <w:tcPr>
            <w:tcW w:w="2163" w:type="dxa"/>
            <w:noWrap w:val="0"/>
            <w:vAlign w:val="center"/>
          </w:tcPr>
          <w:p w14:paraId="0E74A8E4">
            <w:pPr>
              <w:widowControl w:val="0"/>
              <w:spacing w:line="240" w:lineRule="auto"/>
              <w:ind w:firstLine="0" w:firstLineChars="0"/>
              <w:jc w:val="center"/>
              <w:rPr>
                <w:rFonts w:hint="eastAsia" w:ascii="Times New Roman" w:hAnsi="Times New Roman" w:eastAsia="宋体" w:cs="Times New Roman"/>
                <w:sz w:val="21"/>
                <w:szCs w:val="21"/>
              </w:rPr>
            </w:pPr>
          </w:p>
        </w:tc>
        <w:tc>
          <w:tcPr>
            <w:tcW w:w="1987" w:type="dxa"/>
            <w:noWrap w:val="0"/>
            <w:vAlign w:val="center"/>
          </w:tcPr>
          <w:p w14:paraId="3997B253">
            <w:pPr>
              <w:widowControl w:val="0"/>
              <w:spacing w:line="240" w:lineRule="auto"/>
              <w:ind w:firstLine="0" w:firstLineChars="0"/>
              <w:jc w:val="center"/>
              <w:rPr>
                <w:rFonts w:hint="eastAsia" w:ascii="Times New Roman" w:hAnsi="Times New Roman" w:eastAsia="宋体" w:cs="Times New Roman"/>
                <w:sz w:val="21"/>
                <w:szCs w:val="21"/>
              </w:rPr>
            </w:pPr>
          </w:p>
        </w:tc>
        <w:tc>
          <w:tcPr>
            <w:tcW w:w="1525" w:type="dxa"/>
            <w:noWrap w:val="0"/>
            <w:vAlign w:val="center"/>
          </w:tcPr>
          <w:p w14:paraId="427458B0">
            <w:pPr>
              <w:widowControl w:val="0"/>
              <w:spacing w:line="240" w:lineRule="auto"/>
              <w:ind w:firstLine="0" w:firstLineChars="0"/>
              <w:jc w:val="center"/>
              <w:rPr>
                <w:rFonts w:hint="eastAsia" w:ascii="Times New Roman" w:hAnsi="Times New Roman" w:eastAsia="宋体" w:cs="Times New Roman"/>
                <w:sz w:val="21"/>
                <w:szCs w:val="21"/>
              </w:rPr>
            </w:pPr>
          </w:p>
        </w:tc>
      </w:tr>
    </w:tbl>
    <w:p w14:paraId="3AD0EAC2">
      <w:pPr>
        <w:rPr>
          <w:rFonts w:hint="eastAsia"/>
        </w:rPr>
        <w:sectPr>
          <w:pgSz w:w="16838" w:h="11906" w:orient="landscape"/>
          <w:pgMar w:top="1701" w:right="1134" w:bottom="1417" w:left="1134" w:header="851" w:footer="992" w:gutter="0"/>
          <w:pgBorders>
            <w:top w:val="none" w:sz="0" w:space="0"/>
            <w:left w:val="none" w:sz="0" w:space="0"/>
            <w:bottom w:val="none" w:sz="0" w:space="0"/>
            <w:right w:val="none" w:sz="0" w:space="0"/>
          </w:pgBorders>
          <w:pgNumType w:fmt="numberInDash"/>
          <w:cols w:space="720" w:num="1"/>
          <w:rtlGutter w:val="0"/>
          <w:docGrid w:type="lines" w:linePitch="313" w:charSpace="0"/>
        </w:sectPr>
      </w:pPr>
      <w:bookmarkStart w:id="33" w:name="_Toc317491733"/>
      <w:bookmarkStart w:id="34" w:name="_Toc317331300"/>
    </w:p>
    <w:p w14:paraId="2182A091">
      <w:pPr>
        <w:keepNext/>
        <w:keepLines/>
        <w:widowControl w:val="0"/>
        <w:numPr>
          <w:ilvl w:val="1"/>
          <w:numId w:val="3"/>
        </w:numPr>
        <w:spacing w:before="156" w:beforeLines="50" w:after="156" w:afterLines="50" w:line="600" w:lineRule="exact"/>
        <w:ind w:firstLine="200"/>
        <w:jc w:val="both"/>
        <w:outlineLvl w:val="1"/>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“里程碑”考核节点安排</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1225"/>
        <w:gridCol w:w="1488"/>
        <w:gridCol w:w="1325"/>
        <w:gridCol w:w="2269"/>
        <w:gridCol w:w="1093"/>
      </w:tblGrid>
      <w:tr w14:paraId="470414F1">
        <w:trPr>
          <w:cantSplit/>
          <w:trHeight w:val="454" w:hRule="atLeast"/>
          <w:jc w:val="center"/>
        </w:trPr>
        <w:tc>
          <w:tcPr>
            <w:tcW w:w="2236" w:type="dxa"/>
            <w:gridSpan w:val="2"/>
            <w:noWrap w:val="0"/>
            <w:vAlign w:val="center"/>
          </w:tcPr>
          <w:p w14:paraId="0D0D063F">
            <w:pPr>
              <w:widowControl w:val="0"/>
              <w:tabs>
                <w:tab w:val="left" w:pos="5535"/>
              </w:tabs>
              <w:spacing w:line="240" w:lineRule="auto"/>
              <w:ind w:firstLine="0" w:firstLineChars="0"/>
              <w:jc w:val="center"/>
              <w:rPr>
                <w:rFonts w:hint="eastAsia" w:ascii="黑体" w:hAnsi="黑体" w:eastAsia="黑体" w:cs="Times New Roman"/>
                <w:b/>
                <w:sz w:val="24"/>
                <w:szCs w:val="30"/>
                <w:lang w:val="en-US" w:eastAsia="zh-CN"/>
              </w:rPr>
            </w:pPr>
            <w:r>
              <w:rPr>
                <w:rFonts w:hint="eastAsia" w:ascii="黑体" w:hAnsi="黑体" w:eastAsia="黑体" w:cs="Times New Roman"/>
                <w:b/>
                <w:sz w:val="24"/>
                <w:szCs w:val="30"/>
                <w:lang w:eastAsia="zh-CN"/>
              </w:rPr>
              <w:t>“</w:t>
            </w:r>
            <w:r>
              <w:rPr>
                <w:rFonts w:hint="eastAsia" w:ascii="黑体" w:hAnsi="黑体" w:eastAsia="黑体" w:cs="Times New Roman"/>
                <w:b/>
                <w:sz w:val="24"/>
                <w:szCs w:val="30"/>
                <w:lang w:val="en-US" w:eastAsia="zh-CN"/>
              </w:rPr>
              <w:t>里程碑</w:t>
            </w:r>
            <w:r>
              <w:rPr>
                <w:rFonts w:hint="eastAsia" w:ascii="黑体" w:hAnsi="黑体" w:eastAsia="黑体" w:cs="Times New Roman"/>
                <w:b/>
                <w:sz w:val="24"/>
                <w:szCs w:val="30"/>
                <w:lang w:eastAsia="zh-CN"/>
              </w:rPr>
              <w:t>”</w:t>
            </w:r>
            <w:r>
              <w:rPr>
                <w:rFonts w:hint="eastAsia" w:ascii="黑体" w:hAnsi="黑体" w:eastAsia="黑体" w:cs="Times New Roman"/>
                <w:b/>
                <w:sz w:val="24"/>
                <w:szCs w:val="30"/>
                <w:lang w:val="en-US" w:eastAsia="zh-CN"/>
              </w:rPr>
              <w:t>节点</w:t>
            </w:r>
          </w:p>
        </w:tc>
        <w:tc>
          <w:tcPr>
            <w:tcW w:w="2813" w:type="dxa"/>
            <w:gridSpan w:val="2"/>
            <w:noWrap w:val="0"/>
            <w:vAlign w:val="center"/>
          </w:tcPr>
          <w:p w14:paraId="2E1B2003">
            <w:pPr>
              <w:widowControl w:val="0"/>
              <w:tabs>
                <w:tab w:val="left" w:pos="5535"/>
              </w:tabs>
              <w:spacing w:line="240" w:lineRule="auto"/>
              <w:ind w:firstLine="0" w:firstLineChars="0"/>
              <w:jc w:val="center"/>
              <w:rPr>
                <w:rFonts w:hint="eastAsia"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项目进展指标</w:t>
            </w:r>
          </w:p>
        </w:tc>
        <w:tc>
          <w:tcPr>
            <w:tcW w:w="2269" w:type="dxa"/>
            <w:vMerge w:val="restart"/>
            <w:noWrap w:val="0"/>
            <w:vAlign w:val="center"/>
          </w:tcPr>
          <w:p w14:paraId="55864799">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考核方式</w:t>
            </w:r>
          </w:p>
        </w:tc>
        <w:tc>
          <w:tcPr>
            <w:tcW w:w="1093" w:type="dxa"/>
            <w:vMerge w:val="restart"/>
            <w:noWrap w:val="0"/>
            <w:vAlign w:val="center"/>
          </w:tcPr>
          <w:p w14:paraId="06F1B1FB">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备注</w:t>
            </w:r>
          </w:p>
        </w:tc>
      </w:tr>
      <w:tr w14:paraId="4A7D633E">
        <w:trPr>
          <w:cantSplit/>
          <w:trHeight w:val="454" w:hRule="atLeast"/>
          <w:jc w:val="center"/>
        </w:trPr>
        <w:tc>
          <w:tcPr>
            <w:tcW w:w="1011" w:type="dxa"/>
            <w:noWrap w:val="0"/>
            <w:vAlign w:val="center"/>
          </w:tcPr>
          <w:p w14:paraId="36CF73A7">
            <w:pPr>
              <w:widowControl w:val="0"/>
              <w:tabs>
                <w:tab w:val="left" w:pos="5535"/>
              </w:tabs>
              <w:spacing w:line="240" w:lineRule="auto"/>
              <w:ind w:firstLine="0" w:firstLineChars="0"/>
              <w:jc w:val="center"/>
              <w:rPr>
                <w:rFonts w:hint="eastAsia"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节点</w:t>
            </w:r>
          </w:p>
          <w:p w14:paraId="6CA6F934">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序号</w:t>
            </w:r>
          </w:p>
        </w:tc>
        <w:tc>
          <w:tcPr>
            <w:tcW w:w="1225" w:type="dxa"/>
            <w:noWrap w:val="0"/>
            <w:vAlign w:val="center"/>
          </w:tcPr>
          <w:p w14:paraId="35C1AA08">
            <w:pPr>
              <w:widowControl w:val="0"/>
              <w:tabs>
                <w:tab w:val="left" w:pos="5535"/>
              </w:tabs>
              <w:spacing w:line="240" w:lineRule="auto"/>
              <w:ind w:firstLine="0" w:firstLineChars="0"/>
              <w:jc w:val="center"/>
              <w:rPr>
                <w:rFonts w:hint="eastAsia"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预期</w:t>
            </w:r>
          </w:p>
          <w:p w14:paraId="2C095CE6">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考核时间</w:t>
            </w:r>
          </w:p>
        </w:tc>
        <w:tc>
          <w:tcPr>
            <w:tcW w:w="1488" w:type="dxa"/>
            <w:noWrap w:val="0"/>
            <w:vAlign w:val="center"/>
          </w:tcPr>
          <w:p w14:paraId="7AC5B7F2">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核心指标</w:t>
            </w:r>
          </w:p>
        </w:tc>
        <w:tc>
          <w:tcPr>
            <w:tcW w:w="1325" w:type="dxa"/>
            <w:noWrap w:val="0"/>
            <w:vAlign w:val="center"/>
          </w:tcPr>
          <w:p w14:paraId="365B9716">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r>
              <w:rPr>
                <w:rFonts w:hint="eastAsia" w:ascii="黑体" w:hAnsi="黑体" w:eastAsia="黑体" w:cs="Times New Roman"/>
                <w:b/>
                <w:sz w:val="24"/>
                <w:szCs w:val="30"/>
                <w:lang w:val="en-US" w:eastAsia="zh-CN"/>
              </w:rPr>
              <w:t>进展状态</w:t>
            </w:r>
          </w:p>
        </w:tc>
        <w:tc>
          <w:tcPr>
            <w:tcW w:w="2269" w:type="dxa"/>
            <w:vMerge w:val="continue"/>
            <w:noWrap w:val="0"/>
            <w:vAlign w:val="center"/>
          </w:tcPr>
          <w:p w14:paraId="753984B8">
            <w:pPr>
              <w:widowControl w:val="0"/>
              <w:tabs>
                <w:tab w:val="left" w:pos="5535"/>
              </w:tabs>
              <w:spacing w:line="240" w:lineRule="auto"/>
              <w:ind w:firstLine="0" w:firstLineChars="0"/>
              <w:jc w:val="center"/>
              <w:rPr>
                <w:rFonts w:hint="eastAsia" w:ascii="黑体" w:hAnsi="黑体" w:eastAsia="黑体" w:cs="Times New Roman"/>
                <w:b/>
                <w:sz w:val="24"/>
                <w:szCs w:val="30"/>
              </w:rPr>
            </w:pPr>
          </w:p>
        </w:tc>
        <w:tc>
          <w:tcPr>
            <w:tcW w:w="1093" w:type="dxa"/>
            <w:vMerge w:val="continue"/>
            <w:noWrap w:val="0"/>
            <w:vAlign w:val="center"/>
          </w:tcPr>
          <w:p w14:paraId="000FF0B0">
            <w:pPr>
              <w:widowControl w:val="0"/>
              <w:tabs>
                <w:tab w:val="left" w:pos="5535"/>
              </w:tabs>
              <w:spacing w:line="240" w:lineRule="auto"/>
              <w:ind w:firstLine="0" w:firstLineChars="0"/>
              <w:jc w:val="center"/>
              <w:rPr>
                <w:rFonts w:hint="default" w:ascii="黑体" w:hAnsi="黑体" w:eastAsia="黑体" w:cs="Times New Roman"/>
                <w:b/>
                <w:sz w:val="24"/>
                <w:szCs w:val="30"/>
                <w:lang w:val="en-US" w:eastAsia="zh-CN"/>
              </w:rPr>
            </w:pPr>
          </w:p>
        </w:tc>
      </w:tr>
      <w:tr w14:paraId="1A59F2A2">
        <w:trPr>
          <w:cantSplit/>
          <w:trHeight w:val="454" w:hRule="atLeast"/>
          <w:jc w:val="center"/>
        </w:trPr>
        <w:tc>
          <w:tcPr>
            <w:tcW w:w="1011" w:type="dxa"/>
            <w:vMerge w:val="restart"/>
            <w:noWrap w:val="0"/>
            <w:vAlign w:val="center"/>
          </w:tcPr>
          <w:p w14:paraId="761A6B6E">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节点1</w:t>
            </w:r>
          </w:p>
        </w:tc>
        <w:tc>
          <w:tcPr>
            <w:tcW w:w="1225" w:type="dxa"/>
            <w:vMerge w:val="restart"/>
            <w:noWrap w:val="0"/>
            <w:vAlign w:val="center"/>
          </w:tcPr>
          <w:p w14:paraId="7B6BFE38">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2024.12</w:t>
            </w:r>
          </w:p>
        </w:tc>
        <w:tc>
          <w:tcPr>
            <w:tcW w:w="1488" w:type="dxa"/>
            <w:noWrap w:val="0"/>
            <w:vAlign w:val="center"/>
          </w:tcPr>
          <w:p w14:paraId="7377347E">
            <w:pPr>
              <w:widowControl w:val="0"/>
              <w:tabs>
                <w:tab w:val="left" w:pos="5535"/>
              </w:tabs>
              <w:spacing w:line="240" w:lineRule="auto"/>
              <w:ind w:firstLine="0" w:firstLineChars="0"/>
              <w:jc w:val="center"/>
              <w:rPr>
                <w:rFonts w:hint="default" w:ascii="宋体" w:hAnsi="宋体" w:eastAsia="宋体" w:cs="宋体"/>
                <w:b w:val="0"/>
                <w:bCs/>
                <w:i/>
                <w:iCs/>
                <w:sz w:val="24"/>
                <w:szCs w:val="30"/>
              </w:rPr>
            </w:pPr>
            <w:r>
              <w:rPr>
                <w:rFonts w:hint="eastAsia" w:ascii="宋体" w:hAnsi="宋体" w:eastAsia="宋体" w:cs="宋体"/>
                <w:b w:val="0"/>
                <w:bCs/>
                <w:i/>
                <w:iCs/>
                <w:sz w:val="24"/>
                <w:szCs w:val="30"/>
                <w:lang w:val="en-US" w:eastAsia="zh-CN"/>
              </w:rPr>
              <w:t>指标1</w:t>
            </w:r>
          </w:p>
        </w:tc>
        <w:tc>
          <w:tcPr>
            <w:tcW w:w="1325" w:type="dxa"/>
            <w:noWrap w:val="0"/>
            <w:vAlign w:val="center"/>
          </w:tcPr>
          <w:p w14:paraId="604274C2">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40%</w:t>
            </w:r>
          </w:p>
        </w:tc>
        <w:tc>
          <w:tcPr>
            <w:tcW w:w="2269" w:type="dxa"/>
            <w:vMerge w:val="restart"/>
            <w:noWrap w:val="0"/>
            <w:vAlign w:val="center"/>
          </w:tcPr>
          <w:p w14:paraId="7117160F">
            <w:pPr>
              <w:widowControl w:val="0"/>
              <w:tabs>
                <w:tab w:val="left" w:pos="5535"/>
              </w:tabs>
              <w:spacing w:line="240" w:lineRule="auto"/>
              <w:ind w:firstLine="0" w:firstLineChars="0"/>
              <w:jc w:val="center"/>
              <w:rPr>
                <w:rFonts w:hint="default" w:ascii="宋体" w:hAnsi="宋体" w:eastAsia="宋体" w:cs="宋体"/>
                <w:b w:val="0"/>
                <w:bCs/>
                <w:i/>
                <w:iCs/>
                <w:sz w:val="24"/>
                <w:szCs w:val="30"/>
                <w:lang w:val="en" w:eastAsia="zh-CN"/>
              </w:rPr>
            </w:pPr>
            <w:r>
              <w:rPr>
                <w:rFonts w:hint="eastAsia" w:ascii="宋体" w:hAnsi="宋体" w:eastAsia="宋体" w:cs="宋体"/>
                <w:b w:val="0"/>
                <w:bCs/>
                <w:i/>
                <w:iCs/>
                <w:sz w:val="24"/>
                <w:szCs w:val="30"/>
                <w:lang w:eastAsia="zh-CN"/>
              </w:rPr>
              <w:t>（书面考核、现场考核、</w:t>
            </w:r>
            <w:r>
              <w:rPr>
                <w:rFonts w:hint="eastAsia" w:ascii="宋体" w:hAnsi="宋体" w:eastAsia="宋体" w:cs="宋体"/>
                <w:b w:val="0"/>
                <w:bCs/>
                <w:i/>
                <w:iCs/>
                <w:sz w:val="24"/>
                <w:szCs w:val="30"/>
                <w:lang w:val="en" w:eastAsia="zh-CN"/>
              </w:rPr>
              <w:t>专家评审</w:t>
            </w:r>
            <w:r>
              <w:rPr>
                <w:rFonts w:hint="eastAsia" w:ascii="宋体" w:hAnsi="宋体" w:eastAsia="宋体" w:cs="宋体"/>
                <w:b w:val="0"/>
                <w:bCs/>
                <w:i/>
                <w:iCs/>
                <w:sz w:val="24"/>
                <w:szCs w:val="30"/>
                <w:lang w:eastAsia="zh-CN"/>
              </w:rPr>
              <w:t>）</w:t>
            </w:r>
          </w:p>
        </w:tc>
        <w:tc>
          <w:tcPr>
            <w:tcW w:w="1093" w:type="dxa"/>
            <w:vMerge w:val="restart"/>
            <w:noWrap w:val="0"/>
            <w:vAlign w:val="center"/>
          </w:tcPr>
          <w:p w14:paraId="71210282">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083D3C6A">
        <w:trPr>
          <w:cantSplit/>
          <w:trHeight w:val="454" w:hRule="atLeast"/>
          <w:jc w:val="center"/>
        </w:trPr>
        <w:tc>
          <w:tcPr>
            <w:tcW w:w="1011" w:type="dxa"/>
            <w:vMerge w:val="continue"/>
            <w:noWrap w:val="0"/>
            <w:vAlign w:val="center"/>
          </w:tcPr>
          <w:p w14:paraId="3F09C216">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225" w:type="dxa"/>
            <w:vMerge w:val="continue"/>
            <w:noWrap w:val="0"/>
            <w:vAlign w:val="center"/>
          </w:tcPr>
          <w:p w14:paraId="15D77989">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488" w:type="dxa"/>
            <w:noWrap w:val="0"/>
            <w:vAlign w:val="center"/>
          </w:tcPr>
          <w:p w14:paraId="106127CB">
            <w:pPr>
              <w:widowControl w:val="0"/>
              <w:tabs>
                <w:tab w:val="left" w:pos="5535"/>
              </w:tabs>
              <w:spacing w:line="240" w:lineRule="auto"/>
              <w:ind w:firstLine="0" w:firstLineChars="0"/>
              <w:jc w:val="center"/>
              <w:rPr>
                <w:rFonts w:hint="default" w:ascii="宋体" w:hAnsi="宋体" w:eastAsia="宋体" w:cs="宋体"/>
                <w:b w:val="0"/>
                <w:bCs/>
                <w:i/>
                <w:iCs/>
                <w:sz w:val="24"/>
                <w:szCs w:val="30"/>
              </w:rPr>
            </w:pPr>
            <w:r>
              <w:rPr>
                <w:rFonts w:hint="eastAsia" w:ascii="宋体" w:hAnsi="宋体" w:eastAsia="宋体" w:cs="宋体"/>
                <w:b w:val="0"/>
                <w:bCs/>
                <w:i/>
                <w:iCs/>
                <w:sz w:val="24"/>
                <w:szCs w:val="30"/>
                <w:lang w:val="en-US" w:eastAsia="zh-CN"/>
              </w:rPr>
              <w:t>指标2</w:t>
            </w:r>
          </w:p>
        </w:tc>
        <w:tc>
          <w:tcPr>
            <w:tcW w:w="1325" w:type="dxa"/>
            <w:noWrap w:val="0"/>
            <w:vAlign w:val="center"/>
          </w:tcPr>
          <w:p w14:paraId="040F350E">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1</w:t>
            </w:r>
          </w:p>
        </w:tc>
        <w:tc>
          <w:tcPr>
            <w:tcW w:w="2269" w:type="dxa"/>
            <w:vMerge w:val="continue"/>
            <w:noWrap w:val="0"/>
            <w:vAlign w:val="center"/>
          </w:tcPr>
          <w:p w14:paraId="292C9375">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c>
          <w:tcPr>
            <w:tcW w:w="1093" w:type="dxa"/>
            <w:vMerge w:val="continue"/>
            <w:noWrap w:val="0"/>
            <w:vAlign w:val="center"/>
          </w:tcPr>
          <w:p w14:paraId="0FF8BC78">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3D8404C7">
        <w:trPr>
          <w:cantSplit/>
          <w:trHeight w:val="454" w:hRule="atLeast"/>
          <w:jc w:val="center"/>
        </w:trPr>
        <w:tc>
          <w:tcPr>
            <w:tcW w:w="1011" w:type="dxa"/>
            <w:vMerge w:val="continue"/>
            <w:noWrap w:val="0"/>
            <w:vAlign w:val="center"/>
          </w:tcPr>
          <w:p w14:paraId="09347C2D">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225" w:type="dxa"/>
            <w:vMerge w:val="continue"/>
            <w:noWrap w:val="0"/>
            <w:vAlign w:val="center"/>
          </w:tcPr>
          <w:p w14:paraId="14130290">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488" w:type="dxa"/>
            <w:noWrap w:val="0"/>
            <w:vAlign w:val="center"/>
          </w:tcPr>
          <w:p w14:paraId="4580D25C">
            <w:pPr>
              <w:widowControl w:val="0"/>
              <w:tabs>
                <w:tab w:val="left" w:pos="5535"/>
              </w:tabs>
              <w:spacing w:line="240" w:lineRule="auto"/>
              <w:ind w:firstLine="0" w:firstLineChars="0"/>
              <w:jc w:val="center"/>
              <w:rPr>
                <w:rFonts w:hint="default" w:ascii="宋体" w:hAnsi="宋体" w:eastAsia="宋体" w:cs="宋体"/>
                <w:b w:val="0"/>
                <w:bCs/>
                <w:i/>
                <w:iCs/>
                <w:sz w:val="24"/>
                <w:szCs w:val="30"/>
              </w:rPr>
            </w:pPr>
            <w:r>
              <w:rPr>
                <w:rFonts w:hint="eastAsia" w:ascii="宋体" w:hAnsi="宋体" w:eastAsia="宋体" w:cs="宋体"/>
                <w:b w:val="0"/>
                <w:bCs/>
                <w:i/>
                <w:iCs/>
                <w:sz w:val="24"/>
                <w:szCs w:val="30"/>
                <w:lang w:val="en-US" w:eastAsia="zh-CN"/>
              </w:rPr>
              <w:t>指标3</w:t>
            </w:r>
          </w:p>
        </w:tc>
        <w:tc>
          <w:tcPr>
            <w:tcW w:w="1325" w:type="dxa"/>
            <w:noWrap w:val="0"/>
            <w:vAlign w:val="center"/>
          </w:tcPr>
          <w:p w14:paraId="480ADF73">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不涉及</w:t>
            </w:r>
          </w:p>
        </w:tc>
        <w:tc>
          <w:tcPr>
            <w:tcW w:w="2269" w:type="dxa"/>
            <w:vMerge w:val="continue"/>
            <w:noWrap w:val="0"/>
            <w:vAlign w:val="center"/>
          </w:tcPr>
          <w:p w14:paraId="50ABDEDD">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c>
          <w:tcPr>
            <w:tcW w:w="1093" w:type="dxa"/>
            <w:vMerge w:val="continue"/>
            <w:noWrap w:val="0"/>
            <w:vAlign w:val="center"/>
          </w:tcPr>
          <w:p w14:paraId="76F3D7CF">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32BF607B">
        <w:trPr>
          <w:cantSplit/>
          <w:trHeight w:val="454" w:hRule="atLeast"/>
          <w:jc w:val="center"/>
        </w:trPr>
        <w:tc>
          <w:tcPr>
            <w:tcW w:w="1011" w:type="dxa"/>
            <w:vMerge w:val="restart"/>
            <w:noWrap w:val="0"/>
            <w:vAlign w:val="center"/>
          </w:tcPr>
          <w:p w14:paraId="5E08562C">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节点2</w:t>
            </w:r>
          </w:p>
        </w:tc>
        <w:tc>
          <w:tcPr>
            <w:tcW w:w="1225" w:type="dxa"/>
            <w:vMerge w:val="restart"/>
            <w:noWrap w:val="0"/>
            <w:vAlign w:val="center"/>
          </w:tcPr>
          <w:p w14:paraId="3B56CA34">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2025.12</w:t>
            </w:r>
          </w:p>
        </w:tc>
        <w:tc>
          <w:tcPr>
            <w:tcW w:w="1488" w:type="dxa"/>
            <w:noWrap w:val="0"/>
            <w:vAlign w:val="center"/>
          </w:tcPr>
          <w:p w14:paraId="462E9756">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指标1</w:t>
            </w:r>
          </w:p>
        </w:tc>
        <w:tc>
          <w:tcPr>
            <w:tcW w:w="1325" w:type="dxa"/>
            <w:noWrap w:val="0"/>
            <w:vAlign w:val="center"/>
          </w:tcPr>
          <w:p w14:paraId="6C7D6249">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60%</w:t>
            </w:r>
          </w:p>
        </w:tc>
        <w:tc>
          <w:tcPr>
            <w:tcW w:w="2269" w:type="dxa"/>
            <w:vMerge w:val="restart"/>
            <w:noWrap w:val="0"/>
            <w:vAlign w:val="center"/>
          </w:tcPr>
          <w:p w14:paraId="101EC189">
            <w:pPr>
              <w:widowControl w:val="0"/>
              <w:tabs>
                <w:tab w:val="left" w:pos="5535"/>
              </w:tabs>
              <w:spacing w:line="240" w:lineRule="auto"/>
              <w:ind w:firstLine="0" w:firstLineChars="0"/>
              <w:jc w:val="center"/>
              <w:rPr>
                <w:rFonts w:hint="eastAsia" w:ascii="宋体" w:hAnsi="宋体" w:eastAsia="宋体" w:cs="宋体"/>
                <w:b w:val="0"/>
                <w:bCs/>
                <w:i/>
                <w:iCs/>
                <w:sz w:val="24"/>
                <w:szCs w:val="30"/>
              </w:rPr>
            </w:pPr>
            <w:r>
              <w:rPr>
                <w:rFonts w:hint="eastAsia" w:ascii="宋体" w:hAnsi="宋体" w:eastAsia="宋体" w:cs="宋体"/>
                <w:b w:val="0"/>
                <w:bCs/>
                <w:i/>
                <w:iCs/>
                <w:sz w:val="24"/>
                <w:szCs w:val="30"/>
                <w:lang w:eastAsia="zh-CN"/>
              </w:rPr>
              <w:t>（书面考核、现场考核、</w:t>
            </w:r>
            <w:r>
              <w:rPr>
                <w:rFonts w:hint="eastAsia" w:ascii="宋体" w:hAnsi="宋体" w:eastAsia="宋体" w:cs="宋体"/>
                <w:b w:val="0"/>
                <w:bCs/>
                <w:i/>
                <w:iCs/>
                <w:sz w:val="24"/>
                <w:szCs w:val="30"/>
                <w:lang w:val="en" w:eastAsia="zh-CN"/>
              </w:rPr>
              <w:t>专家评审</w:t>
            </w:r>
            <w:r>
              <w:rPr>
                <w:rFonts w:hint="eastAsia" w:ascii="宋体" w:hAnsi="宋体" w:eastAsia="宋体" w:cs="宋体"/>
                <w:b w:val="0"/>
                <w:bCs/>
                <w:i/>
                <w:iCs/>
                <w:sz w:val="24"/>
                <w:szCs w:val="30"/>
                <w:lang w:eastAsia="zh-CN"/>
              </w:rPr>
              <w:t>）</w:t>
            </w:r>
          </w:p>
        </w:tc>
        <w:tc>
          <w:tcPr>
            <w:tcW w:w="1093" w:type="dxa"/>
            <w:vMerge w:val="restart"/>
            <w:noWrap w:val="0"/>
            <w:vAlign w:val="center"/>
          </w:tcPr>
          <w:p w14:paraId="6511832D">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68007999">
        <w:trPr>
          <w:cantSplit/>
          <w:trHeight w:val="454" w:hRule="atLeast"/>
          <w:jc w:val="center"/>
        </w:trPr>
        <w:tc>
          <w:tcPr>
            <w:tcW w:w="1011" w:type="dxa"/>
            <w:vMerge w:val="continue"/>
            <w:noWrap w:val="0"/>
            <w:vAlign w:val="center"/>
          </w:tcPr>
          <w:p w14:paraId="765FB046">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225" w:type="dxa"/>
            <w:vMerge w:val="continue"/>
            <w:noWrap w:val="0"/>
            <w:vAlign w:val="center"/>
          </w:tcPr>
          <w:p w14:paraId="04DC2EB1">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488" w:type="dxa"/>
            <w:noWrap w:val="0"/>
            <w:vAlign w:val="center"/>
          </w:tcPr>
          <w:p w14:paraId="46AEE0A7">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指标2</w:t>
            </w:r>
          </w:p>
        </w:tc>
        <w:tc>
          <w:tcPr>
            <w:tcW w:w="1325" w:type="dxa"/>
            <w:noWrap w:val="0"/>
            <w:vAlign w:val="center"/>
          </w:tcPr>
          <w:p w14:paraId="6B38BB04">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3</w:t>
            </w:r>
          </w:p>
        </w:tc>
        <w:tc>
          <w:tcPr>
            <w:tcW w:w="2269" w:type="dxa"/>
            <w:vMerge w:val="continue"/>
            <w:noWrap w:val="0"/>
            <w:vAlign w:val="center"/>
          </w:tcPr>
          <w:p w14:paraId="021A373A">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c>
          <w:tcPr>
            <w:tcW w:w="1093" w:type="dxa"/>
            <w:vMerge w:val="continue"/>
            <w:noWrap w:val="0"/>
            <w:vAlign w:val="center"/>
          </w:tcPr>
          <w:p w14:paraId="3226D506">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702CF994">
        <w:trPr>
          <w:cantSplit/>
          <w:trHeight w:val="454" w:hRule="atLeast"/>
          <w:jc w:val="center"/>
        </w:trPr>
        <w:tc>
          <w:tcPr>
            <w:tcW w:w="1011" w:type="dxa"/>
            <w:vMerge w:val="continue"/>
            <w:noWrap w:val="0"/>
            <w:vAlign w:val="center"/>
          </w:tcPr>
          <w:p w14:paraId="515804D0">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225" w:type="dxa"/>
            <w:vMerge w:val="continue"/>
            <w:noWrap w:val="0"/>
            <w:vAlign w:val="center"/>
          </w:tcPr>
          <w:p w14:paraId="09ABEE29">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488" w:type="dxa"/>
            <w:noWrap w:val="0"/>
            <w:vAlign w:val="center"/>
          </w:tcPr>
          <w:p w14:paraId="20DA3AB5">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指标3</w:t>
            </w:r>
          </w:p>
        </w:tc>
        <w:tc>
          <w:tcPr>
            <w:tcW w:w="1325" w:type="dxa"/>
            <w:noWrap w:val="0"/>
            <w:vAlign w:val="center"/>
          </w:tcPr>
          <w:p w14:paraId="5C848195">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不涉及</w:t>
            </w:r>
          </w:p>
        </w:tc>
        <w:tc>
          <w:tcPr>
            <w:tcW w:w="2269" w:type="dxa"/>
            <w:vMerge w:val="continue"/>
            <w:noWrap w:val="0"/>
            <w:vAlign w:val="center"/>
          </w:tcPr>
          <w:p w14:paraId="00687E5A">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c>
          <w:tcPr>
            <w:tcW w:w="1093" w:type="dxa"/>
            <w:vMerge w:val="continue"/>
            <w:noWrap w:val="0"/>
            <w:vAlign w:val="center"/>
          </w:tcPr>
          <w:p w14:paraId="18FB3932">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566470EF">
        <w:trPr>
          <w:cantSplit/>
          <w:trHeight w:val="454" w:hRule="atLeast"/>
          <w:jc w:val="center"/>
        </w:trPr>
        <w:tc>
          <w:tcPr>
            <w:tcW w:w="1011" w:type="dxa"/>
            <w:vMerge w:val="restart"/>
            <w:noWrap w:val="0"/>
            <w:vAlign w:val="center"/>
          </w:tcPr>
          <w:p w14:paraId="3A107C6A">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节点3</w:t>
            </w:r>
          </w:p>
        </w:tc>
        <w:tc>
          <w:tcPr>
            <w:tcW w:w="1225" w:type="dxa"/>
            <w:vMerge w:val="restart"/>
            <w:noWrap w:val="0"/>
            <w:vAlign w:val="center"/>
          </w:tcPr>
          <w:p w14:paraId="45B35949">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2026.12</w:t>
            </w:r>
          </w:p>
        </w:tc>
        <w:tc>
          <w:tcPr>
            <w:tcW w:w="1488" w:type="dxa"/>
            <w:noWrap w:val="0"/>
            <w:vAlign w:val="center"/>
          </w:tcPr>
          <w:p w14:paraId="287DB99B">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指标1</w:t>
            </w:r>
          </w:p>
        </w:tc>
        <w:tc>
          <w:tcPr>
            <w:tcW w:w="1325" w:type="dxa"/>
            <w:noWrap w:val="0"/>
            <w:vAlign w:val="center"/>
          </w:tcPr>
          <w:p w14:paraId="350E4A8D">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80%</w:t>
            </w:r>
          </w:p>
        </w:tc>
        <w:tc>
          <w:tcPr>
            <w:tcW w:w="2269" w:type="dxa"/>
            <w:vMerge w:val="restart"/>
            <w:noWrap w:val="0"/>
            <w:vAlign w:val="center"/>
          </w:tcPr>
          <w:p w14:paraId="4FF4CF8F">
            <w:pPr>
              <w:widowControl w:val="0"/>
              <w:tabs>
                <w:tab w:val="left" w:pos="5535"/>
              </w:tabs>
              <w:spacing w:line="240" w:lineRule="auto"/>
              <w:ind w:firstLine="0" w:firstLineChars="0"/>
              <w:jc w:val="center"/>
              <w:rPr>
                <w:rFonts w:hint="eastAsia" w:ascii="宋体" w:hAnsi="宋体" w:eastAsia="宋体" w:cs="宋体"/>
                <w:b w:val="0"/>
                <w:bCs/>
                <w:i/>
                <w:iCs/>
                <w:sz w:val="24"/>
                <w:szCs w:val="30"/>
              </w:rPr>
            </w:pPr>
            <w:r>
              <w:rPr>
                <w:rFonts w:hint="eastAsia" w:ascii="宋体" w:hAnsi="宋体" w:eastAsia="宋体" w:cs="宋体"/>
                <w:b w:val="0"/>
                <w:bCs/>
                <w:i/>
                <w:iCs/>
                <w:sz w:val="24"/>
                <w:szCs w:val="30"/>
                <w:lang w:eastAsia="zh-CN"/>
              </w:rPr>
              <w:t>（书面考核、现场考核、</w:t>
            </w:r>
            <w:r>
              <w:rPr>
                <w:rFonts w:hint="eastAsia" w:ascii="宋体" w:hAnsi="宋体" w:eastAsia="宋体" w:cs="宋体"/>
                <w:b w:val="0"/>
                <w:bCs/>
                <w:i/>
                <w:iCs/>
                <w:sz w:val="24"/>
                <w:szCs w:val="30"/>
                <w:lang w:val="en" w:eastAsia="zh-CN"/>
              </w:rPr>
              <w:t>专家评审</w:t>
            </w:r>
            <w:r>
              <w:rPr>
                <w:rFonts w:hint="eastAsia" w:ascii="宋体" w:hAnsi="宋体" w:eastAsia="宋体" w:cs="宋体"/>
                <w:b w:val="0"/>
                <w:bCs/>
                <w:i/>
                <w:iCs/>
                <w:sz w:val="24"/>
                <w:szCs w:val="30"/>
                <w:lang w:eastAsia="zh-CN"/>
              </w:rPr>
              <w:t>）</w:t>
            </w:r>
          </w:p>
        </w:tc>
        <w:tc>
          <w:tcPr>
            <w:tcW w:w="1093" w:type="dxa"/>
            <w:vMerge w:val="restart"/>
            <w:noWrap w:val="0"/>
            <w:vAlign w:val="center"/>
          </w:tcPr>
          <w:p w14:paraId="6ADA93F1">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237B89AA">
        <w:trPr>
          <w:cantSplit/>
          <w:trHeight w:val="454" w:hRule="atLeast"/>
          <w:jc w:val="center"/>
        </w:trPr>
        <w:tc>
          <w:tcPr>
            <w:tcW w:w="1011" w:type="dxa"/>
            <w:vMerge w:val="continue"/>
            <w:noWrap w:val="0"/>
            <w:vAlign w:val="center"/>
          </w:tcPr>
          <w:p w14:paraId="0620B0A5">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225" w:type="dxa"/>
            <w:vMerge w:val="continue"/>
            <w:noWrap w:val="0"/>
            <w:vAlign w:val="center"/>
          </w:tcPr>
          <w:p w14:paraId="48DF08D5">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488" w:type="dxa"/>
            <w:noWrap w:val="0"/>
            <w:vAlign w:val="center"/>
          </w:tcPr>
          <w:p w14:paraId="0925BF86">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指标2</w:t>
            </w:r>
          </w:p>
        </w:tc>
        <w:tc>
          <w:tcPr>
            <w:tcW w:w="1325" w:type="dxa"/>
            <w:noWrap w:val="0"/>
            <w:vAlign w:val="center"/>
          </w:tcPr>
          <w:p w14:paraId="13E7731A">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5</w:t>
            </w:r>
          </w:p>
        </w:tc>
        <w:tc>
          <w:tcPr>
            <w:tcW w:w="2269" w:type="dxa"/>
            <w:vMerge w:val="continue"/>
            <w:noWrap w:val="0"/>
            <w:vAlign w:val="center"/>
          </w:tcPr>
          <w:p w14:paraId="1841BF8A">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c>
          <w:tcPr>
            <w:tcW w:w="1093" w:type="dxa"/>
            <w:vMerge w:val="continue"/>
            <w:noWrap w:val="0"/>
            <w:vAlign w:val="center"/>
          </w:tcPr>
          <w:p w14:paraId="20552041">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r w14:paraId="4C4E1849">
        <w:trPr>
          <w:cantSplit/>
          <w:trHeight w:val="454" w:hRule="atLeast"/>
          <w:jc w:val="center"/>
        </w:trPr>
        <w:tc>
          <w:tcPr>
            <w:tcW w:w="1011" w:type="dxa"/>
            <w:vMerge w:val="continue"/>
            <w:noWrap w:val="0"/>
            <w:vAlign w:val="center"/>
          </w:tcPr>
          <w:p w14:paraId="0C4776B5">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225" w:type="dxa"/>
            <w:vMerge w:val="continue"/>
            <w:noWrap w:val="0"/>
            <w:vAlign w:val="center"/>
          </w:tcPr>
          <w:p w14:paraId="1A81A4D1">
            <w:pPr>
              <w:widowControl w:val="0"/>
              <w:tabs>
                <w:tab w:val="left" w:pos="5535"/>
              </w:tabs>
              <w:spacing w:line="240" w:lineRule="auto"/>
              <w:ind w:firstLine="0" w:firstLineChars="0"/>
              <w:jc w:val="center"/>
              <w:rPr>
                <w:rFonts w:hint="eastAsia" w:ascii="宋体" w:hAnsi="宋体" w:eastAsia="宋体" w:cs="宋体"/>
                <w:b w:val="0"/>
                <w:bCs/>
                <w:i/>
                <w:iCs/>
                <w:sz w:val="24"/>
                <w:szCs w:val="30"/>
                <w:lang w:val="en-US" w:eastAsia="zh-CN"/>
              </w:rPr>
            </w:pPr>
          </w:p>
        </w:tc>
        <w:tc>
          <w:tcPr>
            <w:tcW w:w="1488" w:type="dxa"/>
            <w:noWrap w:val="0"/>
            <w:vAlign w:val="center"/>
          </w:tcPr>
          <w:p w14:paraId="58516D5C">
            <w:pPr>
              <w:widowControl w:val="0"/>
              <w:tabs>
                <w:tab w:val="left" w:pos="5535"/>
              </w:tabs>
              <w:spacing w:line="240" w:lineRule="auto"/>
              <w:ind w:firstLine="0" w:firstLineChars="0"/>
              <w:jc w:val="center"/>
              <w:rPr>
                <w:rFonts w:hint="eastAsia" w:ascii="宋体" w:hAnsi="宋体" w:eastAsia="宋体" w:cs="宋体"/>
                <w:b w:val="0"/>
                <w:bCs/>
                <w:i/>
                <w:iCs/>
                <w:kern w:val="2"/>
                <w:sz w:val="24"/>
                <w:szCs w:val="30"/>
                <w:lang w:val="en-US" w:eastAsia="zh-CN" w:bidi="ar-SA"/>
              </w:rPr>
            </w:pPr>
            <w:r>
              <w:rPr>
                <w:rFonts w:hint="eastAsia" w:ascii="宋体" w:hAnsi="宋体" w:eastAsia="宋体" w:cs="宋体"/>
                <w:b w:val="0"/>
                <w:bCs/>
                <w:i/>
                <w:iCs/>
                <w:sz w:val="24"/>
                <w:szCs w:val="30"/>
                <w:lang w:val="en-US" w:eastAsia="zh-CN"/>
              </w:rPr>
              <w:t>指标3</w:t>
            </w:r>
          </w:p>
        </w:tc>
        <w:tc>
          <w:tcPr>
            <w:tcW w:w="1325" w:type="dxa"/>
            <w:noWrap w:val="0"/>
            <w:vAlign w:val="center"/>
          </w:tcPr>
          <w:p w14:paraId="0774CE1E">
            <w:pPr>
              <w:widowControl w:val="0"/>
              <w:tabs>
                <w:tab w:val="left" w:pos="5535"/>
              </w:tabs>
              <w:spacing w:line="240" w:lineRule="auto"/>
              <w:ind w:firstLine="0" w:firstLineChars="0"/>
              <w:jc w:val="center"/>
              <w:rPr>
                <w:rFonts w:hint="default" w:ascii="宋体" w:hAnsi="宋体" w:eastAsia="宋体" w:cs="宋体"/>
                <w:b w:val="0"/>
                <w:bCs/>
                <w:i/>
                <w:iCs/>
                <w:sz w:val="24"/>
                <w:szCs w:val="30"/>
                <w:lang w:val="en-US" w:eastAsia="zh-CN"/>
              </w:rPr>
            </w:pPr>
            <w:r>
              <w:rPr>
                <w:rFonts w:hint="eastAsia" w:ascii="宋体" w:hAnsi="宋体" w:eastAsia="宋体" w:cs="宋体"/>
                <w:b w:val="0"/>
                <w:bCs/>
                <w:i/>
                <w:iCs/>
                <w:sz w:val="24"/>
                <w:szCs w:val="30"/>
                <w:lang w:val="en-US" w:eastAsia="zh-CN"/>
              </w:rPr>
              <w:t>完成</w:t>
            </w:r>
          </w:p>
        </w:tc>
        <w:tc>
          <w:tcPr>
            <w:tcW w:w="2269" w:type="dxa"/>
            <w:vMerge w:val="continue"/>
            <w:noWrap w:val="0"/>
            <w:vAlign w:val="center"/>
          </w:tcPr>
          <w:p w14:paraId="587FDDE4">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c>
          <w:tcPr>
            <w:tcW w:w="1093" w:type="dxa"/>
            <w:vMerge w:val="continue"/>
            <w:noWrap w:val="0"/>
            <w:vAlign w:val="center"/>
          </w:tcPr>
          <w:p w14:paraId="311CE948">
            <w:pPr>
              <w:widowControl w:val="0"/>
              <w:tabs>
                <w:tab w:val="left" w:pos="5535"/>
              </w:tabs>
              <w:spacing w:line="240" w:lineRule="auto"/>
              <w:ind w:firstLine="0" w:firstLineChars="0"/>
              <w:jc w:val="center"/>
              <w:rPr>
                <w:rFonts w:hint="eastAsia" w:ascii="宋体" w:hAnsi="宋体" w:eastAsia="宋体" w:cs="宋体"/>
                <w:b w:val="0"/>
                <w:bCs/>
                <w:i/>
                <w:iCs/>
                <w:sz w:val="24"/>
                <w:szCs w:val="30"/>
              </w:rPr>
            </w:pPr>
          </w:p>
        </w:tc>
      </w:tr>
    </w:tbl>
    <w:p w14:paraId="164FCF9B">
      <w:pPr>
        <w:ind w:firstLine="562" w:firstLineChars="200"/>
        <w:rPr>
          <w:b/>
          <w:sz w:val="28"/>
          <w:szCs w:val="28"/>
        </w:rPr>
        <w:sectPr>
          <w:pgSz w:w="11906" w:h="16838"/>
          <w:pgMar w:top="1134" w:right="1417" w:bottom="1134" w:left="1701" w:header="851" w:footer="992" w:gutter="0"/>
          <w:pgBorders>
            <w:top w:val="none" w:sz="0" w:space="0"/>
            <w:left w:val="none" w:sz="0" w:space="0"/>
            <w:bottom w:val="none" w:sz="0" w:space="0"/>
            <w:right w:val="none" w:sz="0" w:space="0"/>
          </w:pgBorders>
          <w:pgNumType w:fmt="numberInDash"/>
          <w:cols w:space="720" w:num="1"/>
          <w:rtlGutter w:val="0"/>
          <w:docGrid w:type="lines" w:linePitch="313" w:charSpace="0"/>
        </w:sectPr>
      </w:pPr>
    </w:p>
    <w:p w14:paraId="5DF888AE">
      <w:pPr>
        <w:keepNext/>
        <w:keepLines/>
        <w:pageBreakBefore w:val="0"/>
        <w:widowControl w:val="0"/>
        <w:numPr>
          <w:ilvl w:val="0"/>
          <w:numId w:val="3"/>
        </w:numPr>
        <w:kinsoku/>
        <w:wordWrap/>
        <w:overflowPunct/>
        <w:topLinePunct w:val="0"/>
        <w:autoSpaceDE/>
        <w:autoSpaceDN/>
        <w:bidi w:val="0"/>
        <w:adjustRightInd/>
        <w:snapToGrid/>
        <w:spacing w:before="156" w:beforeLines="50" w:after="156" w:afterLines="50" w:line="400" w:lineRule="exact"/>
        <w:ind w:firstLine="200"/>
        <w:jc w:val="both"/>
        <w:textAlignment w:val="auto"/>
        <w:outlineLvl w:val="0"/>
        <w:rPr>
          <w:rFonts w:hint="eastAsia" w:ascii="黑体" w:hAnsi="黑体" w:eastAsia="黑体" w:cs="Times New Roman"/>
          <w:bCs/>
          <w:kern w:val="44"/>
          <w:sz w:val="32"/>
          <w:szCs w:val="32"/>
          <w:lang w:val="en-US" w:eastAsia="zh-CN" w:bidi="ar-SA"/>
        </w:rPr>
      </w:pPr>
      <w:bookmarkStart w:id="35" w:name="_Toc2078588948"/>
      <w:r>
        <w:rPr>
          <w:rFonts w:hint="eastAsia" w:ascii="黑体" w:hAnsi="黑体" w:eastAsia="黑体" w:cs="Times New Roman"/>
          <w:bCs/>
          <w:kern w:val="44"/>
          <w:sz w:val="32"/>
          <w:szCs w:val="32"/>
          <w:lang w:val="en-US" w:eastAsia="zh-CN" w:bidi="ar-SA"/>
        </w:rPr>
        <w:t>经费概算</w:t>
      </w:r>
      <w:bookmarkEnd w:id="35"/>
    </w:p>
    <w:p w14:paraId="6DF1CCEC">
      <w:pPr>
        <w:widowControl w:val="0"/>
        <w:spacing w:line="240" w:lineRule="auto"/>
        <w:ind w:firstLine="0" w:firstLineChars="0"/>
        <w:rPr>
          <w:rFonts w:ascii="Times New Roman" w:hAnsi="Times New Roman" w:eastAsia="宋体" w:cs="Times New Roman"/>
          <w:sz w:val="21"/>
          <w:szCs w:val="20"/>
        </w:rPr>
      </w:pPr>
      <w:r>
        <w:rPr>
          <w:rFonts w:hint="eastAsia" w:ascii="Times New Roman" w:hAnsi="Times New Roman" w:eastAsia="宋体" w:cs="Times New Roman"/>
          <w:sz w:val="21"/>
          <w:szCs w:val="20"/>
        </w:rPr>
        <w:t>（按牵头揭榜单位、联合揭榜单位分列；经费概算按</w:t>
      </w:r>
      <w:r>
        <w:rPr>
          <w:rFonts w:hint="eastAsia" w:ascii="Times New Roman" w:hAnsi="Times New Roman" w:eastAsia="宋体" w:cs="Times New Roman"/>
          <w:sz w:val="21"/>
          <w:szCs w:val="20"/>
          <w:highlight w:val="none"/>
        </w:rPr>
        <w:t>财防[20</w:t>
      </w:r>
      <w:r>
        <w:rPr>
          <w:rFonts w:ascii="Times New Roman" w:hAnsi="Times New Roman" w:eastAsia="宋体" w:cs="Times New Roman"/>
          <w:sz w:val="21"/>
          <w:szCs w:val="20"/>
          <w:highlight w:val="none"/>
        </w:rPr>
        <w:t>19</w:t>
      </w:r>
      <w:r>
        <w:rPr>
          <w:rFonts w:hint="eastAsia" w:ascii="Times New Roman" w:hAnsi="Times New Roman" w:eastAsia="宋体" w:cs="Times New Roman"/>
          <w:sz w:val="21"/>
          <w:szCs w:val="20"/>
          <w:highlight w:val="none"/>
        </w:rPr>
        <w:t>]1</w:t>
      </w:r>
      <w:r>
        <w:rPr>
          <w:rFonts w:ascii="Times New Roman" w:hAnsi="Times New Roman" w:eastAsia="宋体" w:cs="Times New Roman"/>
          <w:sz w:val="21"/>
          <w:szCs w:val="20"/>
          <w:highlight w:val="none"/>
        </w:rPr>
        <w:t>2</w:t>
      </w:r>
      <w:r>
        <w:rPr>
          <w:rFonts w:hint="eastAsia" w:ascii="Times New Roman" w:hAnsi="Times New Roman" w:eastAsia="宋体" w:cs="Times New Roman"/>
          <w:sz w:val="21"/>
          <w:szCs w:val="20"/>
          <w:highlight w:val="none"/>
        </w:rPr>
        <w:t>号</w:t>
      </w:r>
      <w:r>
        <w:rPr>
          <w:rFonts w:hint="eastAsia" w:ascii="Times New Roman" w:hAnsi="Times New Roman" w:eastAsia="宋体" w:cs="Times New Roman"/>
          <w:sz w:val="21"/>
          <w:szCs w:val="20"/>
          <w:highlight w:val="none"/>
          <w:lang w:eastAsia="zh-CN"/>
        </w:rPr>
        <w:t>文和财防〔2023〕122号文</w:t>
      </w:r>
      <w:r>
        <w:rPr>
          <w:rFonts w:hint="eastAsia" w:ascii="Times New Roman" w:hAnsi="Times New Roman" w:eastAsia="宋体" w:cs="Times New Roman"/>
          <w:sz w:val="21"/>
          <w:szCs w:val="20"/>
        </w:rPr>
        <w:t>执行；单位：万元）</w:t>
      </w:r>
      <w:bookmarkEnd w:id="33"/>
      <w:bookmarkEnd w:id="34"/>
    </w:p>
    <w:tbl>
      <w:tblPr>
        <w:tblStyle w:val="4"/>
        <w:tblW w:w="0" w:type="auto"/>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652"/>
        <w:gridCol w:w="1131"/>
        <w:gridCol w:w="1131"/>
        <w:gridCol w:w="1131"/>
        <w:gridCol w:w="1131"/>
        <w:gridCol w:w="1131"/>
        <w:gridCol w:w="1131"/>
        <w:gridCol w:w="1131"/>
        <w:gridCol w:w="1284"/>
        <w:gridCol w:w="1178"/>
        <w:gridCol w:w="1415"/>
        <w:gridCol w:w="1120"/>
        <w:gridCol w:w="1020"/>
      </w:tblGrid>
      <w:tr w14:paraId="79571FE3">
        <w:trPr>
          <w:trHeight w:val="379" w:hRule="atLeast"/>
        </w:trPr>
        <w:tc>
          <w:tcPr>
            <w:tcW w:w="14586" w:type="dxa"/>
            <w:gridSpan w:val="13"/>
            <w:tcBorders>
              <w:top w:val="single" w:color="auto" w:sz="4" w:space="0"/>
              <w:left w:val="single" w:color="auto" w:sz="4" w:space="0"/>
              <w:bottom w:val="single" w:color="auto" w:sz="4" w:space="0"/>
              <w:right w:val="single" w:color="auto" w:sz="4" w:space="0"/>
            </w:tcBorders>
            <w:noWrap w:val="0"/>
            <w:vAlign w:val="top"/>
          </w:tcPr>
          <w:p w14:paraId="06FB89BA">
            <w:pPr>
              <w:widowControl w:val="0"/>
              <w:spacing w:before="120" w:line="240" w:lineRule="atLeast"/>
              <w:ind w:firstLine="0" w:firstLineChars="0"/>
              <w:rPr>
                <w:rFonts w:hint="eastAsia" w:ascii="Times New Roman" w:hAnsi="Times New Roman" w:eastAsia="宋体" w:cs="Times New Roman"/>
                <w:b/>
                <w:bCs/>
                <w:sz w:val="24"/>
                <w:szCs w:val="28"/>
              </w:rPr>
            </w:pPr>
            <w:r>
              <w:rPr>
                <w:rFonts w:hint="eastAsia" w:ascii="Times New Roman" w:hAnsi="Times New Roman" w:eastAsia="宋体" w:cs="Times New Roman"/>
                <w:b/>
                <w:bCs/>
                <w:sz w:val="24"/>
                <w:szCs w:val="28"/>
              </w:rPr>
              <w:t>（1）</w:t>
            </w:r>
            <w:bookmarkStart w:id="36" w:name="_Hlk155973099"/>
            <w:r>
              <w:rPr>
                <w:rFonts w:hint="eastAsia" w:ascii="Times New Roman" w:hAnsi="Times New Roman" w:eastAsia="宋体" w:cs="Times New Roman"/>
                <w:b/>
                <w:bCs/>
                <w:sz w:val="24"/>
                <w:szCs w:val="28"/>
              </w:rPr>
              <w:t>牵头揭榜</w:t>
            </w:r>
            <w:bookmarkEnd w:id="36"/>
            <w:r>
              <w:rPr>
                <w:rFonts w:hint="eastAsia" w:ascii="Times New Roman" w:hAnsi="Times New Roman" w:eastAsia="宋体" w:cs="Times New Roman"/>
                <w:b/>
                <w:bCs/>
                <w:sz w:val="24"/>
                <w:szCs w:val="28"/>
              </w:rPr>
              <w:t>单位：</w:t>
            </w:r>
          </w:p>
        </w:tc>
      </w:tr>
      <w:tr w14:paraId="4155C4D9">
        <w:trPr>
          <w:cantSplit/>
          <w:trHeight w:val="131" w:hRule="atLeast"/>
        </w:trPr>
        <w:tc>
          <w:tcPr>
            <w:tcW w:w="652" w:type="dxa"/>
            <w:vMerge w:val="restart"/>
            <w:noWrap w:val="0"/>
            <w:vAlign w:val="center"/>
          </w:tcPr>
          <w:p w14:paraId="535D9C0C">
            <w:pPr>
              <w:widowControl w:val="0"/>
              <w:spacing w:line="240" w:lineRule="auto"/>
              <w:ind w:firstLine="0" w:firstLineChars="0"/>
              <w:jc w:val="center"/>
              <w:rPr>
                <w:rFonts w:hint="eastAsia" w:ascii="Times New Roman" w:hAnsi="Times New Roman" w:eastAsia="黑体" w:cs="Times New Roman"/>
                <w:b/>
                <w:sz w:val="18"/>
                <w:szCs w:val="18"/>
              </w:rPr>
            </w:pPr>
            <w:r>
              <w:rPr>
                <w:rFonts w:hint="eastAsia" w:ascii="Times New Roman" w:hAnsi="Times New Roman" w:eastAsia="黑体" w:cs="Times New Roman"/>
                <w:b/>
                <w:sz w:val="18"/>
                <w:szCs w:val="18"/>
              </w:rPr>
              <w:t>年度</w:t>
            </w:r>
          </w:p>
        </w:tc>
        <w:tc>
          <w:tcPr>
            <w:tcW w:w="1131" w:type="dxa"/>
            <w:vMerge w:val="restart"/>
            <w:noWrap w:val="0"/>
            <w:vAlign w:val="center"/>
          </w:tcPr>
          <w:p w14:paraId="6304EB4F">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材料费</w:t>
            </w:r>
          </w:p>
        </w:tc>
        <w:tc>
          <w:tcPr>
            <w:tcW w:w="1131" w:type="dxa"/>
            <w:vMerge w:val="restart"/>
            <w:noWrap w:val="0"/>
            <w:vAlign w:val="center"/>
          </w:tcPr>
          <w:p w14:paraId="41CB6EEB">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专用费</w:t>
            </w:r>
          </w:p>
        </w:tc>
        <w:tc>
          <w:tcPr>
            <w:tcW w:w="1131" w:type="dxa"/>
            <w:vMerge w:val="restart"/>
            <w:noWrap w:val="0"/>
            <w:vAlign w:val="center"/>
          </w:tcPr>
          <w:p w14:paraId="78418C4A">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外协费</w:t>
            </w:r>
          </w:p>
        </w:tc>
        <w:tc>
          <w:tcPr>
            <w:tcW w:w="1131" w:type="dxa"/>
            <w:vMerge w:val="restart"/>
            <w:noWrap w:val="0"/>
            <w:vAlign w:val="center"/>
          </w:tcPr>
          <w:p w14:paraId="0144B000">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燃料动力费</w:t>
            </w:r>
          </w:p>
        </w:tc>
        <w:tc>
          <w:tcPr>
            <w:tcW w:w="1131" w:type="dxa"/>
            <w:vMerge w:val="restart"/>
            <w:noWrap w:val="0"/>
            <w:vAlign w:val="center"/>
          </w:tcPr>
          <w:p w14:paraId="137A1EA4">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事务费</w:t>
            </w:r>
          </w:p>
        </w:tc>
        <w:tc>
          <w:tcPr>
            <w:tcW w:w="1131" w:type="dxa"/>
            <w:vMerge w:val="restart"/>
            <w:noWrap w:val="0"/>
            <w:vAlign w:val="center"/>
          </w:tcPr>
          <w:p w14:paraId="79A639A3">
            <w:pPr>
              <w:widowControl/>
              <w:spacing w:line="220" w:lineRule="exact"/>
              <w:ind w:firstLine="0" w:firstLineChars="0"/>
              <w:jc w:val="center"/>
              <w:rPr>
                <w:rFonts w:hint="eastAsia" w:ascii="Times New Roman" w:hAnsi="Times New Roman" w:eastAsia="黑体" w:cs="Times New Roman"/>
                <w:kern w:val="0"/>
                <w:sz w:val="18"/>
                <w:szCs w:val="18"/>
              </w:rPr>
            </w:pPr>
            <w:r>
              <w:rPr>
                <w:rFonts w:hint="eastAsia" w:ascii="Times New Roman" w:hAnsi="Times New Roman" w:eastAsia="黑体" w:cs="Times New Roman"/>
                <w:kern w:val="0"/>
                <w:sz w:val="18"/>
                <w:szCs w:val="18"/>
              </w:rPr>
              <w:t>固定资产</w:t>
            </w:r>
          </w:p>
          <w:p w14:paraId="7F4B0D82">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kern w:val="0"/>
                <w:sz w:val="18"/>
                <w:szCs w:val="18"/>
              </w:rPr>
              <w:t>折旧费</w:t>
            </w:r>
          </w:p>
        </w:tc>
        <w:tc>
          <w:tcPr>
            <w:tcW w:w="1131" w:type="dxa"/>
            <w:vMerge w:val="restart"/>
            <w:noWrap w:val="0"/>
            <w:vAlign w:val="center"/>
          </w:tcPr>
          <w:p w14:paraId="33D24E65">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管理费</w:t>
            </w:r>
          </w:p>
        </w:tc>
        <w:tc>
          <w:tcPr>
            <w:tcW w:w="1284" w:type="dxa"/>
            <w:vMerge w:val="restart"/>
            <w:noWrap w:val="0"/>
            <w:vAlign w:val="center"/>
          </w:tcPr>
          <w:p w14:paraId="1DF9D94D">
            <w:pPr>
              <w:widowControl/>
              <w:spacing w:line="220" w:lineRule="exact"/>
              <w:ind w:firstLine="0" w:firstLineChars="0"/>
              <w:jc w:val="center"/>
              <w:rPr>
                <w:rFonts w:hint="eastAsia" w:ascii="Times New Roman" w:hAnsi="Times New Roman" w:eastAsia="黑体" w:cs="Times New Roman"/>
                <w:sz w:val="18"/>
                <w:szCs w:val="18"/>
                <w:lang w:eastAsia="zh-CN"/>
              </w:rPr>
            </w:pPr>
            <w:r>
              <w:rPr>
                <w:rFonts w:hint="eastAsia" w:ascii="Times New Roman" w:hAnsi="Times New Roman" w:eastAsia="黑体" w:cs="Times New Roman"/>
                <w:sz w:val="18"/>
                <w:szCs w:val="18"/>
                <w:lang w:eastAsia="zh-CN"/>
              </w:rPr>
              <w:t>职工薪酬</w:t>
            </w:r>
          </w:p>
          <w:p w14:paraId="6082F486">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及劳务费</w:t>
            </w:r>
          </w:p>
        </w:tc>
        <w:tc>
          <w:tcPr>
            <w:tcW w:w="1178" w:type="dxa"/>
            <w:vMerge w:val="restart"/>
            <w:noWrap w:val="0"/>
            <w:vAlign w:val="center"/>
          </w:tcPr>
          <w:p w14:paraId="1FA3B623">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不可预见费</w:t>
            </w:r>
          </w:p>
        </w:tc>
        <w:tc>
          <w:tcPr>
            <w:tcW w:w="1415" w:type="dxa"/>
            <w:vMerge w:val="restart"/>
            <w:noWrap w:val="0"/>
            <w:vAlign w:val="center"/>
          </w:tcPr>
          <w:p w14:paraId="15719DE5">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项目预计收益</w:t>
            </w:r>
          </w:p>
        </w:tc>
        <w:tc>
          <w:tcPr>
            <w:tcW w:w="2140" w:type="dxa"/>
            <w:gridSpan w:val="2"/>
            <w:noWrap w:val="0"/>
            <w:vAlign w:val="center"/>
          </w:tcPr>
          <w:p w14:paraId="103EA457">
            <w:pPr>
              <w:widowControl w:val="0"/>
              <w:spacing w:line="240" w:lineRule="auto"/>
              <w:ind w:firstLine="0" w:firstLineChars="0"/>
              <w:jc w:val="center"/>
              <w:rPr>
                <w:rFonts w:hint="eastAsia" w:ascii="Times New Roman" w:hAnsi="Times New Roman" w:eastAsia="黑体" w:cs="Times New Roman"/>
                <w:b/>
                <w:sz w:val="18"/>
                <w:szCs w:val="18"/>
              </w:rPr>
            </w:pPr>
            <w:r>
              <w:rPr>
                <w:rFonts w:hint="eastAsia" w:ascii="Times New Roman" w:hAnsi="Times New Roman" w:eastAsia="黑体" w:cs="Times New Roman"/>
                <w:b/>
                <w:sz w:val="18"/>
                <w:szCs w:val="18"/>
              </w:rPr>
              <w:t>合计</w:t>
            </w:r>
          </w:p>
        </w:tc>
      </w:tr>
      <w:tr w14:paraId="3CB1B5A8">
        <w:trPr>
          <w:cantSplit/>
          <w:trHeight w:val="90" w:hRule="atLeast"/>
        </w:trPr>
        <w:tc>
          <w:tcPr>
            <w:tcW w:w="652" w:type="dxa"/>
            <w:vMerge w:val="continue"/>
            <w:noWrap w:val="0"/>
            <w:vAlign w:val="center"/>
          </w:tcPr>
          <w:p w14:paraId="559244B2">
            <w:pPr>
              <w:widowControl w:val="0"/>
              <w:spacing w:line="240" w:lineRule="auto"/>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1F3E57A3">
            <w:pPr>
              <w:widowControl w:val="0"/>
              <w:spacing w:line="240" w:lineRule="auto"/>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74C7A632">
            <w:pPr>
              <w:widowControl w:val="0"/>
              <w:spacing w:line="240" w:lineRule="auto"/>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636DCB23">
            <w:pPr>
              <w:widowControl w:val="0"/>
              <w:spacing w:line="240" w:lineRule="auto"/>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5B0571F0">
            <w:pPr>
              <w:widowControl w:val="0"/>
              <w:spacing w:line="240" w:lineRule="auto"/>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2CC3B892">
            <w:pPr>
              <w:widowControl w:val="0"/>
              <w:spacing w:line="240" w:lineRule="auto"/>
              <w:ind w:firstLine="0" w:firstLineChars="0"/>
              <w:jc w:val="center"/>
              <w:rPr>
                <w:rFonts w:hint="eastAsia" w:ascii="Times New Roman" w:hAnsi="Times New Roman" w:eastAsia="黑体" w:cs="Times New Roman"/>
                <w:kern w:val="0"/>
                <w:sz w:val="18"/>
                <w:szCs w:val="18"/>
              </w:rPr>
            </w:pPr>
          </w:p>
        </w:tc>
        <w:tc>
          <w:tcPr>
            <w:tcW w:w="1131" w:type="dxa"/>
            <w:vMerge w:val="continue"/>
            <w:noWrap w:val="0"/>
            <w:vAlign w:val="center"/>
          </w:tcPr>
          <w:p w14:paraId="0CB553E1">
            <w:pPr>
              <w:widowControl/>
              <w:spacing w:line="240" w:lineRule="auto"/>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2DE314C3">
            <w:pPr>
              <w:widowControl/>
              <w:spacing w:line="240" w:lineRule="auto"/>
              <w:ind w:firstLine="0" w:firstLineChars="0"/>
              <w:jc w:val="center"/>
              <w:rPr>
                <w:rFonts w:hint="eastAsia" w:ascii="Times New Roman" w:hAnsi="Times New Roman" w:eastAsia="黑体" w:cs="Times New Roman"/>
                <w:sz w:val="18"/>
                <w:szCs w:val="18"/>
              </w:rPr>
            </w:pPr>
          </w:p>
        </w:tc>
        <w:tc>
          <w:tcPr>
            <w:tcW w:w="1284" w:type="dxa"/>
            <w:vMerge w:val="continue"/>
            <w:noWrap w:val="0"/>
            <w:vAlign w:val="center"/>
          </w:tcPr>
          <w:p w14:paraId="74F91410">
            <w:pPr>
              <w:widowControl/>
              <w:spacing w:line="240" w:lineRule="auto"/>
              <w:ind w:firstLine="0" w:firstLineChars="0"/>
              <w:jc w:val="center"/>
              <w:rPr>
                <w:rFonts w:hint="eastAsia" w:ascii="Times New Roman" w:hAnsi="Times New Roman" w:eastAsia="黑体" w:cs="Times New Roman"/>
                <w:sz w:val="18"/>
                <w:szCs w:val="18"/>
              </w:rPr>
            </w:pPr>
          </w:p>
        </w:tc>
        <w:tc>
          <w:tcPr>
            <w:tcW w:w="1178" w:type="dxa"/>
            <w:vMerge w:val="continue"/>
            <w:noWrap w:val="0"/>
            <w:vAlign w:val="center"/>
          </w:tcPr>
          <w:p w14:paraId="3E19F9D7">
            <w:pPr>
              <w:widowControl/>
              <w:spacing w:line="240" w:lineRule="auto"/>
              <w:ind w:firstLine="0" w:firstLineChars="0"/>
              <w:jc w:val="center"/>
              <w:rPr>
                <w:rFonts w:hint="eastAsia" w:ascii="Times New Roman" w:hAnsi="Times New Roman" w:eastAsia="黑体" w:cs="Times New Roman"/>
                <w:sz w:val="18"/>
                <w:szCs w:val="18"/>
              </w:rPr>
            </w:pPr>
          </w:p>
        </w:tc>
        <w:tc>
          <w:tcPr>
            <w:tcW w:w="1415" w:type="dxa"/>
            <w:vMerge w:val="continue"/>
            <w:noWrap w:val="0"/>
            <w:vAlign w:val="center"/>
          </w:tcPr>
          <w:p w14:paraId="525274C2">
            <w:pPr>
              <w:widowControl/>
              <w:spacing w:line="240" w:lineRule="auto"/>
              <w:ind w:firstLine="0" w:firstLineChars="0"/>
              <w:jc w:val="center"/>
              <w:rPr>
                <w:rFonts w:hint="eastAsia" w:ascii="Times New Roman" w:hAnsi="Times New Roman" w:eastAsia="黑体" w:cs="Times New Roman"/>
                <w:sz w:val="18"/>
                <w:szCs w:val="18"/>
              </w:rPr>
            </w:pPr>
          </w:p>
        </w:tc>
        <w:tc>
          <w:tcPr>
            <w:tcW w:w="1120" w:type="dxa"/>
            <w:noWrap w:val="0"/>
            <w:vAlign w:val="center"/>
          </w:tcPr>
          <w:p w14:paraId="7DB2C092">
            <w:pPr>
              <w:widowControl w:val="0"/>
              <w:spacing w:line="240" w:lineRule="auto"/>
              <w:ind w:firstLine="0" w:firstLineChars="0"/>
              <w:jc w:val="center"/>
              <w:rPr>
                <w:rFonts w:hint="eastAsia" w:ascii="Times New Roman" w:hAnsi="Times New Roman" w:eastAsia="黑体" w:cs="Times New Roman"/>
                <w:b/>
                <w:sz w:val="18"/>
                <w:szCs w:val="18"/>
                <w:highlight w:val="none"/>
              </w:rPr>
            </w:pPr>
            <w:r>
              <w:rPr>
                <w:rFonts w:hint="eastAsia" w:ascii="Times New Roman" w:hAnsi="Times New Roman" w:eastAsia="黑体" w:cs="Times New Roman"/>
                <w:b/>
                <w:sz w:val="18"/>
                <w:szCs w:val="18"/>
                <w:highlight w:val="none"/>
                <w:lang w:val="en-US" w:eastAsia="zh-CN"/>
              </w:rPr>
              <w:t>财政经费</w:t>
            </w:r>
          </w:p>
        </w:tc>
        <w:tc>
          <w:tcPr>
            <w:tcW w:w="1020" w:type="dxa"/>
            <w:noWrap w:val="0"/>
            <w:vAlign w:val="center"/>
          </w:tcPr>
          <w:p w14:paraId="70BE3D74">
            <w:pPr>
              <w:widowControl w:val="0"/>
              <w:spacing w:line="240" w:lineRule="auto"/>
              <w:ind w:firstLine="0" w:firstLineChars="0"/>
              <w:jc w:val="center"/>
              <w:rPr>
                <w:rFonts w:hint="eastAsia" w:ascii="Times New Roman" w:hAnsi="Times New Roman" w:eastAsia="黑体" w:cs="Times New Roman"/>
                <w:b/>
                <w:sz w:val="18"/>
                <w:szCs w:val="18"/>
                <w:highlight w:val="none"/>
              </w:rPr>
            </w:pPr>
            <w:r>
              <w:rPr>
                <w:rFonts w:hint="eastAsia" w:ascii="Times New Roman" w:hAnsi="Times New Roman" w:eastAsia="黑体" w:cs="Times New Roman"/>
                <w:b/>
                <w:sz w:val="18"/>
                <w:szCs w:val="18"/>
                <w:highlight w:val="none"/>
              </w:rPr>
              <w:t>自筹</w:t>
            </w:r>
          </w:p>
        </w:tc>
      </w:tr>
      <w:tr w14:paraId="6C4EB73D">
        <w:trPr>
          <w:cantSplit/>
          <w:trHeight w:val="340" w:hRule="atLeast"/>
        </w:trPr>
        <w:tc>
          <w:tcPr>
            <w:tcW w:w="652" w:type="dxa"/>
            <w:tcBorders>
              <w:bottom w:val="single" w:color="auto" w:sz="4" w:space="0"/>
            </w:tcBorders>
            <w:noWrap w:val="0"/>
            <w:vAlign w:val="center"/>
          </w:tcPr>
          <w:p w14:paraId="766204D1">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13AC36CF">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027AD57B">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6C035186">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39A2195D">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5CD8D5D9">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7A6EBB3C">
            <w:pPr>
              <w:widowControl w:val="0"/>
              <w:spacing w:line="240" w:lineRule="auto"/>
              <w:ind w:firstLine="0" w:firstLineChars="0"/>
              <w:jc w:val="right"/>
              <w:rPr>
                <w:rFonts w:hint="eastAsia" w:ascii="Times New Roman" w:hAnsi="Times New Roman" w:eastAsia="宋体" w:cs="Times New Roman"/>
                <w:sz w:val="24"/>
                <w:szCs w:val="20"/>
              </w:rPr>
            </w:pPr>
          </w:p>
        </w:tc>
        <w:tc>
          <w:tcPr>
            <w:tcW w:w="1131" w:type="dxa"/>
            <w:noWrap w:val="0"/>
            <w:vAlign w:val="center"/>
          </w:tcPr>
          <w:p w14:paraId="2634C7FE">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697605D4">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02DD23B3">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49808EE2">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7075C0EB">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3B5236ED">
            <w:pPr>
              <w:widowControl w:val="0"/>
              <w:spacing w:line="240" w:lineRule="auto"/>
              <w:ind w:firstLine="0" w:firstLineChars="0"/>
              <w:jc w:val="right"/>
              <w:rPr>
                <w:rFonts w:ascii="Times New Roman" w:hAnsi="Times New Roman" w:eastAsia="宋体" w:cs="Times New Roman"/>
                <w:sz w:val="24"/>
                <w:szCs w:val="20"/>
              </w:rPr>
            </w:pPr>
          </w:p>
        </w:tc>
      </w:tr>
      <w:tr w14:paraId="5A3855E3">
        <w:trPr>
          <w:cantSplit/>
          <w:trHeight w:val="340" w:hRule="atLeast"/>
        </w:trPr>
        <w:tc>
          <w:tcPr>
            <w:tcW w:w="652" w:type="dxa"/>
            <w:tcBorders>
              <w:bottom w:val="single" w:color="auto" w:sz="4" w:space="0"/>
            </w:tcBorders>
            <w:noWrap w:val="0"/>
            <w:vAlign w:val="center"/>
          </w:tcPr>
          <w:p w14:paraId="1AEB8224">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1859CAA1">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329FC88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3F7678BD">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44A239D8">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69013252">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62A90628">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716731F5">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1420E1B8">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5EF1D4CB">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51BC2989">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70EC6E9A">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4D34C89E">
            <w:pPr>
              <w:widowControl w:val="0"/>
              <w:spacing w:line="240" w:lineRule="auto"/>
              <w:ind w:firstLine="0" w:firstLineChars="0"/>
              <w:jc w:val="right"/>
              <w:rPr>
                <w:rFonts w:ascii="Times New Roman" w:hAnsi="Times New Roman" w:eastAsia="宋体" w:cs="Times New Roman"/>
                <w:sz w:val="24"/>
                <w:szCs w:val="20"/>
              </w:rPr>
            </w:pPr>
          </w:p>
        </w:tc>
      </w:tr>
      <w:tr w14:paraId="2C7CFF55">
        <w:trPr>
          <w:cantSplit/>
          <w:trHeight w:val="340" w:hRule="atLeast"/>
        </w:trPr>
        <w:tc>
          <w:tcPr>
            <w:tcW w:w="652" w:type="dxa"/>
            <w:tcBorders>
              <w:bottom w:val="single" w:color="auto" w:sz="4" w:space="0"/>
            </w:tcBorders>
            <w:noWrap w:val="0"/>
            <w:vAlign w:val="center"/>
          </w:tcPr>
          <w:p w14:paraId="46EFDA8D">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1AFE7032">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7A4A7599">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774EAD81">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4AD6F251">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36756790">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7892F5D8">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7DC45822">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111B6008">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0B2F2529">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312C173C">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2E23ECF9">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260CF5CD">
            <w:pPr>
              <w:widowControl w:val="0"/>
              <w:spacing w:line="240" w:lineRule="auto"/>
              <w:ind w:firstLine="0" w:firstLineChars="0"/>
              <w:jc w:val="right"/>
              <w:rPr>
                <w:rFonts w:ascii="Times New Roman" w:hAnsi="Times New Roman" w:eastAsia="宋体" w:cs="Times New Roman"/>
                <w:sz w:val="24"/>
                <w:szCs w:val="20"/>
              </w:rPr>
            </w:pPr>
          </w:p>
        </w:tc>
      </w:tr>
      <w:tr w14:paraId="756C3A4F">
        <w:trPr>
          <w:cantSplit/>
          <w:trHeight w:val="340" w:hRule="atLeast"/>
        </w:trPr>
        <w:tc>
          <w:tcPr>
            <w:tcW w:w="652" w:type="dxa"/>
            <w:tcBorders>
              <w:bottom w:val="single" w:color="auto" w:sz="4" w:space="0"/>
            </w:tcBorders>
            <w:noWrap w:val="0"/>
            <w:vAlign w:val="center"/>
          </w:tcPr>
          <w:p w14:paraId="7121B1C7">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3E66B84B">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2FA6E69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688CB359">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06D9C3BF">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3EB2C117">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3807BABA">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7FD782C9">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214D8DC7">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38936FE2">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338A9F17">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6D8D7E6F">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4E8A3355">
            <w:pPr>
              <w:widowControl w:val="0"/>
              <w:spacing w:line="240" w:lineRule="auto"/>
              <w:ind w:firstLine="0" w:firstLineChars="0"/>
              <w:jc w:val="right"/>
              <w:rPr>
                <w:rFonts w:ascii="Times New Roman" w:hAnsi="Times New Roman" w:eastAsia="宋体" w:cs="Times New Roman"/>
                <w:sz w:val="24"/>
                <w:szCs w:val="20"/>
              </w:rPr>
            </w:pPr>
          </w:p>
        </w:tc>
      </w:tr>
      <w:tr w14:paraId="65BB8273">
        <w:trPr>
          <w:cantSplit/>
          <w:trHeight w:val="340" w:hRule="atLeast"/>
        </w:trPr>
        <w:tc>
          <w:tcPr>
            <w:tcW w:w="652" w:type="dxa"/>
            <w:tcBorders>
              <w:bottom w:val="single" w:color="auto" w:sz="4" w:space="0"/>
            </w:tcBorders>
            <w:noWrap w:val="0"/>
            <w:vAlign w:val="center"/>
          </w:tcPr>
          <w:p w14:paraId="65BBB8F5">
            <w:pPr>
              <w:widowControl w:val="0"/>
              <w:spacing w:line="240" w:lineRule="auto"/>
              <w:ind w:firstLine="0" w:firstLineChars="0"/>
              <w:jc w:val="center"/>
              <w:rPr>
                <w:rFonts w:hint="eastAsia" w:ascii="Times New Roman" w:hAnsi="Times New Roman" w:eastAsia="黑体" w:cs="Times New Roman"/>
                <w:b/>
                <w:sz w:val="21"/>
                <w:szCs w:val="21"/>
              </w:rPr>
            </w:pPr>
            <w:r>
              <w:rPr>
                <w:rFonts w:hint="eastAsia" w:ascii="Times New Roman" w:hAnsi="Times New Roman" w:eastAsia="黑体" w:cs="Times New Roman"/>
                <w:b/>
                <w:sz w:val="21"/>
                <w:szCs w:val="21"/>
              </w:rPr>
              <w:t>总计</w:t>
            </w:r>
          </w:p>
        </w:tc>
        <w:tc>
          <w:tcPr>
            <w:tcW w:w="1131" w:type="dxa"/>
            <w:tcBorders>
              <w:bottom w:val="single" w:color="auto" w:sz="4" w:space="0"/>
            </w:tcBorders>
            <w:noWrap w:val="0"/>
            <w:vAlign w:val="center"/>
          </w:tcPr>
          <w:p w14:paraId="089642D9">
            <w:pPr>
              <w:widowControl w:val="0"/>
              <w:spacing w:line="240" w:lineRule="auto"/>
              <w:ind w:firstLine="0" w:firstLineChars="0"/>
              <w:jc w:val="right"/>
              <w:rPr>
                <w:rFonts w:hint="eastAsia" w:ascii="Times New Roman" w:hAnsi="Times New Roman" w:eastAsia="宋体" w:cs="Times New Roman"/>
                <w:sz w:val="24"/>
                <w:szCs w:val="20"/>
              </w:rPr>
            </w:pPr>
          </w:p>
        </w:tc>
        <w:tc>
          <w:tcPr>
            <w:tcW w:w="1131" w:type="dxa"/>
            <w:tcBorders>
              <w:bottom w:val="single" w:color="auto" w:sz="4" w:space="0"/>
            </w:tcBorders>
            <w:noWrap w:val="0"/>
            <w:vAlign w:val="center"/>
          </w:tcPr>
          <w:p w14:paraId="7A415CA0">
            <w:pPr>
              <w:widowControl w:val="0"/>
              <w:spacing w:line="240" w:lineRule="auto"/>
              <w:ind w:firstLine="0" w:firstLineChars="0"/>
              <w:jc w:val="right"/>
              <w:rPr>
                <w:rFonts w:hint="eastAsia" w:ascii="Times New Roman" w:hAnsi="Times New Roman" w:eastAsia="宋体" w:cs="Times New Roman"/>
                <w:sz w:val="24"/>
                <w:szCs w:val="20"/>
              </w:rPr>
            </w:pPr>
          </w:p>
        </w:tc>
        <w:tc>
          <w:tcPr>
            <w:tcW w:w="1131" w:type="dxa"/>
            <w:tcBorders>
              <w:bottom w:val="single" w:color="auto" w:sz="4" w:space="0"/>
            </w:tcBorders>
            <w:noWrap w:val="0"/>
            <w:vAlign w:val="center"/>
          </w:tcPr>
          <w:p w14:paraId="5BAE4538">
            <w:pPr>
              <w:widowControl w:val="0"/>
              <w:spacing w:line="240" w:lineRule="auto"/>
              <w:ind w:firstLine="0" w:firstLineChars="0"/>
              <w:jc w:val="right"/>
              <w:rPr>
                <w:rFonts w:hint="eastAsia" w:ascii="Times New Roman" w:hAnsi="Times New Roman" w:eastAsia="宋体" w:cs="Times New Roman"/>
                <w:sz w:val="24"/>
                <w:szCs w:val="20"/>
              </w:rPr>
            </w:pPr>
          </w:p>
        </w:tc>
        <w:tc>
          <w:tcPr>
            <w:tcW w:w="1131" w:type="dxa"/>
            <w:tcBorders>
              <w:bottom w:val="single" w:color="auto" w:sz="4" w:space="0"/>
            </w:tcBorders>
            <w:noWrap w:val="0"/>
            <w:vAlign w:val="center"/>
          </w:tcPr>
          <w:p w14:paraId="5A56EAB7">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5B8F1EB0">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3AF03C28">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4293FE0A">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6882F8EC">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08C03BC9">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62F3A66C">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68E9EAF3">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5982490B">
            <w:pPr>
              <w:widowControl w:val="0"/>
              <w:spacing w:line="240" w:lineRule="auto"/>
              <w:ind w:firstLine="0" w:firstLineChars="0"/>
              <w:jc w:val="right"/>
              <w:rPr>
                <w:rFonts w:ascii="Times New Roman" w:hAnsi="Times New Roman" w:eastAsia="宋体" w:cs="Times New Roman"/>
                <w:sz w:val="24"/>
                <w:szCs w:val="20"/>
              </w:rPr>
            </w:pPr>
          </w:p>
        </w:tc>
      </w:tr>
      <w:tr w14:paraId="24469162">
        <w:trPr>
          <w:trHeight w:val="358" w:hRule="atLeast"/>
        </w:trPr>
        <w:tc>
          <w:tcPr>
            <w:tcW w:w="14586" w:type="dxa"/>
            <w:gridSpan w:val="13"/>
            <w:noWrap w:val="0"/>
            <w:vAlign w:val="top"/>
          </w:tcPr>
          <w:p w14:paraId="3F3901E3">
            <w:pPr>
              <w:widowControl w:val="0"/>
              <w:spacing w:before="120" w:line="240" w:lineRule="auto"/>
              <w:ind w:firstLine="0" w:firstLineChars="0"/>
              <w:rPr>
                <w:rFonts w:hint="eastAsia" w:ascii="Times New Roman" w:hAnsi="Times New Roman" w:eastAsia="黑体" w:cs="Times New Roman"/>
                <w:sz w:val="24"/>
                <w:szCs w:val="20"/>
              </w:rPr>
            </w:pPr>
            <w:r>
              <w:rPr>
                <w:rFonts w:hint="eastAsia" w:ascii="宋体" w:hAnsi="宋体" w:eastAsia="宋体" w:cs="Times New Roman"/>
                <w:b/>
                <w:sz w:val="24"/>
                <w:szCs w:val="28"/>
              </w:rPr>
              <w:t>（2）联合揭榜单位</w:t>
            </w:r>
            <w:r>
              <w:rPr>
                <w:rFonts w:hint="eastAsia" w:ascii="Times New Roman" w:hAnsi="Times New Roman" w:eastAsia="宋体" w:cs="Times New Roman"/>
                <w:b/>
                <w:sz w:val="24"/>
                <w:szCs w:val="28"/>
              </w:rPr>
              <w:t>：</w:t>
            </w:r>
            <w:r>
              <w:rPr>
                <w:rFonts w:hint="eastAsia" w:ascii="Times New Roman" w:hAnsi="Times New Roman" w:eastAsia="黑体" w:cs="Times New Roman"/>
                <w:sz w:val="24"/>
                <w:szCs w:val="20"/>
              </w:rPr>
              <w:t xml:space="preserve"> </w:t>
            </w:r>
          </w:p>
        </w:tc>
      </w:tr>
      <w:tr w14:paraId="1F1201C5">
        <w:trPr>
          <w:cantSplit/>
          <w:trHeight w:val="167" w:hRule="atLeast"/>
        </w:trPr>
        <w:tc>
          <w:tcPr>
            <w:tcW w:w="652" w:type="dxa"/>
            <w:vMerge w:val="restart"/>
            <w:noWrap w:val="0"/>
            <w:vAlign w:val="center"/>
          </w:tcPr>
          <w:p w14:paraId="60CAB788">
            <w:pPr>
              <w:widowControl w:val="0"/>
              <w:spacing w:line="220" w:lineRule="exact"/>
              <w:ind w:firstLine="0" w:firstLineChars="0"/>
              <w:jc w:val="center"/>
              <w:rPr>
                <w:rFonts w:hint="eastAsia" w:ascii="Times New Roman" w:hAnsi="Times New Roman" w:eastAsia="黑体" w:cs="Times New Roman"/>
                <w:b/>
                <w:sz w:val="18"/>
                <w:szCs w:val="18"/>
              </w:rPr>
            </w:pPr>
            <w:r>
              <w:rPr>
                <w:rFonts w:hint="eastAsia" w:ascii="Times New Roman" w:hAnsi="Times New Roman" w:eastAsia="黑体" w:cs="Times New Roman"/>
                <w:b/>
                <w:sz w:val="18"/>
                <w:szCs w:val="18"/>
              </w:rPr>
              <w:t>年度</w:t>
            </w:r>
          </w:p>
        </w:tc>
        <w:tc>
          <w:tcPr>
            <w:tcW w:w="1131" w:type="dxa"/>
            <w:vMerge w:val="restart"/>
            <w:noWrap w:val="0"/>
            <w:vAlign w:val="center"/>
          </w:tcPr>
          <w:p w14:paraId="309358C4">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材料费</w:t>
            </w:r>
          </w:p>
        </w:tc>
        <w:tc>
          <w:tcPr>
            <w:tcW w:w="1131" w:type="dxa"/>
            <w:vMerge w:val="restart"/>
            <w:noWrap w:val="0"/>
            <w:vAlign w:val="center"/>
          </w:tcPr>
          <w:p w14:paraId="6F478FE9">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专用费</w:t>
            </w:r>
          </w:p>
        </w:tc>
        <w:tc>
          <w:tcPr>
            <w:tcW w:w="1131" w:type="dxa"/>
            <w:vMerge w:val="restart"/>
            <w:noWrap w:val="0"/>
            <w:vAlign w:val="center"/>
          </w:tcPr>
          <w:p w14:paraId="00E3AE1D">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外协费</w:t>
            </w:r>
          </w:p>
        </w:tc>
        <w:tc>
          <w:tcPr>
            <w:tcW w:w="1131" w:type="dxa"/>
            <w:vMerge w:val="restart"/>
            <w:noWrap w:val="0"/>
            <w:vAlign w:val="center"/>
          </w:tcPr>
          <w:p w14:paraId="0B9D41F9">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燃料动力费</w:t>
            </w:r>
          </w:p>
        </w:tc>
        <w:tc>
          <w:tcPr>
            <w:tcW w:w="1131" w:type="dxa"/>
            <w:vMerge w:val="restart"/>
            <w:noWrap w:val="0"/>
            <w:vAlign w:val="center"/>
          </w:tcPr>
          <w:p w14:paraId="0A9EED71">
            <w:pPr>
              <w:widowControl w:val="0"/>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事务费</w:t>
            </w:r>
          </w:p>
        </w:tc>
        <w:tc>
          <w:tcPr>
            <w:tcW w:w="1131" w:type="dxa"/>
            <w:vMerge w:val="restart"/>
            <w:noWrap w:val="0"/>
            <w:vAlign w:val="center"/>
          </w:tcPr>
          <w:p w14:paraId="44709A55">
            <w:pPr>
              <w:widowControl/>
              <w:spacing w:line="220" w:lineRule="exact"/>
              <w:ind w:firstLine="0" w:firstLineChars="0"/>
              <w:jc w:val="center"/>
              <w:rPr>
                <w:rFonts w:hint="eastAsia" w:ascii="Times New Roman" w:hAnsi="Times New Roman" w:eastAsia="黑体" w:cs="Times New Roman"/>
                <w:kern w:val="0"/>
                <w:sz w:val="18"/>
                <w:szCs w:val="18"/>
              </w:rPr>
            </w:pPr>
            <w:r>
              <w:rPr>
                <w:rFonts w:hint="eastAsia" w:ascii="Times New Roman" w:hAnsi="Times New Roman" w:eastAsia="黑体" w:cs="Times New Roman"/>
                <w:kern w:val="0"/>
                <w:sz w:val="18"/>
                <w:szCs w:val="18"/>
              </w:rPr>
              <w:t>固定资产</w:t>
            </w:r>
          </w:p>
          <w:p w14:paraId="2E52AED6">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kern w:val="0"/>
                <w:sz w:val="18"/>
                <w:szCs w:val="18"/>
              </w:rPr>
              <w:t>折旧费</w:t>
            </w:r>
          </w:p>
        </w:tc>
        <w:tc>
          <w:tcPr>
            <w:tcW w:w="1131" w:type="dxa"/>
            <w:vMerge w:val="restart"/>
            <w:noWrap w:val="0"/>
            <w:vAlign w:val="center"/>
          </w:tcPr>
          <w:p w14:paraId="668D5FF5">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管理费</w:t>
            </w:r>
          </w:p>
        </w:tc>
        <w:tc>
          <w:tcPr>
            <w:tcW w:w="1284" w:type="dxa"/>
            <w:vMerge w:val="restart"/>
            <w:noWrap w:val="0"/>
            <w:vAlign w:val="center"/>
          </w:tcPr>
          <w:p w14:paraId="2D219833">
            <w:pPr>
              <w:widowControl/>
              <w:spacing w:line="220" w:lineRule="exact"/>
              <w:ind w:firstLine="0" w:firstLineChars="0"/>
              <w:jc w:val="center"/>
              <w:rPr>
                <w:rFonts w:hint="eastAsia" w:ascii="Times New Roman" w:hAnsi="Times New Roman" w:eastAsia="黑体" w:cs="Times New Roman"/>
                <w:sz w:val="18"/>
                <w:szCs w:val="18"/>
                <w:lang w:eastAsia="zh-CN"/>
              </w:rPr>
            </w:pPr>
            <w:r>
              <w:rPr>
                <w:rFonts w:hint="eastAsia" w:ascii="Times New Roman" w:hAnsi="Times New Roman" w:eastAsia="黑体" w:cs="Times New Roman"/>
                <w:sz w:val="18"/>
                <w:szCs w:val="18"/>
                <w:lang w:eastAsia="zh-CN"/>
              </w:rPr>
              <w:t>职工薪酬</w:t>
            </w:r>
          </w:p>
          <w:p w14:paraId="6BFD27A4">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及劳务费</w:t>
            </w:r>
          </w:p>
        </w:tc>
        <w:tc>
          <w:tcPr>
            <w:tcW w:w="1178" w:type="dxa"/>
            <w:vMerge w:val="restart"/>
            <w:noWrap w:val="0"/>
            <w:vAlign w:val="center"/>
          </w:tcPr>
          <w:p w14:paraId="2D3AB24A">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不可预见费</w:t>
            </w:r>
          </w:p>
        </w:tc>
        <w:tc>
          <w:tcPr>
            <w:tcW w:w="1415" w:type="dxa"/>
            <w:vMerge w:val="restart"/>
            <w:noWrap w:val="0"/>
            <w:vAlign w:val="center"/>
          </w:tcPr>
          <w:p w14:paraId="5EF576A2">
            <w:pPr>
              <w:widowControl/>
              <w:spacing w:line="220" w:lineRule="exact"/>
              <w:ind w:firstLine="0" w:firstLineChars="0"/>
              <w:jc w:val="center"/>
              <w:rPr>
                <w:rFonts w:hint="eastAsia" w:ascii="Times New Roman" w:hAnsi="Times New Roman" w:eastAsia="黑体" w:cs="Times New Roman"/>
                <w:sz w:val="18"/>
                <w:szCs w:val="18"/>
              </w:rPr>
            </w:pPr>
            <w:r>
              <w:rPr>
                <w:rFonts w:hint="eastAsia" w:ascii="Times New Roman" w:hAnsi="Times New Roman" w:eastAsia="黑体" w:cs="Times New Roman"/>
                <w:sz w:val="18"/>
                <w:szCs w:val="18"/>
              </w:rPr>
              <w:t>项目预计收益</w:t>
            </w:r>
          </w:p>
        </w:tc>
        <w:tc>
          <w:tcPr>
            <w:tcW w:w="2140" w:type="dxa"/>
            <w:gridSpan w:val="2"/>
            <w:noWrap w:val="0"/>
            <w:vAlign w:val="center"/>
          </w:tcPr>
          <w:p w14:paraId="6435BE2F">
            <w:pPr>
              <w:widowControl w:val="0"/>
              <w:spacing w:line="220" w:lineRule="exact"/>
              <w:ind w:firstLine="0" w:firstLineChars="0"/>
              <w:jc w:val="center"/>
              <w:rPr>
                <w:rFonts w:hint="eastAsia" w:ascii="Times New Roman" w:hAnsi="Times New Roman" w:eastAsia="黑体" w:cs="Times New Roman"/>
                <w:b/>
                <w:sz w:val="18"/>
                <w:szCs w:val="18"/>
              </w:rPr>
            </w:pPr>
            <w:r>
              <w:rPr>
                <w:rFonts w:hint="eastAsia" w:ascii="Times New Roman" w:hAnsi="Times New Roman" w:eastAsia="黑体" w:cs="Times New Roman"/>
                <w:b/>
                <w:sz w:val="18"/>
                <w:szCs w:val="18"/>
              </w:rPr>
              <w:t>合计</w:t>
            </w:r>
          </w:p>
        </w:tc>
      </w:tr>
      <w:tr w14:paraId="3C37829B">
        <w:trPr>
          <w:cantSplit/>
          <w:trHeight w:val="180" w:hRule="atLeast"/>
        </w:trPr>
        <w:tc>
          <w:tcPr>
            <w:tcW w:w="652" w:type="dxa"/>
            <w:vMerge w:val="continue"/>
            <w:noWrap w:val="0"/>
            <w:vAlign w:val="center"/>
          </w:tcPr>
          <w:p w14:paraId="05C8768C">
            <w:pPr>
              <w:widowControl w:val="0"/>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67700AC5">
            <w:pPr>
              <w:widowControl w:val="0"/>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6F2ED518">
            <w:pPr>
              <w:widowControl w:val="0"/>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68CA0136">
            <w:pPr>
              <w:widowControl w:val="0"/>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2730DD66">
            <w:pPr>
              <w:widowControl w:val="0"/>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42C644FC">
            <w:pPr>
              <w:widowControl w:val="0"/>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59CE17D1">
            <w:pPr>
              <w:widowControl/>
              <w:spacing w:line="220" w:lineRule="exact"/>
              <w:ind w:firstLine="0" w:firstLineChars="0"/>
              <w:jc w:val="center"/>
              <w:rPr>
                <w:rFonts w:hint="eastAsia" w:ascii="Times New Roman" w:hAnsi="Times New Roman" w:eastAsia="黑体" w:cs="Times New Roman"/>
                <w:sz w:val="18"/>
                <w:szCs w:val="18"/>
              </w:rPr>
            </w:pPr>
          </w:p>
        </w:tc>
        <w:tc>
          <w:tcPr>
            <w:tcW w:w="1131" w:type="dxa"/>
            <w:vMerge w:val="continue"/>
            <w:noWrap w:val="0"/>
            <w:vAlign w:val="center"/>
          </w:tcPr>
          <w:p w14:paraId="5E7AA9D7">
            <w:pPr>
              <w:widowControl/>
              <w:spacing w:line="220" w:lineRule="exact"/>
              <w:ind w:firstLine="0" w:firstLineChars="0"/>
              <w:jc w:val="center"/>
              <w:rPr>
                <w:rFonts w:hint="eastAsia" w:ascii="Times New Roman" w:hAnsi="Times New Roman" w:eastAsia="黑体" w:cs="Times New Roman"/>
                <w:sz w:val="18"/>
                <w:szCs w:val="18"/>
              </w:rPr>
            </w:pPr>
          </w:p>
        </w:tc>
        <w:tc>
          <w:tcPr>
            <w:tcW w:w="1284" w:type="dxa"/>
            <w:vMerge w:val="continue"/>
            <w:noWrap w:val="0"/>
            <w:vAlign w:val="center"/>
          </w:tcPr>
          <w:p w14:paraId="51A7635B">
            <w:pPr>
              <w:widowControl w:val="0"/>
              <w:spacing w:line="220" w:lineRule="exact"/>
              <w:ind w:firstLine="0" w:firstLineChars="0"/>
              <w:jc w:val="center"/>
              <w:rPr>
                <w:rFonts w:hint="eastAsia" w:ascii="Times New Roman" w:hAnsi="Times New Roman" w:eastAsia="黑体" w:cs="Times New Roman"/>
                <w:sz w:val="18"/>
                <w:szCs w:val="18"/>
              </w:rPr>
            </w:pPr>
          </w:p>
        </w:tc>
        <w:tc>
          <w:tcPr>
            <w:tcW w:w="1178" w:type="dxa"/>
            <w:vMerge w:val="continue"/>
            <w:noWrap w:val="0"/>
            <w:vAlign w:val="center"/>
          </w:tcPr>
          <w:p w14:paraId="5DE30FB0">
            <w:pPr>
              <w:widowControl w:val="0"/>
              <w:spacing w:line="220" w:lineRule="exact"/>
              <w:ind w:firstLine="0" w:firstLineChars="0"/>
              <w:jc w:val="center"/>
              <w:rPr>
                <w:rFonts w:hint="eastAsia" w:ascii="Times New Roman" w:hAnsi="Times New Roman" w:eastAsia="黑体" w:cs="Times New Roman"/>
                <w:sz w:val="18"/>
                <w:szCs w:val="18"/>
              </w:rPr>
            </w:pPr>
          </w:p>
        </w:tc>
        <w:tc>
          <w:tcPr>
            <w:tcW w:w="1415" w:type="dxa"/>
            <w:vMerge w:val="continue"/>
            <w:noWrap w:val="0"/>
            <w:vAlign w:val="center"/>
          </w:tcPr>
          <w:p w14:paraId="08E034CF">
            <w:pPr>
              <w:widowControl w:val="0"/>
              <w:spacing w:line="220" w:lineRule="exact"/>
              <w:ind w:firstLine="0" w:firstLineChars="0"/>
              <w:jc w:val="center"/>
              <w:rPr>
                <w:rFonts w:hint="eastAsia" w:ascii="Times New Roman" w:hAnsi="Times New Roman" w:eastAsia="黑体" w:cs="Times New Roman"/>
                <w:sz w:val="18"/>
                <w:szCs w:val="18"/>
              </w:rPr>
            </w:pPr>
          </w:p>
        </w:tc>
        <w:tc>
          <w:tcPr>
            <w:tcW w:w="1120" w:type="dxa"/>
            <w:noWrap w:val="0"/>
            <w:vAlign w:val="center"/>
          </w:tcPr>
          <w:p w14:paraId="265226CB">
            <w:pPr>
              <w:widowControl w:val="0"/>
              <w:spacing w:line="220" w:lineRule="exact"/>
              <w:ind w:firstLine="0" w:firstLineChars="0"/>
              <w:jc w:val="center"/>
              <w:rPr>
                <w:rFonts w:hint="eastAsia" w:ascii="Times New Roman" w:hAnsi="Times New Roman" w:eastAsia="黑体" w:cs="Times New Roman"/>
                <w:b/>
                <w:sz w:val="18"/>
                <w:szCs w:val="18"/>
                <w:highlight w:val="none"/>
              </w:rPr>
            </w:pPr>
            <w:r>
              <w:rPr>
                <w:rFonts w:hint="eastAsia" w:ascii="Times New Roman" w:hAnsi="Times New Roman" w:eastAsia="黑体" w:cs="Times New Roman"/>
                <w:b/>
                <w:sz w:val="18"/>
                <w:szCs w:val="18"/>
                <w:highlight w:val="none"/>
                <w:lang w:val="en-US" w:eastAsia="zh-CN"/>
              </w:rPr>
              <w:t>财政经费</w:t>
            </w:r>
          </w:p>
        </w:tc>
        <w:tc>
          <w:tcPr>
            <w:tcW w:w="1020" w:type="dxa"/>
            <w:tcBorders>
              <w:bottom w:val="single" w:color="auto" w:sz="4" w:space="0"/>
            </w:tcBorders>
            <w:noWrap w:val="0"/>
            <w:vAlign w:val="center"/>
          </w:tcPr>
          <w:p w14:paraId="277C2720">
            <w:pPr>
              <w:widowControl w:val="0"/>
              <w:spacing w:line="220" w:lineRule="exact"/>
              <w:ind w:firstLine="0" w:firstLineChars="0"/>
              <w:jc w:val="center"/>
              <w:rPr>
                <w:rFonts w:hint="eastAsia" w:ascii="Times New Roman" w:hAnsi="Times New Roman" w:eastAsia="黑体" w:cs="Times New Roman"/>
                <w:b/>
                <w:sz w:val="18"/>
                <w:szCs w:val="18"/>
                <w:highlight w:val="none"/>
              </w:rPr>
            </w:pPr>
            <w:r>
              <w:rPr>
                <w:rFonts w:hint="eastAsia" w:ascii="Times New Roman" w:hAnsi="Times New Roman" w:eastAsia="黑体" w:cs="Times New Roman"/>
                <w:b/>
                <w:sz w:val="18"/>
                <w:szCs w:val="18"/>
                <w:highlight w:val="none"/>
              </w:rPr>
              <w:t>自筹</w:t>
            </w:r>
          </w:p>
        </w:tc>
      </w:tr>
      <w:tr w14:paraId="487606FE">
        <w:trPr>
          <w:cantSplit/>
          <w:trHeight w:val="239" w:hRule="atLeast"/>
        </w:trPr>
        <w:tc>
          <w:tcPr>
            <w:tcW w:w="652" w:type="dxa"/>
            <w:tcBorders>
              <w:bottom w:val="single" w:color="auto" w:sz="4" w:space="0"/>
            </w:tcBorders>
            <w:noWrap w:val="0"/>
            <w:vAlign w:val="center"/>
          </w:tcPr>
          <w:p w14:paraId="11868959">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698F551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75A10203">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178274B5">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669E1A28">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5B04A1E0">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3DC991BF">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5C25E1FA">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31A9BA6E">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3E8C8857">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4B9E3E29">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52E37573">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single" w:color="auto" w:sz="4" w:space="0"/>
              <w:right w:val="single" w:color="auto" w:sz="4" w:space="0"/>
            </w:tcBorders>
            <w:noWrap w:val="0"/>
            <w:vAlign w:val="center"/>
          </w:tcPr>
          <w:p w14:paraId="6258DED0">
            <w:pPr>
              <w:widowControl w:val="0"/>
              <w:spacing w:line="240" w:lineRule="auto"/>
              <w:ind w:firstLine="0" w:firstLineChars="0"/>
              <w:jc w:val="right"/>
              <w:rPr>
                <w:rFonts w:ascii="Times New Roman" w:hAnsi="Times New Roman" w:eastAsia="宋体" w:cs="Times New Roman"/>
                <w:sz w:val="24"/>
                <w:szCs w:val="20"/>
              </w:rPr>
            </w:pPr>
          </w:p>
        </w:tc>
      </w:tr>
      <w:tr w14:paraId="2F949EF7">
        <w:trPr>
          <w:cantSplit/>
          <w:trHeight w:val="280" w:hRule="atLeast"/>
        </w:trPr>
        <w:tc>
          <w:tcPr>
            <w:tcW w:w="652" w:type="dxa"/>
            <w:tcBorders>
              <w:bottom w:val="single" w:color="auto" w:sz="4" w:space="0"/>
            </w:tcBorders>
            <w:noWrap w:val="0"/>
            <w:vAlign w:val="center"/>
          </w:tcPr>
          <w:p w14:paraId="11EB573F">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3E1EF45A">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2DCF74E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14822A17">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4DB667B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0EAC4034">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6BADF08E">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117C33AA">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694E9C7A">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094FE2BF">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6F7CD4C1">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034D52D1">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top w:val="single" w:color="auto" w:sz="4" w:space="0"/>
              <w:bottom w:val="nil"/>
            </w:tcBorders>
            <w:noWrap w:val="0"/>
            <w:vAlign w:val="center"/>
          </w:tcPr>
          <w:p w14:paraId="4D3010DB">
            <w:pPr>
              <w:widowControl w:val="0"/>
              <w:spacing w:line="240" w:lineRule="auto"/>
              <w:ind w:firstLine="0" w:firstLineChars="0"/>
              <w:jc w:val="right"/>
              <w:rPr>
                <w:rFonts w:ascii="Times New Roman" w:hAnsi="Times New Roman" w:eastAsia="宋体" w:cs="Times New Roman"/>
                <w:sz w:val="24"/>
                <w:szCs w:val="20"/>
              </w:rPr>
            </w:pPr>
          </w:p>
        </w:tc>
      </w:tr>
      <w:tr w14:paraId="2E638E65">
        <w:trPr>
          <w:cantSplit/>
          <w:trHeight w:val="217" w:hRule="atLeast"/>
        </w:trPr>
        <w:tc>
          <w:tcPr>
            <w:tcW w:w="652" w:type="dxa"/>
            <w:tcBorders>
              <w:bottom w:val="single" w:color="auto" w:sz="4" w:space="0"/>
            </w:tcBorders>
            <w:noWrap w:val="0"/>
            <w:vAlign w:val="center"/>
          </w:tcPr>
          <w:p w14:paraId="15D5272F">
            <w:pPr>
              <w:widowControl w:val="0"/>
              <w:spacing w:line="240" w:lineRule="auto"/>
              <w:ind w:firstLine="0" w:firstLineChars="0"/>
              <w:jc w:val="center"/>
              <w:rPr>
                <w:rFonts w:hint="eastAsia" w:ascii="Times New Roman" w:hAnsi="Times New Roman" w:eastAsia="宋体" w:cs="Times New Roman"/>
                <w:b/>
                <w:sz w:val="21"/>
                <w:szCs w:val="21"/>
              </w:rPr>
            </w:pPr>
          </w:p>
        </w:tc>
        <w:tc>
          <w:tcPr>
            <w:tcW w:w="1131" w:type="dxa"/>
            <w:tcBorders>
              <w:bottom w:val="single" w:color="auto" w:sz="4" w:space="0"/>
            </w:tcBorders>
            <w:noWrap w:val="0"/>
            <w:vAlign w:val="center"/>
          </w:tcPr>
          <w:p w14:paraId="43F52334">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05E7DF16">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331D24CF">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160BC1A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76D50631">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3BD07DBB">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4810A707">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0609E89A">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60F27134">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38261A7E">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167A7AEC">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51B08BCB">
            <w:pPr>
              <w:widowControl w:val="0"/>
              <w:spacing w:line="240" w:lineRule="auto"/>
              <w:ind w:firstLine="0" w:firstLineChars="0"/>
              <w:jc w:val="right"/>
              <w:rPr>
                <w:rFonts w:ascii="Times New Roman" w:hAnsi="Times New Roman" w:eastAsia="宋体" w:cs="Times New Roman"/>
                <w:sz w:val="24"/>
                <w:szCs w:val="20"/>
              </w:rPr>
            </w:pPr>
          </w:p>
        </w:tc>
      </w:tr>
      <w:tr w14:paraId="206BCE76">
        <w:trPr>
          <w:cantSplit/>
          <w:trHeight w:val="107" w:hRule="atLeast"/>
        </w:trPr>
        <w:tc>
          <w:tcPr>
            <w:tcW w:w="652" w:type="dxa"/>
            <w:tcBorders>
              <w:bottom w:val="single" w:color="auto" w:sz="4" w:space="0"/>
            </w:tcBorders>
            <w:noWrap w:val="0"/>
            <w:vAlign w:val="center"/>
          </w:tcPr>
          <w:p w14:paraId="6B95618C">
            <w:pPr>
              <w:widowControl w:val="0"/>
              <w:spacing w:line="240" w:lineRule="auto"/>
              <w:ind w:firstLine="0" w:firstLineChars="0"/>
              <w:jc w:val="center"/>
              <w:rPr>
                <w:rFonts w:hint="eastAsia" w:ascii="Times New Roman" w:hAnsi="Times New Roman" w:eastAsia="黑体" w:cs="Times New Roman"/>
                <w:b/>
                <w:sz w:val="21"/>
                <w:szCs w:val="21"/>
              </w:rPr>
            </w:pPr>
            <w:r>
              <w:rPr>
                <w:rFonts w:hint="eastAsia" w:ascii="Times New Roman" w:hAnsi="Times New Roman" w:eastAsia="黑体" w:cs="Times New Roman"/>
                <w:b/>
                <w:sz w:val="21"/>
                <w:szCs w:val="21"/>
              </w:rPr>
              <w:t>总计</w:t>
            </w:r>
          </w:p>
        </w:tc>
        <w:tc>
          <w:tcPr>
            <w:tcW w:w="1131" w:type="dxa"/>
            <w:tcBorders>
              <w:bottom w:val="single" w:color="auto" w:sz="4" w:space="0"/>
            </w:tcBorders>
            <w:noWrap w:val="0"/>
            <w:vAlign w:val="center"/>
          </w:tcPr>
          <w:p w14:paraId="5DC3CBBB">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28112D22">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09A1118E">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76FC0A95">
            <w:pPr>
              <w:widowControl w:val="0"/>
              <w:spacing w:line="240" w:lineRule="auto"/>
              <w:ind w:firstLine="0" w:firstLineChars="0"/>
              <w:jc w:val="right"/>
              <w:rPr>
                <w:rFonts w:ascii="Times New Roman" w:hAnsi="Times New Roman" w:eastAsia="宋体" w:cs="Times New Roman"/>
                <w:sz w:val="24"/>
                <w:szCs w:val="20"/>
              </w:rPr>
            </w:pPr>
          </w:p>
        </w:tc>
        <w:tc>
          <w:tcPr>
            <w:tcW w:w="1131" w:type="dxa"/>
            <w:tcBorders>
              <w:bottom w:val="single" w:color="auto" w:sz="4" w:space="0"/>
            </w:tcBorders>
            <w:noWrap w:val="0"/>
            <w:vAlign w:val="center"/>
          </w:tcPr>
          <w:p w14:paraId="554BBD49">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79F33CD0">
            <w:pPr>
              <w:widowControl w:val="0"/>
              <w:spacing w:line="240" w:lineRule="auto"/>
              <w:ind w:firstLine="0" w:firstLineChars="0"/>
              <w:jc w:val="right"/>
              <w:rPr>
                <w:rFonts w:ascii="Times New Roman" w:hAnsi="Times New Roman" w:eastAsia="宋体" w:cs="Times New Roman"/>
                <w:sz w:val="24"/>
                <w:szCs w:val="20"/>
              </w:rPr>
            </w:pPr>
          </w:p>
        </w:tc>
        <w:tc>
          <w:tcPr>
            <w:tcW w:w="1131" w:type="dxa"/>
            <w:noWrap w:val="0"/>
            <w:vAlign w:val="center"/>
          </w:tcPr>
          <w:p w14:paraId="6013CAE0">
            <w:pPr>
              <w:widowControl w:val="0"/>
              <w:spacing w:line="240" w:lineRule="auto"/>
              <w:ind w:firstLine="0" w:firstLineChars="0"/>
              <w:jc w:val="right"/>
              <w:rPr>
                <w:rFonts w:ascii="Times New Roman" w:hAnsi="Times New Roman" w:eastAsia="宋体" w:cs="Times New Roman"/>
                <w:sz w:val="24"/>
                <w:szCs w:val="20"/>
              </w:rPr>
            </w:pPr>
          </w:p>
        </w:tc>
        <w:tc>
          <w:tcPr>
            <w:tcW w:w="1284" w:type="dxa"/>
            <w:noWrap w:val="0"/>
            <w:vAlign w:val="center"/>
          </w:tcPr>
          <w:p w14:paraId="08B32495">
            <w:pPr>
              <w:widowControl w:val="0"/>
              <w:spacing w:line="240" w:lineRule="auto"/>
              <w:ind w:firstLine="0" w:firstLineChars="0"/>
              <w:jc w:val="right"/>
              <w:rPr>
                <w:rFonts w:ascii="Times New Roman" w:hAnsi="Times New Roman" w:eastAsia="宋体" w:cs="Times New Roman"/>
                <w:sz w:val="24"/>
                <w:szCs w:val="20"/>
              </w:rPr>
            </w:pPr>
          </w:p>
        </w:tc>
        <w:tc>
          <w:tcPr>
            <w:tcW w:w="1178" w:type="dxa"/>
            <w:noWrap w:val="0"/>
            <w:vAlign w:val="center"/>
          </w:tcPr>
          <w:p w14:paraId="70BAF152">
            <w:pPr>
              <w:widowControl w:val="0"/>
              <w:spacing w:line="240" w:lineRule="auto"/>
              <w:ind w:firstLine="0" w:firstLineChars="0"/>
              <w:jc w:val="right"/>
              <w:rPr>
                <w:rFonts w:ascii="Times New Roman" w:hAnsi="Times New Roman" w:eastAsia="宋体" w:cs="Times New Roman"/>
                <w:sz w:val="24"/>
                <w:szCs w:val="20"/>
              </w:rPr>
            </w:pPr>
          </w:p>
        </w:tc>
        <w:tc>
          <w:tcPr>
            <w:tcW w:w="1415" w:type="dxa"/>
            <w:noWrap w:val="0"/>
            <w:vAlign w:val="center"/>
          </w:tcPr>
          <w:p w14:paraId="4491A376">
            <w:pPr>
              <w:widowControl w:val="0"/>
              <w:spacing w:line="240" w:lineRule="auto"/>
              <w:ind w:firstLine="0" w:firstLineChars="0"/>
              <w:jc w:val="right"/>
              <w:rPr>
                <w:rFonts w:ascii="Times New Roman" w:hAnsi="Times New Roman" w:eastAsia="宋体" w:cs="Times New Roman"/>
                <w:sz w:val="24"/>
                <w:szCs w:val="20"/>
              </w:rPr>
            </w:pPr>
          </w:p>
        </w:tc>
        <w:tc>
          <w:tcPr>
            <w:tcW w:w="1120" w:type="dxa"/>
            <w:tcBorders>
              <w:bottom w:val="nil"/>
            </w:tcBorders>
            <w:noWrap w:val="0"/>
            <w:vAlign w:val="center"/>
          </w:tcPr>
          <w:p w14:paraId="1E99B70F">
            <w:pPr>
              <w:widowControl w:val="0"/>
              <w:spacing w:line="240" w:lineRule="auto"/>
              <w:ind w:firstLine="0" w:firstLineChars="0"/>
              <w:jc w:val="right"/>
              <w:rPr>
                <w:rFonts w:ascii="Times New Roman" w:hAnsi="Times New Roman" w:eastAsia="宋体" w:cs="Times New Roman"/>
                <w:sz w:val="24"/>
                <w:szCs w:val="20"/>
              </w:rPr>
            </w:pPr>
          </w:p>
        </w:tc>
        <w:tc>
          <w:tcPr>
            <w:tcW w:w="1020" w:type="dxa"/>
            <w:tcBorders>
              <w:bottom w:val="nil"/>
            </w:tcBorders>
            <w:noWrap w:val="0"/>
            <w:vAlign w:val="center"/>
          </w:tcPr>
          <w:p w14:paraId="4524F003">
            <w:pPr>
              <w:widowControl w:val="0"/>
              <w:spacing w:line="240" w:lineRule="auto"/>
              <w:ind w:firstLine="0" w:firstLineChars="0"/>
              <w:jc w:val="right"/>
              <w:rPr>
                <w:rFonts w:ascii="Times New Roman" w:hAnsi="Times New Roman" w:eastAsia="宋体" w:cs="Times New Roman"/>
                <w:sz w:val="24"/>
                <w:szCs w:val="20"/>
              </w:rPr>
            </w:pPr>
          </w:p>
        </w:tc>
      </w:tr>
      <w:tr w14:paraId="5E77F32F">
        <w:trPr>
          <w:trHeight w:val="1341" w:hRule="atLeast"/>
        </w:trPr>
        <w:tc>
          <w:tcPr>
            <w:tcW w:w="8569" w:type="dxa"/>
            <w:gridSpan w:val="8"/>
            <w:noWrap w:val="0"/>
            <w:vAlign w:val="top"/>
          </w:tcPr>
          <w:p w14:paraId="278CC94A">
            <w:pPr>
              <w:keepNext w:val="0"/>
              <w:keepLines w:val="0"/>
              <w:pageBreakBefore w:val="0"/>
              <w:widowControl w:val="0"/>
              <w:kinsoku/>
              <w:wordWrap/>
              <w:overflowPunct/>
              <w:topLinePunct w:val="0"/>
              <w:autoSpaceDE/>
              <w:autoSpaceDN/>
              <w:bidi w:val="0"/>
              <w:adjustRightInd/>
              <w:snapToGrid/>
              <w:spacing w:before="156" w:beforeLines="50" w:line="200" w:lineRule="exact"/>
              <w:ind w:left="0" w:leftChars="0" w:firstLine="240" w:firstLineChars="100"/>
              <w:textAlignment w:val="auto"/>
              <w:rPr>
                <w:rFonts w:hint="eastAsia" w:ascii="Times New Roman" w:hAnsi="Times New Roman" w:eastAsia="黑体" w:cs="Times New Roman"/>
                <w:sz w:val="24"/>
                <w:szCs w:val="20"/>
                <w:highlight w:val="none"/>
              </w:rPr>
            </w:pPr>
            <w:r>
              <w:rPr>
                <w:rFonts w:hint="eastAsia" w:ascii="Times New Roman" w:hAnsi="Times New Roman" w:eastAsia="黑体" w:cs="Times New Roman"/>
                <w:sz w:val="24"/>
                <w:szCs w:val="20"/>
              </w:rPr>
              <w:t>项目总经费： 万元。其中：</w:t>
            </w:r>
            <w:r>
              <w:rPr>
                <w:rFonts w:hint="eastAsia" w:ascii="Times New Roman" w:hAnsi="Times New Roman" w:eastAsia="黑体" w:cs="Times New Roman"/>
                <w:sz w:val="24"/>
                <w:szCs w:val="20"/>
                <w:lang w:val="en-US" w:eastAsia="zh-CN"/>
              </w:rPr>
              <w:t>财政经费</w:t>
            </w:r>
            <w:r>
              <w:rPr>
                <w:rFonts w:hint="eastAsia" w:ascii="Times New Roman" w:hAnsi="Times New Roman" w:eastAsia="黑体" w:cs="Times New Roman"/>
                <w:sz w:val="24"/>
                <w:szCs w:val="20"/>
                <w:highlight w:val="none"/>
              </w:rPr>
              <w:t xml:space="preserve">  万元，自筹  万元。</w:t>
            </w:r>
          </w:p>
          <w:p w14:paraId="350534D6">
            <w:pPr>
              <w:keepNext w:val="0"/>
              <w:keepLines w:val="0"/>
              <w:pageBreakBefore w:val="0"/>
              <w:widowControl w:val="0"/>
              <w:kinsoku/>
              <w:wordWrap/>
              <w:overflowPunct/>
              <w:topLinePunct w:val="0"/>
              <w:autoSpaceDE/>
              <w:autoSpaceDN/>
              <w:bidi w:val="0"/>
              <w:adjustRightInd/>
              <w:snapToGrid/>
              <w:spacing w:before="156" w:beforeLines="50" w:line="200" w:lineRule="exact"/>
              <w:ind w:left="0" w:leftChars="0" w:firstLine="240" w:firstLineChars="100"/>
              <w:textAlignment w:val="auto"/>
              <w:rPr>
                <w:rFonts w:hint="eastAsia" w:ascii="Times New Roman" w:hAnsi="Times New Roman" w:eastAsia="黑体" w:cs="Times New Roman"/>
                <w:sz w:val="24"/>
                <w:szCs w:val="20"/>
                <w:highlight w:val="none"/>
              </w:rPr>
            </w:pPr>
            <w:r>
              <w:rPr>
                <w:rFonts w:hint="eastAsia" w:ascii="Times New Roman" w:hAnsi="Times New Roman" w:eastAsia="黑体" w:cs="Times New Roman"/>
                <w:sz w:val="24"/>
                <w:szCs w:val="20"/>
                <w:highlight w:val="none"/>
              </w:rPr>
              <w:t>自筹经费来源说明：</w:t>
            </w:r>
          </w:p>
          <w:p w14:paraId="68CA1363">
            <w:pPr>
              <w:widowControl w:val="0"/>
              <w:spacing w:line="300" w:lineRule="exact"/>
              <w:ind w:firstLine="240" w:firstLineChars="100"/>
              <w:rPr>
                <w:rFonts w:hint="eastAsia" w:ascii="Times New Roman" w:hAnsi="Times New Roman" w:eastAsia="黑体" w:cs="Times New Roman"/>
                <w:sz w:val="24"/>
                <w:szCs w:val="20"/>
                <w:highlight w:val="none"/>
                <w:lang w:val="en-US" w:eastAsia="zh-CN"/>
              </w:rPr>
            </w:pPr>
            <w:r>
              <w:rPr>
                <w:rFonts w:hint="eastAsia" w:ascii="Times New Roman" w:hAnsi="Times New Roman" w:eastAsia="黑体" w:cs="Times New Roman"/>
                <w:sz w:val="24"/>
                <w:szCs w:val="20"/>
                <w:highlight w:val="none"/>
              </w:rPr>
              <w:t>注：</w:t>
            </w:r>
            <w:r>
              <w:rPr>
                <w:rFonts w:hint="eastAsia" w:ascii="Times New Roman" w:hAnsi="Times New Roman" w:eastAsia="黑体" w:cs="Times New Roman"/>
                <w:sz w:val="24"/>
                <w:szCs w:val="20"/>
                <w:highlight w:val="none"/>
                <w:lang w:val="en-US" w:eastAsia="zh-CN"/>
              </w:rPr>
              <w:t>1.牵头揭榜单位经费概算不得低于联合揭榜项目总经费的50%</w:t>
            </w:r>
          </w:p>
          <w:p w14:paraId="40CBA30C">
            <w:pPr>
              <w:widowControl w:val="0"/>
              <w:spacing w:line="300" w:lineRule="exact"/>
              <w:ind w:firstLine="720" w:firstLineChars="300"/>
              <w:rPr>
                <w:rFonts w:hint="eastAsia" w:ascii="Times New Roman" w:hAnsi="Times New Roman" w:eastAsia="黑体" w:cs="Times New Roman"/>
                <w:b/>
                <w:kern w:val="2"/>
                <w:sz w:val="24"/>
                <w:szCs w:val="20"/>
                <w:lang w:val="en-US" w:eastAsia="zh-CN" w:bidi="ar-SA"/>
              </w:rPr>
            </w:pPr>
            <w:r>
              <w:rPr>
                <w:rFonts w:hint="eastAsia" w:ascii="Times New Roman" w:hAnsi="Times New Roman" w:eastAsia="黑体" w:cs="Times New Roman"/>
                <w:kern w:val="2"/>
                <w:sz w:val="24"/>
                <w:szCs w:val="20"/>
                <w:highlight w:val="none"/>
                <w:lang w:val="en-US" w:eastAsia="zh-CN" w:bidi="ar-SA"/>
              </w:rPr>
              <w:t>2.注册地不在深圳市（含深汕特别合作区）的联合揭榜单位需自筹经费。</w:t>
            </w:r>
          </w:p>
        </w:tc>
        <w:tc>
          <w:tcPr>
            <w:tcW w:w="6017" w:type="dxa"/>
            <w:gridSpan w:val="5"/>
            <w:noWrap w:val="0"/>
            <w:vAlign w:val="top"/>
          </w:tcPr>
          <w:p w14:paraId="11C0CA41">
            <w:pPr>
              <w:keepNext w:val="0"/>
              <w:keepLines w:val="0"/>
              <w:pageBreakBefore w:val="0"/>
              <w:widowControl w:val="0"/>
              <w:kinsoku/>
              <w:wordWrap/>
              <w:overflowPunct/>
              <w:topLinePunct w:val="0"/>
              <w:autoSpaceDE/>
              <w:autoSpaceDN/>
              <w:bidi w:val="0"/>
              <w:adjustRightInd/>
              <w:snapToGrid/>
              <w:spacing w:before="156" w:beforeLines="50" w:line="400" w:lineRule="exact"/>
              <w:ind w:firstLine="0" w:firstLineChars="0"/>
              <w:textAlignment w:val="auto"/>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牵头揭榜单位主管财务领导：（签字）</w:t>
            </w:r>
          </w:p>
          <w:p w14:paraId="1F625B4C">
            <w:pPr>
              <w:keepNext w:val="0"/>
              <w:keepLines w:val="0"/>
              <w:pageBreakBefore w:val="0"/>
              <w:widowControl w:val="0"/>
              <w:kinsoku/>
              <w:wordWrap/>
              <w:overflowPunct/>
              <w:topLinePunct w:val="0"/>
              <w:autoSpaceDE/>
              <w:autoSpaceDN/>
              <w:bidi w:val="0"/>
              <w:adjustRightInd/>
              <w:snapToGrid/>
              <w:spacing w:before="156" w:beforeLines="50" w:line="400" w:lineRule="exact"/>
              <w:ind w:firstLine="1920" w:firstLineChars="800"/>
              <w:textAlignment w:val="auto"/>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年    月    日</w:t>
            </w:r>
          </w:p>
        </w:tc>
      </w:tr>
    </w:tbl>
    <w:p w14:paraId="5821EF31">
      <w:pPr>
        <w:rPr>
          <w:rFonts w:hint="eastAsia" w:ascii="Times New Roman" w:hAnsi="Times New Roman" w:eastAsia="宋体" w:cs="Times New Roman"/>
          <w:lang w:eastAsia="zh-CN"/>
        </w:rPr>
        <w:sectPr>
          <w:headerReference r:id="rId15" w:type="default"/>
          <w:pgSz w:w="16838" w:h="11906" w:orient="landscape"/>
          <w:pgMar w:top="1701" w:right="1134" w:bottom="1417" w:left="1134" w:header="851" w:footer="992" w:gutter="0"/>
          <w:pgBorders>
            <w:top w:val="none" w:sz="0" w:space="0"/>
            <w:left w:val="none" w:sz="0" w:space="0"/>
            <w:bottom w:val="none" w:sz="0" w:space="0"/>
            <w:right w:val="none" w:sz="0" w:space="0"/>
          </w:pgBorders>
          <w:pgNumType w:fmt="numberInDash"/>
          <w:cols w:space="720" w:num="1"/>
          <w:rtlGutter w:val="0"/>
          <w:docGrid w:type="lines" w:linePitch="313" w:charSpace="0"/>
        </w:sectPr>
      </w:pPr>
      <w:r>
        <w:rPr>
          <w:rFonts w:hint="eastAsia" w:ascii="Times New Roman" w:hAnsi="Times New Roman" w:eastAsia="宋体" w:cs="Times New Roman"/>
          <w:sz w:val="21"/>
          <w:szCs w:val="20"/>
          <w:lang w:eastAsia="zh-CN"/>
        </w:rPr>
        <w:t>年度概算：需结合里程碑节点设置进行；</w:t>
      </w:r>
      <w:r>
        <w:rPr>
          <w:rFonts w:hint="eastAsia" w:ascii="Times New Roman" w:hAnsi="Times New Roman" w:eastAsia="宋体" w:cs="Times New Roman"/>
          <w:sz w:val="21"/>
          <w:szCs w:val="20"/>
        </w:rPr>
        <w:t>按启动款（不</w:t>
      </w:r>
      <w:r>
        <w:rPr>
          <w:rFonts w:hint="eastAsia" w:ascii="Times New Roman" w:hAnsi="Times New Roman" w:eastAsia="宋体" w:cs="Times New Roman"/>
          <w:sz w:val="21"/>
          <w:szCs w:val="20"/>
          <w:lang w:eastAsia="zh-CN"/>
        </w:rPr>
        <w:t>超过</w:t>
      </w:r>
      <w:r>
        <w:rPr>
          <w:rFonts w:hint="eastAsia" w:ascii="Times New Roman" w:hAnsi="Times New Roman" w:eastAsia="宋体" w:cs="Times New Roman"/>
          <w:sz w:val="21"/>
          <w:szCs w:val="20"/>
        </w:rPr>
        <w:t>30%）、各里程碑节点、验收后尾款（不少于10%）描述资金拨付要求</w:t>
      </w:r>
      <w:r>
        <w:rPr>
          <w:rFonts w:hint="eastAsia" w:ascii="Times New Roman" w:hAnsi="Times New Roman" w:eastAsia="宋体" w:cs="Times New Roman"/>
          <w:sz w:val="21"/>
          <w:szCs w:val="20"/>
          <w:lang w:eastAsia="zh-CN"/>
        </w:rPr>
        <w:t>。</w:t>
      </w:r>
    </w:p>
    <w:p w14:paraId="030D90FC">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lang w:val="en-US" w:eastAsia="zh-CN" w:bidi="ar-SA"/>
        </w:rPr>
      </w:pPr>
      <w:bookmarkStart w:id="37" w:name="_Toc96938437"/>
      <w:bookmarkStart w:id="38" w:name="_Toc317491734"/>
      <w:bookmarkStart w:id="39" w:name="_Toc253402289"/>
      <w:bookmarkStart w:id="40" w:name="_Toc317331301"/>
      <w:bookmarkStart w:id="41" w:name="_Toc253401934"/>
      <w:bookmarkStart w:id="42" w:name="_Toc253402402"/>
      <w:r>
        <w:rPr>
          <w:rFonts w:hint="eastAsia" w:ascii="黑体" w:hAnsi="黑体" w:eastAsia="黑体" w:cs="Times New Roman"/>
          <w:bCs/>
          <w:kern w:val="44"/>
          <w:sz w:val="32"/>
          <w:szCs w:val="32"/>
          <w:lang w:val="en-US" w:eastAsia="zh-CN" w:bidi="ar-SA"/>
        </w:rPr>
        <w:t>其他需要报告的事项</w:t>
      </w:r>
      <w:r>
        <w:rPr>
          <w:rFonts w:hint="eastAsia" w:ascii="黑体" w:hAnsi="黑体" w:eastAsia="黑体" w:cs="Times New Roman"/>
          <w:bCs/>
          <w:kern w:val="44"/>
          <w:sz w:val="32"/>
          <w:szCs w:val="32"/>
          <w:lang w:val="en-US" w:eastAsia="zh-CN" w:bidi="ar-SA"/>
        </w:rPr>
        <mc:AlternateContent>
          <mc:Choice Requires="wps">
            <w:drawing>
              <wp:anchor distT="0" distB="0" distL="114300" distR="114300" simplePos="0" relativeHeight="251660288" behindDoc="0" locked="0" layoutInCell="0" allowOverlap="1">
                <wp:simplePos x="0" y="0"/>
                <wp:positionH relativeFrom="column">
                  <wp:posOffset>5597525</wp:posOffset>
                </wp:positionH>
                <wp:positionV relativeFrom="paragraph">
                  <wp:posOffset>2278380</wp:posOffset>
                </wp:positionV>
                <wp:extent cx="635" cy="0"/>
                <wp:effectExtent l="0" t="6350" r="0" b="6350"/>
                <wp:wrapNone/>
                <wp:docPr id="57" name="直接连接符 57"/>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40.75pt;margin-top:179.4pt;height:0pt;width:0.05pt;z-index:251660288;mso-width-relative:page;mso-height-relative:page;" filled="f" stroked="t" coordsize="21600,21600" o:allowincell="f" o:gfxdata="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3GkLAdYAAAALAQAADwAAAAAAAAABACAAAAAiAAAAZHJzL2Rvd25yZXYueG1sUEsB&#10;AhQAFAAAAAgAh07iQF09esb3AQAA8AMAAA4AAAAAAAAAAQAgAAAAJQEAAGRycy9lMm9Eb2MueG1s&#10;UEsFBgAAAAAGAAYAWQEAAI4FAAAAAA==&#10;">
                <v:fill on="f" focussize="0,0"/>
                <v:stroke color="#000000" joinstyle="round"/>
                <v:imagedata o:title=""/>
                <o:lock v:ext="edit" aspectratio="f"/>
              </v:line>
            </w:pict>
          </mc:Fallback>
        </mc:AlternateContent>
      </w:r>
      <w:r>
        <w:rPr>
          <w:rFonts w:hint="eastAsia" w:ascii="黑体" w:hAnsi="黑体" w:eastAsia="黑体" w:cs="Times New Roman"/>
          <w:bCs/>
          <w:kern w:val="44"/>
          <w:sz w:val="32"/>
          <w:szCs w:val="32"/>
          <w:lang w:val="en-US" w:eastAsia="zh-CN" w:bidi="ar-SA"/>
        </w:rPr>
        <mc:AlternateContent>
          <mc:Choice Requires="wps">
            <w:drawing>
              <wp:anchor distT="0" distB="0" distL="114300" distR="114300" simplePos="0" relativeHeight="251659264" behindDoc="0" locked="0" layoutInCell="0" allowOverlap="1">
                <wp:simplePos x="0" y="0"/>
                <wp:positionH relativeFrom="column">
                  <wp:posOffset>5597525</wp:posOffset>
                </wp:positionH>
                <wp:positionV relativeFrom="paragraph">
                  <wp:posOffset>1882140</wp:posOffset>
                </wp:positionV>
                <wp:extent cx="635" cy="0"/>
                <wp:effectExtent l="0" t="6350" r="0" b="6350"/>
                <wp:wrapNone/>
                <wp:docPr id="58" name="直接连接符 58"/>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40.75pt;margin-top:148.2pt;height:0pt;width:0.05pt;z-index:251659264;mso-width-relative:page;mso-height-relative:page;" filled="f" stroked="t" coordsize="21600,21600" o:allowincell="f" o:gfxdata="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beXEdYAAAALAQAADwAAAAAAAAABACAAAAAiAAAAZHJzL2Rvd25yZXYueG1sUEsB&#10;AhQAFAAAAAgAh07iQHKAarT3AQAA8AMAAA4AAAAAAAAAAQAgAAAAJQEAAGRycy9lMm9Eb2MueG1s&#10;UEsFBgAAAAAGAAYAWQEAAI4FAAAAAA==&#10;">
                <v:fill on="f" focussize="0,0"/>
                <v:stroke color="#000000" joinstyle="round"/>
                <v:imagedata o:title=""/>
                <o:lock v:ext="edit" aspectratio="f"/>
              </v:line>
            </w:pict>
          </mc:Fallback>
        </mc:AlternateContent>
      </w:r>
      <w:r>
        <w:rPr>
          <w:rFonts w:hint="eastAsia" w:ascii="黑体" w:hAnsi="黑体" w:eastAsia="黑体" w:cs="Times New Roman"/>
          <w:bCs/>
          <w:kern w:val="44"/>
          <w:sz w:val="32"/>
          <w:szCs w:val="32"/>
          <w:lang w:val="en-US" w:eastAsia="zh-CN" w:bidi="ar-SA"/>
        </w:rPr>
        <mc:AlternateContent>
          <mc:Choice Requires="wps">
            <w:drawing>
              <wp:anchor distT="0" distB="0" distL="114300" distR="114300" simplePos="0" relativeHeight="251661312" behindDoc="0" locked="0" layoutInCell="0" allowOverlap="1">
                <wp:simplePos x="0" y="0"/>
                <wp:positionH relativeFrom="column">
                  <wp:posOffset>5597525</wp:posOffset>
                </wp:positionH>
                <wp:positionV relativeFrom="paragraph">
                  <wp:posOffset>900430</wp:posOffset>
                </wp:positionV>
                <wp:extent cx="635" cy="0"/>
                <wp:effectExtent l="0" t="6350" r="0" b="6350"/>
                <wp:wrapNone/>
                <wp:docPr id="59" name="直接连接符 59"/>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440.75pt;margin-top:70.9pt;height:0pt;width:0.05pt;z-index:251661312;mso-width-relative:page;mso-height-relative:page;" filled="f" stroked="t" coordsize="21600,21600" o:allowincell="f" o:gfxdata="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k4KW51QAAAAsBAAAPAAAAAAAAAAEAIAAAACIAAABkcnMvZG93bnJldi54bWxQSwEC&#10;FAAUAAAACACHTuJAE1GWvfcBAADwAwAADgAAAAAAAAABACAAAAAkAQAAZHJzL2Uyb0RvYy54bWxQ&#10;SwUGAAAAAAYABgBZAQAAjQUAAAAA&#10;">
                <v:fill on="f" focussize="0,0"/>
                <v:stroke color="#000000" joinstyle="round"/>
                <v:imagedata o:title=""/>
                <o:lock v:ext="edit" aspectratio="f"/>
              </v:line>
            </w:pict>
          </mc:Fallback>
        </mc:AlternateContent>
      </w:r>
      <w:bookmarkEnd w:id="37"/>
      <w:bookmarkEnd w:id="38"/>
      <w:bookmarkEnd w:id="39"/>
      <w:bookmarkEnd w:id="40"/>
      <w:bookmarkEnd w:id="41"/>
      <w:bookmarkEnd w:id="42"/>
    </w:p>
    <w:p w14:paraId="15652687">
      <w:pPr>
        <w:widowControl w:val="0"/>
        <w:spacing w:line="240" w:lineRule="auto"/>
        <w:ind w:firstLine="480" w:firstLineChars="200"/>
        <w:rPr>
          <w:rFonts w:hint="eastAsia" w:ascii="仿宋_GB2312" w:hAnsi="Times New Roman" w:eastAsia="仿宋_GB2312" w:cs="Times New Roman"/>
          <w:bCs/>
          <w:i/>
          <w:sz w:val="24"/>
          <w:szCs w:val="20"/>
          <w:lang w:eastAsia="zh-CN"/>
        </w:rPr>
      </w:pPr>
      <w:bookmarkStart w:id="43" w:name="_Toc317491735"/>
      <w:bookmarkStart w:id="44" w:name="_Toc317331302"/>
      <w:r>
        <w:rPr>
          <w:rFonts w:hint="eastAsia" w:ascii="仿宋_GB2312" w:hAnsi="Times New Roman" w:eastAsia="仿宋_GB2312" w:cs="Times New Roman"/>
          <w:bCs/>
          <w:i/>
          <w:sz w:val="24"/>
          <w:szCs w:val="20"/>
          <w:lang w:eastAsia="zh-CN"/>
        </w:rPr>
        <w:t>（</w:t>
      </w:r>
      <w:r>
        <w:rPr>
          <w:rFonts w:hint="eastAsia" w:ascii="Times New Roman" w:hAnsi="Times New Roman" w:eastAsia="宋体" w:cs="Times New Roman"/>
          <w:i/>
          <w:iCs/>
          <w:sz w:val="21"/>
          <w:szCs w:val="20"/>
        </w:rPr>
        <w:t>根据“揭榜挂帅”管理办法与榜单要求，明确知识产权归属、成果权益分配等事项，提出需要项目需求单位配合完成的任务以及其他事项</w:t>
      </w:r>
      <w:r>
        <w:rPr>
          <w:rFonts w:hint="eastAsia" w:ascii="仿宋_GB2312" w:hAnsi="Times New Roman" w:eastAsia="仿宋_GB2312" w:cs="Times New Roman"/>
          <w:bCs/>
          <w:i/>
          <w:sz w:val="24"/>
          <w:szCs w:val="20"/>
          <w:lang w:eastAsia="zh-CN"/>
        </w:rPr>
        <w:t>）</w:t>
      </w:r>
    </w:p>
    <w:p w14:paraId="0319DF42">
      <w:pPr>
        <w:widowControl w:val="0"/>
        <w:spacing w:line="240" w:lineRule="auto"/>
        <w:ind w:firstLine="480" w:firstLineChars="200"/>
        <w:rPr>
          <w:rFonts w:hint="eastAsia" w:ascii="仿宋" w:hAnsi="Times New Roman" w:eastAsia="仿宋" w:cs="Times New Roman"/>
          <w:bCs/>
          <w:sz w:val="24"/>
          <w:szCs w:val="20"/>
        </w:rPr>
      </w:pPr>
    </w:p>
    <w:p w14:paraId="31B9F8AA">
      <w:pPr>
        <w:widowControl w:val="0"/>
        <w:spacing w:line="240" w:lineRule="auto"/>
        <w:ind w:firstLine="480" w:firstLineChars="200"/>
        <w:rPr>
          <w:rFonts w:hint="eastAsia" w:ascii="仿宋" w:hAnsi="Times New Roman" w:eastAsia="仿宋" w:cs="Times New Roman"/>
          <w:bCs/>
          <w:sz w:val="24"/>
          <w:szCs w:val="20"/>
        </w:rPr>
      </w:pPr>
    </w:p>
    <w:p w14:paraId="7EA9B5C7">
      <w:pPr>
        <w:widowControl w:val="0"/>
        <w:spacing w:line="240" w:lineRule="auto"/>
        <w:ind w:firstLine="480" w:firstLineChars="200"/>
        <w:rPr>
          <w:rFonts w:hint="eastAsia" w:ascii="仿宋" w:hAnsi="Times New Roman" w:eastAsia="仿宋" w:cs="Times New Roman"/>
          <w:bCs/>
          <w:sz w:val="24"/>
          <w:szCs w:val="20"/>
        </w:rPr>
      </w:pPr>
    </w:p>
    <w:p w14:paraId="52962750">
      <w:pPr>
        <w:widowControl w:val="0"/>
        <w:spacing w:line="240" w:lineRule="auto"/>
        <w:ind w:firstLine="480" w:firstLineChars="200"/>
        <w:rPr>
          <w:rFonts w:hint="eastAsia" w:ascii="仿宋" w:hAnsi="Times New Roman" w:eastAsia="仿宋" w:cs="Times New Roman"/>
          <w:bCs/>
          <w:sz w:val="24"/>
          <w:szCs w:val="20"/>
        </w:rPr>
      </w:pPr>
    </w:p>
    <w:p w14:paraId="6EDCC328">
      <w:pPr>
        <w:widowControl w:val="0"/>
        <w:spacing w:line="240" w:lineRule="auto"/>
        <w:ind w:firstLine="480" w:firstLineChars="200"/>
        <w:rPr>
          <w:rFonts w:hint="eastAsia" w:ascii="仿宋" w:hAnsi="Times New Roman" w:eastAsia="仿宋" w:cs="Times New Roman"/>
          <w:bCs/>
          <w:sz w:val="24"/>
          <w:szCs w:val="20"/>
        </w:rPr>
      </w:pPr>
    </w:p>
    <w:p w14:paraId="18040739">
      <w:pPr>
        <w:widowControl w:val="0"/>
        <w:spacing w:line="240" w:lineRule="auto"/>
        <w:ind w:firstLine="480" w:firstLineChars="200"/>
        <w:rPr>
          <w:rFonts w:hint="eastAsia" w:ascii="仿宋" w:hAnsi="宋体" w:eastAsia="仿宋" w:cs="Times New Roman"/>
          <w:bCs/>
          <w:sz w:val="24"/>
          <w:szCs w:val="20"/>
        </w:rPr>
      </w:pPr>
    </w:p>
    <w:p w14:paraId="241172FE">
      <w:pPr>
        <w:widowControl w:val="0"/>
        <w:spacing w:line="240" w:lineRule="auto"/>
        <w:ind w:firstLine="480" w:firstLineChars="200"/>
        <w:rPr>
          <w:rFonts w:hint="eastAsia" w:ascii="仿宋" w:hAnsi="宋体" w:eastAsia="仿宋" w:cs="Times New Roman"/>
          <w:bCs/>
          <w:sz w:val="24"/>
          <w:szCs w:val="20"/>
        </w:rPr>
      </w:pPr>
    </w:p>
    <w:p w14:paraId="0FF024E7">
      <w:pPr>
        <w:widowControl w:val="0"/>
        <w:spacing w:line="240" w:lineRule="auto"/>
        <w:ind w:firstLine="480" w:firstLineChars="200"/>
        <w:rPr>
          <w:rFonts w:hint="eastAsia" w:ascii="仿宋" w:hAnsi="宋体" w:eastAsia="仿宋" w:cs="Times New Roman"/>
          <w:bCs/>
          <w:sz w:val="24"/>
          <w:szCs w:val="20"/>
        </w:rPr>
      </w:pPr>
    </w:p>
    <w:p w14:paraId="6C59FE69">
      <w:pPr>
        <w:keepNext/>
        <w:keepLines/>
        <w:widowControl w:val="0"/>
        <w:numPr>
          <w:ilvl w:val="0"/>
          <w:numId w:val="0"/>
        </w:numPr>
        <w:spacing w:before="156" w:beforeLines="50" w:after="156" w:afterLines="50" w:line="600" w:lineRule="exact"/>
        <w:ind w:leftChars="0" w:firstLine="200"/>
        <w:jc w:val="both"/>
        <w:outlineLvl w:val="0"/>
        <w:rPr>
          <w:rFonts w:hint="eastAsia" w:ascii="宋体" w:hAnsi="宋体" w:eastAsia="宋体" w:cs="Times New Roman"/>
          <w:bCs w:val="0"/>
          <w:i/>
          <w:iCs/>
          <w:kern w:val="44"/>
          <w:sz w:val="24"/>
          <w:szCs w:val="32"/>
          <w:lang w:val="en-US" w:eastAsia="zh-CN" w:bidi="ar-SA"/>
        </w:rPr>
      </w:pPr>
      <w:r>
        <w:rPr>
          <w:rFonts w:ascii="仿宋" w:hAnsi="宋体" w:eastAsia="仿宋" w:cs="Times New Roman"/>
          <w:bCs/>
          <w:kern w:val="44"/>
          <w:sz w:val="24"/>
          <w:szCs w:val="32"/>
          <w:lang w:val="en-US" w:eastAsia="zh-CN" w:bidi="ar-SA"/>
        </w:rPr>
        <w:br w:type="page"/>
      </w:r>
      <w:bookmarkEnd w:id="43"/>
      <w:bookmarkEnd w:id="44"/>
    </w:p>
    <w:p w14:paraId="68D93C66">
      <w:pPr>
        <w:keepNext/>
        <w:keepLines/>
        <w:widowControl w:val="0"/>
        <w:numPr>
          <w:ilvl w:val="0"/>
          <w:numId w:val="3"/>
        </w:numPr>
        <w:spacing w:before="156" w:beforeLines="50" w:after="156" w:afterLines="50" w:line="600" w:lineRule="exact"/>
        <w:ind w:firstLine="200"/>
        <w:jc w:val="both"/>
        <w:outlineLvl w:val="0"/>
        <w:rPr>
          <w:rFonts w:hint="eastAsia" w:ascii="黑体" w:hAnsi="黑体" w:eastAsia="黑体" w:cs="Times New Roman"/>
          <w:bCs/>
          <w:kern w:val="44"/>
          <w:sz w:val="32"/>
          <w:szCs w:val="32"/>
          <w:lang w:val="en-US" w:eastAsia="zh-CN" w:bidi="ar-SA"/>
        </w:rPr>
      </w:pPr>
      <w:bookmarkStart w:id="45" w:name="_Toc398626740"/>
      <w:r>
        <w:rPr>
          <w:rFonts w:hint="eastAsia" w:ascii="黑体" w:hAnsi="黑体" w:eastAsia="黑体" w:cs="Times New Roman"/>
          <w:bCs/>
          <w:kern w:val="44"/>
          <w:sz w:val="32"/>
          <w:szCs w:val="32"/>
          <w:lang w:val="en-US" w:eastAsia="zh-CN" w:bidi="ar-SA"/>
        </w:rPr>
        <w:t>揭榜单位意见</w:t>
      </w:r>
      <w:bookmarkEnd w:id="45"/>
    </w:p>
    <w:p w14:paraId="3D1A949B">
      <w:pPr>
        <w:widowControl w:val="0"/>
        <w:spacing w:line="240" w:lineRule="auto"/>
        <w:ind w:firstLine="480" w:firstLineChars="200"/>
        <w:rPr>
          <w:rFonts w:hint="eastAsia" w:ascii="宋体" w:hAnsi="宋体" w:eastAsia="宋体" w:cs="Times New Roman"/>
          <w:bCs/>
          <w:sz w:val="24"/>
          <w:szCs w:val="20"/>
        </w:rPr>
      </w:pPr>
    </w:p>
    <w:p w14:paraId="24FAEEF2">
      <w:pPr>
        <w:widowControl w:val="0"/>
        <w:spacing w:line="240" w:lineRule="auto"/>
        <w:ind w:firstLine="480" w:firstLineChars="200"/>
        <w:rPr>
          <w:rFonts w:hint="eastAsia" w:ascii="宋体" w:hAnsi="宋体" w:eastAsia="宋体" w:cs="Times New Roman"/>
          <w:bCs/>
          <w:sz w:val="24"/>
          <w:szCs w:val="20"/>
        </w:rPr>
      </w:pPr>
    </w:p>
    <w:p w14:paraId="62FD2995">
      <w:pPr>
        <w:widowControl w:val="0"/>
        <w:spacing w:line="240" w:lineRule="auto"/>
        <w:ind w:firstLine="480" w:firstLineChars="200"/>
        <w:rPr>
          <w:rFonts w:hint="eastAsia" w:ascii="宋体" w:hAnsi="宋体" w:eastAsia="宋体" w:cs="Times New Roman"/>
          <w:bCs/>
          <w:sz w:val="24"/>
          <w:szCs w:val="20"/>
        </w:rPr>
      </w:pPr>
    </w:p>
    <w:p w14:paraId="50916497">
      <w:pPr>
        <w:widowControl w:val="0"/>
        <w:spacing w:line="240" w:lineRule="auto"/>
        <w:ind w:firstLine="480" w:firstLineChars="200"/>
        <w:rPr>
          <w:rFonts w:hint="eastAsia" w:ascii="宋体" w:hAnsi="宋体" w:eastAsia="宋体" w:cs="Times New Roman"/>
          <w:bCs/>
          <w:sz w:val="24"/>
          <w:szCs w:val="20"/>
        </w:rPr>
      </w:pPr>
    </w:p>
    <w:p w14:paraId="3BAA27A6">
      <w:pPr>
        <w:widowControl w:val="0"/>
        <w:spacing w:line="240" w:lineRule="auto"/>
        <w:ind w:firstLine="480" w:firstLineChars="200"/>
        <w:rPr>
          <w:rFonts w:hint="eastAsia" w:ascii="宋体" w:hAnsi="宋体" w:eastAsia="宋体" w:cs="Times New Roman"/>
          <w:bCs/>
          <w:sz w:val="24"/>
          <w:szCs w:val="20"/>
        </w:rPr>
      </w:pPr>
    </w:p>
    <w:p w14:paraId="50BA7EE3">
      <w:pPr>
        <w:widowControl w:val="0"/>
        <w:spacing w:line="240" w:lineRule="auto"/>
        <w:ind w:firstLine="480" w:firstLineChars="200"/>
        <w:rPr>
          <w:rFonts w:hint="eastAsia" w:ascii="宋体" w:hAnsi="宋体" w:eastAsia="宋体" w:cs="Times New Roman"/>
          <w:bCs/>
          <w:sz w:val="24"/>
          <w:szCs w:val="20"/>
        </w:rPr>
      </w:pPr>
    </w:p>
    <w:p w14:paraId="3300D2E3">
      <w:pPr>
        <w:widowControl w:val="0"/>
        <w:spacing w:line="240" w:lineRule="auto"/>
        <w:ind w:firstLine="480" w:firstLineChars="200"/>
        <w:rPr>
          <w:rFonts w:hint="eastAsia" w:ascii="宋体" w:hAnsi="宋体" w:eastAsia="宋体" w:cs="Times New Roman"/>
          <w:bCs/>
          <w:sz w:val="24"/>
          <w:szCs w:val="20"/>
        </w:rPr>
      </w:pPr>
    </w:p>
    <w:p w14:paraId="5348224F">
      <w:pPr>
        <w:widowControl w:val="0"/>
        <w:spacing w:line="240" w:lineRule="auto"/>
        <w:ind w:firstLine="480" w:firstLineChars="200"/>
        <w:rPr>
          <w:rFonts w:hint="eastAsia" w:ascii="宋体" w:hAnsi="宋体" w:eastAsia="宋体" w:cs="Times New Roman"/>
          <w:bCs/>
          <w:sz w:val="24"/>
          <w:szCs w:val="20"/>
        </w:rPr>
      </w:pPr>
    </w:p>
    <w:p w14:paraId="15207DA1">
      <w:pPr>
        <w:widowControl w:val="0"/>
        <w:spacing w:line="240" w:lineRule="auto"/>
        <w:ind w:firstLine="480" w:firstLineChars="200"/>
        <w:rPr>
          <w:rFonts w:hint="eastAsia" w:ascii="宋体" w:hAnsi="宋体" w:eastAsia="宋体" w:cs="Times New Roman"/>
          <w:bCs/>
          <w:sz w:val="24"/>
          <w:szCs w:val="20"/>
        </w:rPr>
      </w:pPr>
    </w:p>
    <w:p w14:paraId="236ADE77">
      <w:pPr>
        <w:widowControl w:val="0"/>
        <w:spacing w:line="240" w:lineRule="auto"/>
        <w:ind w:firstLine="480" w:firstLineChars="200"/>
        <w:rPr>
          <w:rFonts w:hint="eastAsia" w:ascii="宋体" w:hAnsi="宋体" w:eastAsia="宋体" w:cs="Times New Roman"/>
          <w:bCs/>
          <w:sz w:val="24"/>
          <w:szCs w:val="20"/>
        </w:rPr>
      </w:pPr>
    </w:p>
    <w:p w14:paraId="4C9FE2ED">
      <w:pPr>
        <w:widowControl w:val="0"/>
        <w:tabs>
          <w:tab w:val="left" w:pos="5535"/>
        </w:tabs>
        <w:spacing w:before="120" w:after="120" w:line="240" w:lineRule="auto"/>
        <w:ind w:firstLine="0" w:firstLineChars="0"/>
        <w:rPr>
          <w:rFonts w:hint="eastAsia" w:ascii="Times New Roman" w:hAnsi="Times New Roman" w:eastAsia="宋体" w:cs="Times New Roman"/>
          <w:sz w:val="28"/>
          <w:szCs w:val="30"/>
        </w:rPr>
      </w:pPr>
      <w:r>
        <w:rPr>
          <w:rFonts w:hint="eastAsia" w:ascii="Times New Roman" w:hAnsi="Times New Roman" w:eastAsia="宋体" w:cs="Times New Roman"/>
          <w:b/>
          <w:sz w:val="28"/>
          <w:szCs w:val="30"/>
        </w:rPr>
        <w:t xml:space="preserve">               </w:t>
      </w:r>
      <w:r>
        <w:rPr>
          <w:rFonts w:hint="eastAsia" w:ascii="Times New Roman" w:hAnsi="Times New Roman" w:eastAsia="宋体" w:cs="Times New Roman"/>
          <w:sz w:val="28"/>
          <w:szCs w:val="30"/>
        </w:rPr>
        <w:t xml:space="preserve">                          </w:t>
      </w:r>
      <w:bookmarkStart w:id="46" w:name="_Toc317491736"/>
      <w:bookmarkStart w:id="47" w:name="_Toc317331303"/>
      <w:bookmarkStart w:id="48" w:name="_Toc317492183"/>
      <w:r>
        <w:rPr>
          <w:rFonts w:hint="eastAsia" w:ascii="Times New Roman" w:hAnsi="Times New Roman" w:eastAsia="宋体" w:cs="Times New Roman"/>
          <w:sz w:val="28"/>
          <w:szCs w:val="30"/>
        </w:rPr>
        <w:t>（盖章）</w:t>
      </w:r>
      <w:bookmarkEnd w:id="46"/>
      <w:bookmarkEnd w:id="47"/>
      <w:bookmarkEnd w:id="48"/>
    </w:p>
    <w:p w14:paraId="6452A02F">
      <w:pPr>
        <w:widowControl w:val="0"/>
        <w:tabs>
          <w:tab w:val="left" w:pos="5535"/>
        </w:tabs>
        <w:spacing w:before="120" w:after="120" w:line="240" w:lineRule="auto"/>
        <w:ind w:firstLine="0" w:firstLineChars="0"/>
        <w:rPr>
          <w:rFonts w:ascii="Times New Roman" w:hAnsi="Times New Roman" w:eastAsia="宋体" w:cs="Times New Roman"/>
          <w:sz w:val="28"/>
          <w:szCs w:val="30"/>
        </w:rPr>
      </w:pPr>
      <w:r>
        <w:rPr>
          <w:rFonts w:hint="eastAsia" w:ascii="Times New Roman" w:hAnsi="Times New Roman" w:eastAsia="宋体" w:cs="Times New Roman"/>
          <w:sz w:val="28"/>
          <w:szCs w:val="30"/>
        </w:rPr>
        <w:t xml:space="preserve">                                      </w:t>
      </w:r>
      <w:bookmarkStart w:id="49" w:name="_Toc317491737"/>
      <w:bookmarkStart w:id="50" w:name="_Toc317331304"/>
      <w:r>
        <w:rPr>
          <w:rFonts w:hint="eastAsia" w:ascii="Times New Roman" w:hAnsi="Times New Roman" w:eastAsia="宋体" w:cs="Times New Roman"/>
          <w:sz w:val="28"/>
          <w:szCs w:val="30"/>
        </w:rPr>
        <w:t>年   月   日</w:t>
      </w:r>
      <w:bookmarkEnd w:id="49"/>
      <w:bookmarkEnd w:id="50"/>
    </w:p>
    <w:p w14:paraId="19281D1D">
      <w:pPr>
        <w:widowControl w:val="0"/>
        <w:spacing w:line="240" w:lineRule="auto"/>
        <w:ind w:firstLine="480" w:firstLineChars="200"/>
        <w:rPr>
          <w:rFonts w:hint="eastAsia" w:ascii="仿宋_GB2312" w:hAnsi="Times New Roman" w:eastAsia="仿宋_GB2312" w:cs="Times New Roman"/>
          <w:bCs/>
          <w:i/>
          <w:sz w:val="24"/>
          <w:szCs w:val="20"/>
        </w:rPr>
      </w:pPr>
    </w:p>
    <w:p w14:paraId="3D9DECC6">
      <w:pPr>
        <w:widowControl w:val="0"/>
        <w:spacing w:line="240" w:lineRule="auto"/>
        <w:ind w:firstLine="480" w:firstLineChars="200"/>
        <w:rPr>
          <w:rFonts w:hint="eastAsia" w:ascii="仿宋_GB2312" w:hAnsi="Times New Roman" w:eastAsia="仿宋_GB2312" w:cs="Times New Roman"/>
          <w:bCs/>
          <w:i/>
          <w:sz w:val="24"/>
          <w:szCs w:val="20"/>
        </w:rPr>
      </w:pPr>
    </w:p>
    <w:p w14:paraId="72D99F72">
      <w:pPr>
        <w:widowControl w:val="0"/>
        <w:spacing w:line="240" w:lineRule="auto"/>
        <w:ind w:firstLine="480" w:firstLineChars="200"/>
        <w:rPr>
          <w:rFonts w:hint="eastAsia" w:ascii="仿宋_GB2312" w:hAnsi="Times New Roman" w:eastAsia="仿宋_GB2312" w:cs="Times New Roman"/>
          <w:bCs/>
          <w:i/>
          <w:sz w:val="24"/>
          <w:szCs w:val="20"/>
        </w:rPr>
      </w:pPr>
    </w:p>
    <w:p w14:paraId="62B1F9A9">
      <w:pPr>
        <w:widowControl w:val="0"/>
        <w:spacing w:line="240" w:lineRule="auto"/>
        <w:ind w:firstLine="480" w:firstLineChars="200"/>
        <w:rPr>
          <w:rFonts w:hint="eastAsia" w:ascii="仿宋_GB2312" w:hAnsi="Times New Roman" w:eastAsia="仿宋_GB2312" w:cs="Times New Roman"/>
          <w:bCs/>
          <w:i/>
          <w:sz w:val="24"/>
          <w:szCs w:val="20"/>
        </w:rPr>
      </w:pPr>
    </w:p>
    <w:p w14:paraId="45163E31">
      <w:pPr>
        <w:widowControl w:val="0"/>
        <w:spacing w:line="240" w:lineRule="auto"/>
        <w:ind w:firstLine="480" w:firstLineChars="200"/>
        <w:rPr>
          <w:rFonts w:hint="eastAsia" w:ascii="仿宋_GB2312" w:hAnsi="Times New Roman" w:eastAsia="仿宋_GB2312" w:cs="Times New Roman"/>
          <w:bCs/>
          <w:i/>
          <w:sz w:val="24"/>
          <w:szCs w:val="20"/>
        </w:rPr>
      </w:pPr>
    </w:p>
    <w:p w14:paraId="15E0211D">
      <w:pPr>
        <w:widowControl w:val="0"/>
        <w:spacing w:line="240" w:lineRule="auto"/>
        <w:ind w:firstLine="480" w:firstLineChars="200"/>
        <w:rPr>
          <w:rFonts w:hint="eastAsia" w:ascii="仿宋_GB2312" w:hAnsi="Times New Roman" w:eastAsia="仿宋_GB2312" w:cs="Times New Roman"/>
          <w:bCs/>
          <w:i/>
          <w:sz w:val="24"/>
          <w:szCs w:val="20"/>
        </w:rPr>
      </w:pPr>
    </w:p>
    <w:p w14:paraId="06F137E6">
      <w:pPr>
        <w:widowControl w:val="0"/>
        <w:spacing w:line="240" w:lineRule="auto"/>
        <w:ind w:firstLine="480" w:firstLineChars="200"/>
        <w:rPr>
          <w:rFonts w:hint="eastAsia" w:ascii="仿宋_GB2312" w:hAnsi="Times New Roman" w:eastAsia="仿宋_GB2312" w:cs="Times New Roman"/>
          <w:bCs/>
          <w:i/>
          <w:sz w:val="24"/>
          <w:szCs w:val="20"/>
        </w:rPr>
      </w:pPr>
    </w:p>
    <w:p w14:paraId="4CB31FCE">
      <w:pPr>
        <w:widowControl w:val="0"/>
        <w:spacing w:line="240" w:lineRule="auto"/>
        <w:ind w:firstLine="480" w:firstLineChars="200"/>
        <w:rPr>
          <w:rFonts w:hint="eastAsia" w:ascii="仿宋_GB2312" w:hAnsi="Times New Roman" w:eastAsia="仿宋_GB2312" w:cs="Times New Roman"/>
          <w:bCs/>
          <w:i/>
          <w:sz w:val="24"/>
          <w:szCs w:val="20"/>
        </w:rPr>
      </w:pPr>
    </w:p>
    <w:p w14:paraId="10D459CC">
      <w:pPr>
        <w:widowControl w:val="0"/>
        <w:spacing w:before="120" w:after="120" w:line="240" w:lineRule="auto"/>
        <w:ind w:firstLine="0" w:firstLineChars="0"/>
        <w:rPr>
          <w:rFonts w:hint="eastAsia" w:ascii="Times New Roman" w:hAnsi="Times New Roman" w:eastAsia="宋体" w:cs="Times New Roman"/>
          <w:i/>
          <w:iCs/>
          <w:sz w:val="24"/>
          <w:szCs w:val="20"/>
          <w:lang w:eastAsia="zh-CN"/>
        </w:rPr>
      </w:pPr>
      <w:r>
        <w:rPr>
          <w:rFonts w:hint="eastAsia" w:ascii="Times New Roman" w:hAnsi="Times New Roman" w:eastAsia="宋体" w:cs="Times New Roman"/>
          <w:i/>
          <w:iCs/>
          <w:sz w:val="24"/>
          <w:szCs w:val="20"/>
          <w:lang w:eastAsia="zh-CN"/>
        </w:rPr>
        <w:t>（若有联合揭榜单位，可在本页与牵头揭榜单位联合用章；也可另起页面，单独用章）</w:t>
      </w:r>
    </w:p>
    <w:p w14:paraId="49144BF4"/>
    <w:sectPr>
      <w:headerReference r:id="rId16" w:type="default"/>
      <w:footerReference r:id="rId17"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FZXiaoBiaoSong-B05S">
    <w:panose1 w:val="03000509000000000000"/>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黑体">
    <w:altName w:val="汉仪中黑KW"/>
    <w:panose1 w:val="02010609060101010101"/>
    <w:charset w:val="00"/>
    <w:family w:val="auto"/>
    <w:pitch w:val="default"/>
    <w:sig w:usb0="800002BF" w:usb1="38CF7CFA" w:usb2="00000016" w:usb3="00000000" w:csb0="00040001" w:csb1="00000000"/>
  </w:font>
  <w:font w:name="仿宋">
    <w:altName w:val="仿宋-简"/>
    <w:panose1 w:val="02010609060101010101"/>
    <w:charset w:val="00"/>
    <w:family w:val="modern"/>
    <w:pitch w:val="default"/>
    <w:sig w:usb0="800002BF" w:usb1="38CF7CFA" w:usb2="00000016" w:usb3="00000000" w:csb0="00040001"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584C">
    <w:pPr>
      <w:widowControl w:val="0"/>
      <w:snapToGrid w:val="0"/>
      <w:spacing w:line="600" w:lineRule="exact"/>
      <w:ind w:right="360" w:firstLine="200"/>
      <w:rPr>
        <w:rFonts w:ascii="Times New Roman" w:hAnsi="Times New Roman" w:eastAsia="宋体" w:cs="Times New Roman"/>
        <w:kern w:val="2"/>
        <w:sz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8FC1">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p w14:paraId="13594D72">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9E4E2">
    <w:pPr>
      <w:widowControl w:val="0"/>
      <w:snapToGrid w:val="0"/>
      <w:spacing w:line="600" w:lineRule="exact"/>
      <w:ind w:right="360" w:firstLine="200"/>
      <w:rPr>
        <w:rFonts w:ascii="Times New Roman" w:hAnsi="Times New Roman" w:eastAsia="宋体" w:cs="Times New Roman"/>
        <w:kern w:val="2"/>
        <w:sz w:val="18"/>
        <w:lang w:val="en-US" w:eastAsia="zh-CN"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ECA9A">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p w14:paraId="12CE0691">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14E21">
    <w:pPr>
      <w:widowControl w:val="0"/>
      <w:snapToGrid w:val="0"/>
      <w:spacing w:line="600" w:lineRule="exact"/>
      <w:ind w:firstLine="200"/>
      <w:jc w:val="left"/>
      <w:rPr>
        <w:rFonts w:ascii="Times New Roman" w:hAnsi="Times New Roman" w:eastAsia="宋体" w:cs="Times New Roman"/>
        <w:kern w:val="2"/>
        <w:sz w:val="18"/>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F899B">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p w14:paraId="31F35737">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A9937">
    <w:pPr>
      <w:widowControl w:val="0"/>
      <w:snapToGrid w:val="0"/>
      <w:spacing w:line="600" w:lineRule="exact"/>
      <w:ind w:firstLine="200"/>
      <w:rPr>
        <w:rFonts w:ascii="Times New Roman" w:hAnsi="Times New Roman" w:eastAsia="宋体" w:cs="Times New Roman"/>
        <w:kern w:val="2"/>
        <w:sz w:val="18"/>
        <w:lang w:val="en-US" w:eastAsia="zh-CN" w:bidi="ar-S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96DC8">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p w14:paraId="3C8B59A7">
    <w:pPr>
      <w:widowControl w:val="0"/>
      <w:pBdr>
        <w:between w:val="none" w:color="auto" w:sz="0" w:space="0"/>
      </w:pBdr>
      <w:snapToGrid w:val="0"/>
      <w:spacing w:line="600" w:lineRule="exact"/>
      <w:ind w:firstLine="200"/>
      <w:jc w:val="left"/>
      <w:rPr>
        <w:rFonts w:ascii="Times New Roman" w:hAnsi="Times New Roman" w:eastAsia="宋体" w:cs="Times New Roman"/>
        <w:kern w:val="2"/>
        <w:sz w:val="18"/>
        <w:lang w:val="en-US" w:eastAsia="zh-CN" w:bidi="ar-S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C9FC9">
    <w:pPr>
      <w:widowControl w:val="0"/>
      <w:snapToGrid w:val="0"/>
      <w:spacing w:line="600" w:lineRule="exact"/>
      <w:ind w:firstLine="200"/>
      <w:rPr>
        <w:rFonts w:ascii="Times New Roman" w:hAnsi="Times New Roman" w:eastAsia="宋体" w:cs="Times New Roman"/>
        <w:kern w:val="2"/>
        <w:sz w:val="18"/>
        <w:lang w:val="en-US" w:eastAsia="zh-CN" w:bidi="ar-S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BEDA3">
    <w:pPr>
      <w:widowControl w:val="0"/>
      <w:snapToGrid w:val="0"/>
      <w:spacing w:line="600" w:lineRule="exact"/>
      <w:ind w:firstLine="200"/>
      <w:rPr>
        <w:rFonts w:ascii="Times New Roman" w:hAnsi="Times New Roman" w:eastAsia="宋体" w:cs="Times New Roman"/>
        <w:kern w:val="2"/>
        <w:sz w:val="18"/>
        <w:lang w:val="en-US" w:eastAsia="zh-CN" w:bidi="ar-S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FF47F">
    <w:pPr>
      <w:widowControl w:val="0"/>
      <w:pBdr>
        <w:top w:val="none" w:color="auto" w:sz="0" w:space="1"/>
        <w:left w:val="none" w:color="auto" w:sz="0" w:space="4"/>
        <w:bottom w:val="none" w:color="auto" w:sz="0" w:space="0"/>
        <w:right w:val="none" w:color="auto" w:sz="0" w:space="4"/>
      </w:pBdr>
      <w:snapToGrid w:val="0"/>
      <w:spacing w:line="240" w:lineRule="auto"/>
      <w:ind w:firstLine="200"/>
      <w:jc w:val="both"/>
      <w:outlineLvl w:val="9"/>
      <w:rPr>
        <w:rFonts w:ascii="Times New Roman" w:hAnsi="Times New Roman" w:eastAsia="宋体" w:cs="Times New Roman"/>
        <w:kern w:val="2"/>
        <w:sz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D258">
    <w:pPr>
      <w:widowControl w:val="0"/>
      <w:pBdr>
        <w:top w:val="none" w:color="auto" w:sz="0" w:space="1"/>
        <w:left w:val="none" w:color="auto" w:sz="0" w:space="4"/>
        <w:bottom w:val="none" w:color="auto" w:sz="0" w:space="0"/>
        <w:right w:val="none" w:color="auto" w:sz="0" w:space="4"/>
      </w:pBdr>
      <w:snapToGrid w:val="0"/>
      <w:spacing w:line="240" w:lineRule="auto"/>
      <w:ind w:firstLine="200"/>
      <w:jc w:val="both"/>
      <w:outlineLvl w:val="9"/>
      <w:rPr>
        <w:rFonts w:ascii="Times New Roman" w:hAnsi="Times New Roman" w:eastAsia="宋体" w:cs="Times New Roman"/>
        <w:kern w:val="2"/>
        <w:sz w:val="18"/>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10212">
    <w:pPr>
      <w:widowControl w:val="0"/>
      <w:pBdr>
        <w:top w:val="none" w:color="auto" w:sz="0" w:space="1"/>
        <w:left w:val="none" w:color="auto" w:sz="0" w:space="4"/>
        <w:bottom w:val="none" w:color="auto" w:sz="0" w:space="0"/>
        <w:right w:val="none" w:color="auto" w:sz="0" w:space="4"/>
      </w:pBdr>
      <w:snapToGrid w:val="0"/>
      <w:spacing w:line="240" w:lineRule="auto"/>
      <w:ind w:firstLine="200"/>
      <w:jc w:val="both"/>
      <w:outlineLvl w:val="9"/>
      <w:rPr>
        <w:rFonts w:ascii="Times New Roman" w:hAnsi="Times New Roman" w:eastAsia="宋体" w:cs="Times New Roman"/>
        <w:kern w:val="2"/>
        <w:sz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477D5"/>
    <w:multiLevelType w:val="singleLevel"/>
    <w:tmpl w:val="9B2477D5"/>
    <w:lvl w:ilvl="0" w:tentative="0">
      <w:start w:val="1"/>
      <w:numFmt w:val="chineseCounting"/>
      <w:suff w:val="nothing"/>
      <w:lvlText w:val="%1、"/>
      <w:lvlJc w:val="left"/>
      <w:rPr>
        <w:rFonts w:hint="eastAsia"/>
      </w:rPr>
    </w:lvl>
  </w:abstractNum>
  <w:abstractNum w:abstractNumId="1">
    <w:nsid w:val="D67FE9D1"/>
    <w:multiLevelType w:val="singleLevel"/>
    <w:tmpl w:val="D67FE9D1"/>
    <w:lvl w:ilvl="0" w:tentative="0">
      <w:start w:val="1"/>
      <w:numFmt w:val="chineseCounting"/>
      <w:suff w:val="nothing"/>
      <w:lvlText w:val="%1、"/>
      <w:lvlJc w:val="left"/>
      <w:rPr>
        <w:rFonts w:hint="eastAsia"/>
      </w:rPr>
    </w:lvl>
  </w:abstractNum>
  <w:abstractNum w:abstractNumId="2">
    <w:nsid w:val="3CE849AD"/>
    <w:multiLevelType w:val="multilevel"/>
    <w:tmpl w:val="3CE849AD"/>
    <w:lvl w:ilvl="0" w:tentative="0">
      <w:start w:val="1"/>
      <w:numFmt w:val="chineseCountingThousand"/>
      <w:suff w:val="space"/>
      <w:lvlText w:val="%1、"/>
      <w:lvlJc w:val="left"/>
      <w:pPr>
        <w:ind w:left="0" w:firstLine="0"/>
      </w:pPr>
      <w:rPr>
        <w:rFonts w:hint="eastAsia" w:eastAsia="黑体"/>
        <w:b w:val="0"/>
        <w:i w:val="0"/>
        <w:sz w:val="32"/>
      </w:rPr>
    </w:lvl>
    <w:lvl w:ilvl="1" w:tentative="0">
      <w:start w:val="1"/>
      <w:numFmt w:val="decimal"/>
      <w:isLgl/>
      <w:suff w:val="space"/>
      <w:lvlText w:val="%1.%2"/>
      <w:lvlJc w:val="left"/>
      <w:pPr>
        <w:ind w:left="0" w:firstLine="0"/>
      </w:pPr>
      <w:rPr>
        <w:rFonts w:hint="eastAsia" w:cs="Times New Roman"/>
        <w:i w:val="0"/>
        <w:iCs w:val="0"/>
        <w:caps w:val="0"/>
        <w:smallCaps w:val="0"/>
        <w:strike w:val="0"/>
        <w:dstrike w:val="0"/>
        <w:vanish w:val="0"/>
        <w:spacing w:val="0"/>
        <w:kern w:val="0"/>
        <w:position w:val="0"/>
        <w:u w:val="none"/>
        <w:vertAlign w:val="baseline"/>
      </w:rPr>
    </w:lvl>
    <w:lvl w:ilvl="2" w:tentative="0">
      <w:start w:val="1"/>
      <w:numFmt w:val="decimal"/>
      <w:isLgl/>
      <w:suff w:val="space"/>
      <w:lvlText w:val="%1.%2.%3"/>
      <w:lvlJc w:val="left"/>
      <w:pPr>
        <w:ind w:left="0" w:firstLine="0"/>
      </w:pPr>
      <w:rPr>
        <w:rFonts w:hint="eastAsia" w:eastAsia="宋体"/>
        <w:b/>
        <w:i w:val="0"/>
        <w:sz w:val="24"/>
      </w:rPr>
    </w:lvl>
    <w:lvl w:ilvl="3" w:tentative="0">
      <w:start w:val="1"/>
      <w:numFmt w:val="decimal"/>
      <w:isLgl/>
      <w:suff w:val="space"/>
      <w:lvlText w:val="%1.%2.%3.%4"/>
      <w:lvlJc w:val="left"/>
      <w:pPr>
        <w:ind w:left="0" w:firstLine="0"/>
      </w:pPr>
      <w:rPr>
        <w:rFonts w:hint="eastAsia"/>
        <w:b w:val="0"/>
        <w:bCs w:val="0"/>
        <w:i w:val="0"/>
        <w:iCs w:val="0"/>
        <w:caps w:val="0"/>
        <w:smallCaps w:val="0"/>
        <w:strike w:val="0"/>
        <w:dstrike w:val="0"/>
        <w:vanish w:val="0"/>
        <w:spacing w:val="0"/>
        <w:position w:val="0"/>
        <w:u w:val="none"/>
        <w:vertAlign w:val="baseline"/>
      </w:rPr>
    </w:lvl>
    <w:lvl w:ilvl="4" w:tentative="0">
      <w:start w:val="1"/>
      <w:numFmt w:val="none"/>
      <w:lvlRestart w:val="0"/>
      <w:isLgl/>
      <w:suff w:val="nothing"/>
      <w:lvlText w:val=""/>
      <w:lvlJc w:val="left"/>
      <w:pPr>
        <w:ind w:left="240" w:firstLine="0"/>
      </w:pPr>
      <w:rPr>
        <w:rFonts w:hint="eastAsia"/>
        <w:sz w:val="21"/>
        <w:szCs w:val="21"/>
      </w:rPr>
    </w:lvl>
    <w:lvl w:ilvl="5" w:tentative="0">
      <w:start w:val="1"/>
      <w:numFmt w:val="none"/>
      <w:suff w:val="nothing"/>
      <w:lvlText w:val=""/>
      <w:lvlJc w:val="left"/>
      <w:pPr>
        <w:ind w:left="240" w:firstLine="0"/>
      </w:pPr>
      <w:rPr>
        <w:rFonts w:hint="eastAsia"/>
      </w:rPr>
    </w:lvl>
    <w:lvl w:ilvl="6" w:tentative="0">
      <w:start w:val="1"/>
      <w:numFmt w:val="none"/>
      <w:suff w:val="nothing"/>
      <w:lvlText w:val=""/>
      <w:lvlJc w:val="left"/>
      <w:pPr>
        <w:ind w:left="240" w:firstLine="0"/>
      </w:pPr>
      <w:rPr>
        <w:rFonts w:hint="eastAsia"/>
      </w:rPr>
    </w:lvl>
    <w:lvl w:ilvl="7" w:tentative="0">
      <w:start w:val="1"/>
      <w:numFmt w:val="none"/>
      <w:suff w:val="nothing"/>
      <w:lvlText w:val=""/>
      <w:lvlJc w:val="left"/>
      <w:pPr>
        <w:ind w:left="240" w:firstLine="0"/>
      </w:pPr>
      <w:rPr>
        <w:rFonts w:hint="eastAsia"/>
      </w:rPr>
    </w:lvl>
    <w:lvl w:ilvl="8" w:tentative="0">
      <w:start w:val="1"/>
      <w:numFmt w:val="none"/>
      <w:isLgl/>
      <w:suff w:val="nothing"/>
      <w:lvlText w:val=""/>
      <w:lvlJc w:val="left"/>
      <w:pPr>
        <w:ind w:left="240" w:firstLine="0"/>
      </w:pPr>
      <w:rPr>
        <w:rFonts w:hint="eastAsia"/>
      </w:rPr>
    </w:lvl>
  </w:abstractNum>
  <w:num w:numId="1">
    <w:abstractNumId w:val="0"/>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DDFE1A"/>
    <w:rsid w:val="36046CBF"/>
    <w:rsid w:val="73FB1224"/>
    <w:rsid w:val="FDDDFE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560" w:lineRule="exact"/>
      <w:ind w:firstLine="640" w:firstLineChars="200"/>
      <w:jc w:val="both"/>
    </w:pPr>
    <w:rPr>
      <w:rFonts w:ascii="Times New Roman" w:hAnsi="Times New Roman" w:eastAsia="仿宋_GB2312" w:cs="Times New Roman"/>
      <w:kern w:val="2"/>
      <w:sz w:val="32"/>
      <w:szCs w:val="32"/>
      <w:lang w:val="en-US" w:eastAsia="zh-CN" w:bidi="ar-SA"/>
    </w:rPr>
  </w:style>
  <w:style w:type="paragraph" w:styleId="2">
    <w:name w:val="heading 3"/>
    <w:next w:val="1"/>
    <w:unhideWhenUsed/>
    <w:qFormat/>
    <w:uiPriority w:val="0"/>
    <w:pPr>
      <w:keepNext/>
      <w:keepLines/>
      <w:widowControl w:val="0"/>
      <w:spacing w:before="260" w:after="260" w:line="416" w:lineRule="atLeast"/>
      <w:jc w:val="both"/>
      <w:outlineLvl w:val="2"/>
    </w:pPr>
    <w:rPr>
      <w:rFonts w:ascii="Calibri" w:hAnsi="Calibri" w:eastAsia="宋体" w:cs="Times New Roman"/>
      <w:b/>
      <w:bCs/>
      <w:kern w:val="2"/>
      <w:sz w:val="21"/>
      <w:szCs w:val="32"/>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paragraph" w:styleId="3">
    <w:name w:val="Block Text"/>
    <w:basedOn w:val="1"/>
    <w:unhideWhenUsed/>
    <w:qFormat/>
    <w:uiPriority w:val="99"/>
    <w:pPr>
      <w:spacing w:after="120" w:afterLines="0" w:afterAutospacing="0"/>
      <w:ind w:left="1440" w:leftChars="700" w:rightChars="700"/>
    </w:pPr>
    <w:rPr>
      <w:rFonts w:ascii="Times New Roman" w:hAnsi="Times New Roman"/>
      <w:szCs w:val="22"/>
    </w:rPr>
  </w:style>
  <w:style w:type="table" w:styleId="5">
    <w:name w:val="Table Grid"/>
    <w:basedOn w:val="4"/>
    <w:qFormat/>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theme" Target="theme/theme1.xml"/><Relationship Id="rId17" Type="http://schemas.openxmlformats.org/officeDocument/2006/relationships/footer" Target="footer10.xml"/><Relationship Id="rId16" Type="http://schemas.openxmlformats.org/officeDocument/2006/relationships/header" Target="header3.xml"/><Relationship Id="rId15" Type="http://schemas.openxmlformats.org/officeDocument/2006/relationships/header" Target="header2.xml"/><Relationship Id="rId14" Type="http://schemas.openxmlformats.org/officeDocument/2006/relationships/footer" Target="footer9.xml"/><Relationship Id="rId13" Type="http://schemas.openxmlformats.org/officeDocument/2006/relationships/header" Target="header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2024-05-11T02:55:00Z</dcterms:created>
  <dc:creator>qiuda</dc:creator>
  <cp:lastModifiedBy>SARYPS</cp:lastModifiedBy>
  <dcterms:modified xsi:type="dcterms:W3CDTF">2026-06-30T11:34:08Z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6A35EFAF524A96723039436A5964BC2B_43</vt:lpwstr>
  </property>
</Properties>
</file>