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Devin Judson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CS-250-Software Development Lifecycle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8,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of Various Roles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Scrum Master: Facilitated and ensured compliance to Scrum practices, removed impediments, and maintained a focus on continuous improvement.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Product Owner: Prioritized and refined the product backlog, ensuring that the team worked on high-priority features aligned with business goals.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Development Team: Collaborated effectively, self-organized, and delivered working increments. Examples include instances of cross-functional collaboration and overcoming challenges as a team.</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Scrum-Agile Approach to User Stories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Backlog Refinement: Regular sessions to review and refine user stories ensured a clear understanding of requirements before implementation.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Sprint Planning: Detailed planning sessions helped in breaking down user stories into tasks, estimating effort, and assigning work to the team.</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Daily Stand-ups: Daily check-ins facilitated communication, addressed roadblocks promptly, and ensured the team stayed on track.</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Project Interruption and Change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supported project completion by enabling seamless adjustments to be made in response to changes in project requirements or shifts in direction. Additionally, the regular retrospectives conducted by the team played a crucial role in the continuous improvement process. By engaging in reflective discussions, the team gained valuable insights into both successful aspects and areas for enhancement. This retrospective feedback not only facilitated a deeper understanding of what worked effectively but also provided a structured mechanism for making informed adjustments, particularly in the face of interruptions or unforeseen challenges.</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 Communication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Daily Stand-ups: Brief and focused updates during daily stand-ups facilitated quick communication and helped in identifying and resolving issues.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Collaboration Tools: Use of collaboration tools such as Slack or Microsoft Teams for real-time communication and documentation.</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Organizational Tools and Scrum-Agile Principles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Burndown Charts: Tracking progress through burndown charts provided a visual representation of work completed, helping the team stay on schedule.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Scrum Events: Regular Sprint Reviews, Planning, and Retrospectives were crucial in maintaining transparency, inspecting and adapting processes.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of Scrum-Agile Approach Effectiveness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Pros: Improved adaptability to changing requirements, enhanced collaboration, and continuous improvement.</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 Possible challenges with rigid timelines, occasional difficulties in predicting work completion due to the dynamic nature of Agile projects.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the Best Approach</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Consideration of Project Characteristics: Evaluate if the iterative and collaborative nature of Scrum was suitable for project's size, complexity, and adaptability requirements.</w:t>
      </w:r>
    </w:p>
    <w:p w:rsidR="00000000" w:rsidDel="00000000" w:rsidP="00000000" w:rsidRDefault="00000000" w:rsidRPr="00000000" w14:paraId="00000021">
      <w:pPr>
        <w:spacing w:line="480" w:lineRule="auto"/>
        <w:rPr/>
      </w:pPr>
      <w:r w:rsidDel="00000000" w:rsidR="00000000" w:rsidRPr="00000000">
        <w:rPr>
          <w:rFonts w:ascii="Times New Roman" w:cs="Times New Roman" w:eastAsia="Times New Roman" w:hAnsi="Times New Roman"/>
          <w:sz w:val="24"/>
          <w:szCs w:val="24"/>
          <w:rtl w:val="0"/>
        </w:rPr>
        <w:t xml:space="preserve">   - Lessons Learned: Reflect on whether the pros outweigh the cons and if a Scrum-agile approach contributed positively to the project's success.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