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17A9" w:rsidRPr="000817A9" w:rsidRDefault="000817A9" w:rsidP="000817A9">
      <w:pPr>
        <w:pStyle w:val="Heading1"/>
        <w:rPr>
          <w:sz w:val="56"/>
          <w:szCs w:val="56"/>
        </w:rPr>
      </w:pPr>
      <w:r>
        <w:rPr>
          <w:rStyle w:val="Strong"/>
          <w:b/>
          <w:bCs/>
          <w:sz w:val="56"/>
          <w:szCs w:val="56"/>
        </w:rPr>
        <w:t xml:space="preserve">                 </w:t>
      </w:r>
      <w:r w:rsidRPr="000817A9">
        <w:rPr>
          <w:rStyle w:val="Strong"/>
          <w:b/>
          <w:bCs/>
          <w:sz w:val="56"/>
          <w:szCs w:val="56"/>
        </w:rPr>
        <w:t>Vi</w:t>
      </w:r>
      <w:r>
        <w:rPr>
          <w:rStyle w:val="Strong"/>
          <w:b/>
          <w:bCs/>
          <w:sz w:val="56"/>
          <w:szCs w:val="56"/>
        </w:rPr>
        <w:t xml:space="preserve">sitor Management System (VMS) </w: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Table of Contents: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Project Overview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Technologies Utilized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Setting Up the Project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Folder Structure Breakdown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Backend Deployment</w:t>
      </w:r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Option 1: Deploy with </w:t>
      </w:r>
      <w:proofErr w:type="spellStart"/>
      <w:r>
        <w:rPr>
          <w:rStyle w:val="Strong"/>
        </w:rPr>
        <w:t>Docker</w:t>
      </w:r>
      <w:proofErr w:type="spellEnd"/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Option 2: Deploy with PM2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Frontend Deployment</w:t>
      </w:r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Option 1: Deploy with </w:t>
      </w:r>
      <w:proofErr w:type="spellStart"/>
      <w:r>
        <w:rPr>
          <w:rStyle w:val="Strong"/>
        </w:rPr>
        <w:t>Nginx</w:t>
      </w:r>
      <w:proofErr w:type="spellEnd"/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Option 2: Deploy with </w:t>
      </w:r>
      <w:proofErr w:type="spellStart"/>
      <w:r>
        <w:rPr>
          <w:rStyle w:val="Strong"/>
        </w:rPr>
        <w:t>Vercel</w:t>
      </w:r>
      <w:proofErr w:type="spellEnd"/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Option 3: Deploy with </w:t>
      </w:r>
      <w:proofErr w:type="spellStart"/>
      <w:r>
        <w:rPr>
          <w:rStyle w:val="Strong"/>
        </w:rPr>
        <w:t>Netlify</w:t>
      </w:r>
      <w:proofErr w:type="spellEnd"/>
    </w:p>
    <w:p w:rsidR="000817A9" w:rsidRDefault="000817A9" w:rsidP="000817A9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Option 4: Deploy with </w:t>
      </w:r>
      <w:proofErr w:type="spellStart"/>
      <w:r>
        <w:rPr>
          <w:rStyle w:val="Strong"/>
        </w:rPr>
        <w:t>Docker</w:t>
      </w:r>
      <w:proofErr w:type="spellEnd"/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System Requirements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Future Enhancements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Best Development Practices</w:t>
      </w:r>
    </w:p>
    <w:p w:rsidR="000817A9" w:rsidRDefault="000817A9" w:rsidP="000817A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Conclusion and Next Steps</w:t>
      </w:r>
    </w:p>
    <w:p w:rsidR="000817A9" w:rsidRDefault="000817A9" w:rsidP="000817A9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1. Project Overview</w:t>
      </w:r>
    </w:p>
    <w:p w:rsidR="000817A9" w:rsidRDefault="000817A9" w:rsidP="000817A9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Visitor Management System (VMS)</w:t>
      </w:r>
      <w:r>
        <w:t xml:space="preserve"> is an innovative solution designed to streamline the check-in and check-out process for visitors within a building or corporate environment. By digitizing and automating manual visitor logs, this system improves security, enhances the guest experience, and simplifies administrative tasks. The VMS comprises:</w:t>
      </w:r>
    </w:p>
    <w:p w:rsidR="000817A9" w:rsidRDefault="000817A9" w:rsidP="000817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Frontend</w:t>
      </w:r>
      <w:r>
        <w:t>: A sleek, user-friendly interface built using React to allow users to efficiently register, track, and manage visitor data.</w:t>
      </w:r>
    </w:p>
    <w:p w:rsidR="000817A9" w:rsidRDefault="000817A9" w:rsidP="000817A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Backend</w:t>
      </w:r>
      <w:r>
        <w:t>: A robust Node.js-based server responsible for handling visitor records, user authentication, and interacting with a database.</w:t>
      </w:r>
    </w:p>
    <w:p w:rsidR="000817A9" w:rsidRDefault="000817A9" w:rsidP="000817A9">
      <w:pPr>
        <w:spacing w:before="100" w:beforeAutospacing="1" w:after="100" w:afterAutospacing="1"/>
      </w:pPr>
      <w:r>
        <w:t xml:space="preserve">The VMS is designed with scalability in mind, allowing for growth and the addition of new features, and supports containerized deployments using </w:t>
      </w:r>
      <w:proofErr w:type="spellStart"/>
      <w:r>
        <w:t>Docker</w:t>
      </w:r>
      <w:proofErr w:type="spellEnd"/>
      <w:r>
        <w:t xml:space="preserve"> for consistent environments across all platforms.</w:t>
      </w:r>
    </w:p>
    <w:p w:rsidR="000817A9" w:rsidRDefault="000817A9" w:rsidP="000817A9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2. Key Features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Visitor Registration &amp; Management</w:t>
      </w:r>
      <w:r>
        <w:t>: Seamlessly register visitor information such as name, company, time of arrival, and purpose.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Check-in/Check-out Tracking</w:t>
      </w:r>
      <w:r>
        <w:t>: Real-time tracking of visitor entries and exits, enhancing building security.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Automated Visitor Notifications</w:t>
      </w:r>
      <w:r>
        <w:t>: Instant email/SMS notifications sent to hosts when their visitor arrives.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QR Code Generation</w:t>
      </w:r>
      <w:r>
        <w:t>: Create a unique QR code for each visitor that can be scanned for check-in.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History Logs</w:t>
      </w:r>
      <w:r>
        <w:t>: Track visitor history for security audits and reports.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Multi-Language Support</w:t>
      </w:r>
      <w:r>
        <w:t>: Interface available in various languages for international deployments.</w:t>
      </w:r>
    </w:p>
    <w:p w:rsidR="000817A9" w:rsidRDefault="000817A9" w:rsidP="000817A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Strong"/>
        </w:rPr>
        <w:t>Advanced Security</w:t>
      </w:r>
      <w:r>
        <w:t>: Incorporates JWT authentication for secure login and HTTPS encryption to ensure data privacy.</w:t>
      </w:r>
    </w:p>
    <w:p w:rsidR="000817A9" w:rsidRDefault="000817A9" w:rsidP="000817A9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3. Technologies Utilized</w:t>
      </w: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>Backend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>: The runtime that powers the backend, built on JavaScript for scalability and speed.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Express.js</w:t>
      </w:r>
      <w:r>
        <w:t>: Minimal web framework to handle routing and requests.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MongoDB</w:t>
      </w:r>
      <w:proofErr w:type="spellEnd"/>
      <w:r>
        <w:t xml:space="preserve">: </w:t>
      </w:r>
      <w:proofErr w:type="spellStart"/>
      <w:r>
        <w:t>NoSQL</w:t>
      </w:r>
      <w:proofErr w:type="spellEnd"/>
      <w:r>
        <w:t xml:space="preserve"> database used to store visitor and user data securely.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JWT</w:t>
      </w:r>
      <w:r>
        <w:t>: JSON Web Token for secure authentication and session management.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t>: Ensures the application runs consistently across various environments.</w:t>
      </w:r>
    </w:p>
    <w:p w:rsidR="000817A9" w:rsidRDefault="000817A9" w:rsidP="000817A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PM2</w:t>
      </w:r>
      <w:r>
        <w:t>: A process manager that keeps the backend server running smoothly in production.</w:t>
      </w:r>
    </w:p>
    <w:p w:rsidR="000817A9" w:rsidRDefault="000817A9" w:rsidP="000817A9">
      <w:pPr>
        <w:pStyle w:val="Heading2"/>
        <w:rPr>
          <w:rStyle w:val="Strong"/>
          <w:b/>
          <w:bCs/>
        </w:rPr>
      </w:pP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>Frontend</w:t>
      </w:r>
    </w:p>
    <w:p w:rsidR="000817A9" w:rsidRDefault="000817A9" w:rsidP="000817A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React.js</w:t>
      </w:r>
      <w:r>
        <w:t>: A modern JavaScript library for building dynamic and responsive user interfaces.</w:t>
      </w:r>
    </w:p>
    <w:p w:rsidR="000817A9" w:rsidRDefault="000817A9" w:rsidP="000817A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Tailwind CSS</w:t>
      </w:r>
      <w:r>
        <w:t>: A utility-first CSS framework that accelerates styling with custom configurations.</w:t>
      </w:r>
    </w:p>
    <w:p w:rsidR="000817A9" w:rsidRDefault="000817A9" w:rsidP="000817A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Axios</w:t>
      </w:r>
      <w:proofErr w:type="spellEnd"/>
      <w:r>
        <w:t>: A promise-based HTTP client used for seamless communication with the backend API.</w:t>
      </w:r>
    </w:p>
    <w:p w:rsidR="000817A9" w:rsidRDefault="000817A9" w:rsidP="000817A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Nginx</w:t>
      </w:r>
      <w:proofErr w:type="spellEnd"/>
      <w:r>
        <w:t>: Web server used for serving static assets when deploying the frontend.</w:t>
      </w:r>
    </w:p>
    <w:p w:rsidR="000817A9" w:rsidRDefault="000817A9" w:rsidP="000817A9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Netlify</w:t>
      </w:r>
      <w:proofErr w:type="spellEnd"/>
      <w:r>
        <w:t>: Cloud platforms providing easy continuous deployment for React applications.</w:t>
      </w: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>Other Tools</w:t>
      </w:r>
    </w:p>
    <w:p w:rsidR="000817A9" w:rsidRDefault="000817A9" w:rsidP="000817A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Git</w:t>
      </w:r>
      <w:r>
        <w:t>: Version control for managing and collaborating on the project codebase.</w:t>
      </w:r>
    </w:p>
    <w:p w:rsidR="000817A9" w:rsidRDefault="000817A9" w:rsidP="000817A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Jenkins</w:t>
      </w:r>
      <w:r>
        <w:t>: CI/CD platform for automating testing and deployment.</w:t>
      </w:r>
    </w:p>
    <w:p w:rsidR="000817A9" w:rsidRDefault="000817A9" w:rsidP="000817A9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Certbot</w:t>
      </w:r>
      <w:proofErr w:type="spellEnd"/>
      <w:r>
        <w:t>: Free tool for obtaining and managing SSL certificates from Let's Encrypt.</w:t>
      </w:r>
    </w:p>
    <w:p w:rsidR="000817A9" w:rsidRDefault="000817A9" w:rsidP="000817A9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 xml:space="preserve">4. Setting </w:t>
      </w:r>
      <w:proofErr w:type="gramStart"/>
      <w:r>
        <w:rPr>
          <w:rStyle w:val="Strong"/>
          <w:b/>
          <w:bCs/>
        </w:rPr>
        <w:t>Up</w:t>
      </w:r>
      <w:proofErr w:type="gramEnd"/>
      <w:r>
        <w:rPr>
          <w:rStyle w:val="Strong"/>
          <w:b/>
          <w:bCs/>
        </w:rPr>
        <w:t xml:space="preserve"> the Project</w:t>
      </w: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>Prerequisites</w:t>
      </w:r>
    </w:p>
    <w:p w:rsidR="000817A9" w:rsidRDefault="000817A9" w:rsidP="000817A9">
      <w:pPr>
        <w:spacing w:before="100" w:beforeAutospacing="1" w:after="100" w:afterAutospacing="1"/>
      </w:pPr>
      <w:r>
        <w:t>Before proceeding with the deployment, ensure that the following tools are installed: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 xml:space="preserve"> (v16 or higher)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npm</w:t>
      </w:r>
      <w:proofErr w:type="spellEnd"/>
      <w:r>
        <w:t xml:space="preserve"> (or yarn)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  <w:r>
        <w:t xml:space="preserve"> (for containerization)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Git</w:t>
      </w:r>
      <w:r>
        <w:t xml:space="preserve"> (for version control)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Nginx</w:t>
      </w:r>
      <w:proofErr w:type="spellEnd"/>
      <w:r>
        <w:t xml:space="preserve"> (for deploying the frontend)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PM2</w:t>
      </w:r>
      <w:r>
        <w:t xml:space="preserve"> (optional, for backend process management)</w:t>
      </w:r>
    </w:p>
    <w:p w:rsidR="000817A9" w:rsidRDefault="000817A9" w:rsidP="000817A9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Netlify</w:t>
      </w:r>
      <w:proofErr w:type="spellEnd"/>
      <w:r>
        <w:t xml:space="preserve"> account (for cloud-based frontend deployment)</w:t>
      </w:r>
    </w:p>
    <w:p w:rsidR="000817A9" w:rsidRDefault="000817A9" w:rsidP="000817A9">
      <w:pPr>
        <w:spacing w:before="100" w:beforeAutospacing="1" w:after="100" w:afterAutospacing="1"/>
      </w:pPr>
      <w:r>
        <w:t xml:space="preserve">For cloud deployment platforms like </w:t>
      </w:r>
      <w:proofErr w:type="spellStart"/>
      <w:r>
        <w:rPr>
          <w:rStyle w:val="Strong"/>
        </w:rPr>
        <w:t>Vercel</w:t>
      </w:r>
      <w:proofErr w:type="spellEnd"/>
      <w:r>
        <w:t xml:space="preserve"> or </w:t>
      </w:r>
      <w:proofErr w:type="spellStart"/>
      <w:r>
        <w:rPr>
          <w:rStyle w:val="Strong"/>
        </w:rPr>
        <w:t>Netlify</w:t>
      </w:r>
      <w:proofErr w:type="spellEnd"/>
      <w:r>
        <w:t xml:space="preserve">, a </w:t>
      </w:r>
      <w:proofErr w:type="spellStart"/>
      <w:r>
        <w:t>GitHub</w:t>
      </w:r>
      <w:proofErr w:type="spellEnd"/>
      <w:r>
        <w:t xml:space="preserve"> account is required for seamless integration.</w:t>
      </w:r>
    </w:p>
    <w:p w:rsidR="000817A9" w:rsidRDefault="000817A9" w:rsidP="000817A9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5. Folder Structure Breakdown</w:t>
      </w: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>Backend Folder Structure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/backend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</w:t>
      </w:r>
      <w:proofErr w:type="spellStart"/>
      <w:r>
        <w:rPr>
          <w:rStyle w:val="HTMLCode"/>
        </w:rPr>
        <w:t>config</w:t>
      </w:r>
      <w:proofErr w:type="spellEnd"/>
      <w:r>
        <w:rPr>
          <w:rStyle w:val="HTMLCode"/>
        </w:rPr>
        <w:t xml:space="preserve">           # Configuration files (e.g., </w:t>
      </w:r>
      <w:proofErr w:type="spellStart"/>
      <w:r>
        <w:rPr>
          <w:rStyle w:val="HTMLCode"/>
        </w:rPr>
        <w:t>MongoDB</w:t>
      </w:r>
      <w:proofErr w:type="spellEnd"/>
      <w:r>
        <w:rPr>
          <w:rStyle w:val="HTMLCode"/>
        </w:rPr>
        <w:t xml:space="preserve"> connection settings)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/controller       # Logic that handles the API calls and business operations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/models           # Mongoose schemas for data models (Visitor, User, etc.)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    # NPM packages and dependencies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/routes           # API routes to handle requests from frontend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/views            # Optional, if server-side rendering is used (e.g., EJS)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 xml:space="preserve">        # Configuration for creating a </w:t>
      </w:r>
      <w:proofErr w:type="spellStart"/>
      <w:r>
        <w:rPr>
          <w:rStyle w:val="HTMLCode"/>
        </w:rPr>
        <w:t>Docker</w:t>
      </w:r>
      <w:proofErr w:type="spellEnd"/>
      <w:r>
        <w:rPr>
          <w:rStyle w:val="HTMLCode"/>
        </w:rPr>
        <w:t xml:space="preserve"> container for backend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index.js          # Main entry file for the server to handle requests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proofErr w:type="gramStart"/>
      <w:r>
        <w:rPr>
          <w:rStyle w:val="HTMLCode"/>
        </w:rPr>
        <w:t>jenkinsfile</w:t>
      </w:r>
      <w:proofErr w:type="spellEnd"/>
      <w:proofErr w:type="gramEnd"/>
      <w:r>
        <w:rPr>
          <w:rStyle w:val="HTMLCode"/>
        </w:rPr>
        <w:t xml:space="preserve">       # Jenkins pipeline configuration (if using Jenkins for CI/CD)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# Project dependencies and scripts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package-</w:t>
      </w:r>
      <w:proofErr w:type="spellStart"/>
      <w:r>
        <w:rPr>
          <w:rStyle w:val="HTMLCode"/>
        </w:rPr>
        <w:t>lock.json</w:t>
      </w:r>
      <w:proofErr w:type="spellEnd"/>
      <w:r>
        <w:rPr>
          <w:rStyle w:val="HTMLCode"/>
        </w:rPr>
        <w:t xml:space="preserve"> # Ensures dependency consistency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└── /test             # Unit and integration tests</w:t>
      </w:r>
    </w:p>
    <w:p w:rsidR="000817A9" w:rsidRDefault="000817A9" w:rsidP="008C22BE">
      <w:pPr>
        <w:pStyle w:val="Heading2"/>
      </w:pPr>
      <w:r>
        <w:rPr>
          <w:rStyle w:val="Strong"/>
          <w:b/>
          <w:bCs/>
        </w:rPr>
        <w:t>Frontend Folder Structure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/frontend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/public           # Static assets (images, favicon, etc.)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 xml:space="preserve">              # Source code for React app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   ├── /components   # Reusable UI components like header, footer, etc.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   ├── /hooks        # Custom React hooks for handling logic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│   ├── /pages        # React components for pages (Home, Visitor Details)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   ├── /styles       # Tailwind CSS configuration and custom styles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   ├── /</w:t>
      </w:r>
      <w:proofErr w:type="spellStart"/>
      <w:r>
        <w:rPr>
          <w:rStyle w:val="HTMLCode"/>
        </w:rPr>
        <w:t>utils</w:t>
      </w:r>
      <w:proofErr w:type="spellEnd"/>
      <w:r>
        <w:rPr>
          <w:rStyle w:val="HTMLCode"/>
        </w:rPr>
        <w:t xml:space="preserve">        # Utility functions used throughout the app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│   └── App.js        # Entry point for the React app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</w:t>
      </w:r>
      <w:proofErr w:type="spellStart"/>
      <w:r>
        <w:rPr>
          <w:rStyle w:val="HTMLCode"/>
        </w:rPr>
        <w:t>node_modules</w:t>
      </w:r>
      <w:proofErr w:type="spellEnd"/>
      <w:r>
        <w:rPr>
          <w:rStyle w:val="HTMLCode"/>
        </w:rPr>
        <w:t xml:space="preserve">     # Installed dependencies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/build            # Production-ready static files after building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 xml:space="preserve">        # </w:t>
      </w:r>
      <w:proofErr w:type="spellStart"/>
      <w:r>
        <w:rPr>
          <w:rStyle w:val="HTMLCode"/>
        </w:rPr>
        <w:t>Dockerfile</w:t>
      </w:r>
      <w:proofErr w:type="spellEnd"/>
      <w:r>
        <w:rPr>
          <w:rStyle w:val="HTMLCode"/>
        </w:rPr>
        <w:t xml:space="preserve"> for containerizing frontend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 xml:space="preserve">├── </w:t>
      </w:r>
      <w:proofErr w:type="spellStart"/>
      <w:r>
        <w:rPr>
          <w:rStyle w:val="HTMLCode"/>
        </w:rPr>
        <w:t>package.json</w:t>
      </w:r>
      <w:proofErr w:type="spellEnd"/>
      <w:r>
        <w:rPr>
          <w:rStyle w:val="HTMLCode"/>
        </w:rPr>
        <w:t xml:space="preserve">      # Metadata and dependencies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├── package-</w:t>
      </w:r>
      <w:proofErr w:type="spellStart"/>
      <w:r>
        <w:rPr>
          <w:rStyle w:val="HTMLCode"/>
        </w:rPr>
        <w:t>lock.json</w:t>
      </w:r>
      <w:proofErr w:type="spellEnd"/>
      <w:r>
        <w:rPr>
          <w:rStyle w:val="HTMLCode"/>
        </w:rPr>
        <w:t xml:space="preserve"> # </w:t>
      </w:r>
      <w:proofErr w:type="gramStart"/>
      <w:r>
        <w:rPr>
          <w:rStyle w:val="HTMLCode"/>
        </w:rPr>
        <w:t>Ensures</w:t>
      </w:r>
      <w:proofErr w:type="gramEnd"/>
      <w:r>
        <w:rPr>
          <w:rStyle w:val="HTMLCode"/>
        </w:rPr>
        <w:t xml:space="preserve"> consistent installations</w:t>
      </w:r>
    </w:p>
    <w:p w:rsidR="000817A9" w:rsidRDefault="000817A9" w:rsidP="000817A9">
      <w:pPr>
        <w:pStyle w:val="HTMLPreformatted"/>
        <w:rPr>
          <w:rStyle w:val="HTMLCode"/>
        </w:rPr>
      </w:pPr>
      <w:r>
        <w:rPr>
          <w:rStyle w:val="HTMLCode"/>
        </w:rPr>
        <w:t>└── tailwind.config.js # Tailwind CSS configuration</w:t>
      </w:r>
    </w:p>
    <w:p w:rsidR="000817A9" w:rsidRDefault="000817A9" w:rsidP="000817A9">
      <w:r>
        <w:pict>
          <v:rect id="_x0000_i1030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6. Backend Deployment</w:t>
      </w:r>
    </w:p>
    <w:p w:rsidR="000817A9" w:rsidRPr="000817A9" w:rsidRDefault="000817A9" w:rsidP="000817A9">
      <w:pPr>
        <w:pStyle w:val="Heading2"/>
      </w:pPr>
      <w:r w:rsidRPr="000817A9">
        <w:rPr>
          <w:rStyle w:val="Strong"/>
          <w:b/>
          <w:bCs/>
        </w:rPr>
        <w:t xml:space="preserve">Option 1: Deploy with </w:t>
      </w:r>
      <w:proofErr w:type="spellStart"/>
      <w:r w:rsidRPr="000817A9">
        <w:rPr>
          <w:rStyle w:val="Strong"/>
          <w:b/>
          <w:bCs/>
        </w:rPr>
        <w:t>Docker</w:t>
      </w:r>
      <w:proofErr w:type="spellEnd"/>
    </w:p>
    <w:p w:rsidR="000817A9" w:rsidRDefault="000817A9" w:rsidP="000817A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Build the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</w:t>
      </w:r>
      <w:r>
        <w:t>:</w:t>
      </w:r>
      <w:proofErr w:type="spellEnd"/>
    </w:p>
    <w:p w:rsidR="000817A9" w:rsidRPr="000817A9" w:rsidRDefault="000817A9" w:rsidP="000817A9">
      <w:pPr>
        <w:spacing w:before="100" w:beforeAutospacing="1" w:after="100" w:afterAutospacing="1" w:line="240" w:lineRule="auto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build -t </w:t>
      </w:r>
      <w:proofErr w:type="spellStart"/>
      <w:r>
        <w:rPr>
          <w:rStyle w:val="HTMLCode"/>
          <w:rFonts w:eastAsiaTheme="minorHAnsi"/>
        </w:rPr>
        <w:t>vms</w:t>
      </w:r>
      <w:proofErr w:type="spellEnd"/>
      <w:r>
        <w:rPr>
          <w:rStyle w:val="HTMLCode"/>
          <w:rFonts w:eastAsiaTheme="minorHAnsi"/>
        </w:rPr>
        <w:t>-backend .</w:t>
      </w:r>
    </w:p>
    <w:p w:rsidR="000817A9" w:rsidRDefault="000817A9" w:rsidP="000817A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rStyle w:val="Strong"/>
        </w:rPr>
        <w:t>Run the Container</w:t>
      </w:r>
      <w:r>
        <w:t>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-d -p 3000:3000 </w:t>
      </w:r>
      <w:proofErr w:type="spellStart"/>
      <w:r>
        <w:rPr>
          <w:rStyle w:val="HTMLCode"/>
        </w:rPr>
        <w:t>vms</w:t>
      </w:r>
      <w:proofErr w:type="spellEnd"/>
      <w:r>
        <w:rPr>
          <w:rStyle w:val="HTMLCode"/>
        </w:rPr>
        <w:t>-backend</w:t>
      </w:r>
    </w:p>
    <w:p w:rsidR="000817A9" w:rsidRDefault="000817A9" w:rsidP="000817A9">
      <w:pPr>
        <w:spacing w:before="100" w:beforeAutospacing="1" w:after="100" w:afterAutospacing="1"/>
      </w:pPr>
      <w:r>
        <w:t xml:space="preserve">This will build and deploy the backend application in a </w:t>
      </w:r>
      <w:proofErr w:type="spellStart"/>
      <w:r>
        <w:t>Docker</w:t>
      </w:r>
      <w:proofErr w:type="spellEnd"/>
      <w:r>
        <w:t xml:space="preserve"> container, exposing it on port 3000.</w:t>
      </w:r>
    </w:p>
    <w:p w:rsidR="000817A9" w:rsidRPr="000817A9" w:rsidRDefault="000817A9" w:rsidP="000817A9">
      <w:pPr>
        <w:pStyle w:val="Heading2"/>
      </w:pPr>
      <w:r w:rsidRPr="000817A9">
        <w:rPr>
          <w:rStyle w:val="Strong"/>
          <w:b/>
          <w:bCs/>
        </w:rPr>
        <w:t>Option 2: Deploy with PM2</w:t>
      </w:r>
    </w:p>
    <w:p w:rsidR="000817A9" w:rsidRDefault="000817A9" w:rsidP="000817A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Install </w:t>
      </w:r>
      <w:r>
        <w:rPr>
          <w:rStyle w:val="Strong"/>
        </w:rPr>
        <w:t>PM2</w:t>
      </w:r>
      <w:r>
        <w:t xml:space="preserve"> globally: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install pm2 -g</w:t>
      </w:r>
    </w:p>
    <w:p w:rsidR="000817A9" w:rsidRDefault="000817A9" w:rsidP="000817A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lastRenderedPageBreak/>
        <w:t xml:space="preserve">Start the application using </w:t>
      </w:r>
      <w:r>
        <w:rPr>
          <w:rStyle w:val="Strong"/>
        </w:rPr>
        <w:t>PM2</w:t>
      </w:r>
      <w:r>
        <w:t>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pm2</w:t>
      </w:r>
      <w:proofErr w:type="gramEnd"/>
      <w:r>
        <w:rPr>
          <w:rStyle w:val="HTMLCode"/>
        </w:rPr>
        <w:t xml:space="preserve"> start index.js</w:t>
      </w:r>
    </w:p>
    <w:p w:rsidR="000817A9" w:rsidRDefault="000817A9" w:rsidP="000817A9"/>
    <w:p w:rsidR="000817A9" w:rsidRPr="000817A9" w:rsidRDefault="000817A9" w:rsidP="000817A9">
      <w:pPr>
        <w:pStyle w:val="Heading1"/>
      </w:pPr>
      <w:r w:rsidRPr="000817A9">
        <w:rPr>
          <w:rStyle w:val="Strong"/>
          <w:b/>
          <w:bCs/>
        </w:rPr>
        <w:t>7. Frontend Deployment</w:t>
      </w:r>
    </w:p>
    <w:p w:rsidR="000817A9" w:rsidRPr="000817A9" w:rsidRDefault="000817A9" w:rsidP="000817A9">
      <w:pPr>
        <w:pStyle w:val="Heading2"/>
      </w:pPr>
      <w:r w:rsidRPr="000817A9">
        <w:rPr>
          <w:rStyle w:val="Strong"/>
          <w:b/>
          <w:bCs/>
        </w:rPr>
        <w:t xml:space="preserve">Option 1: Deploy with </w:t>
      </w:r>
      <w:proofErr w:type="spellStart"/>
      <w:r w:rsidRPr="000817A9">
        <w:rPr>
          <w:rStyle w:val="Strong"/>
          <w:b/>
          <w:bCs/>
        </w:rPr>
        <w:t>Nginx</w:t>
      </w:r>
      <w:proofErr w:type="spellEnd"/>
    </w:p>
    <w:p w:rsidR="000817A9" w:rsidRDefault="000817A9" w:rsidP="000817A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Build the React app</w:t>
      </w:r>
      <w:r>
        <w:t>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npm</w:t>
      </w:r>
      <w:proofErr w:type="spellEnd"/>
      <w:proofErr w:type="gramEnd"/>
      <w:r>
        <w:rPr>
          <w:rStyle w:val="HTMLCode"/>
        </w:rPr>
        <w:t xml:space="preserve"> run build</w:t>
      </w:r>
    </w:p>
    <w:p w:rsidR="000817A9" w:rsidRDefault="000817A9" w:rsidP="000817A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Copy the </w:t>
      </w:r>
      <w:r>
        <w:rPr>
          <w:rStyle w:val="HTMLCode"/>
          <w:rFonts w:eastAsiaTheme="minorHAnsi"/>
          <w:b/>
          <w:bCs/>
        </w:rPr>
        <w:t>build/</w:t>
      </w:r>
      <w:r>
        <w:rPr>
          <w:rStyle w:val="Strong"/>
        </w:rPr>
        <w:t xml:space="preserve"> folder to your </w:t>
      </w:r>
      <w:proofErr w:type="spellStart"/>
      <w:r>
        <w:rPr>
          <w:rStyle w:val="Strong"/>
        </w:rPr>
        <w:t>Nginx</w:t>
      </w:r>
      <w:proofErr w:type="spellEnd"/>
      <w:r>
        <w:rPr>
          <w:rStyle w:val="Strong"/>
        </w:rPr>
        <w:t xml:space="preserve"> server</w:t>
      </w:r>
      <w:r>
        <w:t xml:space="preserve"> and configure </w:t>
      </w:r>
      <w:proofErr w:type="spellStart"/>
      <w:r>
        <w:t>Nginx</w:t>
      </w:r>
      <w:proofErr w:type="spellEnd"/>
      <w:r>
        <w:t xml:space="preserve"> to serve the static assets: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server</w:t>
      </w:r>
      <w:proofErr w:type="gramEnd"/>
      <w:r>
        <w:rPr>
          <w:rStyle w:val="HTMLCode"/>
        </w:rPr>
        <w:t xml:space="preserve"> {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listen</w:t>
      </w:r>
      <w:proofErr w:type="gramEnd"/>
      <w:r>
        <w:rPr>
          <w:rStyle w:val="HTMLCode"/>
        </w:rPr>
        <w:t xml:space="preserve"> 80;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server_name</w:t>
      </w:r>
      <w:proofErr w:type="spellEnd"/>
      <w:proofErr w:type="gramEnd"/>
      <w:r>
        <w:rPr>
          <w:rStyle w:val="HTMLCode"/>
        </w:rPr>
        <w:t xml:space="preserve"> your-domain.com;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root</w:t>
      </w:r>
      <w:proofErr w:type="gramEnd"/>
      <w:r>
        <w:rPr>
          <w:rStyle w:val="HTMLCode"/>
        </w:rPr>
        <w:t xml:space="preserve"> /path/to/build/;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index</w:t>
      </w:r>
      <w:proofErr w:type="gramEnd"/>
      <w:r>
        <w:rPr>
          <w:rStyle w:val="HTMLCode"/>
        </w:rPr>
        <w:t xml:space="preserve"> index.html;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:rsidR="000817A9" w:rsidRPr="000817A9" w:rsidRDefault="000817A9" w:rsidP="000817A9">
      <w:pPr>
        <w:pStyle w:val="Heading2"/>
      </w:pPr>
      <w:r w:rsidRPr="000817A9">
        <w:rPr>
          <w:rStyle w:val="Strong"/>
          <w:b/>
          <w:bCs/>
        </w:rPr>
        <w:t xml:space="preserve">Option 2: Deploy with </w:t>
      </w:r>
      <w:proofErr w:type="spellStart"/>
      <w:r w:rsidRPr="000817A9">
        <w:rPr>
          <w:rStyle w:val="Strong"/>
          <w:b/>
          <w:bCs/>
        </w:rPr>
        <w:t>Vercel</w:t>
      </w:r>
      <w:proofErr w:type="spellEnd"/>
    </w:p>
    <w:p w:rsidR="000817A9" w:rsidRDefault="000817A9" w:rsidP="000817A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Link your </w:t>
      </w:r>
      <w:proofErr w:type="spellStart"/>
      <w:r>
        <w:t>GitHub</w:t>
      </w:r>
      <w:proofErr w:type="spellEnd"/>
      <w:r>
        <w:t xml:space="preserve"> repository to </w:t>
      </w:r>
      <w:proofErr w:type="spellStart"/>
      <w:r>
        <w:rPr>
          <w:rStyle w:val="Strong"/>
        </w:rPr>
        <w:t>Vercel</w:t>
      </w:r>
      <w:proofErr w:type="spellEnd"/>
      <w:r>
        <w:t>.</w:t>
      </w:r>
    </w:p>
    <w:p w:rsidR="000817A9" w:rsidRDefault="000817A9" w:rsidP="000817A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 xml:space="preserve">Push the changes to your </w:t>
      </w:r>
      <w:proofErr w:type="spellStart"/>
      <w:r>
        <w:t>GitHub</w:t>
      </w:r>
      <w:proofErr w:type="spellEnd"/>
      <w:r>
        <w:t xml:space="preserve"> repository, and </w:t>
      </w:r>
      <w:proofErr w:type="spellStart"/>
      <w:r>
        <w:t>Vercel</w:t>
      </w:r>
      <w:proofErr w:type="spellEnd"/>
      <w:r>
        <w:t xml:space="preserve"> will automatically build and deploy the frontend.</w:t>
      </w:r>
    </w:p>
    <w:p w:rsidR="000817A9" w:rsidRPr="000817A9" w:rsidRDefault="000817A9" w:rsidP="000817A9">
      <w:pPr>
        <w:pStyle w:val="Heading2"/>
      </w:pPr>
      <w:r w:rsidRPr="000817A9">
        <w:rPr>
          <w:rStyle w:val="Strong"/>
          <w:b/>
          <w:bCs/>
        </w:rPr>
        <w:t xml:space="preserve">Option 3: Deploy with </w:t>
      </w:r>
      <w:proofErr w:type="spellStart"/>
      <w:r w:rsidRPr="000817A9">
        <w:rPr>
          <w:rStyle w:val="Strong"/>
          <w:b/>
          <w:bCs/>
        </w:rPr>
        <w:t>Netlify</w:t>
      </w:r>
      <w:proofErr w:type="spellEnd"/>
    </w:p>
    <w:p w:rsidR="000817A9" w:rsidRDefault="000817A9" w:rsidP="000817A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Connect your </w:t>
      </w:r>
      <w:proofErr w:type="spellStart"/>
      <w:r>
        <w:t>GitHub</w:t>
      </w:r>
      <w:proofErr w:type="spellEnd"/>
      <w:r>
        <w:t xml:space="preserve"> repository to </w:t>
      </w:r>
      <w:proofErr w:type="spellStart"/>
      <w:r>
        <w:rPr>
          <w:rStyle w:val="Strong"/>
        </w:rPr>
        <w:t>Netlify</w:t>
      </w:r>
      <w:proofErr w:type="spellEnd"/>
      <w:r>
        <w:t>.</w:t>
      </w:r>
    </w:p>
    <w:p w:rsidR="000817A9" w:rsidRDefault="000817A9" w:rsidP="000817A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After linking the repository, </w:t>
      </w:r>
      <w:proofErr w:type="spellStart"/>
      <w:r>
        <w:t>Netlify</w:t>
      </w:r>
      <w:proofErr w:type="spellEnd"/>
      <w:r>
        <w:t xml:space="preserve"> will automatically build and deploy the React app upon code pushes.</w:t>
      </w:r>
    </w:p>
    <w:p w:rsidR="000817A9" w:rsidRDefault="000817A9" w:rsidP="000817A9">
      <w:pPr>
        <w:pStyle w:val="Heading2"/>
        <w:rPr>
          <w:rStyle w:val="Strong"/>
          <w:b/>
          <w:bCs/>
        </w:rPr>
      </w:pPr>
    </w:p>
    <w:p w:rsidR="000817A9" w:rsidRDefault="000817A9" w:rsidP="000817A9">
      <w:pPr>
        <w:pStyle w:val="Heading2"/>
        <w:rPr>
          <w:rStyle w:val="Strong"/>
          <w:b/>
          <w:bCs/>
        </w:rPr>
      </w:pPr>
    </w:p>
    <w:p w:rsidR="000817A9" w:rsidRDefault="000817A9" w:rsidP="000817A9">
      <w:pPr>
        <w:pStyle w:val="Heading2"/>
      </w:pPr>
      <w:r>
        <w:rPr>
          <w:rStyle w:val="Strong"/>
          <w:b/>
          <w:bCs/>
        </w:rPr>
        <w:t xml:space="preserve">Option 4: Deploy with </w:t>
      </w:r>
      <w:proofErr w:type="spellStart"/>
      <w:r>
        <w:rPr>
          <w:rStyle w:val="Strong"/>
          <w:b/>
          <w:bCs/>
        </w:rPr>
        <w:t>Docker</w:t>
      </w:r>
      <w:proofErr w:type="spellEnd"/>
    </w:p>
    <w:p w:rsidR="000817A9" w:rsidRDefault="000817A9" w:rsidP="000817A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Build the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Image</w:t>
      </w:r>
      <w:r>
        <w:t>:</w:t>
      </w:r>
      <w:proofErr w:type="spellEnd"/>
    </w:p>
    <w:p w:rsidR="000817A9" w:rsidRPr="000817A9" w:rsidRDefault="000817A9" w:rsidP="000817A9">
      <w:pPr>
        <w:spacing w:before="100" w:beforeAutospacing="1" w:after="100" w:afterAutospacing="1" w:line="240" w:lineRule="auto"/>
        <w:ind w:left="720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Style w:val="HTMLCode"/>
          <w:rFonts w:eastAsiaTheme="minorHAnsi"/>
        </w:rPr>
        <w:t>docker</w:t>
      </w:r>
      <w:proofErr w:type="spellEnd"/>
      <w:proofErr w:type="gramEnd"/>
      <w:r>
        <w:rPr>
          <w:rStyle w:val="HTMLCode"/>
          <w:rFonts w:eastAsiaTheme="minorHAnsi"/>
        </w:rPr>
        <w:t xml:space="preserve"> build -t </w:t>
      </w:r>
      <w:proofErr w:type="spellStart"/>
      <w:r>
        <w:rPr>
          <w:rStyle w:val="HTMLCode"/>
          <w:rFonts w:eastAsiaTheme="minorHAnsi"/>
        </w:rPr>
        <w:t>vms</w:t>
      </w:r>
      <w:proofErr w:type="spellEnd"/>
      <w:r>
        <w:rPr>
          <w:rStyle w:val="HTMLCode"/>
          <w:rFonts w:eastAsiaTheme="minorHAnsi"/>
        </w:rPr>
        <w:t>-frontend .</w:t>
      </w:r>
    </w:p>
    <w:p w:rsidR="000817A9" w:rsidRDefault="000817A9" w:rsidP="000817A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Run the Container</w:t>
      </w:r>
      <w:r>
        <w:t>:</w:t>
      </w:r>
    </w:p>
    <w:p w:rsidR="000817A9" w:rsidRDefault="000817A9" w:rsidP="000817A9">
      <w:pPr>
        <w:pStyle w:val="HTMLPreformatted"/>
        <w:ind w:left="720"/>
        <w:rPr>
          <w:rStyle w:val="HTMLCode"/>
        </w:rPr>
      </w:pPr>
      <w:proofErr w:type="spellStart"/>
      <w:proofErr w:type="gramStart"/>
      <w:r>
        <w:rPr>
          <w:rStyle w:val="HTMLCode"/>
        </w:rPr>
        <w:t>docker</w:t>
      </w:r>
      <w:proofErr w:type="spellEnd"/>
      <w:proofErr w:type="gramEnd"/>
      <w:r>
        <w:rPr>
          <w:rStyle w:val="HTMLCode"/>
        </w:rPr>
        <w:t xml:space="preserve"> run -d -p 8080:80 </w:t>
      </w:r>
      <w:proofErr w:type="spellStart"/>
      <w:r>
        <w:rPr>
          <w:rStyle w:val="HTMLCode"/>
        </w:rPr>
        <w:t>vms</w:t>
      </w:r>
      <w:proofErr w:type="spellEnd"/>
      <w:r>
        <w:rPr>
          <w:rStyle w:val="HTMLCode"/>
        </w:rPr>
        <w:t>-frontend</w:t>
      </w:r>
    </w:p>
    <w:p w:rsidR="000817A9" w:rsidRDefault="000817A9" w:rsidP="000817A9">
      <w:r>
        <w:pict>
          <v:rect id="_x0000_i1031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8. System Requirements</w:t>
      </w:r>
    </w:p>
    <w:p w:rsidR="000817A9" w:rsidRDefault="000817A9" w:rsidP="000817A9">
      <w:pPr>
        <w:spacing w:before="100" w:beforeAutospacing="1" w:after="100" w:afterAutospacing="1"/>
      </w:pPr>
      <w:r>
        <w:t>To successfully deploy and run the VMS project, ensure that the following software is installed: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Node.js</w:t>
      </w:r>
      <w:r>
        <w:t xml:space="preserve"> (v16 or higher)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npm</w:t>
      </w:r>
      <w:proofErr w:type="spellEnd"/>
      <w:r>
        <w:t xml:space="preserve"> or </w:t>
      </w:r>
      <w:r>
        <w:rPr>
          <w:rStyle w:val="Strong"/>
        </w:rPr>
        <w:t>yarn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Docker</w:t>
      </w:r>
      <w:proofErr w:type="spellEnd"/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Git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Nginx</w:t>
      </w:r>
      <w:proofErr w:type="spellEnd"/>
      <w:r>
        <w:t xml:space="preserve"> (for frontend deployment)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PM2</w:t>
      </w:r>
      <w:r>
        <w:t xml:space="preserve"> (optional for backend management)</w:t>
      </w:r>
    </w:p>
    <w:p w:rsidR="000817A9" w:rsidRDefault="000817A9" w:rsidP="000817A9">
      <w:pPr>
        <w:numPr>
          <w:ilvl w:val="0"/>
          <w:numId w:val="2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Vercel</w:t>
      </w:r>
      <w:proofErr w:type="spellEnd"/>
      <w:r>
        <w:rPr>
          <w:rStyle w:val="Strong"/>
        </w:rPr>
        <w:t>/</w:t>
      </w:r>
      <w:proofErr w:type="spellStart"/>
      <w:r>
        <w:rPr>
          <w:rStyle w:val="Strong"/>
        </w:rPr>
        <w:t>Netlify</w:t>
      </w:r>
      <w:proofErr w:type="spellEnd"/>
      <w:r>
        <w:t xml:space="preserve"> account (for cloud frontend deployment)</w:t>
      </w:r>
    </w:p>
    <w:p w:rsidR="000817A9" w:rsidRDefault="000817A9" w:rsidP="000817A9">
      <w:pPr>
        <w:spacing w:after="0"/>
      </w:pP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lastRenderedPageBreak/>
        <w:t>9. Future Enhancements</w:t>
      </w:r>
    </w:p>
    <w:p w:rsidR="000817A9" w:rsidRDefault="000817A9" w:rsidP="000817A9">
      <w:pPr>
        <w:spacing w:before="100" w:beforeAutospacing="1" w:after="100" w:afterAutospacing="1"/>
      </w:pPr>
      <w:r>
        <w:t>There is a vast potential for growth in the VMS project, including:</w:t>
      </w:r>
    </w:p>
    <w:p w:rsidR="000817A9" w:rsidRDefault="000817A9" w:rsidP="000817A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AI &amp; Machine Learning Integration</w:t>
      </w:r>
      <w:r>
        <w:t>: Predict visitor traffic patterns and automate processes.</w:t>
      </w:r>
    </w:p>
    <w:p w:rsidR="000817A9" w:rsidRDefault="000817A9" w:rsidP="000817A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Mobile Application</w:t>
      </w:r>
      <w:r>
        <w:t xml:space="preserve">: Extend the system to mobile platforms using </w:t>
      </w:r>
      <w:r>
        <w:rPr>
          <w:rStyle w:val="Strong"/>
        </w:rPr>
        <w:t>React Native</w:t>
      </w:r>
      <w:r>
        <w:t>.</w:t>
      </w:r>
    </w:p>
    <w:p w:rsidR="000817A9" w:rsidRDefault="000817A9" w:rsidP="000817A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Real-Time Collaboration</w:t>
      </w:r>
      <w:r>
        <w:t>: Allow multiple users (e.g., receptionists) to manage visitors in real-time.</w:t>
      </w:r>
    </w:p>
    <w:p w:rsidR="000817A9" w:rsidRDefault="000817A9" w:rsidP="000817A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Facial Recognition</w:t>
      </w:r>
      <w:r>
        <w:t>: Incorporate facial recognition for more secure check-ins.</w:t>
      </w:r>
    </w:p>
    <w:p w:rsidR="000817A9" w:rsidRDefault="000817A9" w:rsidP="000817A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Internationalization</w:t>
      </w:r>
      <w:r>
        <w:t>: Support more languages for global deployment.</w:t>
      </w:r>
    </w:p>
    <w:p w:rsidR="000817A9" w:rsidRDefault="000817A9" w:rsidP="000817A9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10. Best Development Practices</w:t>
      </w:r>
    </w:p>
    <w:p w:rsidR="000817A9" w:rsidRDefault="000817A9" w:rsidP="000817A9">
      <w:pPr>
        <w:spacing w:before="100" w:beforeAutospacing="1" w:after="100" w:afterAutospacing="1"/>
      </w:pPr>
      <w:r>
        <w:t>To maintain a robust, scalable, and secure VMS system, follow these best practices:</w:t>
      </w:r>
    </w:p>
    <w:p w:rsidR="000817A9" w:rsidRDefault="000817A9" w:rsidP="000817A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Modular Development</w:t>
      </w:r>
      <w:r>
        <w:t xml:space="preserve">: Keep </w:t>
      </w:r>
      <w:proofErr w:type="gramStart"/>
      <w:r>
        <w:t>your codebase</w:t>
      </w:r>
      <w:proofErr w:type="gramEnd"/>
      <w:r>
        <w:t xml:space="preserve"> clean and modular for easier maintenance and scalability.</w:t>
      </w:r>
    </w:p>
    <w:p w:rsidR="000817A9" w:rsidRDefault="000817A9" w:rsidP="000817A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Use Environment Variables</w:t>
      </w:r>
      <w:r>
        <w:t>: Store sensitive information like API keys and database credentials in environment variables.</w:t>
      </w:r>
    </w:p>
    <w:p w:rsidR="000817A9" w:rsidRDefault="000817A9" w:rsidP="000817A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Version Control</w:t>
      </w:r>
      <w:r>
        <w:t>: Use Git for all source code management and collaboration.</w:t>
      </w:r>
    </w:p>
    <w:p w:rsidR="000817A9" w:rsidRDefault="000817A9" w:rsidP="000817A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Automated CI/CD Pipelines</w:t>
      </w:r>
      <w:r>
        <w:t xml:space="preserve">: Automate testing and deployment using Jenkins, </w:t>
      </w:r>
      <w:proofErr w:type="spellStart"/>
      <w:r>
        <w:t>GitHub</w:t>
      </w:r>
      <w:proofErr w:type="spellEnd"/>
      <w:r>
        <w:t xml:space="preserve"> Actions, or similar tools.</w:t>
      </w:r>
    </w:p>
    <w:p w:rsidR="000817A9" w:rsidRDefault="000817A9" w:rsidP="000817A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Strong"/>
        </w:rPr>
        <w:t>Security</w:t>
      </w:r>
      <w:r>
        <w:t>: Regularly update dependencies, implement HTTPS, and validate user inputs.</w:t>
      </w:r>
    </w:p>
    <w:p w:rsidR="000817A9" w:rsidRDefault="000817A9" w:rsidP="000817A9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0817A9" w:rsidRDefault="000817A9" w:rsidP="000817A9">
      <w:pPr>
        <w:pStyle w:val="Heading1"/>
      </w:pPr>
      <w:r>
        <w:rPr>
          <w:rStyle w:val="Strong"/>
          <w:b/>
          <w:bCs/>
        </w:rPr>
        <w:t>11. Conclusion and Next Steps</w:t>
      </w:r>
    </w:p>
    <w:p w:rsidR="00E50AE3" w:rsidRDefault="000817A9" w:rsidP="008C22BE">
      <w:pPr>
        <w:spacing w:before="100" w:beforeAutospacing="1" w:after="100" w:afterAutospacing="1"/>
      </w:pPr>
      <w:r>
        <w:t xml:space="preserve">The </w:t>
      </w:r>
      <w:r>
        <w:rPr>
          <w:rStyle w:val="Strong"/>
        </w:rPr>
        <w:t>Visitor Management System (VMS)</w:t>
      </w:r>
      <w:r>
        <w:t xml:space="preserve"> provides an efficient solution for managing visitors, improving security, and enhancing the overall user experience. By following this deployment guide, you can easily deploy the backend with </w:t>
      </w:r>
      <w:proofErr w:type="spellStart"/>
      <w:r>
        <w:t>Docker</w:t>
      </w:r>
      <w:proofErr w:type="spellEnd"/>
      <w:r>
        <w:t xml:space="preserve"> or PM2, and the frontend with </w:t>
      </w:r>
      <w:proofErr w:type="spellStart"/>
      <w:r>
        <w:t>Nginx</w:t>
      </w:r>
      <w:proofErr w:type="spellEnd"/>
      <w:r>
        <w:t xml:space="preserve">, </w:t>
      </w:r>
      <w:proofErr w:type="spellStart"/>
      <w:r>
        <w:t>Vercel</w:t>
      </w:r>
      <w:proofErr w:type="spellEnd"/>
      <w:r>
        <w:t xml:space="preserve">, </w:t>
      </w:r>
      <w:proofErr w:type="spellStart"/>
      <w:r>
        <w:t>Netlify</w:t>
      </w:r>
      <w:proofErr w:type="spellEnd"/>
      <w:r>
        <w:t xml:space="preserve">, or </w:t>
      </w:r>
      <w:proofErr w:type="spellStart"/>
      <w:r>
        <w:t>Docker</w:t>
      </w:r>
      <w:proofErr w:type="spellEnd"/>
      <w:r>
        <w:t>.</w:t>
      </w:r>
      <w:bookmarkStart w:id="0" w:name="_GoBack"/>
      <w:bookmarkEnd w:id="0"/>
    </w:p>
    <w:sectPr w:rsidR="00E50AE3" w:rsidSect="007A41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126DE"/>
    <w:multiLevelType w:val="multilevel"/>
    <w:tmpl w:val="7994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F1B93"/>
    <w:multiLevelType w:val="multilevel"/>
    <w:tmpl w:val="FEF0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177982"/>
    <w:multiLevelType w:val="multilevel"/>
    <w:tmpl w:val="8BE07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228AF"/>
    <w:multiLevelType w:val="multilevel"/>
    <w:tmpl w:val="1076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9F3180"/>
    <w:multiLevelType w:val="multilevel"/>
    <w:tmpl w:val="5CA6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D115D2"/>
    <w:multiLevelType w:val="multilevel"/>
    <w:tmpl w:val="BDB8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0474C"/>
    <w:multiLevelType w:val="multilevel"/>
    <w:tmpl w:val="C4C8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7C2298"/>
    <w:multiLevelType w:val="multilevel"/>
    <w:tmpl w:val="B0460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8C0BFD"/>
    <w:multiLevelType w:val="multilevel"/>
    <w:tmpl w:val="452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B1F7AE1"/>
    <w:multiLevelType w:val="multilevel"/>
    <w:tmpl w:val="9ED0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625AD0"/>
    <w:multiLevelType w:val="multilevel"/>
    <w:tmpl w:val="43C8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974941"/>
    <w:multiLevelType w:val="multilevel"/>
    <w:tmpl w:val="F394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8C761B0"/>
    <w:multiLevelType w:val="multilevel"/>
    <w:tmpl w:val="DD18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120565"/>
    <w:multiLevelType w:val="multilevel"/>
    <w:tmpl w:val="54C6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E1570E9"/>
    <w:multiLevelType w:val="multilevel"/>
    <w:tmpl w:val="BC80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60276BF"/>
    <w:multiLevelType w:val="multilevel"/>
    <w:tmpl w:val="790A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96246F"/>
    <w:multiLevelType w:val="multilevel"/>
    <w:tmpl w:val="D63A1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7636C8B"/>
    <w:multiLevelType w:val="multilevel"/>
    <w:tmpl w:val="CD50F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565686"/>
    <w:multiLevelType w:val="multilevel"/>
    <w:tmpl w:val="4CE2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F50D00"/>
    <w:multiLevelType w:val="multilevel"/>
    <w:tmpl w:val="B6E0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7EF7FEF"/>
    <w:multiLevelType w:val="multilevel"/>
    <w:tmpl w:val="75220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9C73719"/>
    <w:multiLevelType w:val="multilevel"/>
    <w:tmpl w:val="07F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FB3919"/>
    <w:multiLevelType w:val="multilevel"/>
    <w:tmpl w:val="57282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A55420"/>
    <w:multiLevelType w:val="multilevel"/>
    <w:tmpl w:val="26C85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E293799"/>
    <w:multiLevelType w:val="multilevel"/>
    <w:tmpl w:val="6A6C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E3804DD"/>
    <w:multiLevelType w:val="multilevel"/>
    <w:tmpl w:val="A032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11"/>
  </w:num>
  <w:num w:numId="3">
    <w:abstractNumId w:val="3"/>
  </w:num>
  <w:num w:numId="4">
    <w:abstractNumId w:val="23"/>
  </w:num>
  <w:num w:numId="5">
    <w:abstractNumId w:val="12"/>
  </w:num>
  <w:num w:numId="6">
    <w:abstractNumId w:val="6"/>
  </w:num>
  <w:num w:numId="7">
    <w:abstractNumId w:val="20"/>
  </w:num>
  <w:num w:numId="8">
    <w:abstractNumId w:val="4"/>
  </w:num>
  <w:num w:numId="9">
    <w:abstractNumId w:val="10"/>
  </w:num>
  <w:num w:numId="10">
    <w:abstractNumId w:val="0"/>
  </w:num>
  <w:num w:numId="11">
    <w:abstractNumId w:val="21"/>
  </w:num>
  <w:num w:numId="12">
    <w:abstractNumId w:val="15"/>
  </w:num>
  <w:num w:numId="13">
    <w:abstractNumId w:val="14"/>
  </w:num>
  <w:num w:numId="14">
    <w:abstractNumId w:val="13"/>
  </w:num>
  <w:num w:numId="15">
    <w:abstractNumId w:val="9"/>
  </w:num>
  <w:num w:numId="16">
    <w:abstractNumId w:val="18"/>
  </w:num>
  <w:num w:numId="17">
    <w:abstractNumId w:val="5"/>
  </w:num>
  <w:num w:numId="18">
    <w:abstractNumId w:val="1"/>
  </w:num>
  <w:num w:numId="19">
    <w:abstractNumId w:val="19"/>
  </w:num>
  <w:num w:numId="20">
    <w:abstractNumId w:val="16"/>
  </w:num>
  <w:num w:numId="21">
    <w:abstractNumId w:val="7"/>
  </w:num>
  <w:num w:numId="22">
    <w:abstractNumId w:val="2"/>
  </w:num>
  <w:num w:numId="23">
    <w:abstractNumId w:val="22"/>
  </w:num>
  <w:num w:numId="24">
    <w:abstractNumId w:val="8"/>
  </w:num>
  <w:num w:numId="25">
    <w:abstractNumId w:val="17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1FB"/>
    <w:rsid w:val="000817A9"/>
    <w:rsid w:val="007A41FB"/>
    <w:rsid w:val="008C22BE"/>
    <w:rsid w:val="009E378D"/>
    <w:rsid w:val="00E5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31C15-30CC-4724-A7A7-B4EC1170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41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A4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A4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7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1F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A41F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A41F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41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1F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A41F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A41FB"/>
  </w:style>
  <w:style w:type="character" w:customStyle="1" w:styleId="Heading4Char">
    <w:name w:val="Heading 4 Char"/>
    <w:basedOn w:val="DefaultParagraphFont"/>
    <w:link w:val="Heading4"/>
    <w:uiPriority w:val="9"/>
    <w:semiHidden/>
    <w:rsid w:val="000817A9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6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8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7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8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85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65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1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7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1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0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0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8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84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6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2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2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0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6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0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7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8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6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Bizgaze</dc:creator>
  <cp:keywords/>
  <dc:description/>
  <cp:lastModifiedBy>Bizgaze</cp:lastModifiedBy>
  <cp:revision>4</cp:revision>
  <dcterms:created xsi:type="dcterms:W3CDTF">2025-04-07T06:25:00Z</dcterms:created>
  <dcterms:modified xsi:type="dcterms:W3CDTF">2025-04-07T06:52:00Z</dcterms:modified>
</cp:coreProperties>
</file>