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752" w:rsidRDefault="00556752" w:rsidP="00556752">
      <w:pPr>
        <w:pStyle w:val="normal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Triggers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A trigger refers to an Apex code that is automatically executed before or after certain events occur in the </w:t>
      </w:r>
      <w:proofErr w:type="spellStart"/>
      <w:r>
        <w:rPr>
          <w:sz w:val="24"/>
          <w:szCs w:val="24"/>
        </w:rPr>
        <w:t>Salesforce</w:t>
      </w:r>
      <w:proofErr w:type="spellEnd"/>
      <w:r>
        <w:rPr>
          <w:sz w:val="24"/>
          <w:szCs w:val="24"/>
        </w:rPr>
        <w:t xml:space="preserve"> platform, such as when a record is inserted, updated, deleted, or undeleted. Triggers are used to automate business processes, enforce data integrity, and perform custom logic on data.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A before trigger in </w:t>
      </w:r>
      <w:proofErr w:type="spellStart"/>
      <w:r>
        <w:rPr>
          <w:sz w:val="24"/>
          <w:szCs w:val="24"/>
        </w:rPr>
        <w:t>Salesforce</w:t>
      </w:r>
      <w:proofErr w:type="spellEnd"/>
      <w:r>
        <w:rPr>
          <w:sz w:val="24"/>
          <w:szCs w:val="24"/>
        </w:rPr>
        <w:t xml:space="preserve"> is executed before the records are actually inserted, updated, or deleted in the </w:t>
      </w:r>
      <w:proofErr w:type="spellStart"/>
      <w:r>
        <w:rPr>
          <w:sz w:val="24"/>
          <w:szCs w:val="24"/>
        </w:rPr>
        <w:t>Salesforce</w:t>
      </w:r>
      <w:proofErr w:type="spellEnd"/>
      <w:r>
        <w:rPr>
          <w:sz w:val="24"/>
          <w:szCs w:val="24"/>
        </w:rPr>
        <w:t xml:space="preserve"> database. This allows the trigger to perform certain actions or validations before the data is saved to the database.</w:t>
      </w:r>
    </w:p>
    <w:p w:rsidR="00556752" w:rsidRDefault="00556752" w:rsidP="0055675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Write A Trigger</w:t>
      </w:r>
    </w:p>
    <w:p w:rsidR="00556752" w:rsidRDefault="00556752" w:rsidP="00556752">
      <w:pPr>
        <w:pStyle w:val="normal0"/>
        <w:tabs>
          <w:tab w:val="left" w:pos="0"/>
        </w:tabs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a trigger whenever the school website is null you should be unable to delete the record.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>Go to the gear icon and select the developer console.</w:t>
      </w:r>
    </w:p>
    <w:p w:rsidR="00556752" w:rsidRDefault="00556752" w:rsidP="00556752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From the menu bar click on file and select Apex class.</w:t>
      </w:r>
      <w:proofErr w:type="gramEnd"/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Now give the class name as </w:t>
      </w:r>
      <w:proofErr w:type="spellStart"/>
      <w:r>
        <w:rPr>
          <w:sz w:val="24"/>
          <w:szCs w:val="24"/>
        </w:rPr>
        <w:t>schoolHandler</w:t>
      </w:r>
      <w:proofErr w:type="spellEnd"/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Now Write </w:t>
      </w:r>
      <w:proofErr w:type="gramStart"/>
      <w:r>
        <w:rPr>
          <w:sz w:val="24"/>
          <w:szCs w:val="24"/>
        </w:rPr>
        <w:t>the  below</w:t>
      </w:r>
      <w:proofErr w:type="gramEnd"/>
      <w:r>
        <w:rPr>
          <w:sz w:val="24"/>
          <w:szCs w:val="24"/>
        </w:rPr>
        <w:t xml:space="preserve"> code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schoolHandler</w:t>
      </w:r>
      <w:proofErr w:type="spellEnd"/>
      <w:r>
        <w:rPr>
          <w:sz w:val="24"/>
          <w:szCs w:val="24"/>
        </w:rPr>
        <w:t xml:space="preserve"> {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</w:t>
      </w:r>
      <w:proofErr w:type="spellStart"/>
      <w:r>
        <w:rPr>
          <w:sz w:val="24"/>
          <w:szCs w:val="24"/>
        </w:rPr>
        <w:t>beforeDelete</w:t>
      </w:r>
      <w:proofErr w:type="spellEnd"/>
      <w:r>
        <w:rPr>
          <w:sz w:val="24"/>
          <w:szCs w:val="24"/>
        </w:rPr>
        <w:t>(list&lt;</w:t>
      </w:r>
      <w:proofErr w:type="spellStart"/>
      <w:r>
        <w:rPr>
          <w:sz w:val="24"/>
          <w:szCs w:val="24"/>
        </w:rPr>
        <w:t>School__c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oldlist</w:t>
      </w:r>
      <w:proofErr w:type="spellEnd"/>
      <w:r>
        <w:rPr>
          <w:sz w:val="24"/>
          <w:szCs w:val="24"/>
        </w:rPr>
        <w:t>){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School__c</w:t>
      </w:r>
      <w:proofErr w:type="spellEnd"/>
      <w:r>
        <w:rPr>
          <w:sz w:val="24"/>
          <w:szCs w:val="24"/>
        </w:rPr>
        <w:t xml:space="preserve"> s : </w:t>
      </w:r>
      <w:proofErr w:type="spellStart"/>
      <w:r>
        <w:rPr>
          <w:sz w:val="24"/>
          <w:szCs w:val="24"/>
        </w:rPr>
        <w:t>oldlist</w:t>
      </w:r>
      <w:proofErr w:type="spellEnd"/>
      <w:r>
        <w:rPr>
          <w:sz w:val="24"/>
          <w:szCs w:val="24"/>
        </w:rPr>
        <w:t>){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s.Schoolwebsite__c</w:t>
      </w:r>
      <w:proofErr w:type="spellEnd"/>
      <w:r>
        <w:rPr>
          <w:sz w:val="24"/>
          <w:szCs w:val="24"/>
        </w:rPr>
        <w:t xml:space="preserve"> == null ){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s.addError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'you cannot delete the record');      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}   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56752" w:rsidRDefault="00556752" w:rsidP="00556752">
      <w:pPr>
        <w:pStyle w:val="normal0"/>
        <w:rPr>
          <w:sz w:val="24"/>
          <w:szCs w:val="24"/>
        </w:rPr>
      </w:pPr>
    </w:p>
    <w:p w:rsidR="00556752" w:rsidRDefault="00556752" w:rsidP="00556752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From the menu bar click on file and select Apex trigger.</w:t>
      </w:r>
      <w:proofErr w:type="gramEnd"/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Now give the trigger name as </w:t>
      </w:r>
      <w:proofErr w:type="spellStart"/>
      <w:r>
        <w:rPr>
          <w:sz w:val="24"/>
          <w:szCs w:val="24"/>
        </w:rPr>
        <w:t>Internalmarks</w:t>
      </w:r>
      <w:proofErr w:type="spellEnd"/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lastRenderedPageBreak/>
        <w:t>Now write the below code</w:t>
      </w:r>
    </w:p>
    <w:p w:rsidR="00556752" w:rsidRDefault="00556752" w:rsidP="00556752">
      <w:pPr>
        <w:pStyle w:val="normal0"/>
        <w:rPr>
          <w:sz w:val="24"/>
          <w:szCs w:val="24"/>
        </w:rPr>
      </w:pPr>
    </w:p>
    <w:p w:rsidR="00556752" w:rsidRDefault="00556752" w:rsidP="00556752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trigger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SchoolTrigger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School__c</w:t>
      </w:r>
      <w:proofErr w:type="spellEnd"/>
      <w:r>
        <w:rPr>
          <w:sz w:val="24"/>
          <w:szCs w:val="24"/>
        </w:rPr>
        <w:t xml:space="preserve"> (before delete) {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trigger.isDelete</w:t>
      </w:r>
      <w:proofErr w:type="spellEnd"/>
      <w:r>
        <w:rPr>
          <w:sz w:val="24"/>
          <w:szCs w:val="24"/>
        </w:rPr>
        <w:t>){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trigger.isBefore</w:t>
      </w:r>
      <w:proofErr w:type="spellEnd"/>
      <w:r>
        <w:rPr>
          <w:sz w:val="24"/>
          <w:szCs w:val="24"/>
        </w:rPr>
        <w:t>){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schoolHandler.beforeDelete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trigger.old</w:t>
      </w:r>
      <w:proofErr w:type="spellEnd"/>
      <w:r>
        <w:rPr>
          <w:sz w:val="24"/>
          <w:szCs w:val="24"/>
        </w:rPr>
        <w:t xml:space="preserve">); 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56752" w:rsidRDefault="00556752" w:rsidP="00556752">
      <w:pPr>
        <w:pStyle w:val="normal0"/>
        <w:rPr>
          <w:sz w:val="24"/>
          <w:szCs w:val="24"/>
        </w:rPr>
      </w:pPr>
    </w:p>
    <w:p w:rsidR="00556752" w:rsidRDefault="00556752" w:rsidP="00556752">
      <w:pPr>
        <w:pStyle w:val="normal0"/>
        <w:rPr>
          <w:sz w:val="24"/>
          <w:szCs w:val="24"/>
        </w:rPr>
      </w:pPr>
    </w:p>
    <w:p w:rsidR="00556752" w:rsidRDefault="00556752" w:rsidP="00556752">
      <w:pPr>
        <w:pStyle w:val="normal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Flows</w:t>
      </w:r>
    </w:p>
    <w:p w:rsidR="00556752" w:rsidRDefault="00556752" w:rsidP="00556752">
      <w:pPr>
        <w:pStyle w:val="normal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Record-triggered flows are a powerful automation tool in </w:t>
      </w:r>
      <w:proofErr w:type="spellStart"/>
      <w:r>
        <w:rPr>
          <w:sz w:val="24"/>
          <w:szCs w:val="24"/>
        </w:rPr>
        <w:t>Salesforce</w:t>
      </w:r>
      <w:proofErr w:type="spellEnd"/>
      <w:r>
        <w:rPr>
          <w:sz w:val="24"/>
          <w:szCs w:val="24"/>
        </w:rPr>
        <w:t xml:space="preserve"> that can streamline business </w:t>
      </w:r>
      <w:proofErr w:type="spellStart"/>
      <w:r>
        <w:rPr>
          <w:sz w:val="24"/>
          <w:szCs w:val="24"/>
        </w:rPr>
        <w:t>processes</w:t>
      </w:r>
      <w:proofErr w:type="gramStart"/>
      <w:r>
        <w:rPr>
          <w:sz w:val="24"/>
          <w:szCs w:val="24"/>
        </w:rPr>
        <w:t>,reduce</w:t>
      </w:r>
      <w:proofErr w:type="spellEnd"/>
      <w:proofErr w:type="gramEnd"/>
      <w:r>
        <w:rPr>
          <w:sz w:val="24"/>
          <w:szCs w:val="24"/>
        </w:rPr>
        <w:t xml:space="preserve"> manual work, and improve productivity. They can be used to automate a wide range of tasks, from simple to complex, and can be tailored to meet the unique needs of your organization.</w:t>
      </w:r>
    </w:p>
    <w:p w:rsidR="00556752" w:rsidRDefault="00556752" w:rsidP="00556752">
      <w:pPr>
        <w:pStyle w:val="normal0"/>
        <w:rPr>
          <w:sz w:val="36"/>
          <w:szCs w:val="36"/>
        </w:rPr>
      </w:pPr>
      <w:r>
        <w:rPr>
          <w:sz w:val="36"/>
          <w:szCs w:val="36"/>
        </w:rPr>
        <w:t>Create Flow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>Create a record triggered flow whenever a student record is created it must send the email to the student about their welcome.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>Click on Gear icon and select setup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>In Quick find Box enter flow and select the flows</w:t>
      </w:r>
    </w:p>
    <w:p w:rsidR="00556752" w:rsidRDefault="00556752" w:rsidP="00556752">
      <w:pPr>
        <w:pStyle w:val="normal0"/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</w:pPr>
      <w:r>
        <w:rPr>
          <w:sz w:val="24"/>
          <w:szCs w:val="24"/>
        </w:rPr>
        <w:lastRenderedPageBreak/>
        <w:t>Click on New flow and Select Record triggered Flows.</w:t>
      </w: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>
        <w:rPr>
          <w:noProof/>
          <w:sz w:val="24"/>
          <w:szCs w:val="24"/>
          <w:lang w:val="en-IN"/>
        </w:rPr>
        <w:drawing>
          <wp:inline distT="0" distB="0" distL="0" distR="0">
            <wp:extent cx="5943600" cy="1923690"/>
            <wp:effectExtent l="0" t="0" r="0" b="0"/>
            <wp:docPr id="93" name="image19.png" descr="C:\Users\BHAVANA TRADERS\Desktop\kumar\download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C:\Users\BHAVANA TRADERS\Desktop\kumar\download (2)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752" w:rsidRDefault="00556752" w:rsidP="00556752">
      <w:pPr>
        <w:pStyle w:val="normal0"/>
        <w:rPr>
          <w:sz w:val="24"/>
          <w:szCs w:val="24"/>
        </w:rPr>
      </w:pP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0" distB="0" distL="0" distR="0">
            <wp:extent cx="6150634" cy="2311879"/>
            <wp:effectExtent l="0" t="0" r="0" b="0"/>
            <wp:docPr id="94" name="image20.png" descr="C:\Users\BHAVANA TRADERS\Desktop\kumar\download (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C:\Users\BHAVANA TRADERS\Desktop\kumar\download (3)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0634" cy="2311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752" w:rsidRDefault="00556752" w:rsidP="00556752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In the search bar type student and click done.</w:t>
      </w:r>
      <w:proofErr w:type="gramEnd"/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0" distB="0" distL="0" distR="0">
            <wp:extent cx="6090676" cy="2027349"/>
            <wp:effectExtent l="0" t="0" r="0" b="0"/>
            <wp:docPr id="95" name="image21.png" descr="C:\Users\BHAVANA TRADERS\Desktop\kumar\download (4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C:\Users\BHAVANA TRADERS\Desktop\kumar\download (4)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0676" cy="2027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752" w:rsidRDefault="00556752" w:rsidP="00556752">
      <w:pPr>
        <w:pStyle w:val="normal0"/>
        <w:rPr>
          <w:sz w:val="24"/>
          <w:szCs w:val="24"/>
        </w:rPr>
      </w:pP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Select (+)</w:t>
      </w:r>
    </w:p>
    <w:p w:rsidR="00556752" w:rsidRDefault="00556752" w:rsidP="00556752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 xml:space="preserve"> action and type email as follows.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943600" cy="2554340"/>
            <wp:effectExtent l="0" t="0" r="0" b="0"/>
            <wp:docPr id="96" name="image22.png" descr="C:\Users\BHAVANA TRADERS\Desktop\kumar\download (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C:\Users\BHAVANA TRADERS\Desktop\kumar\download (5)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>Enter the following details</w:t>
      </w:r>
    </w:p>
    <w:p w:rsidR="00556752" w:rsidRDefault="00556752" w:rsidP="00556752">
      <w:pPr>
        <w:pStyle w:val="normal0"/>
        <w:rPr>
          <w:sz w:val="24"/>
          <w:szCs w:val="24"/>
        </w:rPr>
      </w:pPr>
      <w:proofErr w:type="spellStart"/>
      <w:r>
        <w:rPr>
          <w:sz w:val="24"/>
          <w:szCs w:val="24"/>
        </w:rPr>
        <w:t>Label</w:t>
      </w:r>
      <w:proofErr w:type="gramStart"/>
      <w:r>
        <w:rPr>
          <w:sz w:val="24"/>
          <w:szCs w:val="24"/>
        </w:rPr>
        <w:t>:Student</w:t>
      </w:r>
      <w:proofErr w:type="spellEnd"/>
      <w:proofErr w:type="gramEnd"/>
      <w:r>
        <w:rPr>
          <w:sz w:val="24"/>
          <w:szCs w:val="24"/>
        </w:rPr>
        <w:t xml:space="preserve"> Record Creation</w:t>
      </w:r>
    </w:p>
    <w:p w:rsidR="00556752" w:rsidRDefault="00556752" w:rsidP="00556752">
      <w:pPr>
        <w:pStyle w:val="normal0"/>
        <w:rPr>
          <w:sz w:val="24"/>
          <w:szCs w:val="24"/>
        </w:rPr>
      </w:pP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:Student</w:t>
      </w:r>
      <w:proofErr w:type="gramEnd"/>
      <w:r>
        <w:rPr>
          <w:sz w:val="24"/>
          <w:szCs w:val="24"/>
        </w:rPr>
        <w:t>_Record_Creation</w:t>
      </w:r>
      <w:proofErr w:type="spellEnd"/>
      <w:r>
        <w:rPr>
          <w:sz w:val="24"/>
          <w:szCs w:val="24"/>
        </w:rPr>
        <w:t>( Auto-</w:t>
      </w:r>
      <w:proofErr w:type="spellStart"/>
      <w:r>
        <w:rPr>
          <w:sz w:val="24"/>
          <w:szCs w:val="24"/>
        </w:rPr>
        <w:t>pupulated</w:t>
      </w:r>
      <w:proofErr w:type="spellEnd"/>
      <w:r>
        <w:rPr>
          <w:sz w:val="24"/>
          <w:szCs w:val="24"/>
        </w:rPr>
        <w:t>)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>Body: Hi {</w:t>
      </w:r>
      <w:proofErr w:type="gramStart"/>
      <w:r>
        <w:rPr>
          <w:sz w:val="24"/>
          <w:szCs w:val="24"/>
        </w:rPr>
        <w:t>!$</w:t>
      </w:r>
      <w:proofErr w:type="spellStart"/>
      <w:proofErr w:type="gramEnd"/>
      <w:r>
        <w:rPr>
          <w:sz w:val="24"/>
          <w:szCs w:val="24"/>
        </w:rPr>
        <w:t>Record.Name</w:t>
      </w:r>
      <w:proofErr w:type="spellEnd"/>
      <w:r>
        <w:rPr>
          <w:sz w:val="24"/>
          <w:szCs w:val="24"/>
        </w:rPr>
        <w:t>} , we are happy to inform you that you have joined in our {!$</w:t>
      </w:r>
      <w:proofErr w:type="spellStart"/>
      <w:r>
        <w:rPr>
          <w:sz w:val="24"/>
          <w:szCs w:val="24"/>
        </w:rPr>
        <w:t>Record.school__r.Name</w:t>
      </w:r>
      <w:proofErr w:type="spellEnd"/>
      <w:r>
        <w:rPr>
          <w:sz w:val="24"/>
          <w:szCs w:val="24"/>
        </w:rPr>
        <w:t xml:space="preserve">}.Subject: Record Creation 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Recipient email </w:t>
      </w:r>
      <w:proofErr w:type="gramStart"/>
      <w:r>
        <w:rPr>
          <w:sz w:val="24"/>
          <w:szCs w:val="24"/>
        </w:rPr>
        <w:t>Address:</w:t>
      </w:r>
      <w:proofErr w:type="gramEnd"/>
      <w:r>
        <w:rPr>
          <w:sz w:val="24"/>
          <w:szCs w:val="24"/>
        </w:rPr>
        <w:t>{!$</w:t>
      </w:r>
      <w:proofErr w:type="spellStart"/>
      <w:r>
        <w:rPr>
          <w:sz w:val="24"/>
          <w:szCs w:val="24"/>
        </w:rPr>
        <w:t>Record.Email__c</w:t>
      </w:r>
      <w:proofErr w:type="spellEnd"/>
      <w:r>
        <w:rPr>
          <w:sz w:val="24"/>
          <w:szCs w:val="24"/>
        </w:rPr>
        <w:t>}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0" distB="0" distL="0" distR="0">
            <wp:extent cx="6219645" cy="2260121"/>
            <wp:effectExtent l="0" t="0" r="0" b="0"/>
            <wp:docPr id="97" name="image23.png" descr="C:\Users\BHAVANA TRADERS\Desktop\kumar\download (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C:\Users\BHAVANA TRADERS\Desktop\kumar\download (6)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9645" cy="2260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752" w:rsidRDefault="00556752" w:rsidP="00556752">
      <w:pPr>
        <w:pStyle w:val="normal0"/>
        <w:rPr>
          <w:sz w:val="24"/>
          <w:szCs w:val="24"/>
        </w:rPr>
      </w:pP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6111328" cy="2373750"/>
            <wp:effectExtent l="0" t="0" r="0" b="0"/>
            <wp:docPr id="98" name="image24.png" descr="C:\Users\BHAVANA TRADERS\Desktop\kumar\download (7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C:\Users\BHAVANA TRADERS\Desktop\kumar\download (7)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1328" cy="237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752" w:rsidRDefault="00556752" w:rsidP="00556752">
      <w:pPr>
        <w:pStyle w:val="normal0"/>
        <w:rPr>
          <w:sz w:val="24"/>
          <w:szCs w:val="24"/>
        </w:rPr>
      </w:pPr>
    </w:p>
    <w:p w:rsidR="00556752" w:rsidRDefault="00556752" w:rsidP="00556752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on done and Click on save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Flow </w:t>
      </w:r>
      <w:proofErr w:type="spellStart"/>
      <w:r>
        <w:rPr>
          <w:sz w:val="24"/>
          <w:szCs w:val="24"/>
        </w:rPr>
        <w:t>label</w:t>
      </w:r>
      <w:proofErr w:type="gramStart"/>
      <w:r>
        <w:rPr>
          <w:sz w:val="24"/>
          <w:szCs w:val="24"/>
        </w:rPr>
        <w:t>:Student</w:t>
      </w:r>
      <w:proofErr w:type="spellEnd"/>
      <w:proofErr w:type="gramEnd"/>
      <w:r>
        <w:rPr>
          <w:sz w:val="24"/>
          <w:szCs w:val="24"/>
        </w:rPr>
        <w:t xml:space="preserve"> flow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Flow API </w:t>
      </w: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:Student</w:t>
      </w:r>
      <w:proofErr w:type="gramEnd"/>
      <w:r>
        <w:rPr>
          <w:sz w:val="24"/>
          <w:szCs w:val="24"/>
        </w:rPr>
        <w:t>_flow</w:t>
      </w:r>
      <w:proofErr w:type="spellEnd"/>
    </w:p>
    <w:p w:rsidR="00556752" w:rsidRDefault="00556752" w:rsidP="00556752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then click Activate.</w:t>
      </w:r>
    </w:p>
    <w:p w:rsidR="00556752" w:rsidRDefault="00556752" w:rsidP="00556752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0" distB="0" distL="0" distR="0">
            <wp:extent cx="5943600" cy="2354363"/>
            <wp:effectExtent l="0" t="0" r="0" b="0"/>
            <wp:docPr id="99" name="image25.png" descr="C:\Users\BHAVANA TRADERS\Desktop\kumar\download (8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C:\Users\BHAVANA TRADERS\Desktop\kumar\download (8)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752" w:rsidRDefault="00556752" w:rsidP="00556752">
      <w:pPr>
        <w:pStyle w:val="normal0"/>
        <w:rPr>
          <w:sz w:val="24"/>
          <w:szCs w:val="24"/>
        </w:rPr>
      </w:pPr>
    </w:p>
    <w:p w:rsidR="00556752" w:rsidRDefault="00556752" w:rsidP="00556752">
      <w:pPr>
        <w:pStyle w:val="normal0"/>
        <w:rPr>
          <w:sz w:val="24"/>
          <w:szCs w:val="24"/>
        </w:rPr>
      </w:pPr>
    </w:p>
    <w:p w:rsidR="00556752" w:rsidRDefault="00556752" w:rsidP="00556752">
      <w:pPr>
        <w:pStyle w:val="normal0"/>
        <w:rPr>
          <w:sz w:val="24"/>
          <w:szCs w:val="24"/>
        </w:rPr>
      </w:pPr>
    </w:p>
    <w:p w:rsidR="00556752" w:rsidRDefault="00556752" w:rsidP="00556752">
      <w:pPr>
        <w:pStyle w:val="normal0"/>
        <w:rPr>
          <w:rFonts w:ascii="Meddon" w:eastAsia="Meddon" w:hAnsi="Meddon" w:cs="Meddon"/>
          <w:b/>
          <w:sz w:val="56"/>
          <w:szCs w:val="56"/>
          <w:u w:val="single"/>
        </w:rPr>
      </w:pPr>
      <w:r>
        <w:rPr>
          <w:sz w:val="24"/>
          <w:szCs w:val="24"/>
        </w:rPr>
        <w:t xml:space="preserve">                                                 </w:t>
      </w:r>
      <w:r>
        <w:rPr>
          <w:rFonts w:ascii="Meddon" w:eastAsia="Meddon" w:hAnsi="Meddon" w:cs="Meddon"/>
          <w:b/>
          <w:sz w:val="56"/>
          <w:szCs w:val="56"/>
          <w:u w:val="single"/>
        </w:rPr>
        <w:t>The end</w:t>
      </w:r>
    </w:p>
    <w:p w:rsidR="00556752" w:rsidRDefault="00556752" w:rsidP="00556752">
      <w:pPr>
        <w:pStyle w:val="normal0"/>
        <w:rPr>
          <w:sz w:val="24"/>
          <w:szCs w:val="24"/>
        </w:rPr>
      </w:pPr>
    </w:p>
    <w:p w:rsidR="00556752" w:rsidRDefault="00556752" w:rsidP="00556752">
      <w:pPr>
        <w:pStyle w:val="normal0"/>
        <w:rPr>
          <w:sz w:val="24"/>
          <w:szCs w:val="24"/>
        </w:rPr>
      </w:pPr>
    </w:p>
    <w:p w:rsidR="00556752" w:rsidRDefault="00556752" w:rsidP="00556752">
      <w:pPr>
        <w:pStyle w:val="normal0"/>
        <w:rPr>
          <w:sz w:val="24"/>
          <w:szCs w:val="24"/>
        </w:rPr>
      </w:pPr>
    </w:p>
    <w:p w:rsidR="00556752" w:rsidRDefault="00556752" w:rsidP="00556752">
      <w:pPr>
        <w:pStyle w:val="normal0"/>
        <w:rPr>
          <w:sz w:val="24"/>
          <w:szCs w:val="24"/>
        </w:rPr>
      </w:pPr>
    </w:p>
    <w:p w:rsidR="00BF6EE6" w:rsidRDefault="00556752" w:rsidP="00556752">
      <w:r>
        <w:rPr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</w:t>
      </w:r>
    </w:p>
    <w:sectPr w:rsidR="00BF6EE6" w:rsidSect="00BF6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ddo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592978"/>
    <w:multiLevelType w:val="multilevel"/>
    <w:tmpl w:val="443ADF5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56752"/>
    <w:rsid w:val="00556752"/>
    <w:rsid w:val="0056166D"/>
    <w:rsid w:val="009A7AD6"/>
    <w:rsid w:val="00BF6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752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56752"/>
    <w:rPr>
      <w:rFonts w:ascii="Calibri" w:eastAsia="Calibri" w:hAnsi="Calibri" w:cs="Calibri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752"/>
    <w:rPr>
      <w:rFonts w:ascii="Tahoma" w:eastAsia="Calibri" w:hAnsi="Tahoma" w:cs="Tahoma"/>
      <w:sz w:val="16"/>
      <w:szCs w:val="16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405</Words>
  <Characters>2315</Characters>
  <Application>Microsoft Office Word</Application>
  <DocSecurity>0</DocSecurity>
  <Lines>19</Lines>
  <Paragraphs>5</Paragraphs>
  <ScaleCrop>false</ScaleCrop>
  <Company>HP Inc.</Company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1</cp:revision>
  <dcterms:created xsi:type="dcterms:W3CDTF">2023-10-16T10:22:00Z</dcterms:created>
  <dcterms:modified xsi:type="dcterms:W3CDTF">2023-10-16T10:23:00Z</dcterms:modified>
</cp:coreProperties>
</file>