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4B" w:rsidRDefault="00D52736">
      <w:pPr>
        <w:rPr>
          <w:lang w:val="en-US"/>
        </w:rPr>
      </w:pPr>
      <w:r>
        <w:rPr>
          <w:lang w:val="en-US"/>
        </w:rPr>
        <w:t>1.Develop Logistic regression on prediction of disease/agriculture/finance.</w:t>
      </w:r>
    </w:p>
    <w:p w:rsidR="00B04650" w:rsidRDefault="00B04650" w:rsidP="00B04650">
      <w:pPr>
        <w:rPr>
          <w:lang w:val="en-US"/>
        </w:rPr>
      </w:pPr>
      <w:r>
        <w:rPr>
          <w:lang w:val="en-US"/>
        </w:rPr>
        <w:t>Data Set Description</w:t>
      </w:r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Cancer</w:t>
      </w:r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Iris</w:t>
      </w:r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Lung Cancer</w:t>
      </w:r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AutoMPG</w:t>
      </w:r>
      <w:proofErr w:type="spellEnd"/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Agrticulture</w:t>
      </w:r>
      <w:proofErr w:type="spellEnd"/>
      <w:r>
        <w:rPr>
          <w:lang w:val="en-US"/>
        </w:rPr>
        <w:t xml:space="preserve"> for crop prediction</w:t>
      </w:r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Daibetis</w:t>
      </w:r>
      <w:proofErr w:type="spellEnd"/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HeartDisease</w:t>
      </w:r>
      <w:proofErr w:type="spellEnd"/>
    </w:p>
    <w:p w:rsid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Emails classification</w:t>
      </w:r>
    </w:p>
    <w:p w:rsidR="00C83BB5" w:rsidRPr="00C83BB5" w:rsidRDefault="00C83BB5" w:rsidP="00C83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Soil Moisture </w:t>
      </w:r>
      <w:proofErr w:type="spellStart"/>
      <w:r>
        <w:rPr>
          <w:lang w:val="en-US"/>
        </w:rPr>
        <w:t>datset</w:t>
      </w:r>
      <w:proofErr w:type="spellEnd"/>
    </w:p>
    <w:p w:rsidR="00B04650" w:rsidRDefault="00B04650" w:rsidP="00B04650">
      <w:pPr>
        <w:rPr>
          <w:lang w:val="en-US"/>
        </w:rPr>
      </w:pPr>
      <w:r>
        <w:rPr>
          <w:lang w:val="en-US"/>
        </w:rPr>
        <w:t>(No of features-</w:t>
      </w:r>
      <w:proofErr w:type="spellStart"/>
      <w:r>
        <w:rPr>
          <w:lang w:val="en-US"/>
        </w:rPr>
        <w:t>Continous</w:t>
      </w:r>
      <w:proofErr w:type="spellEnd"/>
      <w:r>
        <w:rPr>
          <w:lang w:val="en-US"/>
        </w:rPr>
        <w:t>/Discrete)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 1.Data Pre-processing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 2.Dimensionality Reduction (PCA, SVD,</w:t>
      </w:r>
      <w:r w:rsidR="00956313">
        <w:rPr>
          <w:lang w:val="en-US"/>
        </w:rPr>
        <w:t xml:space="preserve"> </w:t>
      </w:r>
      <w:r>
        <w:rPr>
          <w:lang w:val="en-US"/>
        </w:rPr>
        <w:t>LDA) (Feature extraction)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3.Logistic regression Model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4.Evaluation Metrics</w:t>
      </w:r>
    </w:p>
    <w:tbl>
      <w:tblPr>
        <w:tblStyle w:val="TableGrid"/>
        <w:tblpPr w:leftFromText="180" w:rightFromText="180" w:vertAnchor="text" w:horzAnchor="page" w:tblpX="427" w:tblpY="406"/>
        <w:tblW w:w="0" w:type="auto"/>
        <w:tblLook w:val="04A0" w:firstRow="1" w:lastRow="0" w:firstColumn="1" w:lastColumn="0" w:noHBand="0" w:noVBand="1"/>
      </w:tblPr>
      <w:tblGrid>
        <w:gridCol w:w="1215"/>
        <w:gridCol w:w="965"/>
        <w:gridCol w:w="1135"/>
        <w:gridCol w:w="1740"/>
        <w:gridCol w:w="1212"/>
        <w:gridCol w:w="1142"/>
        <w:gridCol w:w="834"/>
        <w:gridCol w:w="773"/>
      </w:tblGrid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Feature Extraction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Sensitivity</w:t>
            </w:r>
            <w:r>
              <w:rPr>
                <w:lang w:val="en-US"/>
              </w:rPr>
              <w:t>/Recall</w:t>
            </w: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Specificity</w:t>
            </w: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Kappa Score</w:t>
            </w: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PCA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SVD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LDA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  <w:tr w:rsidR="00D52736" w:rsidTr="00D52736">
        <w:tc>
          <w:tcPr>
            <w:tcW w:w="1280" w:type="dxa"/>
          </w:tcPr>
          <w:p w:rsidR="00D52736" w:rsidRDefault="00F72AEA" w:rsidP="00D52736">
            <w:pPr>
              <w:rPr>
                <w:lang w:val="en-US"/>
              </w:rPr>
            </w:pPr>
            <w:r>
              <w:rPr>
                <w:lang w:val="en-US"/>
              </w:rPr>
              <w:t>Without</w:t>
            </w:r>
            <w:r w:rsidR="00D52736">
              <w:rPr>
                <w:lang w:val="en-US"/>
              </w:rPr>
              <w:t xml:space="preserve"> Feature Selection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</w:tbl>
    <w:p w:rsidR="00956313" w:rsidRDefault="00C83BB5">
      <w:pPr>
        <w:rPr>
          <w:lang w:val="en-US"/>
        </w:rPr>
      </w:pPr>
      <w:bookmarkStart w:id="0" w:name="_GoBack"/>
      <w:bookmarkEnd w:id="0"/>
      <w:r>
        <w:rPr>
          <w:lang w:val="en-US"/>
        </w:rPr>
        <w:t>Cancer</w:t>
      </w:r>
    </w:p>
    <w:p w:rsidR="00C83BB5" w:rsidRDefault="00C83BB5">
      <w:pPr>
        <w:rPr>
          <w:lang w:val="en-US"/>
        </w:rPr>
      </w:pPr>
    </w:p>
    <w:p w:rsidR="00C83BB5" w:rsidRDefault="00C83BB5">
      <w:pPr>
        <w:rPr>
          <w:lang w:val="en-US"/>
        </w:rPr>
      </w:pPr>
    </w:p>
    <w:p w:rsidR="00956313" w:rsidRPr="00956313" w:rsidRDefault="00956313" w:rsidP="00956313">
      <w:pPr>
        <w:rPr>
          <w:lang w:val="en-US"/>
        </w:rPr>
      </w:pPr>
    </w:p>
    <w:p w:rsidR="00956313" w:rsidRPr="00956313" w:rsidRDefault="00956313" w:rsidP="00956313">
      <w:pPr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D52736" w:rsidRDefault="00956313" w:rsidP="00956313">
      <w:pPr>
        <w:ind w:left="-1134" w:firstLine="720"/>
        <w:rPr>
          <w:lang w:val="en-US"/>
        </w:rPr>
      </w:pPr>
      <w:r>
        <w:rPr>
          <w:lang w:val="en-US"/>
        </w:rPr>
        <w:t>Comparison of accuracies in terms of graphs</w:t>
      </w:r>
    </w:p>
    <w:p w:rsidR="00956313" w:rsidRDefault="00956313" w:rsidP="00956313">
      <w:pPr>
        <w:ind w:left="-1134" w:firstLine="720"/>
        <w:rPr>
          <w:lang w:val="en-US"/>
        </w:rPr>
      </w:pPr>
      <w:r>
        <w:rPr>
          <w:lang w:val="en-US"/>
        </w:rPr>
        <w:t>Justification</w:t>
      </w:r>
    </w:p>
    <w:p w:rsidR="00B04650" w:rsidRDefault="00B04650" w:rsidP="00956313">
      <w:pPr>
        <w:ind w:left="-1134" w:firstLine="720"/>
        <w:rPr>
          <w:lang w:val="en-US"/>
        </w:rPr>
      </w:pPr>
    </w:p>
    <w:p w:rsidR="00B04650" w:rsidRDefault="00B04650" w:rsidP="00956313">
      <w:pPr>
        <w:ind w:left="-1134" w:firstLine="720"/>
        <w:rPr>
          <w:lang w:val="en-US"/>
        </w:rPr>
      </w:pPr>
      <w:r>
        <w:rPr>
          <w:lang w:val="en-US"/>
        </w:rPr>
        <w:t xml:space="preserve">Write the mathematical </w:t>
      </w:r>
      <w:r w:rsidR="00F72AEA">
        <w:rPr>
          <w:lang w:val="en-US"/>
        </w:rPr>
        <w:t>calculation</w:t>
      </w:r>
      <w:r>
        <w:rPr>
          <w:lang w:val="en-US"/>
        </w:rPr>
        <w:t xml:space="preserve"> of PCA/SVD/LDA in observation</w:t>
      </w:r>
    </w:p>
    <w:p w:rsidR="00956313" w:rsidRPr="00956313" w:rsidRDefault="00956313" w:rsidP="00956313">
      <w:pPr>
        <w:ind w:firstLine="720"/>
        <w:rPr>
          <w:lang w:val="en-US"/>
        </w:rPr>
      </w:pPr>
    </w:p>
    <w:sectPr w:rsidR="00956313" w:rsidRPr="0095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43271"/>
    <w:multiLevelType w:val="hybridMultilevel"/>
    <w:tmpl w:val="BB4A8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6"/>
    <w:rsid w:val="00300AD4"/>
    <w:rsid w:val="00413B0A"/>
    <w:rsid w:val="00956313"/>
    <w:rsid w:val="00B04650"/>
    <w:rsid w:val="00C83BB5"/>
    <w:rsid w:val="00D52736"/>
    <w:rsid w:val="00F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5C9"/>
  <w15:chartTrackingRefBased/>
  <w15:docId w15:val="{F7435A2F-C032-490B-9EA7-6041A20B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3</cp:revision>
  <dcterms:created xsi:type="dcterms:W3CDTF">2023-08-23T04:38:00Z</dcterms:created>
  <dcterms:modified xsi:type="dcterms:W3CDTF">2023-08-23T06:46:00Z</dcterms:modified>
</cp:coreProperties>
</file>