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rPr>
          <w:rFonts w:ascii="Arial" w:hAnsi="Arial" w:eastAsia="Arial" w:cs="Arial"/>
        </w:rPr>
      </w:pPr>
    </w:p>
    <w:tbl>
      <w:tblPr>
        <w:tblStyle w:val="14"/>
        <w:tblW w:w="8764" w:type="dxa"/>
        <w:tblInd w:w="0" w:type="dxa"/>
        <w:tblBorders>
          <w:top w:val="single" w:color="000000" w:sz="24" w:space="0"/>
          <w:left w:val="single" w:color="000000" w:sz="24" w:space="0"/>
          <w:bottom w:val="single" w:color="000000" w:sz="24" w:space="0"/>
          <w:right w:val="single" w:color="000000" w:sz="24" w:space="0"/>
          <w:insideH w:val="single" w:color="000000" w:sz="6" w:space="0"/>
          <w:insideV w:val="single" w:color="000000" w:sz="6" w:space="0"/>
        </w:tblBorders>
        <w:tblLayout w:type="fixed"/>
        <w:tblCellMar>
          <w:top w:w="15" w:type="dxa"/>
          <w:left w:w="115" w:type="dxa"/>
          <w:bottom w:w="15" w:type="dxa"/>
          <w:right w:w="115" w:type="dxa"/>
        </w:tblCellMar>
      </w:tblPr>
      <w:tblGrid>
        <w:gridCol w:w="4382"/>
        <w:gridCol w:w="4382"/>
      </w:tblGrid>
      <w:tr w14:paraId="21F820AE">
        <w:tblPrEx>
          <w:tblBorders>
            <w:top w:val="single" w:color="000000" w:sz="24" w:space="0"/>
            <w:left w:val="single" w:color="000000" w:sz="24" w:space="0"/>
            <w:bottom w:val="single" w:color="000000" w:sz="24" w:space="0"/>
            <w:right w:val="single" w:color="000000" w:sz="24" w:space="0"/>
            <w:insideH w:val="single" w:color="000000" w:sz="6" w:space="0"/>
            <w:insideV w:val="single" w:color="000000" w:sz="6" w:space="0"/>
          </w:tblBorders>
          <w:tblCellMar>
            <w:top w:w="15" w:type="dxa"/>
            <w:left w:w="115" w:type="dxa"/>
            <w:bottom w:w="15" w:type="dxa"/>
            <w:right w:w="115" w:type="dxa"/>
          </w:tblCellMar>
        </w:tblPrEx>
        <w:tc>
          <w:tcPr>
            <w:shd w:val="clear" w:color="auto" w:fill="auto"/>
          </w:tcPr>
          <w:p w14:paraId="00000002">
            <w:pPr>
              <w:rPr>
                <w:rFonts w:ascii="Calibri" w:hAnsi="Calibri" w:eastAsia="Calibri" w:cs="Calibri"/>
                <w:b/>
              </w:rPr>
            </w:pPr>
            <w:r>
              <w:rPr>
                <w:rFonts w:ascii="Calibri" w:hAnsi="Calibri" w:eastAsia="Calibri" w:cs="Calibri"/>
                <w:b/>
                <w:rtl w:val="0"/>
              </w:rPr>
              <w:t>Instrumento</w:t>
            </w:r>
          </w:p>
        </w:tc>
        <w:tc>
          <w:tcPr>
            <w:shd w:val="clear" w:color="auto" w:fill="auto"/>
          </w:tcPr>
          <w:p w14:paraId="00000003">
            <w:pPr>
              <w:rPr>
                <w:rFonts w:ascii="Arial" w:hAnsi="Arial" w:eastAsia="Arial" w:cs="Arial"/>
                <w:i/>
              </w:rPr>
            </w:pPr>
            <w:r>
              <w:rPr>
                <w:rFonts w:ascii="Calibri" w:hAnsi="Calibri" w:eastAsia="Calibri" w:cs="Calibri"/>
                <w:i/>
                <w:rtl w:val="0"/>
              </w:rPr>
              <w:t>Reporte</w:t>
            </w:r>
          </w:p>
        </w:tc>
      </w:tr>
    </w:tbl>
    <w:p w14:paraId="00000004">
      <w:pPr>
        <w:rPr>
          <w:rFonts w:ascii="Arial" w:hAnsi="Arial" w:eastAsia="Arial" w:cs="Arial"/>
        </w:rPr>
      </w:pPr>
    </w:p>
    <w:p w14:paraId="00000005">
      <w:pPr>
        <w:rPr>
          <w:rFonts w:ascii="Arial" w:hAnsi="Arial" w:eastAsia="Arial" w:cs="Arial"/>
        </w:rPr>
      </w:pPr>
    </w:p>
    <w:tbl>
      <w:tblPr>
        <w:tblStyle w:val="15"/>
        <w:tblW w:w="8764" w:type="dxa"/>
        <w:tblInd w:w="0" w:type="dxa"/>
        <w:tblBorders>
          <w:top w:val="single" w:color="000000" w:sz="24" w:space="0"/>
          <w:left w:val="single" w:color="000000" w:sz="24" w:space="0"/>
          <w:bottom w:val="single" w:color="000000" w:sz="24" w:space="0"/>
          <w:right w:val="single" w:color="000000" w:sz="24" w:space="0"/>
          <w:insideH w:val="single" w:color="000000" w:sz="6" w:space="0"/>
          <w:insideV w:val="single" w:color="000000" w:sz="6" w:space="0"/>
        </w:tblBorders>
        <w:tblLayout w:type="fixed"/>
        <w:tblCellMar>
          <w:top w:w="15" w:type="dxa"/>
          <w:left w:w="115" w:type="dxa"/>
          <w:bottom w:w="15" w:type="dxa"/>
          <w:right w:w="115" w:type="dxa"/>
        </w:tblCellMar>
      </w:tblPr>
      <w:tblGrid>
        <w:gridCol w:w="4382"/>
        <w:gridCol w:w="1355"/>
        <w:gridCol w:w="3027"/>
      </w:tblGrid>
      <w:tr w14:paraId="02643ABB">
        <w:tblPrEx>
          <w:tblBorders>
            <w:top w:val="single" w:color="000000" w:sz="24" w:space="0"/>
            <w:left w:val="single" w:color="000000" w:sz="24" w:space="0"/>
            <w:bottom w:val="single" w:color="000000" w:sz="24" w:space="0"/>
            <w:right w:val="single" w:color="000000" w:sz="24" w:space="0"/>
            <w:insideH w:val="single" w:color="000000" w:sz="6" w:space="0"/>
            <w:insideV w:val="single" w:color="000000" w:sz="6" w:space="0"/>
          </w:tblBorders>
          <w:tblCellMar>
            <w:top w:w="15" w:type="dxa"/>
            <w:left w:w="115" w:type="dxa"/>
            <w:bottom w:w="15" w:type="dxa"/>
            <w:right w:w="115" w:type="dxa"/>
          </w:tblCellMar>
        </w:tblPrEx>
        <w:trPr>
          <w:trHeight w:val="244" w:hRule="atLeast"/>
        </w:trPr>
        <w:tc>
          <w:tcPr>
            <w:gridSpan w:val="2"/>
            <w:shd w:val="clear" w:color="auto" w:fill="auto"/>
          </w:tcPr>
          <w:p w14:paraId="00000006">
            <w:pPr>
              <w:spacing w:line="360" w:lineRule="auto"/>
              <w:rPr>
                <w:rFonts w:hint="default" w:ascii="Calibri" w:hAnsi="Calibri" w:eastAsia="Calibri" w:cs="Calibri"/>
                <w:lang w:val="en-US"/>
              </w:rPr>
            </w:pPr>
            <w:r>
              <w:rPr>
                <w:rFonts w:ascii="Calibri" w:hAnsi="Calibri" w:eastAsia="Calibri" w:cs="Calibri"/>
                <w:b/>
                <w:rtl w:val="0"/>
              </w:rPr>
              <w:t>Alumno</w:t>
            </w:r>
            <w:r>
              <w:rPr>
                <w:rFonts w:ascii="Calibri" w:hAnsi="Calibri" w:eastAsia="Calibri" w:cs="Calibri"/>
                <w:rtl w:val="0"/>
              </w:rPr>
              <w:t xml:space="preserve">: </w:t>
            </w:r>
            <w:r>
              <w:rPr>
                <w:rFonts w:hint="default" w:ascii="Calibri" w:hAnsi="Calibri" w:eastAsia="Calibri" w:cs="Calibri"/>
                <w:rtl w:val="0"/>
                <w:lang w:val="en-US"/>
              </w:rPr>
              <w:t>Raul Ponce Huerta</w:t>
            </w:r>
          </w:p>
        </w:tc>
        <w:tc>
          <w:tcPr>
            <w:shd w:val="clear" w:color="auto" w:fill="auto"/>
          </w:tcPr>
          <w:p w14:paraId="00000008">
            <w:pPr>
              <w:spacing w:line="360" w:lineRule="auto"/>
              <w:rPr>
                <w:rFonts w:hint="default" w:ascii="Calibri" w:hAnsi="Calibri" w:eastAsia="Calibri" w:cs="Calibri"/>
                <w:b/>
                <w:lang w:val="en-US"/>
              </w:rPr>
            </w:pPr>
            <w:r>
              <w:rPr>
                <w:rFonts w:ascii="Calibri" w:hAnsi="Calibri" w:eastAsia="Calibri" w:cs="Calibri"/>
                <w:b/>
                <w:rtl w:val="0"/>
              </w:rPr>
              <w:t>Fecha:</w:t>
            </w:r>
            <w:r>
              <w:rPr>
                <w:rFonts w:hint="default" w:ascii="Calibri" w:hAnsi="Calibri" w:eastAsia="Calibri" w:cs="Calibri"/>
                <w:b/>
                <w:rtl w:val="0"/>
                <w:lang w:val="en-US"/>
              </w:rPr>
              <w:t xml:space="preserve"> </w:t>
            </w:r>
            <w:r>
              <w:rPr>
                <w:rFonts w:hint="default" w:ascii="Calibri" w:hAnsi="Calibri" w:eastAsia="Calibri" w:cs="Calibri"/>
                <w:b w:val="0"/>
                <w:bCs/>
                <w:rtl w:val="0"/>
                <w:lang w:val="en-US"/>
              </w:rPr>
              <w:t>12/07/2024</w:t>
            </w:r>
          </w:p>
        </w:tc>
      </w:tr>
      <w:tr w14:paraId="48D8A938">
        <w:tblPrEx>
          <w:tblBorders>
            <w:top w:val="single" w:color="000000" w:sz="24" w:space="0"/>
            <w:left w:val="single" w:color="000000" w:sz="24" w:space="0"/>
            <w:bottom w:val="single" w:color="000000" w:sz="24" w:space="0"/>
            <w:right w:val="single" w:color="000000" w:sz="24" w:space="0"/>
            <w:insideH w:val="single" w:color="000000" w:sz="6" w:space="0"/>
            <w:insideV w:val="single" w:color="000000" w:sz="6" w:space="0"/>
          </w:tblBorders>
          <w:tblCellMar>
            <w:top w:w="15" w:type="dxa"/>
            <w:left w:w="115" w:type="dxa"/>
            <w:bottom w:w="15" w:type="dxa"/>
            <w:right w:w="115" w:type="dxa"/>
          </w:tblCellMar>
        </w:tblPrEx>
        <w:trPr>
          <w:trHeight w:val="243" w:hRule="atLeast"/>
        </w:trPr>
        <w:tc>
          <w:tcPr>
            <w:gridSpan w:val="2"/>
            <w:shd w:val="clear" w:color="auto" w:fill="auto"/>
          </w:tcPr>
          <w:p w14:paraId="00000009">
            <w:pPr>
              <w:spacing w:line="360" w:lineRule="auto"/>
              <w:rPr>
                <w:rFonts w:ascii="Calibri" w:hAnsi="Calibri" w:eastAsia="Calibri" w:cs="Calibri"/>
              </w:rPr>
            </w:pPr>
            <w:r>
              <w:rPr>
                <w:rFonts w:ascii="Calibri" w:hAnsi="Calibri" w:eastAsia="Calibri" w:cs="Calibri"/>
                <w:b/>
                <w:rtl w:val="0"/>
              </w:rPr>
              <w:t xml:space="preserve">Carrera: </w:t>
            </w:r>
            <w:r>
              <w:rPr>
                <w:rFonts w:ascii="Calibri" w:hAnsi="Calibri" w:eastAsia="Calibri" w:cs="Calibri"/>
                <w:rtl w:val="0"/>
              </w:rPr>
              <w:t>Ingeniería en Desarrollo y Gestión de Software</w:t>
            </w:r>
          </w:p>
        </w:tc>
        <w:tc>
          <w:tcPr>
            <w:shd w:val="clear" w:color="auto" w:fill="auto"/>
          </w:tcPr>
          <w:p w14:paraId="0000000B">
            <w:pPr>
              <w:spacing w:line="360" w:lineRule="auto"/>
              <w:rPr>
                <w:rFonts w:hint="default" w:ascii="Calibri" w:hAnsi="Calibri" w:eastAsia="Calibri" w:cs="Calibri"/>
                <w:b/>
                <w:lang w:val="en-US"/>
              </w:rPr>
            </w:pPr>
            <w:r>
              <w:rPr>
                <w:rFonts w:ascii="Calibri" w:hAnsi="Calibri" w:eastAsia="Calibri" w:cs="Calibri"/>
                <w:b/>
                <w:rtl w:val="0"/>
              </w:rPr>
              <w:t xml:space="preserve">Grupo: </w:t>
            </w:r>
            <w:r>
              <w:rPr>
                <w:rFonts w:hint="default" w:ascii="Calibri" w:hAnsi="Calibri" w:eastAsia="Calibri" w:cs="Calibri"/>
                <w:b w:val="0"/>
                <w:bCs/>
                <w:rtl w:val="0"/>
                <w:lang w:val="en-US"/>
              </w:rPr>
              <w:t>IDGS91</w:t>
            </w:r>
          </w:p>
        </w:tc>
      </w:tr>
      <w:tr w14:paraId="1E01F24B">
        <w:tblPrEx>
          <w:tblBorders>
            <w:top w:val="single" w:color="000000" w:sz="24" w:space="0"/>
            <w:left w:val="single" w:color="000000" w:sz="24" w:space="0"/>
            <w:bottom w:val="single" w:color="000000" w:sz="24" w:space="0"/>
            <w:right w:val="single" w:color="000000" w:sz="24" w:space="0"/>
            <w:insideH w:val="single" w:color="000000" w:sz="6" w:space="0"/>
            <w:insideV w:val="single" w:color="000000" w:sz="6" w:space="0"/>
          </w:tblBorders>
          <w:tblCellMar>
            <w:top w:w="15" w:type="dxa"/>
            <w:left w:w="115" w:type="dxa"/>
            <w:bottom w:w="15" w:type="dxa"/>
            <w:right w:w="115" w:type="dxa"/>
          </w:tblCellMar>
        </w:tblPrEx>
        <w:trPr>
          <w:trHeight w:val="490" w:hRule="atLeast"/>
        </w:trPr>
        <w:tc>
          <w:tcPr>
            <w:shd w:val="clear" w:color="auto" w:fill="auto"/>
          </w:tcPr>
          <w:p w14:paraId="0000000C">
            <w:pPr>
              <w:spacing w:line="360" w:lineRule="auto"/>
              <w:rPr>
                <w:rFonts w:ascii="Calibri" w:hAnsi="Calibri" w:eastAsia="Calibri" w:cs="Calibri"/>
              </w:rPr>
            </w:pPr>
            <w:r>
              <w:rPr>
                <w:rFonts w:ascii="Calibri" w:hAnsi="Calibri" w:eastAsia="Calibri" w:cs="Calibri"/>
                <w:b/>
                <w:rtl w:val="0"/>
              </w:rPr>
              <w:t>Asignatura:</w:t>
            </w:r>
            <w:r>
              <w:rPr>
                <w:rFonts w:ascii="Calibri" w:hAnsi="Calibri" w:eastAsia="Calibri" w:cs="Calibri"/>
                <w:rtl w:val="0"/>
              </w:rPr>
              <w:t xml:space="preserve"> Extracción de Conocimiento en Base de Datos </w:t>
            </w:r>
          </w:p>
        </w:tc>
        <w:tc>
          <w:tcPr>
            <w:gridSpan w:val="2"/>
            <w:shd w:val="clear" w:color="auto" w:fill="auto"/>
          </w:tcPr>
          <w:p w14:paraId="0000000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Calibri" w:hAnsi="Calibri" w:eastAsia="Calibri" w:cs="Calibri"/>
              </w:rPr>
            </w:pPr>
          </w:p>
          <w:tbl>
            <w:tblPr>
              <w:tblStyle w:val="16"/>
              <w:tblW w:w="3967" w:type="dxa"/>
              <w:tblInd w:w="0" w:type="dxa"/>
              <w:tblBorders>
                <w:top w:val="none" w:color="000000" w:sz="0" w:space="0"/>
                <w:left w:val="none" w:color="000000" w:sz="0" w:space="0"/>
                <w:bottom w:val="none" w:color="000000" w:sz="0" w:space="0"/>
                <w:right w:val="none" w:color="000000" w:sz="0" w:space="0"/>
                <w:insideH w:val="none" w:color="auto" w:sz="0" w:space="0"/>
                <w:insideV w:val="none" w:color="auto" w:sz="0" w:space="0"/>
              </w:tblBorders>
              <w:tblLayout w:type="fixed"/>
              <w:tblCellMar>
                <w:top w:w="0" w:type="dxa"/>
                <w:left w:w="115" w:type="dxa"/>
                <w:bottom w:w="0" w:type="dxa"/>
                <w:right w:w="115" w:type="dxa"/>
              </w:tblCellMar>
            </w:tblPr>
            <w:tblGrid>
              <w:gridCol w:w="3967"/>
            </w:tblGrid>
            <w:tr w14:paraId="21D1C4CB">
              <w:tblPrEx>
                <w:tblBorders>
                  <w:top w:val="none" w:color="000000" w:sz="0" w:space="0"/>
                  <w:left w:val="none" w:color="000000" w:sz="0" w:space="0"/>
                  <w:bottom w:val="none" w:color="000000" w:sz="0" w:space="0"/>
                  <w:right w:val="none" w:color="000000" w:sz="0" w:space="0"/>
                  <w:insideH w:val="none" w:color="auto" w:sz="0" w:space="0"/>
                  <w:insideV w:val="none" w:color="auto" w:sz="0" w:space="0"/>
                </w:tblBorders>
                <w:tblCellMar>
                  <w:top w:w="0" w:type="dxa"/>
                  <w:left w:w="115" w:type="dxa"/>
                  <w:bottom w:w="0" w:type="dxa"/>
                  <w:right w:w="115" w:type="dxa"/>
                </w:tblCellMar>
              </w:tblPrEx>
              <w:trPr>
                <w:trHeight w:val="107" w:hRule="atLeast"/>
              </w:trPr>
              <w:tc>
                <w:p w14:paraId="0000000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bookmarkStart w:id="0" w:name="_gjdgxs" w:colFirst="0" w:colLast="0"/>
                  <w:bookmarkEnd w:id="0"/>
                  <w:r>
                    <w:rPr>
                      <w:rFonts w:ascii="Calibri" w:hAnsi="Calibri" w:eastAsia="Calibri" w:cs="Calibri"/>
                      <w:b/>
                      <w:i w:val="0"/>
                      <w:smallCaps w:val="0"/>
                      <w:strike w:val="0"/>
                      <w:color w:val="000000"/>
                      <w:sz w:val="24"/>
                      <w:szCs w:val="24"/>
                      <w:u w:val="none"/>
                      <w:shd w:val="clear" w:fill="auto"/>
                      <w:vertAlign w:val="baseline"/>
                      <w:rtl w:val="0"/>
                    </w:rPr>
                    <w:t xml:space="preserve">Unidad temática: </w:t>
                  </w:r>
                  <w:r>
                    <w:rPr>
                      <w:rFonts w:ascii="Calibri" w:hAnsi="Calibri" w:eastAsia="Calibri" w:cs="Calibri"/>
                      <w:b w:val="0"/>
                      <w:i w:val="0"/>
                      <w:smallCaps w:val="0"/>
                      <w:strike w:val="0"/>
                      <w:color w:val="000000"/>
                      <w:sz w:val="24"/>
                      <w:szCs w:val="24"/>
                      <w:u w:val="none"/>
                      <w:shd w:val="clear" w:fill="auto"/>
                      <w:vertAlign w:val="baseline"/>
                      <w:rtl w:val="0"/>
                    </w:rPr>
                    <w:t>IV</w:t>
                  </w:r>
                  <w:bookmarkStart w:id="1" w:name="_GoBack"/>
                  <w:bookmarkEnd w:id="1"/>
                  <w:r>
                    <w:rPr>
                      <w:rFonts w:ascii="Calibri" w:hAnsi="Calibri" w:eastAsia="Calibri" w:cs="Calibri"/>
                      <w:b w:val="0"/>
                      <w:i w:val="0"/>
                      <w:smallCaps w:val="0"/>
                      <w:strike w:val="0"/>
                      <w:color w:val="000000"/>
                      <w:sz w:val="24"/>
                      <w:szCs w:val="24"/>
                      <w:u w:val="none"/>
                      <w:shd w:val="clear" w:fill="auto"/>
                      <w:vertAlign w:val="baseline"/>
                      <w:rtl w:val="0"/>
                    </w:rPr>
                    <w:t xml:space="preserve"> Análisis no supervisado</w:t>
                  </w:r>
                </w:p>
              </w:tc>
            </w:tr>
          </w:tbl>
          <w:p w14:paraId="0000000F">
            <w:pPr>
              <w:spacing w:line="360" w:lineRule="auto"/>
              <w:rPr>
                <w:rFonts w:ascii="Calibri" w:hAnsi="Calibri" w:eastAsia="Calibri" w:cs="Calibri"/>
                <w:b/>
              </w:rPr>
            </w:pPr>
          </w:p>
        </w:tc>
      </w:tr>
      <w:tr w14:paraId="39BF71B1">
        <w:tblPrEx>
          <w:tblBorders>
            <w:top w:val="single" w:color="000000" w:sz="24" w:space="0"/>
            <w:left w:val="single" w:color="000000" w:sz="24" w:space="0"/>
            <w:bottom w:val="single" w:color="000000" w:sz="24" w:space="0"/>
            <w:right w:val="single" w:color="000000" w:sz="24" w:space="0"/>
            <w:insideH w:val="single" w:color="000000" w:sz="6" w:space="0"/>
            <w:insideV w:val="single" w:color="000000" w:sz="6" w:space="0"/>
          </w:tblBorders>
          <w:tblCellMar>
            <w:top w:w="15" w:type="dxa"/>
            <w:left w:w="115" w:type="dxa"/>
            <w:bottom w:w="15" w:type="dxa"/>
            <w:right w:w="115" w:type="dxa"/>
          </w:tblCellMar>
        </w:tblPrEx>
        <w:trPr>
          <w:trHeight w:val="490" w:hRule="atLeast"/>
        </w:trPr>
        <w:tc>
          <w:tcPr>
            <w:gridSpan w:val="3"/>
            <w:shd w:val="clear" w:color="auto" w:fill="auto"/>
          </w:tcPr>
          <w:p w14:paraId="00000011">
            <w:pPr>
              <w:spacing w:line="360" w:lineRule="auto"/>
              <w:rPr>
                <w:rFonts w:ascii="Calibri" w:hAnsi="Calibri" w:eastAsia="Calibri" w:cs="Calibri"/>
                <w:b/>
              </w:rPr>
            </w:pPr>
            <w:r>
              <w:rPr>
                <w:rFonts w:ascii="Calibri" w:hAnsi="Calibri" w:eastAsia="Calibri" w:cs="Calibri"/>
                <w:b/>
                <w:rtl w:val="0"/>
              </w:rPr>
              <w:t xml:space="preserve">Profesor: </w:t>
            </w:r>
            <w:r>
              <w:rPr>
                <w:rFonts w:ascii="Calibri" w:hAnsi="Calibri" w:eastAsia="Calibri" w:cs="Calibri"/>
                <w:rtl w:val="0"/>
              </w:rPr>
              <w:t>MGTI. María Eugenia Guerrero Chan</w:t>
            </w:r>
          </w:p>
        </w:tc>
      </w:tr>
    </w:tbl>
    <w:p w14:paraId="00000014">
      <w:pPr>
        <w:spacing w:line="360" w:lineRule="auto"/>
        <w:rPr>
          <w:rFonts w:ascii="Calibri" w:hAnsi="Calibri" w:eastAsia="Calibri" w:cs="Calibri"/>
          <w:b/>
        </w:rPr>
      </w:pPr>
    </w:p>
    <w:p w14:paraId="00000015">
      <w:pPr>
        <w:spacing w:line="360" w:lineRule="auto"/>
        <w:rPr>
          <w:rFonts w:ascii="Calibri" w:hAnsi="Calibri" w:eastAsia="Calibri" w:cs="Calibri"/>
        </w:rPr>
      </w:pPr>
      <w:r>
        <w:rPr>
          <w:rFonts w:ascii="Calibri" w:hAnsi="Calibri" w:eastAsia="Calibri" w:cs="Calibri"/>
          <w:rtl w:val="0"/>
        </w:rPr>
        <w:t xml:space="preserve">Título: Análisis no supervisado </w:t>
      </w:r>
    </w:p>
    <w:p w14:paraId="00000016">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360" w:right="0" w:hanging="36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 xml:space="preserve">Temas </w:t>
      </w:r>
    </w:p>
    <w:p w14:paraId="00000017">
      <w:pPr>
        <w:keepNext w:val="0"/>
        <w:keepLines w:val="0"/>
        <w:pageBreakBefore w:val="0"/>
        <w:widowControl/>
        <w:numPr>
          <w:ilvl w:val="1"/>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92" w:right="0" w:hanging="432"/>
        <w:jc w:val="left"/>
        <w:rPr>
          <w:rFonts w:ascii="Calibri" w:hAnsi="Calibri" w:eastAsia="Calibri" w:cs="Calibri"/>
          <w:b/>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Algoritmos de aprendizaje no supervisado</w:t>
      </w:r>
    </w:p>
    <w:p w14:paraId="00000018">
      <w:pPr>
        <w:keepNext w:val="0"/>
        <w:keepLines w:val="0"/>
        <w:pageBreakBefore w:val="0"/>
        <w:widowControl/>
        <w:numPr>
          <w:ilvl w:val="2"/>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224" w:right="0" w:hanging="504"/>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Que son los Algoritmos de aprendizaje no supervisado y tipos.</w:t>
      </w:r>
    </w:p>
    <w:p w14:paraId="00000019">
      <w:pPr>
        <w:keepNext w:val="0"/>
        <w:keepLines w:val="0"/>
        <w:pageBreakBefore w:val="0"/>
        <w:widowControl/>
        <w:numPr>
          <w:ilvl w:val="2"/>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224" w:right="0" w:hanging="504"/>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Que es el Análisis no supervisado</w:t>
      </w:r>
    </w:p>
    <w:p w14:paraId="0000001A">
      <w:pPr>
        <w:keepNext w:val="0"/>
        <w:keepLines w:val="0"/>
        <w:pageBreakBefore w:val="0"/>
        <w:widowControl/>
        <w:numPr>
          <w:ilvl w:val="2"/>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224" w:right="0" w:hanging="504"/>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Usos y objetivo del análisis no supervisado.</w:t>
      </w:r>
    </w:p>
    <w:p w14:paraId="0000001B">
      <w:pPr>
        <w:keepNext w:val="0"/>
        <w:keepLines w:val="0"/>
        <w:pageBreakBefore w:val="0"/>
        <w:widowControl/>
        <w:numPr>
          <w:ilvl w:val="2"/>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224" w:right="0" w:hanging="504"/>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Que son los Algoritmos de agrupación y tipos</w:t>
      </w:r>
    </w:p>
    <w:p w14:paraId="0000001C">
      <w:pPr>
        <w:keepNext w:val="0"/>
        <w:keepLines w:val="0"/>
        <w:pageBreakBefore w:val="0"/>
        <w:widowControl/>
        <w:numPr>
          <w:ilvl w:val="2"/>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224" w:right="0" w:hanging="504"/>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Ejemplos donde se aplican los Algoritmos de agrupación.</w:t>
      </w:r>
    </w:p>
    <w:p w14:paraId="0000001D">
      <w:pPr>
        <w:keepNext w:val="0"/>
        <w:keepLines w:val="0"/>
        <w:pageBreakBefore w:val="0"/>
        <w:widowControl/>
        <w:numPr>
          <w:ilvl w:val="2"/>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224" w:right="0" w:hanging="504"/>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Que son los Algoritmos de reducción de dimensionalidad y tipos.</w:t>
      </w:r>
    </w:p>
    <w:p w14:paraId="0000001E">
      <w:pPr>
        <w:keepNext w:val="0"/>
        <w:keepLines w:val="0"/>
        <w:pageBreakBefore w:val="0"/>
        <w:widowControl/>
        <w:numPr>
          <w:ilvl w:val="2"/>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224" w:right="0" w:hanging="504"/>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Ejemplos donde se aplican los Algoritmos de reducción de dimensionalidad.</w:t>
      </w:r>
    </w:p>
    <w:p w14:paraId="0000001F">
      <w:pPr>
        <w:keepNext w:val="0"/>
        <w:keepLines w:val="0"/>
        <w:pageBreakBefore w:val="0"/>
        <w:widowControl/>
        <w:numPr>
          <w:ilvl w:val="1"/>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92" w:right="0" w:hanging="432"/>
        <w:jc w:val="left"/>
        <w:rPr>
          <w:rFonts w:ascii="Calibri" w:hAnsi="Calibri" w:eastAsia="Calibri" w:cs="Calibri"/>
          <w:b/>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Métricas de evaluación de modelos de procesamiento de datos.</w:t>
      </w:r>
    </w:p>
    <w:p w14:paraId="00000020">
      <w:pPr>
        <w:keepNext w:val="0"/>
        <w:keepLines w:val="0"/>
        <w:pageBreakBefore w:val="0"/>
        <w:widowControl/>
        <w:numPr>
          <w:ilvl w:val="2"/>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224" w:right="0" w:hanging="504"/>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Que son métricas de evaluación de modelos de agrupación y reducción de dimensionalidad.</w:t>
      </w:r>
    </w:p>
    <w:p w14:paraId="00000021">
      <w:pPr>
        <w:keepNext w:val="0"/>
        <w:keepLines w:val="0"/>
        <w:pageBreakBefore w:val="0"/>
        <w:widowControl/>
        <w:numPr>
          <w:ilvl w:val="2"/>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224" w:right="0" w:hanging="504"/>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Que es el proceso de entrenamiento y evaluación de agrupación y reducción de dimensionalidad.</w:t>
      </w:r>
    </w:p>
    <w:p w14:paraId="00000022">
      <w:pPr>
        <w:keepNext w:val="0"/>
        <w:keepLines w:val="0"/>
        <w:pageBreakBefore w:val="0"/>
        <w:widowControl/>
        <w:numPr>
          <w:ilvl w:val="2"/>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224" w:right="0" w:hanging="504"/>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Que es el proceso de optimización de modelos de agrupación y reducción de dimensionalidad.</w:t>
      </w:r>
    </w:p>
    <w:p w14:paraId="7A33A8AD">
      <w:pPr>
        <w:keepNext w:val="0"/>
        <w:keepLines w:val="0"/>
        <w:pageBreakBefore w:val="0"/>
        <w:widowControl/>
        <w:numPr>
          <w:ilvl w:val="1"/>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rightChars="0"/>
        <w:jc w:val="left"/>
        <w:rPr>
          <w:rFonts w:hint="default" w:ascii="Calibri" w:hAnsi="Calibri" w:eastAsia="Calibri"/>
          <w:b/>
          <w:bCs/>
          <w:i w:val="0"/>
          <w:smallCaps w:val="0"/>
          <w:strike w:val="0"/>
          <w:color w:val="000000"/>
          <w:sz w:val="32"/>
          <w:szCs w:val="32"/>
          <w:highlight w:val="cyan"/>
          <w:u w:val="none"/>
          <w:shd w:val="clear" w:fill="auto"/>
          <w:vertAlign w:val="baseline"/>
          <w:rtl w:val="0"/>
        </w:rPr>
      </w:pPr>
      <w:r>
        <w:rPr>
          <w:rFonts w:hint="default" w:ascii="Calibri" w:hAnsi="Calibri" w:eastAsia="Calibri"/>
          <w:b/>
          <w:bCs/>
          <w:i w:val="0"/>
          <w:smallCaps w:val="0"/>
          <w:strike w:val="0"/>
          <w:color w:val="000000"/>
          <w:sz w:val="32"/>
          <w:szCs w:val="32"/>
          <w:highlight w:val="cyan"/>
          <w:u w:val="none"/>
          <w:shd w:val="clear" w:fill="auto"/>
          <w:vertAlign w:val="baseline"/>
          <w:rtl w:val="0"/>
        </w:rPr>
        <w:t>Algoritmos de aprendizaje no supervisado</w:t>
      </w:r>
    </w:p>
    <w:p w14:paraId="24FC7C2D">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rightChars="0"/>
        <w:jc w:val="left"/>
        <w:rPr>
          <w:rFonts w:hint="default" w:ascii="Calibri" w:hAnsi="Calibri" w:eastAsia="Calibri"/>
          <w:b/>
          <w:bCs/>
          <w:i w:val="0"/>
          <w:smallCaps w:val="0"/>
          <w:strike w:val="0"/>
          <w:color w:val="000000"/>
          <w:sz w:val="24"/>
          <w:szCs w:val="24"/>
          <w:u w:val="single"/>
          <w:shd w:val="clear" w:fill="auto"/>
          <w:vertAlign w:val="baseline"/>
          <w:rtl w:val="0"/>
        </w:rPr>
      </w:pPr>
      <w:r>
        <w:rPr>
          <w:rFonts w:hint="default" w:ascii="Calibri" w:hAnsi="Calibri" w:eastAsia="Calibri"/>
          <w:b/>
          <w:bCs/>
          <w:i w:val="0"/>
          <w:smallCaps w:val="0"/>
          <w:strike w:val="0"/>
          <w:color w:val="000000"/>
          <w:sz w:val="24"/>
          <w:szCs w:val="24"/>
          <w:u w:val="single"/>
          <w:shd w:val="clear" w:fill="auto"/>
          <w:vertAlign w:val="baseline"/>
          <w:rtl w:val="0"/>
        </w:rPr>
        <w:t>1.1.1. ¿Qué son los algoritmos de aprendizaje no supervisado y tipos?</w:t>
      </w:r>
    </w:p>
    <w:p w14:paraId="232D143D">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rightChars="0"/>
        <w:jc w:val="left"/>
        <w:rPr>
          <w:rFonts w:hint="default" w:ascii="Calibri" w:hAnsi="Calibri" w:eastAsia="Calibri"/>
          <w:b w:val="0"/>
          <w:i w:val="0"/>
          <w:smallCaps w:val="0"/>
          <w:strike w:val="0"/>
          <w:color w:val="000000"/>
          <w:sz w:val="24"/>
          <w:szCs w:val="24"/>
          <w:u w:val="none"/>
          <w:shd w:val="clear" w:fill="auto"/>
          <w:vertAlign w:val="baseline"/>
          <w:rtl w:val="0"/>
        </w:rPr>
      </w:pPr>
      <w:r>
        <w:rPr>
          <w:rFonts w:hint="default" w:ascii="Calibri" w:hAnsi="Calibri" w:eastAsia="Calibri"/>
          <w:b w:val="0"/>
          <w:i w:val="0"/>
          <w:smallCaps w:val="0"/>
          <w:strike w:val="0"/>
          <w:color w:val="000000"/>
          <w:sz w:val="24"/>
          <w:szCs w:val="24"/>
          <w:u w:val="none"/>
          <w:shd w:val="clear" w:fill="auto"/>
          <w:vertAlign w:val="baseline"/>
          <w:rtl w:val="0"/>
        </w:rPr>
        <w:t>Los algoritmos de aprendizaje no supervisado son métodos de machine learning que buscan patrones en los datos sin utilizar etiquetas predefinidas. A diferencia del aprendizaje supervisado, donde los algoritmos se entrenan con datos etiquetados, el aprendizaje no supervisado trabaja con datos sin etiquetas y busca estructuras inherentes en el conjunto de datos.</w:t>
      </w:r>
    </w:p>
    <w:p w14:paraId="274A06B6">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rightChars="0"/>
        <w:jc w:val="left"/>
        <w:rPr>
          <w:rFonts w:hint="default" w:ascii="Calibri" w:hAnsi="Calibri" w:eastAsia="Calibri"/>
          <w:b w:val="0"/>
          <w:i w:val="0"/>
          <w:smallCaps w:val="0"/>
          <w:strike w:val="0"/>
          <w:color w:val="000000"/>
          <w:sz w:val="24"/>
          <w:szCs w:val="24"/>
          <w:u w:val="none"/>
          <w:shd w:val="clear" w:fill="auto"/>
          <w:vertAlign w:val="baseline"/>
          <w:rtl w:val="0"/>
        </w:rPr>
      </w:pPr>
    </w:p>
    <w:p w14:paraId="3C29750C">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rightChars="0"/>
        <w:jc w:val="left"/>
        <w:rPr>
          <w:rFonts w:hint="default" w:ascii="Calibri" w:hAnsi="Calibri" w:eastAsia="Calibri"/>
          <w:b/>
          <w:bCs/>
          <w:i w:val="0"/>
          <w:smallCaps w:val="0"/>
          <w:strike w:val="0"/>
          <w:color w:val="000000"/>
          <w:sz w:val="24"/>
          <w:szCs w:val="24"/>
          <w:u w:val="none"/>
          <w:shd w:val="clear" w:fill="auto"/>
          <w:vertAlign w:val="baseline"/>
          <w:rtl w:val="0"/>
        </w:rPr>
      </w:pPr>
      <w:r>
        <w:rPr>
          <w:rFonts w:hint="default" w:ascii="Calibri" w:hAnsi="Calibri" w:eastAsia="Calibri"/>
          <w:b/>
          <w:bCs/>
          <w:i w:val="0"/>
          <w:smallCaps w:val="0"/>
          <w:strike w:val="0"/>
          <w:color w:val="000000"/>
          <w:sz w:val="24"/>
          <w:szCs w:val="24"/>
          <w:u w:val="none"/>
          <w:shd w:val="clear" w:fill="auto"/>
          <w:vertAlign w:val="baseline"/>
          <w:rtl w:val="0"/>
        </w:rPr>
        <w:t>Tipos de algoritmos de aprendizaje no supervisado:</w:t>
      </w:r>
    </w:p>
    <w:p w14:paraId="4516083F">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420" w:leftChars="0" w:right="0" w:rightChars="0" w:hanging="420" w:firstLineChars="0"/>
        <w:jc w:val="left"/>
        <w:rPr>
          <w:rFonts w:hint="default" w:ascii="Calibri" w:hAnsi="Calibri" w:eastAsia="Calibri"/>
          <w:b w:val="0"/>
          <w:i w:val="0"/>
          <w:smallCaps w:val="0"/>
          <w:strike w:val="0"/>
          <w:color w:val="000000"/>
          <w:sz w:val="24"/>
          <w:szCs w:val="24"/>
          <w:u w:val="none"/>
          <w:shd w:val="clear" w:fill="auto"/>
          <w:vertAlign w:val="baseline"/>
          <w:rtl w:val="0"/>
        </w:rPr>
      </w:pPr>
      <w:r>
        <w:rPr>
          <w:rFonts w:hint="default" w:ascii="Calibri" w:hAnsi="Calibri" w:eastAsia="Calibri"/>
          <w:b w:val="0"/>
          <w:i w:val="0"/>
          <w:smallCaps w:val="0"/>
          <w:strike w:val="0"/>
          <w:color w:val="000000"/>
          <w:sz w:val="24"/>
          <w:szCs w:val="24"/>
          <w:u w:val="none"/>
          <w:shd w:val="clear" w:fill="auto"/>
          <w:vertAlign w:val="baseline"/>
          <w:rtl w:val="0"/>
        </w:rPr>
        <w:t>Algoritmos de agrupación (clustering): Agrupan datos similares en conjuntos o clústeres.</w:t>
      </w:r>
    </w:p>
    <w:p w14:paraId="6D6B0FC6">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420" w:leftChars="0" w:right="0" w:rightChars="0" w:hanging="420" w:firstLineChars="0"/>
        <w:jc w:val="left"/>
        <w:rPr>
          <w:rFonts w:hint="default" w:ascii="Calibri" w:hAnsi="Calibri" w:eastAsia="Calibri"/>
          <w:b w:val="0"/>
          <w:i w:val="0"/>
          <w:smallCaps w:val="0"/>
          <w:strike w:val="0"/>
          <w:color w:val="000000"/>
          <w:sz w:val="24"/>
          <w:szCs w:val="24"/>
          <w:u w:val="none"/>
          <w:shd w:val="clear" w:fill="auto"/>
          <w:vertAlign w:val="baseline"/>
          <w:rtl w:val="0"/>
        </w:rPr>
      </w:pPr>
      <w:r>
        <w:rPr>
          <w:rFonts w:hint="default" w:ascii="Calibri" w:hAnsi="Calibri" w:eastAsia="Calibri"/>
          <w:b w:val="0"/>
          <w:i w:val="0"/>
          <w:smallCaps w:val="0"/>
          <w:strike w:val="0"/>
          <w:color w:val="000000"/>
          <w:sz w:val="24"/>
          <w:szCs w:val="24"/>
          <w:u w:val="none"/>
          <w:shd w:val="clear" w:fill="auto"/>
          <w:vertAlign w:val="baseline"/>
          <w:rtl w:val="0"/>
        </w:rPr>
        <w:t>Algoritmos de reducción de dimensionalidad: Reducen el número de variables en un conjunto de datos, manteniendo la mayor cantidad posible de información relevante.</w:t>
      </w:r>
    </w:p>
    <w:p w14:paraId="6ECAC72D">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420" w:leftChars="0" w:right="0" w:rightChars="0" w:hanging="420" w:firstLineChars="0"/>
        <w:jc w:val="left"/>
        <w:rPr>
          <w:rFonts w:hint="default" w:ascii="Calibri" w:hAnsi="Calibri" w:eastAsia="Calibri"/>
          <w:b w:val="0"/>
          <w:i w:val="0"/>
          <w:smallCaps w:val="0"/>
          <w:strike w:val="0"/>
          <w:color w:val="000000"/>
          <w:sz w:val="24"/>
          <w:szCs w:val="24"/>
          <w:u w:val="none"/>
          <w:shd w:val="clear" w:fill="auto"/>
          <w:vertAlign w:val="baseline"/>
          <w:rtl w:val="0"/>
        </w:rPr>
      </w:pPr>
      <w:r>
        <w:rPr>
          <w:rFonts w:hint="default" w:ascii="Calibri" w:hAnsi="Calibri" w:eastAsia="Calibri"/>
          <w:b w:val="0"/>
          <w:i w:val="0"/>
          <w:smallCaps w:val="0"/>
          <w:strike w:val="0"/>
          <w:color w:val="000000"/>
          <w:sz w:val="24"/>
          <w:szCs w:val="24"/>
          <w:u w:val="none"/>
          <w:shd w:val="clear" w:fill="auto"/>
          <w:vertAlign w:val="baseline"/>
          <w:rtl w:val="0"/>
        </w:rPr>
        <w:t>Modelos de mezcla: Modelan la distribución de los datos como una combinación de distribuciones más simples (ej., modelos de mezcla gaussiana).</w:t>
      </w:r>
    </w:p>
    <w:p w14:paraId="4DA437F0">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rightChars="0"/>
        <w:jc w:val="left"/>
        <w:rPr>
          <w:rFonts w:hint="default" w:ascii="Calibri" w:hAnsi="Calibri" w:eastAsia="Calibri"/>
          <w:b/>
          <w:bCs/>
          <w:i w:val="0"/>
          <w:smallCaps w:val="0"/>
          <w:strike w:val="0"/>
          <w:color w:val="000000"/>
          <w:sz w:val="24"/>
          <w:szCs w:val="24"/>
          <w:u w:val="single"/>
          <w:shd w:val="clear" w:fill="auto"/>
          <w:vertAlign w:val="baseline"/>
          <w:rtl w:val="0"/>
        </w:rPr>
      </w:pPr>
    </w:p>
    <w:p w14:paraId="7F804230">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rightChars="0"/>
        <w:jc w:val="left"/>
        <w:rPr>
          <w:rFonts w:hint="default" w:ascii="Calibri" w:hAnsi="Calibri" w:eastAsia="Calibri"/>
          <w:b/>
          <w:bCs/>
          <w:i w:val="0"/>
          <w:smallCaps w:val="0"/>
          <w:strike w:val="0"/>
          <w:color w:val="000000"/>
          <w:sz w:val="24"/>
          <w:szCs w:val="24"/>
          <w:u w:val="single"/>
          <w:shd w:val="clear" w:fill="auto"/>
          <w:vertAlign w:val="baseline"/>
          <w:rtl w:val="0"/>
        </w:rPr>
      </w:pPr>
      <w:r>
        <w:rPr>
          <w:rFonts w:hint="default" w:ascii="Calibri" w:hAnsi="Calibri" w:eastAsia="Calibri"/>
          <w:b/>
          <w:bCs/>
          <w:i w:val="0"/>
          <w:smallCaps w:val="0"/>
          <w:strike w:val="0"/>
          <w:color w:val="000000"/>
          <w:sz w:val="24"/>
          <w:szCs w:val="24"/>
          <w:u w:val="single"/>
          <w:shd w:val="clear" w:fill="auto"/>
          <w:vertAlign w:val="baseline"/>
          <w:rtl w:val="0"/>
        </w:rPr>
        <w:t>1.1.2. ¿Qué es el análisis no supervisado?</w:t>
      </w:r>
    </w:p>
    <w:p w14:paraId="2BF5A772">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rightChars="0"/>
        <w:jc w:val="left"/>
        <w:rPr>
          <w:rFonts w:hint="default" w:ascii="Calibri" w:hAnsi="Calibri" w:eastAsia="Calibri"/>
          <w:b w:val="0"/>
          <w:i w:val="0"/>
          <w:smallCaps w:val="0"/>
          <w:strike w:val="0"/>
          <w:color w:val="000000"/>
          <w:sz w:val="24"/>
          <w:szCs w:val="24"/>
          <w:u w:val="none"/>
          <w:shd w:val="clear" w:fill="auto"/>
          <w:vertAlign w:val="baseline"/>
          <w:rtl w:val="0"/>
        </w:rPr>
      </w:pPr>
      <w:r>
        <w:rPr>
          <w:rFonts w:hint="default" w:ascii="Calibri" w:hAnsi="Calibri" w:eastAsia="Calibri"/>
          <w:b w:val="0"/>
          <w:i w:val="0"/>
          <w:smallCaps w:val="0"/>
          <w:strike w:val="0"/>
          <w:color w:val="000000"/>
          <w:sz w:val="24"/>
          <w:szCs w:val="24"/>
          <w:u w:val="none"/>
          <w:shd w:val="clear" w:fill="auto"/>
          <w:vertAlign w:val="baseline"/>
          <w:rtl w:val="0"/>
        </w:rPr>
        <w:t>El análisis no supervisado es el proceso de aplicar algoritmos de aprendizaje no supervisado para descubrir patrones, estructuras o relaciones en los datos sin la guía de etiquetas preexistentes. Este análisis puede revelar información oculta y proporcionar insights sobre la estructura subyacente de los datos.</w:t>
      </w:r>
    </w:p>
    <w:p w14:paraId="183F65B4">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rightChars="0"/>
        <w:jc w:val="left"/>
        <w:rPr>
          <w:rFonts w:hint="default" w:ascii="Calibri" w:hAnsi="Calibri" w:eastAsia="Calibri"/>
          <w:b w:val="0"/>
          <w:i w:val="0"/>
          <w:smallCaps w:val="0"/>
          <w:strike w:val="0"/>
          <w:color w:val="000000"/>
          <w:sz w:val="24"/>
          <w:szCs w:val="24"/>
          <w:u w:val="none"/>
          <w:shd w:val="clear" w:fill="auto"/>
          <w:vertAlign w:val="baseline"/>
          <w:rtl w:val="0"/>
        </w:rPr>
      </w:pPr>
    </w:p>
    <w:p w14:paraId="12228DAD">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rightChars="0"/>
        <w:jc w:val="left"/>
        <w:rPr>
          <w:rFonts w:hint="default" w:ascii="Calibri" w:hAnsi="Calibri" w:eastAsia="Calibri"/>
          <w:b w:val="0"/>
          <w:i w:val="0"/>
          <w:smallCaps w:val="0"/>
          <w:strike w:val="0"/>
          <w:color w:val="000000"/>
          <w:sz w:val="24"/>
          <w:szCs w:val="24"/>
          <w:u w:val="none"/>
          <w:shd w:val="clear" w:fill="auto"/>
          <w:vertAlign w:val="baseline"/>
          <w:rtl w:val="0"/>
        </w:rPr>
      </w:pPr>
    </w:p>
    <w:p w14:paraId="56EBA241">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rightChars="0"/>
        <w:jc w:val="left"/>
        <w:rPr>
          <w:rFonts w:hint="default" w:ascii="Calibri" w:hAnsi="Calibri" w:eastAsia="Calibri"/>
          <w:b w:val="0"/>
          <w:i w:val="0"/>
          <w:smallCaps w:val="0"/>
          <w:strike w:val="0"/>
          <w:color w:val="000000"/>
          <w:sz w:val="24"/>
          <w:szCs w:val="24"/>
          <w:u w:val="none"/>
          <w:shd w:val="clear" w:fill="auto"/>
          <w:vertAlign w:val="baseline"/>
          <w:rtl w:val="0"/>
        </w:rPr>
      </w:pPr>
    </w:p>
    <w:p w14:paraId="4DF470BF">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rightChars="0"/>
        <w:jc w:val="left"/>
        <w:rPr>
          <w:rFonts w:hint="default" w:ascii="Calibri" w:hAnsi="Calibri" w:eastAsia="Calibri"/>
          <w:b w:val="0"/>
          <w:i w:val="0"/>
          <w:smallCaps w:val="0"/>
          <w:strike w:val="0"/>
          <w:color w:val="000000"/>
          <w:sz w:val="24"/>
          <w:szCs w:val="24"/>
          <w:u w:val="none"/>
          <w:shd w:val="clear" w:fill="auto"/>
          <w:vertAlign w:val="baseline"/>
          <w:rtl w:val="0"/>
        </w:rPr>
      </w:pPr>
    </w:p>
    <w:p w14:paraId="59082ADF">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rightChars="0"/>
        <w:jc w:val="left"/>
        <w:rPr>
          <w:rFonts w:hint="default" w:ascii="Calibri" w:hAnsi="Calibri" w:eastAsia="Calibri"/>
          <w:b w:val="0"/>
          <w:i w:val="0"/>
          <w:smallCaps w:val="0"/>
          <w:strike w:val="0"/>
          <w:color w:val="000000"/>
          <w:sz w:val="24"/>
          <w:szCs w:val="24"/>
          <w:u w:val="none"/>
          <w:shd w:val="clear" w:fill="auto"/>
          <w:vertAlign w:val="baseline"/>
          <w:rtl w:val="0"/>
        </w:rPr>
      </w:pPr>
    </w:p>
    <w:p w14:paraId="55083D7B">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rightChars="0"/>
        <w:jc w:val="left"/>
        <w:rPr>
          <w:rFonts w:hint="default" w:ascii="Calibri" w:hAnsi="Calibri" w:eastAsia="Calibri"/>
          <w:b w:val="0"/>
          <w:i w:val="0"/>
          <w:smallCaps w:val="0"/>
          <w:strike w:val="0"/>
          <w:color w:val="000000"/>
          <w:sz w:val="24"/>
          <w:szCs w:val="24"/>
          <w:u w:val="none"/>
          <w:shd w:val="clear" w:fill="auto"/>
          <w:vertAlign w:val="baseline"/>
          <w:rtl w:val="0"/>
        </w:rPr>
      </w:pPr>
    </w:p>
    <w:p w14:paraId="794F70DC">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rightChars="0"/>
        <w:jc w:val="left"/>
        <w:rPr>
          <w:rFonts w:hint="default" w:ascii="Calibri" w:hAnsi="Calibri" w:eastAsia="Calibri"/>
          <w:b/>
          <w:bCs/>
          <w:i w:val="0"/>
          <w:smallCaps w:val="0"/>
          <w:strike w:val="0"/>
          <w:color w:val="000000"/>
          <w:sz w:val="24"/>
          <w:szCs w:val="24"/>
          <w:u w:val="single"/>
          <w:shd w:val="clear" w:fill="auto"/>
          <w:vertAlign w:val="baseline"/>
          <w:rtl w:val="0"/>
        </w:rPr>
      </w:pPr>
      <w:r>
        <w:rPr>
          <w:rFonts w:hint="default" w:ascii="Calibri" w:hAnsi="Calibri" w:eastAsia="Calibri"/>
          <w:b/>
          <w:bCs/>
          <w:i w:val="0"/>
          <w:smallCaps w:val="0"/>
          <w:strike w:val="0"/>
          <w:color w:val="000000"/>
          <w:sz w:val="24"/>
          <w:szCs w:val="24"/>
          <w:u w:val="single"/>
          <w:shd w:val="clear" w:fill="auto"/>
          <w:vertAlign w:val="baseline"/>
          <w:rtl w:val="0"/>
        </w:rPr>
        <w:t>1.1.3. Usos y objetivos del análisis no supervisado</w:t>
      </w:r>
    </w:p>
    <w:p w14:paraId="4165E769">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rightChars="0"/>
        <w:jc w:val="left"/>
        <w:rPr>
          <w:rFonts w:hint="default" w:ascii="Calibri" w:hAnsi="Calibri" w:eastAsia="Calibri"/>
          <w:b/>
          <w:bCs/>
          <w:i w:val="0"/>
          <w:smallCaps w:val="0"/>
          <w:strike w:val="0"/>
          <w:color w:val="000000"/>
          <w:sz w:val="24"/>
          <w:szCs w:val="24"/>
          <w:u w:val="none"/>
          <w:shd w:val="clear" w:fill="auto"/>
          <w:vertAlign w:val="baseline"/>
          <w:rtl w:val="0"/>
        </w:rPr>
      </w:pPr>
      <w:r>
        <w:rPr>
          <w:rFonts w:hint="default" w:ascii="Calibri" w:hAnsi="Calibri" w:eastAsia="Calibri"/>
          <w:b/>
          <w:bCs/>
          <w:i w:val="0"/>
          <w:smallCaps w:val="0"/>
          <w:strike w:val="0"/>
          <w:color w:val="000000"/>
          <w:sz w:val="24"/>
          <w:szCs w:val="24"/>
          <w:u w:val="none"/>
          <w:shd w:val="clear" w:fill="auto"/>
          <w:vertAlign w:val="baseline"/>
          <w:rtl w:val="0"/>
        </w:rPr>
        <w:t>Usos:</w:t>
      </w:r>
    </w:p>
    <w:p w14:paraId="378910C7">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420" w:leftChars="0" w:right="0" w:rightChars="0" w:hanging="420" w:firstLineChars="0"/>
        <w:jc w:val="left"/>
        <w:rPr>
          <w:rFonts w:hint="default" w:ascii="Calibri" w:hAnsi="Calibri" w:eastAsia="Calibri"/>
          <w:b w:val="0"/>
          <w:i w:val="0"/>
          <w:smallCaps w:val="0"/>
          <w:strike w:val="0"/>
          <w:color w:val="000000"/>
          <w:sz w:val="24"/>
          <w:szCs w:val="24"/>
          <w:u w:val="none"/>
          <w:shd w:val="clear" w:fill="auto"/>
          <w:vertAlign w:val="baseline"/>
          <w:rtl w:val="0"/>
        </w:rPr>
      </w:pPr>
      <w:r>
        <w:rPr>
          <w:rFonts w:hint="default" w:ascii="Calibri" w:hAnsi="Calibri" w:eastAsia="Calibri"/>
          <w:b w:val="0"/>
          <w:i w:val="0"/>
          <w:smallCaps w:val="0"/>
          <w:strike w:val="0"/>
          <w:color w:val="000000"/>
          <w:sz w:val="24"/>
          <w:szCs w:val="24"/>
          <w:u w:val="none"/>
          <w:shd w:val="clear" w:fill="auto"/>
          <w:vertAlign w:val="baseline"/>
          <w:rtl w:val="0"/>
        </w:rPr>
        <w:t>Descubrimiento de patrones ocultos en datos no etiquetados.</w:t>
      </w:r>
    </w:p>
    <w:p w14:paraId="2B39023E">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420" w:leftChars="0" w:right="0" w:rightChars="0" w:hanging="420" w:firstLineChars="0"/>
        <w:jc w:val="left"/>
        <w:rPr>
          <w:rFonts w:hint="default" w:ascii="Calibri" w:hAnsi="Calibri" w:eastAsia="Calibri"/>
          <w:b w:val="0"/>
          <w:i w:val="0"/>
          <w:smallCaps w:val="0"/>
          <w:strike w:val="0"/>
          <w:color w:val="000000"/>
          <w:sz w:val="24"/>
          <w:szCs w:val="24"/>
          <w:u w:val="none"/>
          <w:shd w:val="clear" w:fill="auto"/>
          <w:vertAlign w:val="baseline"/>
          <w:rtl w:val="0"/>
        </w:rPr>
      </w:pPr>
      <w:r>
        <w:rPr>
          <w:rFonts w:hint="default" w:ascii="Calibri" w:hAnsi="Calibri" w:eastAsia="Calibri"/>
          <w:b w:val="0"/>
          <w:i w:val="0"/>
          <w:smallCaps w:val="0"/>
          <w:strike w:val="0"/>
          <w:color w:val="000000"/>
          <w:sz w:val="24"/>
          <w:szCs w:val="24"/>
          <w:u w:val="none"/>
          <w:shd w:val="clear" w:fill="auto"/>
          <w:vertAlign w:val="baseline"/>
          <w:rtl w:val="0"/>
        </w:rPr>
        <w:t>Identificación de segmentos o clústeres en datos de clientes.</w:t>
      </w:r>
    </w:p>
    <w:p w14:paraId="6ED5660A">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420" w:leftChars="0" w:right="0" w:rightChars="0" w:hanging="420" w:firstLineChars="0"/>
        <w:jc w:val="left"/>
        <w:rPr>
          <w:rFonts w:hint="default" w:ascii="Calibri" w:hAnsi="Calibri" w:eastAsia="Calibri"/>
          <w:b w:val="0"/>
          <w:i w:val="0"/>
          <w:smallCaps w:val="0"/>
          <w:strike w:val="0"/>
          <w:color w:val="000000"/>
          <w:sz w:val="24"/>
          <w:szCs w:val="24"/>
          <w:u w:val="none"/>
          <w:shd w:val="clear" w:fill="auto"/>
          <w:vertAlign w:val="baseline"/>
          <w:rtl w:val="0"/>
        </w:rPr>
      </w:pPr>
      <w:r>
        <w:rPr>
          <w:rFonts w:hint="default" w:ascii="Calibri" w:hAnsi="Calibri" w:eastAsia="Calibri"/>
          <w:b w:val="0"/>
          <w:i w:val="0"/>
          <w:smallCaps w:val="0"/>
          <w:strike w:val="0"/>
          <w:color w:val="000000"/>
          <w:sz w:val="24"/>
          <w:szCs w:val="24"/>
          <w:u w:val="none"/>
          <w:shd w:val="clear" w:fill="auto"/>
          <w:vertAlign w:val="baseline"/>
          <w:rtl w:val="0"/>
        </w:rPr>
        <w:t>Reducción de la dimensionalidad de los datos para visualización y análisis más manejable.</w:t>
      </w:r>
    </w:p>
    <w:p w14:paraId="4EC2C189">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420" w:leftChars="0" w:right="0" w:rightChars="0" w:hanging="420" w:firstLineChars="0"/>
        <w:jc w:val="left"/>
        <w:rPr>
          <w:rFonts w:hint="default" w:ascii="Calibri" w:hAnsi="Calibri" w:eastAsia="Calibri"/>
          <w:b w:val="0"/>
          <w:i w:val="0"/>
          <w:smallCaps w:val="0"/>
          <w:strike w:val="0"/>
          <w:color w:val="000000"/>
          <w:sz w:val="24"/>
          <w:szCs w:val="24"/>
          <w:u w:val="none"/>
          <w:shd w:val="clear" w:fill="auto"/>
          <w:vertAlign w:val="baseline"/>
          <w:rtl w:val="0"/>
        </w:rPr>
      </w:pPr>
      <w:r>
        <w:rPr>
          <w:rFonts w:hint="default" w:ascii="Calibri" w:hAnsi="Calibri" w:eastAsia="Calibri"/>
          <w:b w:val="0"/>
          <w:i w:val="0"/>
          <w:smallCaps w:val="0"/>
          <w:strike w:val="0"/>
          <w:color w:val="000000"/>
          <w:sz w:val="24"/>
          <w:szCs w:val="24"/>
          <w:u w:val="none"/>
          <w:shd w:val="clear" w:fill="auto"/>
          <w:vertAlign w:val="baseline"/>
          <w:rtl w:val="0"/>
        </w:rPr>
        <w:t>Detección de anomalías o outliers en conjuntos de datos.</w:t>
      </w:r>
    </w:p>
    <w:p w14:paraId="6F9478A6">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rightChars="0"/>
        <w:jc w:val="left"/>
        <w:rPr>
          <w:rFonts w:hint="default" w:ascii="Calibri" w:hAnsi="Calibri" w:eastAsia="Calibri"/>
          <w:b w:val="0"/>
          <w:i w:val="0"/>
          <w:smallCaps w:val="0"/>
          <w:strike w:val="0"/>
          <w:color w:val="000000"/>
          <w:sz w:val="24"/>
          <w:szCs w:val="24"/>
          <w:u w:val="none"/>
          <w:shd w:val="clear" w:fill="auto"/>
          <w:vertAlign w:val="baseline"/>
          <w:rtl w:val="0"/>
        </w:rPr>
      </w:pPr>
    </w:p>
    <w:p w14:paraId="70FEB2A2">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rightChars="0"/>
        <w:jc w:val="left"/>
        <w:rPr>
          <w:rFonts w:hint="default" w:ascii="Calibri" w:hAnsi="Calibri" w:eastAsia="Calibri"/>
          <w:b/>
          <w:bCs/>
          <w:i w:val="0"/>
          <w:smallCaps w:val="0"/>
          <w:strike w:val="0"/>
          <w:color w:val="000000"/>
          <w:sz w:val="24"/>
          <w:szCs w:val="24"/>
          <w:u w:val="none"/>
          <w:shd w:val="clear" w:fill="auto"/>
          <w:vertAlign w:val="baseline"/>
          <w:rtl w:val="0"/>
        </w:rPr>
      </w:pPr>
      <w:r>
        <w:rPr>
          <w:rFonts w:hint="default" w:ascii="Calibri" w:hAnsi="Calibri" w:eastAsia="Calibri"/>
          <w:b/>
          <w:bCs/>
          <w:i w:val="0"/>
          <w:smallCaps w:val="0"/>
          <w:strike w:val="0"/>
          <w:color w:val="000000"/>
          <w:sz w:val="24"/>
          <w:szCs w:val="24"/>
          <w:u w:val="none"/>
          <w:shd w:val="clear" w:fill="auto"/>
          <w:vertAlign w:val="baseline"/>
          <w:rtl w:val="0"/>
        </w:rPr>
        <w:t>Objetivos:</w:t>
      </w:r>
    </w:p>
    <w:p w14:paraId="66D1B111">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420" w:leftChars="0" w:right="0" w:rightChars="0" w:hanging="420" w:firstLineChars="0"/>
        <w:jc w:val="left"/>
        <w:rPr>
          <w:rFonts w:hint="default" w:ascii="Calibri" w:hAnsi="Calibri" w:eastAsia="Calibri"/>
          <w:b w:val="0"/>
          <w:i w:val="0"/>
          <w:smallCaps w:val="0"/>
          <w:strike w:val="0"/>
          <w:color w:val="000000"/>
          <w:sz w:val="24"/>
          <w:szCs w:val="24"/>
          <w:u w:val="none"/>
          <w:shd w:val="clear" w:fill="auto"/>
          <w:vertAlign w:val="baseline"/>
          <w:rtl w:val="0"/>
        </w:rPr>
      </w:pPr>
      <w:r>
        <w:rPr>
          <w:rFonts w:hint="default" w:ascii="Calibri" w:hAnsi="Calibri" w:eastAsia="Calibri"/>
          <w:b w:val="0"/>
          <w:i w:val="0"/>
          <w:smallCaps w:val="0"/>
          <w:strike w:val="0"/>
          <w:color w:val="000000"/>
          <w:sz w:val="24"/>
          <w:szCs w:val="24"/>
          <w:u w:val="none"/>
          <w:shd w:val="clear" w:fill="auto"/>
          <w:vertAlign w:val="baseline"/>
          <w:rtl w:val="0"/>
        </w:rPr>
        <w:t>Encontrar estructuras subyacentes en los datos.</w:t>
      </w:r>
    </w:p>
    <w:p w14:paraId="11AF68E9">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420" w:leftChars="0" w:right="0" w:rightChars="0" w:hanging="420" w:firstLineChars="0"/>
        <w:jc w:val="left"/>
        <w:rPr>
          <w:rFonts w:hint="default" w:ascii="Calibri" w:hAnsi="Calibri" w:eastAsia="Calibri"/>
          <w:b w:val="0"/>
          <w:i w:val="0"/>
          <w:smallCaps w:val="0"/>
          <w:strike w:val="0"/>
          <w:color w:val="000000"/>
          <w:sz w:val="24"/>
          <w:szCs w:val="24"/>
          <w:u w:val="none"/>
          <w:shd w:val="clear" w:fill="auto"/>
          <w:vertAlign w:val="baseline"/>
          <w:rtl w:val="0"/>
        </w:rPr>
      </w:pPr>
      <w:r>
        <w:rPr>
          <w:rFonts w:hint="default" w:ascii="Calibri" w:hAnsi="Calibri" w:eastAsia="Calibri"/>
          <w:b w:val="0"/>
          <w:i w:val="0"/>
          <w:smallCaps w:val="0"/>
          <w:strike w:val="0"/>
          <w:color w:val="000000"/>
          <w:sz w:val="24"/>
          <w:szCs w:val="24"/>
          <w:u w:val="none"/>
          <w:shd w:val="clear" w:fill="auto"/>
          <w:vertAlign w:val="baseline"/>
          <w:rtl w:val="0"/>
        </w:rPr>
        <w:t>Simplificar conjuntos de datos complejos.</w:t>
      </w:r>
    </w:p>
    <w:p w14:paraId="07F55946">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420" w:leftChars="0" w:right="0" w:rightChars="0" w:hanging="420" w:firstLineChars="0"/>
        <w:jc w:val="left"/>
        <w:rPr>
          <w:rFonts w:hint="default" w:ascii="Calibri" w:hAnsi="Calibri" w:eastAsia="Calibri"/>
          <w:b w:val="0"/>
          <w:i w:val="0"/>
          <w:smallCaps w:val="0"/>
          <w:strike w:val="0"/>
          <w:color w:val="000000"/>
          <w:sz w:val="24"/>
          <w:szCs w:val="24"/>
          <w:u w:val="none"/>
          <w:shd w:val="clear" w:fill="auto"/>
          <w:vertAlign w:val="baseline"/>
          <w:rtl w:val="0"/>
        </w:rPr>
      </w:pPr>
      <w:r>
        <w:rPr>
          <w:rFonts w:hint="default" w:ascii="Calibri" w:hAnsi="Calibri" w:eastAsia="Calibri"/>
          <w:b w:val="0"/>
          <w:i w:val="0"/>
          <w:smallCaps w:val="0"/>
          <w:strike w:val="0"/>
          <w:color w:val="000000"/>
          <w:sz w:val="24"/>
          <w:szCs w:val="24"/>
          <w:u w:val="none"/>
          <w:shd w:val="clear" w:fill="auto"/>
          <w:vertAlign w:val="baseline"/>
          <w:rtl w:val="0"/>
        </w:rPr>
        <w:t>Facilitar la visualización y la interpretación de los datos.</w:t>
      </w:r>
    </w:p>
    <w:p w14:paraId="04C50D60">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420" w:leftChars="0" w:right="0" w:rightChars="0" w:hanging="420" w:firstLineChars="0"/>
        <w:jc w:val="left"/>
        <w:rPr>
          <w:rFonts w:hint="default" w:ascii="Calibri" w:hAnsi="Calibri" w:eastAsia="Calibri"/>
          <w:b w:val="0"/>
          <w:i w:val="0"/>
          <w:smallCaps w:val="0"/>
          <w:strike w:val="0"/>
          <w:color w:val="000000"/>
          <w:sz w:val="24"/>
          <w:szCs w:val="24"/>
          <w:u w:val="none"/>
          <w:shd w:val="clear" w:fill="auto"/>
          <w:vertAlign w:val="baseline"/>
          <w:rtl w:val="0"/>
        </w:rPr>
      </w:pPr>
      <w:r>
        <w:rPr>
          <w:rFonts w:hint="default" w:ascii="Calibri" w:hAnsi="Calibri" w:eastAsia="Calibri"/>
          <w:b w:val="0"/>
          <w:i w:val="0"/>
          <w:smallCaps w:val="0"/>
          <w:strike w:val="0"/>
          <w:color w:val="000000"/>
          <w:sz w:val="24"/>
          <w:szCs w:val="24"/>
          <w:u w:val="none"/>
          <w:shd w:val="clear" w:fill="auto"/>
          <w:vertAlign w:val="baseline"/>
          <w:rtl w:val="0"/>
        </w:rPr>
        <w:t>Preparar datos para otros algoritmos de machine learning.</w:t>
      </w:r>
    </w:p>
    <w:p w14:paraId="3B47D979">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rightChars="0"/>
        <w:jc w:val="left"/>
        <w:rPr>
          <w:rFonts w:hint="default" w:ascii="Calibri" w:hAnsi="Calibri" w:eastAsia="Calibri"/>
          <w:b w:val="0"/>
          <w:i w:val="0"/>
          <w:smallCaps w:val="0"/>
          <w:strike w:val="0"/>
          <w:color w:val="000000"/>
          <w:sz w:val="24"/>
          <w:szCs w:val="24"/>
          <w:u w:val="none"/>
          <w:shd w:val="clear" w:fill="auto"/>
          <w:vertAlign w:val="baseline"/>
          <w:rtl w:val="0"/>
        </w:rPr>
      </w:pPr>
    </w:p>
    <w:p w14:paraId="2B934A99">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rightChars="0"/>
        <w:jc w:val="left"/>
        <w:rPr>
          <w:rFonts w:hint="default" w:ascii="Calibri" w:hAnsi="Calibri" w:eastAsia="Calibri"/>
          <w:b/>
          <w:bCs/>
          <w:i w:val="0"/>
          <w:smallCaps w:val="0"/>
          <w:strike w:val="0"/>
          <w:color w:val="000000"/>
          <w:sz w:val="24"/>
          <w:szCs w:val="24"/>
          <w:u w:val="single"/>
          <w:shd w:val="clear" w:fill="auto"/>
          <w:vertAlign w:val="baseline"/>
          <w:rtl w:val="0"/>
        </w:rPr>
      </w:pPr>
      <w:r>
        <w:rPr>
          <w:rFonts w:hint="default" w:ascii="Calibri" w:hAnsi="Calibri" w:eastAsia="Calibri"/>
          <w:b/>
          <w:bCs/>
          <w:i w:val="0"/>
          <w:smallCaps w:val="0"/>
          <w:strike w:val="0"/>
          <w:color w:val="000000"/>
          <w:sz w:val="24"/>
          <w:szCs w:val="24"/>
          <w:u w:val="single"/>
          <w:shd w:val="clear" w:fill="auto"/>
          <w:vertAlign w:val="baseline"/>
          <w:rtl w:val="0"/>
        </w:rPr>
        <w:t>1.1.4. ¿Qué son los algoritmos de agrupación y tipos?</w:t>
      </w:r>
    </w:p>
    <w:p w14:paraId="085B1107">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rightChars="0"/>
        <w:jc w:val="left"/>
        <w:rPr>
          <w:rFonts w:hint="default" w:ascii="Calibri" w:hAnsi="Calibri" w:eastAsia="Calibri"/>
          <w:b w:val="0"/>
          <w:i w:val="0"/>
          <w:smallCaps w:val="0"/>
          <w:strike w:val="0"/>
          <w:color w:val="000000"/>
          <w:sz w:val="24"/>
          <w:szCs w:val="24"/>
          <w:u w:val="none"/>
          <w:shd w:val="clear" w:fill="auto"/>
          <w:vertAlign w:val="baseline"/>
          <w:rtl w:val="0"/>
        </w:rPr>
      </w:pPr>
      <w:r>
        <w:rPr>
          <w:rFonts w:hint="default" w:ascii="Calibri" w:hAnsi="Calibri" w:eastAsia="Calibri"/>
          <w:b w:val="0"/>
          <w:i w:val="0"/>
          <w:smallCaps w:val="0"/>
          <w:strike w:val="0"/>
          <w:color w:val="000000"/>
          <w:sz w:val="24"/>
          <w:szCs w:val="24"/>
          <w:u w:val="none"/>
          <w:shd w:val="clear" w:fill="auto"/>
          <w:vertAlign w:val="baseline"/>
          <w:rtl w:val="0"/>
        </w:rPr>
        <w:t>Los algoritmos de agrupación (clustering) son técnicas de aprendizaje no supervisado que dividen un conjunto de datos en subgrupos homogéneos llamados clústeres. Los datos dentro de un clúster son más similares entre sí que a los datos de otros clústeres.</w:t>
      </w:r>
    </w:p>
    <w:p w14:paraId="62124D0A">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rightChars="0"/>
        <w:jc w:val="left"/>
        <w:rPr>
          <w:rFonts w:hint="default" w:ascii="Calibri" w:hAnsi="Calibri" w:eastAsia="Calibri"/>
          <w:b/>
          <w:bCs/>
          <w:i w:val="0"/>
          <w:smallCaps w:val="0"/>
          <w:strike w:val="0"/>
          <w:color w:val="000000"/>
          <w:sz w:val="24"/>
          <w:szCs w:val="24"/>
          <w:u w:val="none"/>
          <w:shd w:val="clear" w:fill="auto"/>
          <w:vertAlign w:val="baseline"/>
          <w:rtl w:val="0"/>
        </w:rPr>
      </w:pPr>
    </w:p>
    <w:p w14:paraId="2AE30A81">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rightChars="0"/>
        <w:jc w:val="left"/>
        <w:rPr>
          <w:rFonts w:hint="default" w:ascii="Calibri" w:hAnsi="Calibri" w:eastAsia="Calibri"/>
          <w:b/>
          <w:bCs/>
          <w:i w:val="0"/>
          <w:smallCaps w:val="0"/>
          <w:strike w:val="0"/>
          <w:color w:val="000000"/>
          <w:sz w:val="24"/>
          <w:szCs w:val="24"/>
          <w:u w:val="none"/>
          <w:shd w:val="clear" w:fill="auto"/>
          <w:vertAlign w:val="baseline"/>
          <w:rtl w:val="0"/>
        </w:rPr>
      </w:pPr>
      <w:r>
        <w:rPr>
          <w:rFonts w:hint="default" w:ascii="Calibri" w:hAnsi="Calibri" w:eastAsia="Calibri"/>
          <w:b/>
          <w:bCs/>
          <w:i w:val="0"/>
          <w:smallCaps w:val="0"/>
          <w:strike w:val="0"/>
          <w:color w:val="000000"/>
          <w:sz w:val="24"/>
          <w:szCs w:val="24"/>
          <w:u w:val="none"/>
          <w:shd w:val="clear" w:fill="auto"/>
          <w:vertAlign w:val="baseline"/>
          <w:rtl w:val="0"/>
        </w:rPr>
        <w:t>Tipos de algoritmos de agrupación:</w:t>
      </w:r>
    </w:p>
    <w:p w14:paraId="6F8BFB69">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420" w:leftChars="0" w:right="0" w:rightChars="0" w:hanging="420" w:firstLineChars="0"/>
        <w:jc w:val="left"/>
        <w:rPr>
          <w:rFonts w:hint="default" w:ascii="Calibri" w:hAnsi="Calibri" w:eastAsia="Calibri"/>
          <w:b w:val="0"/>
          <w:i w:val="0"/>
          <w:smallCaps w:val="0"/>
          <w:strike w:val="0"/>
          <w:color w:val="000000"/>
          <w:sz w:val="24"/>
          <w:szCs w:val="24"/>
          <w:u w:val="none"/>
          <w:shd w:val="clear" w:fill="auto"/>
          <w:vertAlign w:val="baseline"/>
          <w:rtl w:val="0"/>
        </w:rPr>
      </w:pPr>
      <w:r>
        <w:rPr>
          <w:rFonts w:hint="default" w:ascii="Calibri" w:hAnsi="Calibri" w:eastAsia="Calibri"/>
          <w:b w:val="0"/>
          <w:i w:val="0"/>
          <w:smallCaps w:val="0"/>
          <w:strike w:val="0"/>
          <w:color w:val="000000"/>
          <w:sz w:val="24"/>
          <w:szCs w:val="24"/>
          <w:u w:val="none"/>
          <w:shd w:val="clear" w:fill="auto"/>
          <w:vertAlign w:val="baseline"/>
          <w:rtl w:val="0"/>
        </w:rPr>
        <w:t>K-means: Asigna puntos de datos a K clústeres basándose en la distancia mínima a los centroides de los clústeres.</w:t>
      </w:r>
    </w:p>
    <w:p w14:paraId="0B89ADBF">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420" w:leftChars="0" w:right="0" w:rightChars="0" w:hanging="420" w:firstLineChars="0"/>
        <w:jc w:val="left"/>
        <w:rPr>
          <w:rFonts w:hint="default" w:ascii="Calibri" w:hAnsi="Calibri" w:eastAsia="Calibri"/>
          <w:b w:val="0"/>
          <w:i w:val="0"/>
          <w:smallCaps w:val="0"/>
          <w:strike w:val="0"/>
          <w:color w:val="000000"/>
          <w:sz w:val="24"/>
          <w:szCs w:val="24"/>
          <w:u w:val="none"/>
          <w:shd w:val="clear" w:fill="auto"/>
          <w:vertAlign w:val="baseline"/>
          <w:rtl w:val="0"/>
        </w:rPr>
      </w:pPr>
      <w:r>
        <w:rPr>
          <w:rFonts w:hint="default" w:ascii="Calibri" w:hAnsi="Calibri" w:eastAsia="Calibri"/>
          <w:b w:val="0"/>
          <w:i w:val="0"/>
          <w:smallCaps w:val="0"/>
          <w:strike w:val="0"/>
          <w:color w:val="000000"/>
          <w:sz w:val="24"/>
          <w:szCs w:val="24"/>
          <w:u w:val="none"/>
          <w:shd w:val="clear" w:fill="auto"/>
          <w:vertAlign w:val="baseline"/>
          <w:rtl w:val="0"/>
        </w:rPr>
        <w:t>Jerárquico: Construye una jerarquía de clústeres mediante una serie de fusiones o divisiones.</w:t>
      </w:r>
    </w:p>
    <w:p w14:paraId="4D66D70A">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420" w:leftChars="0" w:right="0" w:rightChars="0" w:hanging="420" w:firstLineChars="0"/>
        <w:jc w:val="left"/>
        <w:rPr>
          <w:rFonts w:hint="default" w:ascii="Calibri" w:hAnsi="Calibri" w:eastAsia="Calibri"/>
          <w:b w:val="0"/>
          <w:i w:val="0"/>
          <w:smallCaps w:val="0"/>
          <w:strike w:val="0"/>
          <w:color w:val="000000"/>
          <w:sz w:val="24"/>
          <w:szCs w:val="24"/>
          <w:u w:val="none"/>
          <w:shd w:val="clear" w:fill="auto"/>
          <w:vertAlign w:val="baseline"/>
          <w:rtl w:val="0"/>
        </w:rPr>
      </w:pPr>
      <w:r>
        <w:rPr>
          <w:rFonts w:hint="default" w:ascii="Calibri" w:hAnsi="Calibri" w:eastAsia="Calibri"/>
          <w:b w:val="0"/>
          <w:i w:val="0"/>
          <w:smallCaps w:val="0"/>
          <w:strike w:val="0"/>
          <w:color w:val="000000"/>
          <w:sz w:val="24"/>
          <w:szCs w:val="24"/>
          <w:u w:val="none"/>
          <w:shd w:val="clear" w:fill="auto"/>
          <w:vertAlign w:val="baseline"/>
          <w:rtl w:val="0"/>
        </w:rPr>
        <w:t>DBSCAN (Density-Based Spatial Clustering of Applications with Noise): Agrupa puntos de datos en clústeres basándose en densidades locales.</w:t>
      </w:r>
    </w:p>
    <w:p w14:paraId="0453D227">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420" w:leftChars="0" w:right="0" w:rightChars="0" w:hanging="420" w:firstLineChars="0"/>
        <w:jc w:val="left"/>
        <w:rPr>
          <w:rFonts w:hint="default" w:ascii="Calibri" w:hAnsi="Calibri" w:eastAsia="Calibri"/>
          <w:b w:val="0"/>
          <w:i w:val="0"/>
          <w:smallCaps w:val="0"/>
          <w:strike w:val="0"/>
          <w:color w:val="000000"/>
          <w:sz w:val="24"/>
          <w:szCs w:val="24"/>
          <w:u w:val="none"/>
          <w:shd w:val="clear" w:fill="auto"/>
          <w:vertAlign w:val="baseline"/>
          <w:rtl w:val="0"/>
        </w:rPr>
      </w:pPr>
      <w:r>
        <w:rPr>
          <w:rFonts w:hint="default" w:ascii="Calibri" w:hAnsi="Calibri" w:eastAsia="Calibri"/>
          <w:b w:val="0"/>
          <w:i w:val="0"/>
          <w:smallCaps w:val="0"/>
          <w:strike w:val="0"/>
          <w:color w:val="000000"/>
          <w:sz w:val="24"/>
          <w:szCs w:val="24"/>
          <w:u w:val="none"/>
          <w:shd w:val="clear" w:fill="auto"/>
          <w:vertAlign w:val="baseline"/>
          <w:rtl w:val="0"/>
        </w:rPr>
        <w:t>Mean Shift: Agrupa puntos de datos desplazando iterativamente los puntos hacia regiones de mayor densidad.</w:t>
      </w:r>
    </w:p>
    <w:p w14:paraId="6D511732">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rightChars="0"/>
        <w:jc w:val="left"/>
        <w:rPr>
          <w:rFonts w:hint="default" w:ascii="Calibri" w:hAnsi="Calibri" w:eastAsia="Calibri"/>
          <w:b w:val="0"/>
          <w:i w:val="0"/>
          <w:smallCaps w:val="0"/>
          <w:strike w:val="0"/>
          <w:color w:val="000000"/>
          <w:sz w:val="24"/>
          <w:szCs w:val="24"/>
          <w:u w:val="none"/>
          <w:shd w:val="clear" w:fill="auto"/>
          <w:vertAlign w:val="baseline"/>
          <w:rtl w:val="0"/>
        </w:rPr>
      </w:pPr>
    </w:p>
    <w:p w14:paraId="3A8846C2">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rightChars="0"/>
        <w:jc w:val="left"/>
        <w:rPr>
          <w:rFonts w:hint="default" w:ascii="Calibri" w:hAnsi="Calibri" w:eastAsia="Calibri"/>
          <w:b/>
          <w:bCs/>
          <w:i w:val="0"/>
          <w:smallCaps w:val="0"/>
          <w:strike w:val="0"/>
          <w:color w:val="000000"/>
          <w:sz w:val="24"/>
          <w:szCs w:val="24"/>
          <w:u w:val="single"/>
          <w:shd w:val="clear" w:fill="auto"/>
          <w:vertAlign w:val="baseline"/>
          <w:rtl w:val="0"/>
        </w:rPr>
      </w:pPr>
      <w:r>
        <w:rPr>
          <w:rFonts w:hint="default" w:ascii="Calibri" w:hAnsi="Calibri" w:eastAsia="Calibri"/>
          <w:b/>
          <w:bCs/>
          <w:i w:val="0"/>
          <w:smallCaps w:val="0"/>
          <w:strike w:val="0"/>
          <w:color w:val="000000"/>
          <w:sz w:val="24"/>
          <w:szCs w:val="24"/>
          <w:u w:val="single"/>
          <w:shd w:val="clear" w:fill="auto"/>
          <w:vertAlign w:val="baseline"/>
          <w:rtl w:val="0"/>
        </w:rPr>
        <w:t>1.1.5. Ejemplos donde se aplican los algoritmos de agrupación</w:t>
      </w:r>
    </w:p>
    <w:p w14:paraId="4FB9AC77">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420" w:leftChars="0" w:right="0" w:rightChars="0" w:hanging="420" w:firstLineChars="0"/>
        <w:jc w:val="left"/>
        <w:rPr>
          <w:rFonts w:hint="default" w:ascii="Calibri" w:hAnsi="Calibri" w:eastAsia="Calibri"/>
          <w:b w:val="0"/>
          <w:i w:val="0"/>
          <w:smallCaps w:val="0"/>
          <w:strike w:val="0"/>
          <w:color w:val="000000"/>
          <w:sz w:val="24"/>
          <w:szCs w:val="24"/>
          <w:u w:val="none"/>
          <w:shd w:val="clear" w:fill="auto"/>
          <w:vertAlign w:val="baseline"/>
          <w:rtl w:val="0"/>
        </w:rPr>
      </w:pPr>
      <w:r>
        <w:rPr>
          <w:rFonts w:hint="default" w:ascii="Calibri" w:hAnsi="Calibri" w:eastAsia="Calibri"/>
          <w:b w:val="0"/>
          <w:i w:val="0"/>
          <w:smallCaps w:val="0"/>
          <w:strike w:val="0"/>
          <w:color w:val="000000"/>
          <w:sz w:val="24"/>
          <w:szCs w:val="24"/>
          <w:u w:val="none"/>
          <w:shd w:val="clear" w:fill="auto"/>
          <w:vertAlign w:val="baseline"/>
          <w:rtl w:val="0"/>
        </w:rPr>
        <w:t>Segmentación de clientes: Agrupar clientes con características similares para campañas de marketing dirigidas.</w:t>
      </w:r>
    </w:p>
    <w:p w14:paraId="58E24BB4">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420" w:leftChars="0" w:right="0" w:rightChars="0" w:hanging="420" w:firstLineChars="0"/>
        <w:jc w:val="left"/>
        <w:rPr>
          <w:rFonts w:hint="default" w:ascii="Calibri" w:hAnsi="Calibri" w:eastAsia="Calibri"/>
          <w:b w:val="0"/>
          <w:i w:val="0"/>
          <w:smallCaps w:val="0"/>
          <w:strike w:val="0"/>
          <w:color w:val="000000"/>
          <w:sz w:val="24"/>
          <w:szCs w:val="24"/>
          <w:u w:val="none"/>
          <w:shd w:val="clear" w:fill="auto"/>
          <w:vertAlign w:val="baseline"/>
          <w:rtl w:val="0"/>
        </w:rPr>
      </w:pPr>
      <w:r>
        <w:rPr>
          <w:rFonts w:hint="default" w:ascii="Calibri" w:hAnsi="Calibri" w:eastAsia="Calibri"/>
          <w:b w:val="0"/>
          <w:i w:val="0"/>
          <w:smallCaps w:val="0"/>
          <w:strike w:val="0"/>
          <w:color w:val="000000"/>
          <w:sz w:val="24"/>
          <w:szCs w:val="24"/>
          <w:u w:val="none"/>
          <w:shd w:val="clear" w:fill="auto"/>
          <w:vertAlign w:val="baseline"/>
          <w:rtl w:val="0"/>
        </w:rPr>
        <w:t>Análisis de redes sociales: Identificar comunidades o grupos de usuarios con intereses similares.</w:t>
      </w:r>
    </w:p>
    <w:p w14:paraId="33A45793">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420" w:leftChars="0" w:right="0" w:rightChars="0" w:hanging="420" w:firstLineChars="0"/>
        <w:jc w:val="left"/>
        <w:rPr>
          <w:rFonts w:hint="default" w:ascii="Calibri" w:hAnsi="Calibri" w:eastAsia="Calibri"/>
          <w:b w:val="0"/>
          <w:i w:val="0"/>
          <w:smallCaps w:val="0"/>
          <w:strike w:val="0"/>
          <w:color w:val="000000"/>
          <w:sz w:val="24"/>
          <w:szCs w:val="24"/>
          <w:u w:val="none"/>
          <w:shd w:val="clear" w:fill="auto"/>
          <w:vertAlign w:val="baseline"/>
          <w:rtl w:val="0"/>
        </w:rPr>
      </w:pPr>
      <w:r>
        <w:rPr>
          <w:rFonts w:hint="default" w:ascii="Calibri" w:hAnsi="Calibri" w:eastAsia="Calibri"/>
          <w:b w:val="0"/>
          <w:i w:val="0"/>
          <w:smallCaps w:val="0"/>
          <w:strike w:val="0"/>
          <w:color w:val="000000"/>
          <w:sz w:val="24"/>
          <w:szCs w:val="24"/>
          <w:u w:val="none"/>
          <w:shd w:val="clear" w:fill="auto"/>
          <w:vertAlign w:val="baseline"/>
          <w:rtl w:val="0"/>
        </w:rPr>
        <w:t>Biología: Clasificar especies o genes con características similares.</w:t>
      </w:r>
    </w:p>
    <w:p w14:paraId="43026D3E">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420" w:leftChars="0" w:right="0" w:rightChars="0" w:hanging="420" w:firstLineChars="0"/>
        <w:jc w:val="left"/>
        <w:rPr>
          <w:rFonts w:hint="default" w:ascii="Calibri" w:hAnsi="Calibri" w:eastAsia="Calibri"/>
          <w:b w:val="0"/>
          <w:i w:val="0"/>
          <w:smallCaps w:val="0"/>
          <w:strike w:val="0"/>
          <w:color w:val="000000"/>
          <w:sz w:val="24"/>
          <w:szCs w:val="24"/>
          <w:u w:val="none"/>
          <w:shd w:val="clear" w:fill="auto"/>
          <w:vertAlign w:val="baseline"/>
          <w:rtl w:val="0"/>
        </w:rPr>
      </w:pPr>
      <w:r>
        <w:rPr>
          <w:rFonts w:hint="default" w:ascii="Calibri" w:hAnsi="Calibri" w:eastAsia="Calibri"/>
          <w:b w:val="0"/>
          <w:i w:val="0"/>
          <w:smallCaps w:val="0"/>
          <w:strike w:val="0"/>
          <w:color w:val="000000"/>
          <w:sz w:val="24"/>
          <w:szCs w:val="24"/>
          <w:u w:val="none"/>
          <w:shd w:val="clear" w:fill="auto"/>
          <w:vertAlign w:val="baseline"/>
          <w:rtl w:val="0"/>
        </w:rPr>
        <w:t>Detección de fraudes: Identificar patrones anómalos en transacciones financieras.</w:t>
      </w:r>
    </w:p>
    <w:p w14:paraId="6D80A4A1">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rightChars="0"/>
        <w:jc w:val="left"/>
        <w:rPr>
          <w:rFonts w:hint="default" w:ascii="Calibri" w:hAnsi="Calibri" w:eastAsia="Calibri"/>
          <w:b w:val="0"/>
          <w:i w:val="0"/>
          <w:smallCaps w:val="0"/>
          <w:strike w:val="0"/>
          <w:color w:val="000000"/>
          <w:sz w:val="24"/>
          <w:szCs w:val="24"/>
          <w:u w:val="none"/>
          <w:shd w:val="clear" w:fill="auto"/>
          <w:vertAlign w:val="baseline"/>
          <w:rtl w:val="0"/>
        </w:rPr>
      </w:pPr>
    </w:p>
    <w:p w14:paraId="3896AB97">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rightChars="0"/>
        <w:jc w:val="left"/>
        <w:rPr>
          <w:rFonts w:hint="default" w:ascii="Calibri" w:hAnsi="Calibri" w:eastAsia="Calibri"/>
          <w:b/>
          <w:bCs/>
          <w:i w:val="0"/>
          <w:smallCaps w:val="0"/>
          <w:strike w:val="0"/>
          <w:color w:val="000000"/>
          <w:sz w:val="24"/>
          <w:szCs w:val="24"/>
          <w:u w:val="single"/>
          <w:shd w:val="clear" w:fill="auto"/>
          <w:vertAlign w:val="baseline"/>
          <w:rtl w:val="0"/>
        </w:rPr>
      </w:pPr>
      <w:r>
        <w:rPr>
          <w:rFonts w:hint="default" w:ascii="Calibri" w:hAnsi="Calibri" w:eastAsia="Calibri"/>
          <w:b/>
          <w:bCs/>
          <w:i w:val="0"/>
          <w:smallCaps w:val="0"/>
          <w:strike w:val="0"/>
          <w:color w:val="000000"/>
          <w:sz w:val="24"/>
          <w:szCs w:val="24"/>
          <w:u w:val="single"/>
          <w:shd w:val="clear" w:fill="auto"/>
          <w:vertAlign w:val="baseline"/>
          <w:rtl w:val="0"/>
        </w:rPr>
        <w:t>1.1.6. ¿Qué son los algoritmos de reducción de dimensionalidad y tipos?</w:t>
      </w:r>
    </w:p>
    <w:p w14:paraId="13E0CD1A">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rightChars="0"/>
        <w:jc w:val="left"/>
        <w:rPr>
          <w:rFonts w:hint="default" w:ascii="Calibri" w:hAnsi="Calibri" w:eastAsia="Calibri"/>
          <w:b w:val="0"/>
          <w:i w:val="0"/>
          <w:smallCaps w:val="0"/>
          <w:strike w:val="0"/>
          <w:color w:val="000000"/>
          <w:sz w:val="24"/>
          <w:szCs w:val="24"/>
          <w:u w:val="none"/>
          <w:shd w:val="clear" w:fill="auto"/>
          <w:vertAlign w:val="baseline"/>
          <w:rtl w:val="0"/>
        </w:rPr>
      </w:pPr>
      <w:r>
        <w:rPr>
          <w:rFonts w:hint="default" w:ascii="Calibri" w:hAnsi="Calibri" w:eastAsia="Calibri"/>
          <w:b w:val="0"/>
          <w:i w:val="0"/>
          <w:smallCaps w:val="0"/>
          <w:strike w:val="0"/>
          <w:color w:val="000000"/>
          <w:sz w:val="24"/>
          <w:szCs w:val="24"/>
          <w:u w:val="none"/>
          <w:shd w:val="clear" w:fill="auto"/>
          <w:vertAlign w:val="baseline"/>
          <w:rtl w:val="0"/>
        </w:rPr>
        <w:t>Los algoritmos de reducción de dimensionalidad transforman datos de alta dimensión a un espacio de menor dimensión, conservando la información esencial. Esto facilita la visualización, el almacenamiento y el procesamiento de los datos.</w:t>
      </w:r>
    </w:p>
    <w:p w14:paraId="1D9345C8">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rightChars="0"/>
        <w:jc w:val="left"/>
        <w:rPr>
          <w:rFonts w:hint="default" w:ascii="Calibri" w:hAnsi="Calibri" w:eastAsia="Calibri"/>
          <w:b w:val="0"/>
          <w:i w:val="0"/>
          <w:smallCaps w:val="0"/>
          <w:strike w:val="0"/>
          <w:color w:val="000000"/>
          <w:sz w:val="24"/>
          <w:szCs w:val="24"/>
          <w:u w:val="none"/>
          <w:shd w:val="clear" w:fill="auto"/>
          <w:vertAlign w:val="baseline"/>
          <w:rtl w:val="0"/>
        </w:rPr>
      </w:pPr>
    </w:p>
    <w:p w14:paraId="5A8AC29C">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rightChars="0"/>
        <w:jc w:val="left"/>
        <w:rPr>
          <w:rFonts w:hint="default" w:ascii="Calibri" w:hAnsi="Calibri" w:eastAsia="Calibri"/>
          <w:b/>
          <w:bCs/>
          <w:i w:val="0"/>
          <w:smallCaps w:val="0"/>
          <w:strike w:val="0"/>
          <w:color w:val="000000"/>
          <w:sz w:val="24"/>
          <w:szCs w:val="24"/>
          <w:u w:val="none"/>
          <w:shd w:val="clear" w:fill="auto"/>
          <w:vertAlign w:val="baseline"/>
          <w:rtl w:val="0"/>
        </w:rPr>
      </w:pPr>
      <w:r>
        <w:rPr>
          <w:rFonts w:hint="default" w:ascii="Calibri" w:hAnsi="Calibri" w:eastAsia="Calibri"/>
          <w:b/>
          <w:bCs/>
          <w:i w:val="0"/>
          <w:smallCaps w:val="0"/>
          <w:strike w:val="0"/>
          <w:color w:val="000000"/>
          <w:sz w:val="24"/>
          <w:szCs w:val="24"/>
          <w:u w:val="none"/>
          <w:shd w:val="clear" w:fill="auto"/>
          <w:vertAlign w:val="baseline"/>
          <w:rtl w:val="0"/>
        </w:rPr>
        <w:t>Tipos de algoritmos de reducción de dimensionalidad:</w:t>
      </w:r>
    </w:p>
    <w:p w14:paraId="507F62CB">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420" w:leftChars="0" w:right="0" w:rightChars="0" w:hanging="420" w:firstLineChars="0"/>
        <w:jc w:val="left"/>
        <w:rPr>
          <w:rFonts w:hint="default" w:ascii="Calibri" w:hAnsi="Calibri" w:eastAsia="Calibri"/>
          <w:b w:val="0"/>
          <w:i w:val="0"/>
          <w:smallCaps w:val="0"/>
          <w:strike w:val="0"/>
          <w:color w:val="000000"/>
          <w:sz w:val="24"/>
          <w:szCs w:val="24"/>
          <w:u w:val="none"/>
          <w:shd w:val="clear" w:fill="auto"/>
          <w:vertAlign w:val="baseline"/>
          <w:rtl w:val="0"/>
        </w:rPr>
      </w:pPr>
      <w:r>
        <w:rPr>
          <w:rFonts w:hint="default" w:ascii="Calibri" w:hAnsi="Calibri" w:eastAsia="Calibri"/>
          <w:b w:val="0"/>
          <w:i w:val="0"/>
          <w:smallCaps w:val="0"/>
          <w:strike w:val="0"/>
          <w:color w:val="000000"/>
          <w:sz w:val="24"/>
          <w:szCs w:val="24"/>
          <w:u w:val="none"/>
          <w:shd w:val="clear" w:fill="auto"/>
          <w:vertAlign w:val="baseline"/>
          <w:rtl w:val="0"/>
        </w:rPr>
        <w:t>PCA (Análisis de Componentes Principales): Transforma los datos a un nuevo espacio de menor dimensión mediante la combinación lineal de variables originales.</w:t>
      </w:r>
    </w:p>
    <w:p w14:paraId="6A8B1676">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420" w:leftChars="0" w:right="0" w:rightChars="0" w:hanging="420" w:firstLineChars="0"/>
        <w:jc w:val="left"/>
        <w:rPr>
          <w:rFonts w:hint="default" w:ascii="Calibri" w:hAnsi="Calibri" w:eastAsia="Calibri"/>
          <w:b w:val="0"/>
          <w:i w:val="0"/>
          <w:smallCaps w:val="0"/>
          <w:strike w:val="0"/>
          <w:color w:val="000000"/>
          <w:sz w:val="24"/>
          <w:szCs w:val="24"/>
          <w:u w:val="none"/>
          <w:shd w:val="clear" w:fill="auto"/>
          <w:vertAlign w:val="baseline"/>
          <w:rtl w:val="0"/>
        </w:rPr>
      </w:pPr>
      <w:r>
        <w:rPr>
          <w:rFonts w:hint="default" w:ascii="Calibri" w:hAnsi="Calibri" w:eastAsia="Calibri"/>
          <w:b w:val="0"/>
          <w:i w:val="0"/>
          <w:smallCaps w:val="0"/>
          <w:strike w:val="0"/>
          <w:color w:val="000000"/>
          <w:sz w:val="24"/>
          <w:szCs w:val="24"/>
          <w:u w:val="none"/>
          <w:shd w:val="clear" w:fill="auto"/>
          <w:vertAlign w:val="baseline"/>
          <w:rtl w:val="0"/>
        </w:rPr>
        <w:t>t-SNE (t-distributed Stochastic Neighbor Embedding): Reduce la dimensionalidad conservando las relaciones locales entre los datos.</w:t>
      </w:r>
    </w:p>
    <w:p w14:paraId="6722B14B">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420" w:leftChars="0" w:right="0" w:rightChars="0" w:hanging="420" w:firstLineChars="0"/>
        <w:jc w:val="left"/>
        <w:rPr>
          <w:rFonts w:hint="default" w:ascii="Calibri" w:hAnsi="Calibri" w:eastAsia="Calibri"/>
          <w:b w:val="0"/>
          <w:i w:val="0"/>
          <w:smallCaps w:val="0"/>
          <w:strike w:val="0"/>
          <w:color w:val="000000"/>
          <w:sz w:val="24"/>
          <w:szCs w:val="24"/>
          <w:u w:val="none"/>
          <w:shd w:val="clear" w:fill="auto"/>
          <w:vertAlign w:val="baseline"/>
          <w:rtl w:val="0"/>
        </w:rPr>
      </w:pPr>
      <w:r>
        <w:rPr>
          <w:rFonts w:hint="default" w:ascii="Calibri" w:hAnsi="Calibri" w:eastAsia="Calibri"/>
          <w:b w:val="0"/>
          <w:i w:val="0"/>
          <w:smallCaps w:val="0"/>
          <w:strike w:val="0"/>
          <w:color w:val="000000"/>
          <w:sz w:val="24"/>
          <w:szCs w:val="24"/>
          <w:u w:val="none"/>
          <w:shd w:val="clear" w:fill="auto"/>
          <w:vertAlign w:val="baseline"/>
          <w:rtl w:val="0"/>
        </w:rPr>
        <w:t>LDA (Análisis Discriminante Lineal): Encuentra una proyección que maximiza la separación entre diferentes clases.</w:t>
      </w:r>
    </w:p>
    <w:p w14:paraId="245978A7">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420" w:leftChars="0" w:right="0" w:rightChars="0" w:hanging="420" w:firstLineChars="0"/>
        <w:jc w:val="left"/>
        <w:rPr>
          <w:rFonts w:hint="default" w:ascii="Calibri" w:hAnsi="Calibri" w:eastAsia="Calibri"/>
          <w:b w:val="0"/>
          <w:i w:val="0"/>
          <w:smallCaps w:val="0"/>
          <w:strike w:val="0"/>
          <w:color w:val="000000"/>
          <w:sz w:val="24"/>
          <w:szCs w:val="24"/>
          <w:u w:val="none"/>
          <w:shd w:val="clear" w:fill="auto"/>
          <w:vertAlign w:val="baseline"/>
          <w:rtl w:val="0"/>
        </w:rPr>
      </w:pPr>
      <w:r>
        <w:rPr>
          <w:rFonts w:hint="default" w:ascii="Calibri" w:hAnsi="Calibri" w:eastAsia="Calibri"/>
          <w:b w:val="0"/>
          <w:i w:val="0"/>
          <w:smallCaps w:val="0"/>
          <w:strike w:val="0"/>
          <w:color w:val="000000"/>
          <w:sz w:val="24"/>
          <w:szCs w:val="24"/>
          <w:u w:val="none"/>
          <w:shd w:val="clear" w:fill="auto"/>
          <w:vertAlign w:val="baseline"/>
          <w:rtl w:val="0"/>
        </w:rPr>
        <w:t>Autoencoders: Redes neuronales que aprenden una representación comprimida de los datos.</w:t>
      </w:r>
    </w:p>
    <w:p w14:paraId="78CB7D95">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rightChars="0"/>
        <w:jc w:val="left"/>
        <w:rPr>
          <w:rFonts w:hint="default" w:ascii="Calibri" w:hAnsi="Calibri" w:eastAsia="Calibri"/>
          <w:b w:val="0"/>
          <w:i w:val="0"/>
          <w:smallCaps w:val="0"/>
          <w:strike w:val="0"/>
          <w:color w:val="000000"/>
          <w:sz w:val="24"/>
          <w:szCs w:val="24"/>
          <w:u w:val="none"/>
          <w:shd w:val="clear" w:fill="auto"/>
          <w:vertAlign w:val="baseline"/>
          <w:rtl w:val="0"/>
        </w:rPr>
      </w:pPr>
    </w:p>
    <w:p w14:paraId="2FEDBE09">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rightChars="0"/>
        <w:jc w:val="left"/>
        <w:rPr>
          <w:rFonts w:hint="default" w:ascii="Calibri" w:hAnsi="Calibri" w:eastAsia="Calibri"/>
          <w:b w:val="0"/>
          <w:i w:val="0"/>
          <w:smallCaps w:val="0"/>
          <w:strike w:val="0"/>
          <w:color w:val="000000"/>
          <w:sz w:val="24"/>
          <w:szCs w:val="24"/>
          <w:u w:val="none"/>
          <w:shd w:val="clear" w:fill="auto"/>
          <w:vertAlign w:val="baseline"/>
          <w:rtl w:val="0"/>
        </w:rPr>
      </w:pPr>
    </w:p>
    <w:p w14:paraId="0B8288C9">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rightChars="0"/>
        <w:jc w:val="left"/>
        <w:rPr>
          <w:rFonts w:hint="default" w:ascii="Calibri" w:hAnsi="Calibri" w:eastAsia="Calibri"/>
          <w:b/>
          <w:bCs/>
          <w:i w:val="0"/>
          <w:smallCaps w:val="0"/>
          <w:strike w:val="0"/>
          <w:color w:val="000000"/>
          <w:sz w:val="24"/>
          <w:szCs w:val="24"/>
          <w:u w:val="single"/>
          <w:shd w:val="clear" w:fill="auto"/>
          <w:vertAlign w:val="baseline"/>
          <w:rtl w:val="0"/>
        </w:rPr>
      </w:pPr>
      <w:r>
        <w:rPr>
          <w:rFonts w:hint="default" w:ascii="Calibri" w:hAnsi="Calibri" w:eastAsia="Calibri"/>
          <w:b/>
          <w:bCs/>
          <w:i w:val="0"/>
          <w:smallCaps w:val="0"/>
          <w:strike w:val="0"/>
          <w:color w:val="000000"/>
          <w:sz w:val="24"/>
          <w:szCs w:val="24"/>
          <w:u w:val="single"/>
          <w:shd w:val="clear" w:fill="auto"/>
          <w:vertAlign w:val="baseline"/>
          <w:rtl w:val="0"/>
        </w:rPr>
        <w:t>1.1.7. Ejemplos donde se aplican los algoritmos de reducción de dimensionalidad</w:t>
      </w:r>
    </w:p>
    <w:p w14:paraId="72AEA5EB">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420" w:leftChars="0" w:right="0" w:rightChars="0" w:hanging="420" w:firstLineChars="0"/>
        <w:jc w:val="left"/>
        <w:rPr>
          <w:rFonts w:hint="default" w:ascii="Calibri" w:hAnsi="Calibri" w:eastAsia="Calibri"/>
          <w:b w:val="0"/>
          <w:i w:val="0"/>
          <w:smallCaps w:val="0"/>
          <w:strike w:val="0"/>
          <w:color w:val="000000"/>
          <w:sz w:val="24"/>
          <w:szCs w:val="24"/>
          <w:u w:val="none"/>
          <w:shd w:val="clear" w:fill="auto"/>
          <w:vertAlign w:val="baseline"/>
          <w:rtl w:val="0"/>
        </w:rPr>
      </w:pPr>
      <w:r>
        <w:rPr>
          <w:rFonts w:hint="default" w:ascii="Calibri" w:hAnsi="Calibri" w:eastAsia="Calibri"/>
          <w:b w:val="0"/>
          <w:i w:val="0"/>
          <w:smallCaps w:val="0"/>
          <w:strike w:val="0"/>
          <w:color w:val="000000"/>
          <w:sz w:val="24"/>
          <w:szCs w:val="24"/>
          <w:u w:val="none"/>
          <w:shd w:val="clear" w:fill="auto"/>
          <w:vertAlign w:val="baseline"/>
          <w:rtl w:val="0"/>
        </w:rPr>
        <w:t>Visualización de datos: Reducir datos de alta dimensión para crear gráficos en 2D o 3D.</w:t>
      </w:r>
    </w:p>
    <w:p w14:paraId="5256B672">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420" w:leftChars="0" w:right="0" w:rightChars="0" w:hanging="420" w:firstLineChars="0"/>
        <w:jc w:val="left"/>
        <w:rPr>
          <w:rFonts w:hint="default" w:ascii="Calibri" w:hAnsi="Calibri" w:eastAsia="Calibri"/>
          <w:b w:val="0"/>
          <w:i w:val="0"/>
          <w:smallCaps w:val="0"/>
          <w:strike w:val="0"/>
          <w:color w:val="000000"/>
          <w:sz w:val="24"/>
          <w:szCs w:val="24"/>
          <w:u w:val="none"/>
          <w:shd w:val="clear" w:fill="auto"/>
          <w:vertAlign w:val="baseline"/>
          <w:rtl w:val="0"/>
        </w:rPr>
      </w:pPr>
      <w:r>
        <w:rPr>
          <w:rFonts w:hint="default" w:ascii="Calibri" w:hAnsi="Calibri" w:eastAsia="Calibri"/>
          <w:b w:val="0"/>
          <w:i w:val="0"/>
          <w:smallCaps w:val="0"/>
          <w:strike w:val="0"/>
          <w:color w:val="000000"/>
          <w:sz w:val="24"/>
          <w:szCs w:val="24"/>
          <w:u w:val="none"/>
          <w:shd w:val="clear" w:fill="auto"/>
          <w:vertAlign w:val="baseline"/>
          <w:rtl w:val="0"/>
        </w:rPr>
        <w:t>Preprocesamiento de datos: Reducir el número de características antes de aplicar otros algoritmos de machine learning.</w:t>
      </w:r>
    </w:p>
    <w:p w14:paraId="46AB0382">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420" w:leftChars="0" w:right="0" w:rightChars="0" w:hanging="420" w:firstLineChars="0"/>
        <w:jc w:val="left"/>
        <w:rPr>
          <w:rFonts w:hint="default" w:ascii="Calibri" w:hAnsi="Calibri" w:eastAsia="Calibri"/>
          <w:b w:val="0"/>
          <w:i w:val="0"/>
          <w:smallCaps w:val="0"/>
          <w:strike w:val="0"/>
          <w:color w:val="000000"/>
          <w:sz w:val="24"/>
          <w:szCs w:val="24"/>
          <w:u w:val="none"/>
          <w:shd w:val="clear" w:fill="auto"/>
          <w:vertAlign w:val="baseline"/>
          <w:rtl w:val="0"/>
        </w:rPr>
      </w:pPr>
      <w:r>
        <w:rPr>
          <w:rFonts w:hint="default" w:ascii="Calibri" w:hAnsi="Calibri" w:eastAsia="Calibri"/>
          <w:b w:val="0"/>
          <w:i w:val="0"/>
          <w:smallCaps w:val="0"/>
          <w:strike w:val="0"/>
          <w:color w:val="000000"/>
          <w:sz w:val="24"/>
          <w:szCs w:val="24"/>
          <w:u w:val="none"/>
          <w:shd w:val="clear" w:fill="auto"/>
          <w:vertAlign w:val="baseline"/>
          <w:rtl w:val="0"/>
        </w:rPr>
        <w:t>Análisis de imágenes: Comprimir imágenes manteniendo la calidad visual.</w:t>
      </w:r>
    </w:p>
    <w:p w14:paraId="44987E7D">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420" w:leftChars="0" w:right="0" w:rightChars="0" w:hanging="420" w:firstLineChars="0"/>
        <w:jc w:val="left"/>
        <w:rPr>
          <w:rFonts w:ascii="Calibri" w:hAnsi="Calibri" w:eastAsia="Calibri" w:cs="Calibri"/>
          <w:b w:val="0"/>
          <w:i w:val="0"/>
          <w:smallCaps w:val="0"/>
          <w:strike w:val="0"/>
          <w:color w:val="000000"/>
          <w:sz w:val="24"/>
          <w:szCs w:val="24"/>
          <w:u w:val="none"/>
          <w:shd w:val="clear" w:fill="auto"/>
          <w:vertAlign w:val="baseline"/>
          <w:rtl w:val="0"/>
        </w:rPr>
      </w:pPr>
      <w:r>
        <w:rPr>
          <w:rFonts w:hint="default" w:ascii="Calibri" w:hAnsi="Calibri" w:eastAsia="Calibri"/>
          <w:b w:val="0"/>
          <w:i w:val="0"/>
          <w:smallCaps w:val="0"/>
          <w:strike w:val="0"/>
          <w:color w:val="000000"/>
          <w:sz w:val="24"/>
          <w:szCs w:val="24"/>
          <w:u w:val="none"/>
          <w:shd w:val="clear" w:fill="auto"/>
          <w:vertAlign w:val="baseline"/>
          <w:rtl w:val="0"/>
        </w:rPr>
        <w:t>Compresión de datos: Reducir el tamaño de los datos para almacenamiento eficiente.</w:t>
      </w:r>
    </w:p>
    <w:p w14:paraId="5DC6B541">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Chars="0" w:right="0" w:rightChars="0"/>
        <w:jc w:val="left"/>
        <w:rPr>
          <w:rFonts w:hint="default" w:ascii="Calibri" w:hAnsi="Calibri" w:eastAsia="Calibri"/>
          <w:b w:val="0"/>
          <w:i w:val="0"/>
          <w:smallCaps w:val="0"/>
          <w:strike w:val="0"/>
          <w:color w:val="000000"/>
          <w:sz w:val="24"/>
          <w:szCs w:val="24"/>
          <w:u w:val="none"/>
          <w:shd w:val="clear" w:fill="auto"/>
          <w:vertAlign w:val="baseline"/>
          <w:rtl w:val="0"/>
        </w:rPr>
      </w:pPr>
    </w:p>
    <w:p w14:paraId="06B912D6">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Chars="0" w:right="0" w:rightChars="0"/>
        <w:jc w:val="left"/>
        <w:rPr>
          <w:rFonts w:hint="default" w:ascii="Calibri" w:hAnsi="Calibri" w:eastAsia="Calibri"/>
          <w:b/>
          <w:bCs/>
          <w:i w:val="0"/>
          <w:smallCaps w:val="0"/>
          <w:strike w:val="0"/>
          <w:color w:val="000000"/>
          <w:sz w:val="32"/>
          <w:szCs w:val="32"/>
          <w:highlight w:val="cyan"/>
          <w:u w:val="none"/>
          <w:shd w:val="clear" w:fill="auto"/>
          <w:vertAlign w:val="baseline"/>
          <w:rtl w:val="0"/>
        </w:rPr>
      </w:pPr>
      <w:r>
        <w:rPr>
          <w:rFonts w:hint="default" w:ascii="Calibri" w:hAnsi="Calibri" w:eastAsia="Calibri"/>
          <w:b/>
          <w:bCs/>
          <w:i w:val="0"/>
          <w:smallCaps w:val="0"/>
          <w:strike w:val="0"/>
          <w:color w:val="000000"/>
          <w:sz w:val="32"/>
          <w:szCs w:val="32"/>
          <w:highlight w:val="cyan"/>
          <w:u w:val="none"/>
          <w:shd w:val="clear" w:fill="auto"/>
          <w:vertAlign w:val="baseline"/>
          <w:rtl w:val="0"/>
        </w:rPr>
        <w:t>1.2. Métricas de evaluación de modelos de procesamiento de datos</w:t>
      </w:r>
    </w:p>
    <w:p w14:paraId="51F21E53">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Chars="0" w:right="0" w:rightChars="0"/>
        <w:jc w:val="left"/>
        <w:rPr>
          <w:rFonts w:hint="default" w:ascii="Calibri" w:hAnsi="Calibri" w:eastAsia="Calibri"/>
          <w:b/>
          <w:bCs/>
          <w:i w:val="0"/>
          <w:smallCaps w:val="0"/>
          <w:strike w:val="0"/>
          <w:color w:val="000000"/>
          <w:sz w:val="24"/>
          <w:szCs w:val="24"/>
          <w:u w:val="single"/>
          <w:shd w:val="clear" w:fill="auto"/>
          <w:vertAlign w:val="baseline"/>
          <w:rtl w:val="0"/>
        </w:rPr>
      </w:pPr>
      <w:r>
        <w:rPr>
          <w:rFonts w:hint="default" w:ascii="Calibri" w:hAnsi="Calibri" w:eastAsia="Calibri"/>
          <w:b/>
          <w:bCs/>
          <w:i w:val="0"/>
          <w:smallCaps w:val="0"/>
          <w:strike w:val="0"/>
          <w:color w:val="000000"/>
          <w:sz w:val="24"/>
          <w:szCs w:val="24"/>
          <w:u w:val="single"/>
          <w:shd w:val="clear" w:fill="auto"/>
          <w:vertAlign w:val="baseline"/>
          <w:rtl w:val="0"/>
        </w:rPr>
        <w:t>1.2.1. ¿Qué son métricas de evaluación de modelos de agrupación y reducción de dimensionalidad?</w:t>
      </w:r>
    </w:p>
    <w:p w14:paraId="6F313C7E">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Chars="0" w:right="0" w:rightChars="0"/>
        <w:jc w:val="left"/>
        <w:rPr>
          <w:rFonts w:hint="default" w:ascii="Calibri" w:hAnsi="Calibri" w:eastAsia="Calibri"/>
          <w:b w:val="0"/>
          <w:i w:val="0"/>
          <w:smallCaps w:val="0"/>
          <w:strike w:val="0"/>
          <w:color w:val="000000"/>
          <w:sz w:val="24"/>
          <w:szCs w:val="24"/>
          <w:u w:val="none"/>
          <w:shd w:val="clear" w:fill="auto"/>
          <w:vertAlign w:val="baseline"/>
          <w:rtl w:val="0"/>
        </w:rPr>
      </w:pPr>
      <w:r>
        <w:rPr>
          <w:rFonts w:hint="default" w:ascii="Calibri" w:hAnsi="Calibri" w:eastAsia="Calibri"/>
          <w:b w:val="0"/>
          <w:i w:val="0"/>
          <w:smallCaps w:val="0"/>
          <w:strike w:val="0"/>
          <w:color w:val="000000"/>
          <w:sz w:val="24"/>
          <w:szCs w:val="24"/>
          <w:u w:val="none"/>
          <w:shd w:val="clear" w:fill="auto"/>
          <w:vertAlign w:val="baseline"/>
          <w:rtl w:val="0"/>
        </w:rPr>
        <w:t>Las métricas de evaluación de modelos de agrupación y reducción de dimensionalidad son criterios utilizados para medir la eficacia y la calidad de estos algoritmos.</w:t>
      </w:r>
    </w:p>
    <w:p w14:paraId="71632D6A">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Chars="0" w:right="0" w:rightChars="0"/>
        <w:jc w:val="left"/>
        <w:rPr>
          <w:rFonts w:hint="default" w:ascii="Calibri" w:hAnsi="Calibri" w:eastAsia="Calibri"/>
          <w:b w:val="0"/>
          <w:i w:val="0"/>
          <w:smallCaps w:val="0"/>
          <w:strike w:val="0"/>
          <w:color w:val="000000"/>
          <w:sz w:val="24"/>
          <w:szCs w:val="24"/>
          <w:u w:val="none"/>
          <w:shd w:val="clear" w:fill="auto"/>
          <w:vertAlign w:val="baseline"/>
          <w:rtl w:val="0"/>
        </w:rPr>
      </w:pPr>
    </w:p>
    <w:p w14:paraId="4B09F573">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Chars="0" w:right="0" w:rightChars="0"/>
        <w:jc w:val="left"/>
        <w:rPr>
          <w:rFonts w:hint="default" w:ascii="Calibri" w:hAnsi="Calibri" w:eastAsia="Calibri"/>
          <w:b/>
          <w:bCs/>
          <w:i w:val="0"/>
          <w:smallCaps w:val="0"/>
          <w:strike w:val="0"/>
          <w:color w:val="000000"/>
          <w:sz w:val="24"/>
          <w:szCs w:val="24"/>
          <w:u w:val="none"/>
          <w:shd w:val="clear" w:fill="auto"/>
          <w:vertAlign w:val="baseline"/>
          <w:rtl w:val="0"/>
        </w:rPr>
      </w:pPr>
      <w:r>
        <w:rPr>
          <w:rFonts w:hint="default" w:ascii="Calibri" w:hAnsi="Calibri" w:eastAsia="Calibri"/>
          <w:b/>
          <w:bCs/>
          <w:i w:val="0"/>
          <w:smallCaps w:val="0"/>
          <w:strike w:val="0"/>
          <w:color w:val="000000"/>
          <w:sz w:val="24"/>
          <w:szCs w:val="24"/>
          <w:u w:val="none"/>
          <w:shd w:val="clear" w:fill="auto"/>
          <w:vertAlign w:val="baseline"/>
          <w:rtl w:val="0"/>
        </w:rPr>
        <w:t>Métricas de agrupación:</w:t>
      </w:r>
    </w:p>
    <w:p w14:paraId="7839E657">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420" w:leftChars="0" w:right="0" w:rightChars="0" w:hanging="420" w:firstLineChars="0"/>
        <w:jc w:val="left"/>
        <w:rPr>
          <w:rFonts w:hint="default" w:ascii="Calibri" w:hAnsi="Calibri" w:eastAsia="Calibri"/>
          <w:b w:val="0"/>
          <w:i w:val="0"/>
          <w:smallCaps w:val="0"/>
          <w:strike w:val="0"/>
          <w:color w:val="000000"/>
          <w:sz w:val="24"/>
          <w:szCs w:val="24"/>
          <w:u w:val="none"/>
          <w:shd w:val="clear" w:fill="auto"/>
          <w:vertAlign w:val="baseline"/>
          <w:rtl w:val="0"/>
        </w:rPr>
      </w:pPr>
      <w:r>
        <w:rPr>
          <w:rFonts w:hint="default" w:ascii="Calibri" w:hAnsi="Calibri" w:eastAsia="Calibri"/>
          <w:b w:val="0"/>
          <w:i w:val="0"/>
          <w:smallCaps w:val="0"/>
          <w:strike w:val="0"/>
          <w:color w:val="000000"/>
          <w:sz w:val="24"/>
          <w:szCs w:val="24"/>
          <w:u w:val="none"/>
          <w:shd w:val="clear" w:fill="auto"/>
          <w:vertAlign w:val="baseline"/>
          <w:rtl w:val="0"/>
        </w:rPr>
        <w:t>Coeficiente de Silueta: Mide la coherencia interna dentro de los clústeres.</w:t>
      </w:r>
    </w:p>
    <w:p w14:paraId="562F34A7">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420" w:leftChars="0" w:right="0" w:rightChars="0" w:hanging="420" w:firstLineChars="0"/>
        <w:jc w:val="left"/>
        <w:rPr>
          <w:rFonts w:hint="default" w:ascii="Calibri" w:hAnsi="Calibri" w:eastAsia="Calibri"/>
          <w:b w:val="0"/>
          <w:i w:val="0"/>
          <w:smallCaps w:val="0"/>
          <w:strike w:val="0"/>
          <w:color w:val="000000"/>
          <w:sz w:val="24"/>
          <w:szCs w:val="24"/>
          <w:u w:val="none"/>
          <w:shd w:val="clear" w:fill="auto"/>
          <w:vertAlign w:val="baseline"/>
          <w:rtl w:val="0"/>
        </w:rPr>
      </w:pPr>
      <w:r>
        <w:rPr>
          <w:rFonts w:hint="default" w:ascii="Calibri" w:hAnsi="Calibri" w:eastAsia="Calibri"/>
          <w:b w:val="0"/>
          <w:i w:val="0"/>
          <w:smallCaps w:val="0"/>
          <w:strike w:val="0"/>
          <w:color w:val="000000"/>
          <w:sz w:val="24"/>
          <w:szCs w:val="24"/>
          <w:u w:val="none"/>
          <w:shd w:val="clear" w:fill="auto"/>
          <w:vertAlign w:val="baseline"/>
          <w:rtl w:val="0"/>
        </w:rPr>
        <w:t>Índice de Davies-Bouldin: Evalúa la compacidad y la separación entre los clústeres.</w:t>
      </w:r>
    </w:p>
    <w:p w14:paraId="58FFCF3E">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420" w:leftChars="0" w:right="0" w:rightChars="0" w:hanging="420" w:firstLineChars="0"/>
        <w:jc w:val="left"/>
        <w:rPr>
          <w:rFonts w:hint="default" w:ascii="Calibri" w:hAnsi="Calibri" w:eastAsia="Calibri"/>
          <w:b w:val="0"/>
          <w:i w:val="0"/>
          <w:smallCaps w:val="0"/>
          <w:strike w:val="0"/>
          <w:color w:val="000000"/>
          <w:sz w:val="24"/>
          <w:szCs w:val="24"/>
          <w:u w:val="none"/>
          <w:shd w:val="clear" w:fill="auto"/>
          <w:vertAlign w:val="baseline"/>
          <w:rtl w:val="0"/>
        </w:rPr>
      </w:pPr>
      <w:r>
        <w:rPr>
          <w:rFonts w:hint="default" w:ascii="Calibri" w:hAnsi="Calibri" w:eastAsia="Calibri"/>
          <w:b w:val="0"/>
          <w:i w:val="0"/>
          <w:smallCaps w:val="0"/>
          <w:strike w:val="0"/>
          <w:color w:val="000000"/>
          <w:sz w:val="24"/>
          <w:szCs w:val="24"/>
          <w:u w:val="none"/>
          <w:shd w:val="clear" w:fill="auto"/>
          <w:vertAlign w:val="baseline"/>
          <w:rtl w:val="0"/>
        </w:rPr>
        <w:t>Inercia (para K-means): Mide la suma de las distancias cuadradas de cada punto al centroide de su clúster.</w:t>
      </w:r>
    </w:p>
    <w:p w14:paraId="0765AE7E">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Chars="0" w:right="0" w:rightChars="0"/>
        <w:jc w:val="left"/>
        <w:rPr>
          <w:rFonts w:hint="default" w:ascii="Calibri" w:hAnsi="Calibri" w:eastAsia="Calibri"/>
          <w:b w:val="0"/>
          <w:i w:val="0"/>
          <w:smallCaps w:val="0"/>
          <w:strike w:val="0"/>
          <w:color w:val="000000"/>
          <w:sz w:val="24"/>
          <w:szCs w:val="24"/>
          <w:u w:val="none"/>
          <w:shd w:val="clear" w:fill="auto"/>
          <w:vertAlign w:val="baseline"/>
          <w:rtl w:val="0"/>
        </w:rPr>
      </w:pPr>
    </w:p>
    <w:p w14:paraId="4F9869BF">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Chars="0" w:right="0" w:rightChars="0"/>
        <w:jc w:val="left"/>
        <w:rPr>
          <w:rFonts w:hint="default" w:ascii="Calibri" w:hAnsi="Calibri" w:eastAsia="Calibri"/>
          <w:b/>
          <w:bCs/>
          <w:i w:val="0"/>
          <w:smallCaps w:val="0"/>
          <w:strike w:val="0"/>
          <w:color w:val="000000"/>
          <w:sz w:val="24"/>
          <w:szCs w:val="24"/>
          <w:u w:val="none"/>
          <w:shd w:val="clear" w:fill="auto"/>
          <w:vertAlign w:val="baseline"/>
          <w:rtl w:val="0"/>
        </w:rPr>
      </w:pPr>
      <w:r>
        <w:rPr>
          <w:rFonts w:hint="default" w:ascii="Calibri" w:hAnsi="Calibri" w:eastAsia="Calibri"/>
          <w:b/>
          <w:bCs/>
          <w:i w:val="0"/>
          <w:smallCaps w:val="0"/>
          <w:strike w:val="0"/>
          <w:color w:val="000000"/>
          <w:sz w:val="24"/>
          <w:szCs w:val="24"/>
          <w:u w:val="none"/>
          <w:shd w:val="clear" w:fill="auto"/>
          <w:vertAlign w:val="baseline"/>
          <w:rtl w:val="0"/>
        </w:rPr>
        <w:t>Métricas de reducción de dimensionalidad:</w:t>
      </w:r>
    </w:p>
    <w:p w14:paraId="03A9C50B">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420" w:leftChars="0" w:right="0" w:rightChars="0" w:hanging="420" w:firstLineChars="0"/>
        <w:jc w:val="left"/>
        <w:rPr>
          <w:rFonts w:hint="default" w:ascii="Calibri" w:hAnsi="Calibri" w:eastAsia="Calibri"/>
          <w:b w:val="0"/>
          <w:i w:val="0"/>
          <w:smallCaps w:val="0"/>
          <w:strike w:val="0"/>
          <w:color w:val="000000"/>
          <w:sz w:val="24"/>
          <w:szCs w:val="24"/>
          <w:u w:val="none"/>
          <w:shd w:val="clear" w:fill="auto"/>
          <w:vertAlign w:val="baseline"/>
          <w:rtl w:val="0"/>
        </w:rPr>
      </w:pPr>
      <w:r>
        <w:rPr>
          <w:rFonts w:hint="default" w:ascii="Calibri" w:hAnsi="Calibri" w:eastAsia="Calibri"/>
          <w:b w:val="0"/>
          <w:i w:val="0"/>
          <w:smallCaps w:val="0"/>
          <w:strike w:val="0"/>
          <w:color w:val="000000"/>
          <w:sz w:val="24"/>
          <w:szCs w:val="24"/>
          <w:u w:val="none"/>
          <w:shd w:val="clear" w:fill="auto"/>
          <w:vertAlign w:val="baseline"/>
          <w:rtl w:val="0"/>
        </w:rPr>
        <w:t>Varianza explicada (para PCA): Proporción de la varianza total que se conserva en las componentes principales.</w:t>
      </w:r>
    </w:p>
    <w:p w14:paraId="303604E1">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420" w:leftChars="0" w:right="0" w:rightChars="0" w:hanging="420" w:firstLineChars="0"/>
        <w:jc w:val="left"/>
        <w:rPr>
          <w:rFonts w:hint="default" w:ascii="Calibri" w:hAnsi="Calibri" w:eastAsia="Calibri"/>
          <w:b w:val="0"/>
          <w:i w:val="0"/>
          <w:smallCaps w:val="0"/>
          <w:strike w:val="0"/>
          <w:color w:val="000000"/>
          <w:sz w:val="24"/>
          <w:szCs w:val="24"/>
          <w:u w:val="none"/>
          <w:shd w:val="clear" w:fill="auto"/>
          <w:vertAlign w:val="baseline"/>
          <w:rtl w:val="0"/>
        </w:rPr>
      </w:pPr>
      <w:r>
        <w:rPr>
          <w:rFonts w:hint="default" w:ascii="Calibri" w:hAnsi="Calibri" w:eastAsia="Calibri"/>
          <w:b w:val="0"/>
          <w:i w:val="0"/>
          <w:smallCaps w:val="0"/>
          <w:strike w:val="0"/>
          <w:color w:val="000000"/>
          <w:sz w:val="24"/>
          <w:szCs w:val="24"/>
          <w:u w:val="none"/>
          <w:shd w:val="clear" w:fill="auto"/>
          <w:vertAlign w:val="baseline"/>
          <w:rtl w:val="0"/>
        </w:rPr>
        <w:t>Preservación de la distancia (para t-SNE): Evalúa cuánto se conservan las distancias relativas entre los puntos en el espacio reducido.</w:t>
      </w:r>
    </w:p>
    <w:p w14:paraId="7B347F0F">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Chars="0" w:right="0" w:rightChars="0"/>
        <w:jc w:val="left"/>
        <w:rPr>
          <w:rFonts w:hint="default" w:ascii="Calibri" w:hAnsi="Calibri" w:eastAsia="Calibri"/>
          <w:b w:val="0"/>
          <w:i w:val="0"/>
          <w:smallCaps w:val="0"/>
          <w:strike w:val="0"/>
          <w:color w:val="000000"/>
          <w:sz w:val="24"/>
          <w:szCs w:val="24"/>
          <w:u w:val="none"/>
          <w:shd w:val="clear" w:fill="auto"/>
          <w:vertAlign w:val="baseline"/>
          <w:rtl w:val="0"/>
        </w:rPr>
      </w:pPr>
    </w:p>
    <w:p w14:paraId="143A5D02">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Chars="0" w:right="0" w:rightChars="0"/>
        <w:jc w:val="left"/>
        <w:rPr>
          <w:rFonts w:hint="default" w:ascii="Calibri" w:hAnsi="Calibri" w:eastAsia="Calibri"/>
          <w:b/>
          <w:bCs/>
          <w:i w:val="0"/>
          <w:smallCaps w:val="0"/>
          <w:strike w:val="0"/>
          <w:color w:val="000000"/>
          <w:sz w:val="24"/>
          <w:szCs w:val="24"/>
          <w:u w:val="single"/>
          <w:shd w:val="clear" w:fill="auto"/>
          <w:vertAlign w:val="baseline"/>
          <w:rtl w:val="0"/>
        </w:rPr>
      </w:pPr>
      <w:r>
        <w:rPr>
          <w:rFonts w:hint="default" w:ascii="Calibri" w:hAnsi="Calibri" w:eastAsia="Calibri"/>
          <w:b/>
          <w:bCs/>
          <w:i w:val="0"/>
          <w:smallCaps w:val="0"/>
          <w:strike w:val="0"/>
          <w:color w:val="000000"/>
          <w:sz w:val="24"/>
          <w:szCs w:val="24"/>
          <w:u w:val="single"/>
          <w:shd w:val="clear" w:fill="auto"/>
          <w:vertAlign w:val="baseline"/>
          <w:rtl w:val="0"/>
        </w:rPr>
        <w:t>1.2.2. ¿Qué es el proceso de entrenamiento y evaluación de agrupación y reducción de dimensionalidad?</w:t>
      </w:r>
    </w:p>
    <w:p w14:paraId="1FD72575">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Chars="0" w:right="0" w:rightChars="0"/>
        <w:jc w:val="left"/>
        <w:rPr>
          <w:rFonts w:hint="default" w:ascii="Calibri" w:hAnsi="Calibri" w:eastAsia="Calibri"/>
          <w:b w:val="0"/>
          <w:i w:val="0"/>
          <w:smallCaps w:val="0"/>
          <w:strike w:val="0"/>
          <w:color w:val="000000"/>
          <w:sz w:val="24"/>
          <w:szCs w:val="24"/>
          <w:u w:val="none"/>
          <w:shd w:val="clear" w:fill="auto"/>
          <w:vertAlign w:val="baseline"/>
          <w:rtl w:val="0"/>
        </w:rPr>
      </w:pPr>
      <w:r>
        <w:rPr>
          <w:rFonts w:hint="default" w:ascii="Calibri" w:hAnsi="Calibri" w:eastAsia="Calibri"/>
          <w:b w:val="0"/>
          <w:i w:val="0"/>
          <w:smallCaps w:val="0"/>
          <w:strike w:val="0"/>
          <w:color w:val="000000"/>
          <w:sz w:val="24"/>
          <w:szCs w:val="24"/>
          <w:u w:val="none"/>
          <w:shd w:val="clear" w:fill="auto"/>
          <w:vertAlign w:val="baseline"/>
          <w:rtl w:val="0"/>
        </w:rPr>
        <w:t>El proceso de entrenamiento y evaluación de agrupación y reducción de dimensionalidad involucra varias etapas:</w:t>
      </w:r>
    </w:p>
    <w:p w14:paraId="43EAF68C">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420" w:leftChars="0" w:right="0" w:rightChars="0" w:hanging="420" w:firstLineChars="0"/>
        <w:jc w:val="left"/>
        <w:rPr>
          <w:rFonts w:hint="default" w:ascii="Calibri" w:hAnsi="Calibri" w:eastAsia="Calibri"/>
          <w:b w:val="0"/>
          <w:i w:val="0"/>
          <w:smallCaps w:val="0"/>
          <w:strike w:val="0"/>
          <w:color w:val="000000"/>
          <w:sz w:val="24"/>
          <w:szCs w:val="24"/>
          <w:u w:val="none"/>
          <w:shd w:val="clear" w:fill="auto"/>
          <w:vertAlign w:val="baseline"/>
          <w:rtl w:val="0"/>
        </w:rPr>
      </w:pPr>
      <w:r>
        <w:rPr>
          <w:rFonts w:hint="default" w:ascii="Calibri" w:hAnsi="Calibri" w:eastAsia="Calibri"/>
          <w:b w:val="0"/>
          <w:i w:val="0"/>
          <w:smallCaps w:val="0"/>
          <w:strike w:val="0"/>
          <w:color w:val="000000"/>
          <w:sz w:val="24"/>
          <w:szCs w:val="24"/>
          <w:u w:val="none"/>
          <w:shd w:val="clear" w:fill="auto"/>
          <w:vertAlign w:val="baseline"/>
          <w:rtl w:val="0"/>
        </w:rPr>
        <w:t>Preprocesamiento de datos: Limpieza y normalización de los datos.</w:t>
      </w:r>
    </w:p>
    <w:p w14:paraId="22108CB2">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420" w:leftChars="0" w:right="0" w:rightChars="0" w:hanging="420" w:firstLineChars="0"/>
        <w:jc w:val="left"/>
        <w:rPr>
          <w:rFonts w:hint="default" w:ascii="Calibri" w:hAnsi="Calibri" w:eastAsia="Calibri"/>
          <w:b w:val="0"/>
          <w:i w:val="0"/>
          <w:smallCaps w:val="0"/>
          <w:strike w:val="0"/>
          <w:color w:val="000000"/>
          <w:sz w:val="24"/>
          <w:szCs w:val="24"/>
          <w:u w:val="none"/>
          <w:shd w:val="clear" w:fill="auto"/>
          <w:vertAlign w:val="baseline"/>
          <w:rtl w:val="0"/>
        </w:rPr>
      </w:pPr>
      <w:r>
        <w:rPr>
          <w:rFonts w:hint="default" w:ascii="Calibri" w:hAnsi="Calibri" w:eastAsia="Calibri"/>
          <w:b w:val="0"/>
          <w:i w:val="0"/>
          <w:smallCaps w:val="0"/>
          <w:strike w:val="0"/>
          <w:color w:val="000000"/>
          <w:sz w:val="24"/>
          <w:szCs w:val="24"/>
          <w:u w:val="none"/>
          <w:shd w:val="clear" w:fill="auto"/>
          <w:vertAlign w:val="baseline"/>
          <w:rtl w:val="0"/>
        </w:rPr>
        <w:t>Aplicación del algoritmo: Ejecutar el algoritmo de agrupación o reducción de dimensionalidad en los datos.</w:t>
      </w:r>
    </w:p>
    <w:p w14:paraId="572E26BB">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420" w:leftChars="0" w:right="0" w:rightChars="0" w:hanging="420" w:firstLineChars="0"/>
        <w:jc w:val="left"/>
        <w:rPr>
          <w:rFonts w:hint="default" w:ascii="Calibri" w:hAnsi="Calibri" w:eastAsia="Calibri"/>
          <w:b w:val="0"/>
          <w:i w:val="0"/>
          <w:smallCaps w:val="0"/>
          <w:strike w:val="0"/>
          <w:color w:val="000000"/>
          <w:sz w:val="24"/>
          <w:szCs w:val="24"/>
          <w:u w:val="none"/>
          <w:shd w:val="clear" w:fill="auto"/>
          <w:vertAlign w:val="baseline"/>
          <w:rtl w:val="0"/>
        </w:rPr>
      </w:pPr>
      <w:r>
        <w:rPr>
          <w:rFonts w:hint="default" w:ascii="Calibri" w:hAnsi="Calibri" w:eastAsia="Calibri"/>
          <w:b w:val="0"/>
          <w:i w:val="0"/>
          <w:smallCaps w:val="0"/>
          <w:strike w:val="0"/>
          <w:color w:val="000000"/>
          <w:sz w:val="24"/>
          <w:szCs w:val="24"/>
          <w:u w:val="none"/>
          <w:shd w:val="clear" w:fill="auto"/>
          <w:vertAlign w:val="baseline"/>
          <w:rtl w:val="0"/>
        </w:rPr>
        <w:t>Evaluación: Usar métricas específicas para evaluar la calidad del modelo.</w:t>
      </w:r>
    </w:p>
    <w:p w14:paraId="2BB4B79B">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420" w:leftChars="0" w:right="0" w:rightChars="0" w:hanging="420" w:firstLineChars="0"/>
        <w:jc w:val="left"/>
        <w:rPr>
          <w:rFonts w:hint="default" w:ascii="Calibri" w:hAnsi="Calibri" w:eastAsia="Calibri"/>
          <w:b w:val="0"/>
          <w:i w:val="0"/>
          <w:smallCaps w:val="0"/>
          <w:strike w:val="0"/>
          <w:color w:val="000000"/>
          <w:sz w:val="24"/>
          <w:szCs w:val="24"/>
          <w:u w:val="none"/>
          <w:shd w:val="clear" w:fill="auto"/>
          <w:vertAlign w:val="baseline"/>
          <w:rtl w:val="0"/>
        </w:rPr>
      </w:pPr>
      <w:r>
        <w:rPr>
          <w:rFonts w:hint="default" w:ascii="Calibri" w:hAnsi="Calibri" w:eastAsia="Calibri"/>
          <w:b w:val="0"/>
          <w:i w:val="0"/>
          <w:smallCaps w:val="0"/>
          <w:strike w:val="0"/>
          <w:color w:val="000000"/>
          <w:sz w:val="24"/>
          <w:szCs w:val="24"/>
          <w:u w:val="none"/>
          <w:shd w:val="clear" w:fill="auto"/>
          <w:vertAlign w:val="baseline"/>
          <w:rtl w:val="0"/>
        </w:rPr>
        <w:t>Interpretación: Analizar los resultados para obtener insights significativos.</w:t>
      </w:r>
    </w:p>
    <w:p w14:paraId="78EEF522">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Chars="0" w:right="0" w:rightChars="0"/>
        <w:jc w:val="left"/>
        <w:rPr>
          <w:rFonts w:hint="default" w:ascii="Calibri" w:hAnsi="Calibri" w:eastAsia="Calibri"/>
          <w:b w:val="0"/>
          <w:i w:val="0"/>
          <w:smallCaps w:val="0"/>
          <w:strike w:val="0"/>
          <w:color w:val="000000"/>
          <w:sz w:val="24"/>
          <w:szCs w:val="24"/>
          <w:u w:val="none"/>
          <w:shd w:val="clear" w:fill="auto"/>
          <w:vertAlign w:val="baseline"/>
          <w:rtl w:val="0"/>
        </w:rPr>
      </w:pPr>
    </w:p>
    <w:p w14:paraId="287D2B45">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Chars="0" w:right="0" w:rightChars="0"/>
        <w:jc w:val="left"/>
        <w:rPr>
          <w:rFonts w:hint="default" w:ascii="Calibri" w:hAnsi="Calibri" w:eastAsia="Calibri"/>
          <w:b/>
          <w:bCs/>
          <w:i w:val="0"/>
          <w:smallCaps w:val="0"/>
          <w:strike w:val="0"/>
          <w:color w:val="000000"/>
          <w:sz w:val="24"/>
          <w:szCs w:val="24"/>
          <w:u w:val="single"/>
          <w:shd w:val="clear" w:fill="auto"/>
          <w:vertAlign w:val="baseline"/>
          <w:rtl w:val="0"/>
        </w:rPr>
      </w:pPr>
      <w:r>
        <w:rPr>
          <w:rFonts w:hint="default" w:ascii="Calibri" w:hAnsi="Calibri" w:eastAsia="Calibri"/>
          <w:b/>
          <w:bCs/>
          <w:i w:val="0"/>
          <w:smallCaps w:val="0"/>
          <w:strike w:val="0"/>
          <w:color w:val="000000"/>
          <w:sz w:val="24"/>
          <w:szCs w:val="24"/>
          <w:u w:val="single"/>
          <w:shd w:val="clear" w:fill="auto"/>
          <w:vertAlign w:val="baseline"/>
          <w:rtl w:val="0"/>
        </w:rPr>
        <w:t>1.2.3. ¿Qué es el proceso de optimización de modelos de agrupación y reducción de dimensionalidad?</w:t>
      </w:r>
    </w:p>
    <w:p w14:paraId="346857CF">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Chars="0" w:right="0" w:rightChars="0"/>
        <w:jc w:val="left"/>
        <w:rPr>
          <w:rFonts w:hint="default" w:ascii="Calibri" w:hAnsi="Calibri" w:eastAsia="Calibri"/>
          <w:b w:val="0"/>
          <w:i w:val="0"/>
          <w:smallCaps w:val="0"/>
          <w:strike w:val="0"/>
          <w:color w:val="000000"/>
          <w:sz w:val="24"/>
          <w:szCs w:val="24"/>
          <w:u w:val="none"/>
          <w:shd w:val="clear" w:fill="auto"/>
          <w:vertAlign w:val="baseline"/>
          <w:rtl w:val="0"/>
        </w:rPr>
      </w:pPr>
      <w:r>
        <w:rPr>
          <w:rFonts w:hint="default" w:ascii="Calibri" w:hAnsi="Calibri" w:eastAsia="Calibri"/>
          <w:b w:val="0"/>
          <w:i w:val="0"/>
          <w:smallCaps w:val="0"/>
          <w:strike w:val="0"/>
          <w:color w:val="000000"/>
          <w:sz w:val="24"/>
          <w:szCs w:val="24"/>
          <w:u w:val="none"/>
          <w:shd w:val="clear" w:fill="auto"/>
          <w:vertAlign w:val="baseline"/>
          <w:rtl w:val="0"/>
        </w:rPr>
        <w:t>El proceso de optimización implica ajustar los parámetros del modelo para mejorar su rendimiento. Incluye:</w:t>
      </w:r>
    </w:p>
    <w:p w14:paraId="234AA5E9">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420" w:leftChars="0" w:right="0" w:rightChars="0" w:hanging="420" w:firstLineChars="0"/>
        <w:jc w:val="left"/>
        <w:rPr>
          <w:rFonts w:hint="default" w:ascii="Calibri" w:hAnsi="Calibri" w:eastAsia="Calibri"/>
          <w:b w:val="0"/>
          <w:i w:val="0"/>
          <w:smallCaps w:val="0"/>
          <w:strike w:val="0"/>
          <w:color w:val="000000"/>
          <w:sz w:val="24"/>
          <w:szCs w:val="24"/>
          <w:u w:val="none"/>
          <w:shd w:val="clear" w:fill="auto"/>
          <w:vertAlign w:val="baseline"/>
          <w:rtl w:val="0"/>
        </w:rPr>
      </w:pPr>
      <w:r>
        <w:rPr>
          <w:rFonts w:hint="default" w:ascii="Calibri" w:hAnsi="Calibri" w:eastAsia="Calibri"/>
          <w:b w:val="0"/>
          <w:i w:val="0"/>
          <w:smallCaps w:val="0"/>
          <w:strike w:val="0"/>
          <w:color w:val="000000"/>
          <w:sz w:val="24"/>
          <w:szCs w:val="24"/>
          <w:u w:val="none"/>
          <w:shd w:val="clear" w:fill="auto"/>
          <w:vertAlign w:val="baseline"/>
          <w:rtl w:val="0"/>
        </w:rPr>
        <w:t>Selección de parámetros: Elegir los valores adecuados para los hiperparámetros del modelo (ej., número de clústeres en K-means).</w:t>
      </w:r>
    </w:p>
    <w:p w14:paraId="10188BCE">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420" w:leftChars="0" w:right="0" w:rightChars="0" w:hanging="420" w:firstLineChars="0"/>
        <w:jc w:val="left"/>
        <w:rPr>
          <w:rFonts w:hint="default" w:ascii="Calibri" w:hAnsi="Calibri" w:eastAsia="Calibri"/>
          <w:b w:val="0"/>
          <w:i w:val="0"/>
          <w:smallCaps w:val="0"/>
          <w:strike w:val="0"/>
          <w:color w:val="000000"/>
          <w:sz w:val="24"/>
          <w:szCs w:val="24"/>
          <w:u w:val="none"/>
          <w:shd w:val="clear" w:fill="auto"/>
          <w:vertAlign w:val="baseline"/>
          <w:rtl w:val="0"/>
        </w:rPr>
      </w:pPr>
      <w:r>
        <w:rPr>
          <w:rFonts w:hint="default" w:ascii="Calibri" w:hAnsi="Calibri" w:eastAsia="Calibri"/>
          <w:b w:val="0"/>
          <w:i w:val="0"/>
          <w:smallCaps w:val="0"/>
          <w:strike w:val="0"/>
          <w:color w:val="000000"/>
          <w:sz w:val="24"/>
          <w:szCs w:val="24"/>
          <w:u w:val="none"/>
          <w:shd w:val="clear" w:fill="auto"/>
          <w:vertAlign w:val="baseline"/>
          <w:rtl w:val="0"/>
        </w:rPr>
        <w:t>Validación cruzada: Dividir los datos en conjuntos de entrenamiento y validación para evaluar la robustez del modelo.</w:t>
      </w:r>
    </w:p>
    <w:p w14:paraId="4668CF2D">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420" w:leftChars="0" w:right="0" w:rightChars="0" w:hanging="420" w:firstLineChars="0"/>
        <w:jc w:val="left"/>
        <w:rPr>
          <w:rFonts w:hint="default" w:ascii="Calibri" w:hAnsi="Calibri" w:eastAsia="Calibri"/>
          <w:b w:val="0"/>
          <w:i w:val="0"/>
          <w:smallCaps w:val="0"/>
          <w:strike w:val="0"/>
          <w:color w:val="000000"/>
          <w:sz w:val="24"/>
          <w:szCs w:val="24"/>
          <w:u w:val="none"/>
          <w:shd w:val="clear" w:fill="auto"/>
          <w:vertAlign w:val="baseline"/>
          <w:rtl w:val="0"/>
        </w:rPr>
      </w:pPr>
      <w:r>
        <w:rPr>
          <w:rFonts w:hint="default" w:ascii="Calibri" w:hAnsi="Calibri" w:eastAsia="Calibri"/>
          <w:b w:val="0"/>
          <w:i w:val="0"/>
          <w:smallCaps w:val="0"/>
          <w:strike w:val="0"/>
          <w:color w:val="000000"/>
          <w:sz w:val="24"/>
          <w:szCs w:val="24"/>
          <w:u w:val="none"/>
          <w:shd w:val="clear" w:fill="auto"/>
          <w:vertAlign w:val="baseline"/>
          <w:rtl w:val="0"/>
        </w:rPr>
        <w:t>Evaluación continua: Usar métricas de evaluación para medir el desempeño a medida que se ajustan los parámetros.</w:t>
      </w:r>
    </w:p>
    <w:p w14:paraId="11703EF1">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420" w:leftChars="0" w:right="0" w:rightChars="0" w:hanging="420" w:firstLineChars="0"/>
        <w:jc w:val="left"/>
        <w:rPr>
          <w:rFonts w:hint="default" w:ascii="Calibri" w:hAnsi="Calibri" w:eastAsia="Calibri"/>
          <w:b w:val="0"/>
          <w:i w:val="0"/>
          <w:smallCaps w:val="0"/>
          <w:strike w:val="0"/>
          <w:color w:val="000000"/>
          <w:sz w:val="24"/>
          <w:szCs w:val="24"/>
          <w:u w:val="none"/>
          <w:shd w:val="clear" w:fill="auto"/>
          <w:vertAlign w:val="baseline"/>
          <w:rtl w:val="0"/>
        </w:rPr>
      </w:pPr>
      <w:r>
        <w:rPr>
          <w:rFonts w:hint="default" w:ascii="Calibri" w:hAnsi="Calibri" w:eastAsia="Calibri"/>
          <w:b w:val="0"/>
          <w:i w:val="0"/>
          <w:smallCaps w:val="0"/>
          <w:strike w:val="0"/>
          <w:color w:val="000000"/>
          <w:sz w:val="24"/>
          <w:szCs w:val="24"/>
          <w:u w:val="none"/>
          <w:shd w:val="clear" w:fill="auto"/>
          <w:vertAlign w:val="baseline"/>
          <w:rtl w:val="0"/>
        </w:rPr>
        <w:t>Ajuste fino: Refinar los parámetros basándose en los resultados de evaluación para obtener el mejor rendimiento posible.</w:t>
      </w:r>
    </w:p>
    <w:p w14:paraId="4E6D1CEE">
      <w:pPr>
        <w:rPr>
          <w:rFonts w:ascii="Calibri" w:hAnsi="Calibri" w:eastAsia="Calibri" w:cs="Calibri"/>
          <w:b/>
          <w:i w:val="0"/>
          <w:smallCaps w:val="0"/>
          <w:strike w:val="0"/>
          <w:color w:val="000000"/>
          <w:sz w:val="24"/>
          <w:szCs w:val="24"/>
          <w:u w:val="none"/>
          <w:shd w:val="clear" w:fill="auto"/>
          <w:vertAlign w:val="baseline"/>
          <w:rtl w:val="0"/>
        </w:rPr>
      </w:pPr>
      <w:r>
        <w:rPr>
          <w:rFonts w:ascii="Calibri" w:hAnsi="Calibri" w:eastAsia="Calibri" w:cs="Calibri"/>
          <w:b/>
          <w:i w:val="0"/>
          <w:smallCaps w:val="0"/>
          <w:strike w:val="0"/>
          <w:color w:val="000000"/>
          <w:sz w:val="24"/>
          <w:szCs w:val="24"/>
          <w:u w:val="none"/>
          <w:shd w:val="clear" w:fill="auto"/>
          <w:vertAlign w:val="baseline"/>
          <w:rtl w:val="0"/>
        </w:rPr>
        <w:br w:type="page"/>
      </w:r>
    </w:p>
    <w:p w14:paraId="71C777D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360" w:right="0" w:firstLine="0"/>
        <w:jc w:val="left"/>
        <w:rPr>
          <w:rFonts w:ascii="Calibri" w:hAnsi="Calibri" w:eastAsia="Calibri" w:cs="Calibri"/>
          <w:b/>
          <w:i w:val="0"/>
          <w:smallCaps w:val="0"/>
          <w:strike w:val="0"/>
          <w:color w:val="000000"/>
          <w:sz w:val="24"/>
          <w:szCs w:val="24"/>
          <w:u w:val="none"/>
          <w:shd w:val="clear" w:fill="auto"/>
          <w:vertAlign w:val="baseline"/>
          <w:rtl w:val="0"/>
        </w:rPr>
      </w:pPr>
    </w:p>
    <w:p w14:paraId="0000002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360" w:right="0" w:firstLine="0"/>
        <w:jc w:val="left"/>
        <w:rPr>
          <w:rFonts w:ascii="Calibri" w:hAnsi="Calibri" w:eastAsia="Calibri" w:cs="Calibri"/>
          <w:b/>
          <w:i w:val="0"/>
          <w:smallCaps w:val="0"/>
          <w:strike w:val="0"/>
          <w:color w:val="000000"/>
          <w:sz w:val="24"/>
          <w:szCs w:val="24"/>
          <w:u w:val="none"/>
          <w:shd w:val="clear" w:fill="auto"/>
          <w:vertAlign w:val="baseline"/>
          <w:rtl w:val="0"/>
        </w:rPr>
      </w:pPr>
      <w:r>
        <w:rPr>
          <w:rFonts w:ascii="Calibri" w:hAnsi="Calibri" w:eastAsia="Calibri" w:cs="Calibri"/>
          <w:b/>
          <w:i w:val="0"/>
          <w:smallCaps w:val="0"/>
          <w:strike w:val="0"/>
          <w:color w:val="000000"/>
          <w:sz w:val="24"/>
          <w:szCs w:val="24"/>
          <w:u w:val="none"/>
          <w:shd w:val="clear" w:fill="auto"/>
          <w:vertAlign w:val="baseline"/>
          <w:rtl w:val="0"/>
        </w:rPr>
        <w:t xml:space="preserve">Bibliografía </w:t>
      </w:r>
    </w:p>
    <w:p w14:paraId="6A1307E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360" w:right="0" w:firstLine="0"/>
        <w:jc w:val="left"/>
        <w:rPr>
          <w:rFonts w:hint="default" w:ascii="Calibri" w:hAnsi="Calibri" w:eastAsia="Calibri"/>
          <w:b w:val="0"/>
          <w:bCs/>
          <w:i w:val="0"/>
          <w:smallCaps w:val="0"/>
          <w:strike w:val="0"/>
          <w:color w:val="000000"/>
          <w:sz w:val="24"/>
          <w:szCs w:val="24"/>
          <w:u w:val="none"/>
          <w:shd w:val="clear" w:fill="auto"/>
          <w:vertAlign w:val="baseline"/>
          <w:rtl w:val="0"/>
          <w:lang w:val="en-US"/>
        </w:rPr>
      </w:pPr>
      <w:r>
        <w:rPr>
          <w:rFonts w:hint="default" w:ascii="Calibri" w:hAnsi="Calibri" w:eastAsia="Calibri"/>
          <w:b w:val="0"/>
          <w:bCs/>
          <w:i w:val="0"/>
          <w:smallCaps w:val="0"/>
          <w:strike w:val="0"/>
          <w:color w:val="000000"/>
          <w:sz w:val="24"/>
          <w:szCs w:val="24"/>
          <w:u w:val="none"/>
          <w:shd w:val="clear" w:fill="auto"/>
          <w:vertAlign w:val="baseline"/>
          <w:rtl w:val="0"/>
        </w:rPr>
        <w:t xml:space="preserve">Scikit-learn documentation. (n.d.). Retrieved from </w:t>
      </w:r>
      <w:r>
        <w:rPr>
          <w:rFonts w:hint="default" w:ascii="Calibri" w:hAnsi="Calibri" w:eastAsia="Calibri"/>
          <w:b w:val="0"/>
          <w:bCs/>
          <w:i w:val="0"/>
          <w:smallCaps w:val="0"/>
          <w:strike w:val="0"/>
          <w:color w:val="000000"/>
          <w:sz w:val="24"/>
          <w:szCs w:val="24"/>
          <w:u w:val="none"/>
          <w:shd w:val="clear" w:fill="auto"/>
          <w:vertAlign w:val="baseline"/>
        </w:rPr>
        <w:fldChar w:fldCharType="begin"/>
      </w:r>
      <w:r>
        <w:rPr>
          <w:rFonts w:hint="default" w:ascii="Calibri" w:hAnsi="Calibri" w:eastAsia="Calibri"/>
          <w:b w:val="0"/>
          <w:bCs/>
          <w:i w:val="0"/>
          <w:smallCaps w:val="0"/>
          <w:strike w:val="0"/>
          <w:color w:val="000000"/>
          <w:sz w:val="24"/>
          <w:szCs w:val="24"/>
          <w:u w:val="none"/>
          <w:shd w:val="clear" w:fill="auto"/>
          <w:vertAlign w:val="baseline"/>
        </w:rPr>
        <w:instrText xml:space="preserve"> HYPERLINK "https://scikit-learn.org/stable/documentation.html" </w:instrText>
      </w:r>
      <w:r>
        <w:rPr>
          <w:rFonts w:hint="default" w:ascii="Calibri" w:hAnsi="Calibri" w:eastAsia="Calibri"/>
          <w:b w:val="0"/>
          <w:bCs/>
          <w:i w:val="0"/>
          <w:smallCaps w:val="0"/>
          <w:strike w:val="0"/>
          <w:color w:val="000000"/>
          <w:sz w:val="24"/>
          <w:szCs w:val="24"/>
          <w:u w:val="none"/>
          <w:shd w:val="clear" w:fill="auto"/>
          <w:vertAlign w:val="baseline"/>
        </w:rPr>
        <w:fldChar w:fldCharType="separate"/>
      </w:r>
      <w:r>
        <w:rPr>
          <w:rStyle w:val="10"/>
          <w:rFonts w:hint="default" w:ascii="Calibri" w:hAnsi="Calibri" w:eastAsia="Calibri"/>
          <w:b w:val="0"/>
          <w:bCs/>
          <w:i w:val="0"/>
          <w:smallCaps w:val="0"/>
          <w:strike w:val="0"/>
          <w:color w:val="000000"/>
          <w:sz w:val="24"/>
          <w:szCs w:val="24"/>
          <w:shd w:val="clear" w:fill="auto"/>
          <w:vertAlign w:val="baseline"/>
          <w:rtl w:val="0"/>
        </w:rPr>
        <w:t>https://scikit-learn.org/stable/documentation.html</w:t>
      </w:r>
      <w:r>
        <w:rPr>
          <w:rFonts w:hint="default" w:ascii="Calibri" w:hAnsi="Calibri" w:eastAsia="Calibri"/>
          <w:b w:val="0"/>
          <w:bCs/>
          <w:i w:val="0"/>
          <w:smallCaps w:val="0"/>
          <w:strike w:val="0"/>
          <w:color w:val="000000"/>
          <w:sz w:val="24"/>
          <w:szCs w:val="24"/>
          <w:u w:val="none"/>
          <w:shd w:val="clear" w:fill="auto"/>
          <w:vertAlign w:val="baseline"/>
        </w:rPr>
        <w:fldChar w:fldCharType="end"/>
      </w:r>
    </w:p>
    <w:p w14:paraId="27FEC0B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360" w:right="0" w:firstLine="0"/>
        <w:jc w:val="left"/>
        <w:rPr>
          <w:rFonts w:hint="default" w:ascii="Calibri" w:hAnsi="Calibri" w:eastAsia="Calibri"/>
          <w:b w:val="0"/>
          <w:bCs/>
          <w:i w:val="0"/>
          <w:smallCaps w:val="0"/>
          <w:strike w:val="0"/>
          <w:color w:val="000000"/>
          <w:sz w:val="24"/>
          <w:szCs w:val="24"/>
          <w:u w:val="none"/>
          <w:shd w:val="clear" w:fill="auto"/>
          <w:vertAlign w:val="baseline"/>
          <w:rtl w:val="0"/>
        </w:rPr>
      </w:pPr>
      <w:r>
        <w:rPr>
          <w:rFonts w:hint="default" w:ascii="Calibri" w:hAnsi="Calibri" w:eastAsia="Calibri"/>
          <w:b w:val="0"/>
          <w:bCs/>
          <w:i w:val="0"/>
          <w:smallCaps w:val="0"/>
          <w:strike w:val="0"/>
          <w:color w:val="000000"/>
          <w:sz w:val="24"/>
          <w:szCs w:val="24"/>
          <w:u w:val="none"/>
          <w:shd w:val="clear" w:fill="auto"/>
          <w:vertAlign w:val="baseline"/>
          <w:rtl w:val="0"/>
        </w:rPr>
        <w:t xml:space="preserve">Towards Data Science. (n.d.). Retrieved from </w:t>
      </w:r>
      <w:r>
        <w:rPr>
          <w:rFonts w:hint="default" w:ascii="Calibri" w:hAnsi="Calibri" w:eastAsia="Calibri"/>
          <w:b w:val="0"/>
          <w:bCs/>
          <w:i w:val="0"/>
          <w:smallCaps w:val="0"/>
          <w:strike w:val="0"/>
          <w:color w:val="000000"/>
          <w:sz w:val="24"/>
          <w:szCs w:val="24"/>
          <w:u w:val="none"/>
          <w:shd w:val="clear" w:fill="auto"/>
          <w:vertAlign w:val="baseline"/>
        </w:rPr>
        <w:fldChar w:fldCharType="begin"/>
      </w:r>
      <w:r>
        <w:rPr>
          <w:rFonts w:hint="default" w:ascii="Calibri" w:hAnsi="Calibri" w:eastAsia="Calibri"/>
          <w:b w:val="0"/>
          <w:bCs/>
          <w:i w:val="0"/>
          <w:smallCaps w:val="0"/>
          <w:strike w:val="0"/>
          <w:color w:val="000000"/>
          <w:sz w:val="24"/>
          <w:szCs w:val="24"/>
          <w:u w:val="none"/>
          <w:shd w:val="clear" w:fill="auto"/>
          <w:vertAlign w:val="baseline"/>
        </w:rPr>
        <w:instrText xml:space="preserve"> HYPERLINK "https://towardsdatascience.com/" </w:instrText>
      </w:r>
      <w:r>
        <w:rPr>
          <w:rFonts w:hint="default" w:ascii="Calibri" w:hAnsi="Calibri" w:eastAsia="Calibri"/>
          <w:b w:val="0"/>
          <w:bCs/>
          <w:i w:val="0"/>
          <w:smallCaps w:val="0"/>
          <w:strike w:val="0"/>
          <w:color w:val="000000"/>
          <w:sz w:val="24"/>
          <w:szCs w:val="24"/>
          <w:u w:val="none"/>
          <w:shd w:val="clear" w:fill="auto"/>
          <w:vertAlign w:val="baseline"/>
        </w:rPr>
        <w:fldChar w:fldCharType="separate"/>
      </w:r>
      <w:r>
        <w:rPr>
          <w:rStyle w:val="10"/>
          <w:rFonts w:hint="default" w:ascii="Calibri" w:hAnsi="Calibri" w:eastAsia="Calibri"/>
          <w:b w:val="0"/>
          <w:bCs/>
          <w:i w:val="0"/>
          <w:smallCaps w:val="0"/>
          <w:strike w:val="0"/>
          <w:color w:val="000000"/>
          <w:sz w:val="24"/>
          <w:szCs w:val="24"/>
          <w:shd w:val="clear" w:fill="auto"/>
          <w:vertAlign w:val="baseline"/>
          <w:rtl w:val="0"/>
        </w:rPr>
        <w:t>https://towardsdatascience.com/</w:t>
      </w:r>
      <w:r>
        <w:rPr>
          <w:rFonts w:hint="default" w:ascii="Calibri" w:hAnsi="Calibri" w:eastAsia="Calibri"/>
          <w:b w:val="0"/>
          <w:bCs/>
          <w:i w:val="0"/>
          <w:smallCaps w:val="0"/>
          <w:strike w:val="0"/>
          <w:color w:val="000000"/>
          <w:sz w:val="24"/>
          <w:szCs w:val="24"/>
          <w:u w:val="none"/>
          <w:shd w:val="clear" w:fill="auto"/>
          <w:vertAlign w:val="baseline"/>
        </w:rPr>
        <w:fldChar w:fldCharType="end"/>
      </w:r>
    </w:p>
    <w:p w14:paraId="6C4902B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360" w:right="0" w:firstLine="0"/>
        <w:jc w:val="left"/>
        <w:rPr>
          <w:rFonts w:hint="default" w:ascii="Calibri" w:hAnsi="Calibri" w:eastAsia="Calibri"/>
          <w:b w:val="0"/>
          <w:bCs/>
          <w:i w:val="0"/>
          <w:smallCaps w:val="0"/>
          <w:strike w:val="0"/>
          <w:color w:val="000000"/>
          <w:sz w:val="24"/>
          <w:szCs w:val="24"/>
          <w:u w:val="none"/>
          <w:shd w:val="clear" w:fill="auto"/>
          <w:vertAlign w:val="baseline"/>
        </w:rPr>
      </w:pPr>
      <w:r>
        <w:rPr>
          <w:rFonts w:hint="default" w:ascii="Calibri" w:hAnsi="Calibri" w:eastAsia="Calibri"/>
          <w:b w:val="0"/>
          <w:bCs/>
          <w:i w:val="0"/>
          <w:smallCaps w:val="0"/>
          <w:strike w:val="0"/>
          <w:color w:val="000000"/>
          <w:sz w:val="24"/>
          <w:szCs w:val="24"/>
          <w:u w:val="none"/>
          <w:shd w:val="clear" w:fill="auto"/>
          <w:vertAlign w:val="baseline"/>
          <w:rtl w:val="0"/>
        </w:rPr>
        <w:t xml:space="preserve">KDnuggets. (n.d.). Retrieved from </w:t>
      </w:r>
      <w:r>
        <w:rPr>
          <w:rFonts w:hint="default" w:ascii="Calibri" w:hAnsi="Calibri" w:eastAsia="Calibri"/>
          <w:b w:val="0"/>
          <w:bCs/>
          <w:i w:val="0"/>
          <w:smallCaps w:val="0"/>
          <w:strike w:val="0"/>
          <w:color w:val="000000"/>
          <w:sz w:val="24"/>
          <w:szCs w:val="24"/>
          <w:u w:val="none"/>
          <w:shd w:val="clear" w:fill="auto"/>
          <w:vertAlign w:val="baseline"/>
        </w:rPr>
        <w:fldChar w:fldCharType="begin"/>
      </w:r>
      <w:r>
        <w:rPr>
          <w:rFonts w:hint="default" w:ascii="Calibri" w:hAnsi="Calibri" w:eastAsia="Calibri"/>
          <w:b w:val="0"/>
          <w:bCs/>
          <w:i w:val="0"/>
          <w:smallCaps w:val="0"/>
          <w:strike w:val="0"/>
          <w:color w:val="000000"/>
          <w:sz w:val="24"/>
          <w:szCs w:val="24"/>
          <w:u w:val="none"/>
          <w:shd w:val="clear" w:fill="auto"/>
          <w:vertAlign w:val="baseline"/>
        </w:rPr>
        <w:instrText xml:space="preserve"> HYPERLINK "https://www.kdnuggets.com/" </w:instrText>
      </w:r>
      <w:r>
        <w:rPr>
          <w:rFonts w:hint="default" w:ascii="Calibri" w:hAnsi="Calibri" w:eastAsia="Calibri"/>
          <w:b w:val="0"/>
          <w:bCs/>
          <w:i w:val="0"/>
          <w:smallCaps w:val="0"/>
          <w:strike w:val="0"/>
          <w:color w:val="000000"/>
          <w:sz w:val="24"/>
          <w:szCs w:val="24"/>
          <w:u w:val="none"/>
          <w:shd w:val="clear" w:fill="auto"/>
          <w:vertAlign w:val="baseline"/>
        </w:rPr>
        <w:fldChar w:fldCharType="separate"/>
      </w:r>
      <w:r>
        <w:rPr>
          <w:rStyle w:val="10"/>
          <w:rFonts w:hint="default" w:ascii="Calibri" w:hAnsi="Calibri" w:eastAsia="Calibri"/>
          <w:b w:val="0"/>
          <w:bCs/>
          <w:i w:val="0"/>
          <w:smallCaps w:val="0"/>
          <w:strike w:val="0"/>
          <w:color w:val="000000"/>
          <w:sz w:val="24"/>
          <w:szCs w:val="24"/>
          <w:shd w:val="clear" w:fill="auto"/>
          <w:vertAlign w:val="baseline"/>
          <w:rtl w:val="0"/>
        </w:rPr>
        <w:t>https://www.kdnuggets.com/</w:t>
      </w:r>
      <w:r>
        <w:rPr>
          <w:rFonts w:hint="default" w:ascii="Calibri" w:hAnsi="Calibri" w:eastAsia="Calibri"/>
          <w:b w:val="0"/>
          <w:bCs/>
          <w:i w:val="0"/>
          <w:smallCaps w:val="0"/>
          <w:strike w:val="0"/>
          <w:color w:val="000000"/>
          <w:sz w:val="24"/>
          <w:szCs w:val="24"/>
          <w:u w:val="none"/>
          <w:shd w:val="clear" w:fill="auto"/>
          <w:vertAlign w:val="baseline"/>
        </w:rPr>
        <w:fldChar w:fldCharType="end"/>
      </w:r>
    </w:p>
    <w:p w14:paraId="5C1C4F8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360" w:right="0" w:firstLine="0"/>
        <w:jc w:val="left"/>
        <w:rPr>
          <w:rFonts w:hint="default" w:ascii="Calibri" w:hAnsi="Calibri" w:eastAsia="Calibri"/>
          <w:b w:val="0"/>
          <w:bCs/>
          <w:i w:val="0"/>
          <w:smallCaps w:val="0"/>
          <w:strike w:val="0"/>
          <w:color w:val="000000"/>
          <w:sz w:val="24"/>
          <w:szCs w:val="24"/>
          <w:u w:val="none"/>
          <w:shd w:val="clear" w:fill="auto"/>
          <w:vertAlign w:val="baseline"/>
          <w:rtl w:val="0"/>
          <w:lang w:val="en-US"/>
        </w:rPr>
      </w:pPr>
      <w:r>
        <w:rPr>
          <w:rFonts w:hint="default" w:ascii="Calibri" w:hAnsi="Calibri" w:eastAsia="Calibri"/>
          <w:b w:val="0"/>
          <w:bCs/>
          <w:i w:val="0"/>
          <w:smallCaps w:val="0"/>
          <w:strike w:val="0"/>
          <w:color w:val="000000"/>
          <w:sz w:val="24"/>
          <w:szCs w:val="24"/>
          <w:u w:val="none"/>
          <w:shd w:val="clear" w:fill="auto"/>
          <w:vertAlign w:val="baseline"/>
          <w:rtl w:val="0"/>
        </w:rPr>
        <w:t xml:space="preserve">Coursera. (n.d.). Machine Learning by Andrew Ng. Retrieved from </w:t>
      </w:r>
      <w:r>
        <w:rPr>
          <w:rFonts w:hint="default" w:ascii="Calibri" w:hAnsi="Calibri" w:eastAsia="Calibri"/>
          <w:b w:val="0"/>
          <w:bCs/>
          <w:i w:val="0"/>
          <w:smallCaps w:val="0"/>
          <w:strike w:val="0"/>
          <w:color w:val="000000"/>
          <w:sz w:val="24"/>
          <w:szCs w:val="24"/>
          <w:u w:val="none"/>
          <w:shd w:val="clear" w:fill="auto"/>
          <w:vertAlign w:val="baseline"/>
        </w:rPr>
        <w:fldChar w:fldCharType="begin"/>
      </w:r>
      <w:r>
        <w:rPr>
          <w:rFonts w:hint="default" w:ascii="Calibri" w:hAnsi="Calibri" w:eastAsia="Calibri"/>
          <w:b w:val="0"/>
          <w:bCs/>
          <w:i w:val="0"/>
          <w:smallCaps w:val="0"/>
          <w:strike w:val="0"/>
          <w:color w:val="000000"/>
          <w:sz w:val="24"/>
          <w:szCs w:val="24"/>
          <w:u w:val="none"/>
          <w:shd w:val="clear" w:fill="auto"/>
          <w:vertAlign w:val="baseline"/>
        </w:rPr>
        <w:instrText xml:space="preserve"> HYPERLINK "https://www.coursera.org/learn/machine-learning" </w:instrText>
      </w:r>
      <w:r>
        <w:rPr>
          <w:rFonts w:hint="default" w:ascii="Calibri" w:hAnsi="Calibri" w:eastAsia="Calibri"/>
          <w:b w:val="0"/>
          <w:bCs/>
          <w:i w:val="0"/>
          <w:smallCaps w:val="0"/>
          <w:strike w:val="0"/>
          <w:color w:val="000000"/>
          <w:sz w:val="24"/>
          <w:szCs w:val="24"/>
          <w:u w:val="none"/>
          <w:shd w:val="clear" w:fill="auto"/>
          <w:vertAlign w:val="baseline"/>
        </w:rPr>
        <w:fldChar w:fldCharType="separate"/>
      </w:r>
      <w:r>
        <w:rPr>
          <w:rStyle w:val="10"/>
          <w:rFonts w:hint="default" w:ascii="Calibri" w:hAnsi="Calibri" w:eastAsia="Calibri"/>
          <w:b w:val="0"/>
          <w:bCs/>
          <w:i w:val="0"/>
          <w:smallCaps w:val="0"/>
          <w:strike w:val="0"/>
          <w:color w:val="000000"/>
          <w:sz w:val="24"/>
          <w:szCs w:val="24"/>
          <w:shd w:val="clear" w:fill="auto"/>
          <w:vertAlign w:val="baseline"/>
          <w:rtl w:val="0"/>
        </w:rPr>
        <w:t>https://www.coursera.org/learn/machine-learning</w:t>
      </w:r>
      <w:r>
        <w:rPr>
          <w:rFonts w:hint="default" w:ascii="Calibri" w:hAnsi="Calibri" w:eastAsia="Calibri"/>
          <w:b w:val="0"/>
          <w:bCs/>
          <w:i w:val="0"/>
          <w:smallCaps w:val="0"/>
          <w:strike w:val="0"/>
          <w:color w:val="000000"/>
          <w:sz w:val="24"/>
          <w:szCs w:val="24"/>
          <w:u w:val="none"/>
          <w:shd w:val="clear" w:fill="auto"/>
          <w:vertAlign w:val="baseline"/>
        </w:rPr>
        <w:fldChar w:fldCharType="end"/>
      </w:r>
    </w:p>
    <w:p w14:paraId="6CAC04DA">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360" w:right="0" w:firstLine="0"/>
        <w:jc w:val="left"/>
        <w:rPr>
          <w:rFonts w:hint="default" w:ascii="Calibri" w:hAnsi="Calibri" w:eastAsia="Calibri"/>
          <w:b w:val="0"/>
          <w:bCs/>
          <w:i w:val="0"/>
          <w:smallCaps w:val="0"/>
          <w:strike w:val="0"/>
          <w:color w:val="000000"/>
          <w:sz w:val="24"/>
          <w:szCs w:val="24"/>
          <w:u w:val="none"/>
          <w:shd w:val="clear" w:fill="auto"/>
          <w:vertAlign w:val="baseline"/>
          <w:rtl w:val="0"/>
        </w:rPr>
      </w:pPr>
      <w:r>
        <w:rPr>
          <w:rFonts w:hint="default" w:ascii="Calibri" w:hAnsi="Calibri" w:eastAsia="Calibri"/>
          <w:b w:val="0"/>
          <w:bCs/>
          <w:i w:val="0"/>
          <w:smallCaps w:val="0"/>
          <w:strike w:val="0"/>
          <w:color w:val="000000"/>
          <w:sz w:val="24"/>
          <w:szCs w:val="24"/>
          <w:u w:val="none"/>
          <w:shd w:val="clear" w:fill="auto"/>
          <w:vertAlign w:val="baseline"/>
          <w:rtl w:val="0"/>
        </w:rPr>
        <w:t xml:space="preserve">edX. (n.d.). Data Science: Machine Learning by Harvard University. Retrieved from </w:t>
      </w:r>
      <w:r>
        <w:rPr>
          <w:rFonts w:hint="default" w:ascii="Calibri" w:hAnsi="Calibri" w:eastAsia="Calibri"/>
          <w:b w:val="0"/>
          <w:bCs/>
          <w:i w:val="0"/>
          <w:smallCaps w:val="0"/>
          <w:strike w:val="0"/>
          <w:color w:val="000000"/>
          <w:sz w:val="24"/>
          <w:szCs w:val="24"/>
          <w:u w:val="none"/>
          <w:shd w:val="clear" w:fill="auto"/>
          <w:vertAlign w:val="baseline"/>
        </w:rPr>
        <w:fldChar w:fldCharType="begin"/>
      </w:r>
      <w:r>
        <w:rPr>
          <w:rFonts w:hint="default" w:ascii="Calibri" w:hAnsi="Calibri" w:eastAsia="Calibri"/>
          <w:b w:val="0"/>
          <w:bCs/>
          <w:i w:val="0"/>
          <w:smallCaps w:val="0"/>
          <w:strike w:val="0"/>
          <w:color w:val="000000"/>
          <w:sz w:val="24"/>
          <w:szCs w:val="24"/>
          <w:u w:val="none"/>
          <w:shd w:val="clear" w:fill="auto"/>
          <w:vertAlign w:val="baseline"/>
        </w:rPr>
        <w:instrText xml:space="preserve"> HYPERLINK "https://www.edx.org/course/data-science-machine-learning" </w:instrText>
      </w:r>
      <w:r>
        <w:rPr>
          <w:rFonts w:hint="default" w:ascii="Calibri" w:hAnsi="Calibri" w:eastAsia="Calibri"/>
          <w:b w:val="0"/>
          <w:bCs/>
          <w:i w:val="0"/>
          <w:smallCaps w:val="0"/>
          <w:strike w:val="0"/>
          <w:color w:val="000000"/>
          <w:sz w:val="24"/>
          <w:szCs w:val="24"/>
          <w:u w:val="none"/>
          <w:shd w:val="clear" w:fill="auto"/>
          <w:vertAlign w:val="baseline"/>
        </w:rPr>
        <w:fldChar w:fldCharType="separate"/>
      </w:r>
      <w:r>
        <w:rPr>
          <w:rStyle w:val="10"/>
          <w:rFonts w:hint="default" w:ascii="Calibri" w:hAnsi="Calibri" w:eastAsia="Calibri"/>
          <w:b w:val="0"/>
          <w:bCs/>
          <w:i w:val="0"/>
          <w:smallCaps w:val="0"/>
          <w:strike w:val="0"/>
          <w:color w:val="000000"/>
          <w:sz w:val="24"/>
          <w:szCs w:val="24"/>
          <w:shd w:val="clear" w:fill="auto"/>
          <w:vertAlign w:val="baseline"/>
          <w:rtl w:val="0"/>
        </w:rPr>
        <w:t>https://www.edx.org/course/data-science-machine-learning</w:t>
      </w:r>
      <w:r>
        <w:rPr>
          <w:rFonts w:hint="default" w:ascii="Calibri" w:hAnsi="Calibri" w:eastAsia="Calibri"/>
          <w:b w:val="0"/>
          <w:bCs/>
          <w:i w:val="0"/>
          <w:smallCaps w:val="0"/>
          <w:strike w:val="0"/>
          <w:color w:val="000000"/>
          <w:sz w:val="24"/>
          <w:szCs w:val="24"/>
          <w:u w:val="none"/>
          <w:shd w:val="clear" w:fill="auto"/>
          <w:vertAlign w:val="baseline"/>
        </w:rPr>
        <w:fldChar w:fldCharType="end"/>
      </w:r>
    </w:p>
    <w:p w14:paraId="7687DBA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jc w:val="left"/>
        <w:rPr>
          <w:rFonts w:hint="default" w:ascii="Calibri" w:hAnsi="Calibri" w:eastAsia="Calibri"/>
          <w:b w:val="0"/>
          <w:bCs/>
          <w:i w:val="0"/>
          <w:smallCaps w:val="0"/>
          <w:strike w:val="0"/>
          <w:color w:val="000000"/>
          <w:sz w:val="24"/>
          <w:szCs w:val="24"/>
          <w:u w:val="none"/>
          <w:shd w:val="clear" w:fill="auto"/>
          <w:vertAlign w:val="baseline"/>
          <w:rtl w:val="0"/>
        </w:rPr>
      </w:pPr>
    </w:p>
    <w:p w14:paraId="512DBEAD">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360" w:right="0" w:firstLine="0"/>
        <w:jc w:val="left"/>
        <w:rPr>
          <w:rFonts w:hint="default" w:ascii="Calibri" w:hAnsi="Calibri" w:eastAsia="Calibri"/>
          <w:b w:val="0"/>
          <w:bCs/>
          <w:i w:val="0"/>
          <w:smallCaps w:val="0"/>
          <w:strike w:val="0"/>
          <w:color w:val="000000"/>
          <w:sz w:val="24"/>
          <w:szCs w:val="24"/>
          <w:u w:val="none"/>
          <w:shd w:val="clear" w:fill="auto"/>
          <w:vertAlign w:val="baseline"/>
          <w:rtl w:val="0"/>
        </w:rPr>
      </w:pPr>
    </w:p>
    <w:p w14:paraId="1D9C1D0C">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360" w:right="0" w:firstLine="0"/>
        <w:jc w:val="left"/>
        <w:rPr>
          <w:rFonts w:ascii="Calibri" w:hAnsi="Calibri" w:eastAsia="Calibri" w:cs="Calibri"/>
          <w:b/>
          <w:i w:val="0"/>
          <w:smallCaps w:val="0"/>
          <w:strike w:val="0"/>
          <w:color w:val="000000"/>
          <w:sz w:val="24"/>
          <w:szCs w:val="24"/>
          <w:u w:val="none"/>
          <w:shd w:val="clear" w:fill="auto"/>
          <w:vertAlign w:val="baseline"/>
          <w:rtl w:val="0"/>
        </w:rPr>
      </w:pPr>
    </w:p>
    <w:sectPr>
      <w:headerReference r:id="rId3" w:type="default"/>
      <w:pgSz w:w="12240" w:h="15840"/>
      <w:pgMar w:top="1417" w:right="1701" w:bottom="1417" w:left="1701" w:header="708" w:footer="708"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Georgia">
    <w:panose1 w:val="02040502050405020303"/>
    <w:charset w:val="00"/>
    <w:family w:val="auto"/>
    <w:pitch w:val="default"/>
    <w:sig w:usb0="00000287" w:usb1="00000000" w:usb2="00000000" w:usb3="00000000" w:csb0="2000009F" w:csb1="00000000"/>
  </w:font>
  <w:font w:name="Arim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024">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ascii="Arial" w:hAnsi="Arial" w:eastAsia="Arial" w:cs="Arial"/>
        <w:b/>
        <w:i/>
      </w:rPr>
    </w:pPr>
  </w:p>
  <w:tbl>
    <w:tblPr>
      <w:tblStyle w:val="17"/>
      <w:tblW w:w="9986" w:type="dxa"/>
      <w:jc w:val="center"/>
      <w:tblLayout w:type="fixed"/>
      <w:tblCellMar>
        <w:top w:w="15" w:type="dxa"/>
        <w:left w:w="115" w:type="dxa"/>
        <w:bottom w:w="15" w:type="dxa"/>
        <w:right w:w="115" w:type="dxa"/>
      </w:tblCellMar>
    </w:tblPr>
    <w:tblGrid>
      <w:gridCol w:w="2438"/>
      <w:gridCol w:w="2685"/>
      <w:gridCol w:w="2252"/>
      <w:gridCol w:w="2611"/>
    </w:tblGrid>
    <w:tr w14:paraId="10D1F982">
      <w:tblPrEx>
        <w:tblCellMar>
          <w:top w:w="15" w:type="dxa"/>
          <w:left w:w="115" w:type="dxa"/>
          <w:bottom w:w="15" w:type="dxa"/>
          <w:right w:w="115" w:type="dxa"/>
        </w:tblCellMar>
      </w:tblPrEx>
      <w:trPr>
        <w:jc w:val="center"/>
      </w:trPr>
      <w:tc>
        <w:tcPr>
          <w:vMerge w:val="restart"/>
          <w:vAlign w:val="center"/>
        </w:tcPr>
        <w:p w14:paraId="00000025">
          <w:pPr>
            <w:pBdr>
              <w:top w:val="none" w:color="auto" w:sz="0" w:space="0"/>
              <w:left w:val="none" w:color="auto" w:sz="0" w:space="0"/>
              <w:bottom w:val="none" w:color="auto" w:sz="0" w:space="0"/>
              <w:right w:val="none" w:color="auto" w:sz="0" w:space="0"/>
              <w:between w:val="none" w:color="auto" w:sz="0" w:space="0"/>
            </w:pBdr>
            <w:tabs>
              <w:tab w:val="center" w:pos="4252"/>
              <w:tab w:val="right" w:pos="8504"/>
            </w:tabs>
            <w:jc w:val="center"/>
            <w:rPr>
              <w:color w:val="000000"/>
            </w:rPr>
          </w:pPr>
          <w:r>
            <w:rPr>
              <w:color w:val="000000"/>
            </w:rPr>
            <w:drawing>
              <wp:inline distT="0" distB="0" distL="0" distR="0">
                <wp:extent cx="1409065" cy="579120"/>
                <wp:effectExtent l="0" t="0" r="0" b="0"/>
                <wp:docPr id="1" name="image1.jpg" descr="Descripción: Descripción: universidad_tecnologica"/>
                <wp:cNvGraphicFramePr/>
                <a:graphic xmlns:a="http://schemas.openxmlformats.org/drawingml/2006/main">
                  <a:graphicData uri="http://schemas.openxmlformats.org/drawingml/2006/picture">
                    <pic:pic xmlns:pic="http://schemas.openxmlformats.org/drawingml/2006/picture">
                      <pic:nvPicPr>
                        <pic:cNvPr id="1" name="image1.jpg" descr="Descripción: Descripción: universidad_tecnologica"/>
                        <pic:cNvPicPr preferRelativeResize="0"/>
                      </pic:nvPicPr>
                      <pic:blipFill>
                        <a:blip r:embed="rId1"/>
                        <a:srcRect/>
                        <a:stretch>
                          <a:fillRect/>
                        </a:stretch>
                      </pic:blipFill>
                      <pic:spPr>
                        <a:xfrm>
                          <a:off x="0" y="0"/>
                          <a:ext cx="1409065" cy="579120"/>
                        </a:xfrm>
                        <a:prstGeom prst="rect">
                          <a:avLst/>
                        </a:prstGeom>
                      </pic:spPr>
                    </pic:pic>
                  </a:graphicData>
                </a:graphic>
              </wp:inline>
            </w:drawing>
          </w:r>
        </w:p>
      </w:tc>
      <w:tc>
        <w:tcPr>
          <w:gridSpan w:val="2"/>
          <w:vAlign w:val="center"/>
        </w:tcPr>
        <w:p w14:paraId="00000026">
          <w:pPr>
            <w:pBdr>
              <w:top w:val="none" w:color="auto" w:sz="0" w:space="0"/>
              <w:left w:val="none" w:color="auto" w:sz="0" w:space="0"/>
              <w:bottom w:val="none" w:color="auto" w:sz="0" w:space="0"/>
              <w:right w:val="none" w:color="auto" w:sz="0" w:space="0"/>
              <w:between w:val="none" w:color="auto" w:sz="0" w:space="0"/>
            </w:pBdr>
            <w:tabs>
              <w:tab w:val="center" w:pos="4252"/>
              <w:tab w:val="right" w:pos="8504"/>
            </w:tabs>
            <w:jc w:val="center"/>
            <w:rPr>
              <w:b/>
              <w:color w:val="000000"/>
            </w:rPr>
          </w:pPr>
          <w:r>
            <w:rPr>
              <w:rFonts w:ascii="Calibri" w:hAnsi="Calibri" w:eastAsia="Calibri" w:cs="Calibri"/>
              <w:b/>
              <w:color w:val="000000"/>
              <w:sz w:val="28"/>
              <w:szCs w:val="28"/>
              <w:rtl w:val="0"/>
            </w:rPr>
            <w:t>PRÁCTICA DE EJERCICIOS</w:t>
          </w:r>
          <w:r>
            <w:rPr>
              <w:b/>
              <w:color w:val="000000"/>
              <w:sz w:val="32"/>
              <w:szCs w:val="32"/>
              <w:rtl w:val="0"/>
            </w:rPr>
            <w:t xml:space="preserve"> </w:t>
          </w:r>
        </w:p>
      </w:tc>
      <w:tc>
        <w:tcPr>
          <w:vAlign w:val="center"/>
        </w:tcPr>
        <w:p w14:paraId="00000028">
          <w:pPr>
            <w:pBdr>
              <w:top w:val="none" w:color="auto" w:sz="0" w:space="0"/>
              <w:left w:val="none" w:color="auto" w:sz="0" w:space="0"/>
              <w:bottom w:val="none" w:color="auto" w:sz="0" w:space="0"/>
              <w:right w:val="none" w:color="auto" w:sz="0" w:space="0"/>
              <w:between w:val="none" w:color="auto" w:sz="0" w:space="0"/>
            </w:pBdr>
            <w:tabs>
              <w:tab w:val="center" w:pos="4252"/>
              <w:tab w:val="right" w:pos="8504"/>
            </w:tabs>
            <w:rPr>
              <w:color w:val="000000"/>
            </w:rPr>
          </w:pPr>
          <w:r>
            <w:rPr>
              <w:b/>
              <w:color w:val="000000"/>
              <w:sz w:val="20"/>
              <w:szCs w:val="20"/>
              <w:rtl w:val="0"/>
            </w:rPr>
            <w:t xml:space="preserve">Fecha de emisión: </w:t>
          </w:r>
          <w:r>
            <w:rPr>
              <w:color w:val="000000"/>
              <w:sz w:val="20"/>
              <w:szCs w:val="20"/>
              <w:rtl w:val="0"/>
            </w:rPr>
            <w:t>10/01/2013</w:t>
          </w:r>
        </w:p>
      </w:tc>
    </w:tr>
    <w:tr w14:paraId="5FAB6C70">
      <w:tblPrEx>
        <w:tblCellMar>
          <w:top w:w="15" w:type="dxa"/>
          <w:left w:w="115" w:type="dxa"/>
          <w:bottom w:w="15" w:type="dxa"/>
          <w:right w:w="115" w:type="dxa"/>
        </w:tblCellMar>
      </w:tblPrEx>
      <w:trPr>
        <w:jc w:val="center"/>
      </w:trPr>
      <w:tc>
        <w:tcPr>
          <w:vMerge w:val="continue"/>
          <w:vAlign w:val="center"/>
        </w:tcPr>
        <w:p w14:paraId="0000002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color w:val="000000"/>
            </w:rPr>
          </w:pPr>
        </w:p>
      </w:tc>
      <w:tc>
        <w:tcPr>
          <w:gridSpan w:val="2"/>
          <w:vAlign w:val="center"/>
        </w:tcPr>
        <w:p w14:paraId="0000002A">
          <w:pPr>
            <w:pBdr>
              <w:top w:val="none" w:color="auto" w:sz="0" w:space="0"/>
              <w:left w:val="none" w:color="auto" w:sz="0" w:space="0"/>
              <w:bottom w:val="none" w:color="auto" w:sz="0" w:space="0"/>
              <w:right w:val="none" w:color="auto" w:sz="0" w:space="0"/>
              <w:between w:val="none" w:color="auto" w:sz="0" w:space="0"/>
            </w:pBdr>
            <w:tabs>
              <w:tab w:val="center" w:pos="4252"/>
              <w:tab w:val="right" w:pos="8504"/>
            </w:tabs>
            <w:jc w:val="center"/>
            <w:rPr>
              <w:color w:val="000000"/>
            </w:rPr>
          </w:pPr>
          <w:r>
            <w:rPr>
              <w:color w:val="000000"/>
              <w:sz w:val="22"/>
              <w:szCs w:val="22"/>
              <w:rtl w:val="0"/>
            </w:rPr>
            <w:t xml:space="preserve">Sistema de Gestión de la Calidad </w:t>
          </w:r>
        </w:p>
      </w:tc>
      <w:tc>
        <w:tcPr>
          <w:vAlign w:val="center"/>
        </w:tcPr>
        <w:p w14:paraId="0000002C">
          <w:pPr>
            <w:pBdr>
              <w:top w:val="none" w:color="auto" w:sz="0" w:space="0"/>
              <w:left w:val="none" w:color="auto" w:sz="0" w:space="0"/>
              <w:bottom w:val="none" w:color="auto" w:sz="0" w:space="0"/>
              <w:right w:val="none" w:color="auto" w:sz="0" w:space="0"/>
              <w:between w:val="none" w:color="auto" w:sz="0" w:space="0"/>
            </w:pBdr>
            <w:tabs>
              <w:tab w:val="center" w:pos="4252"/>
              <w:tab w:val="right" w:pos="8504"/>
            </w:tabs>
            <w:rPr>
              <w:color w:val="000000"/>
              <w:sz w:val="22"/>
              <w:szCs w:val="22"/>
            </w:rPr>
          </w:pPr>
          <w:r>
            <w:rPr>
              <w:b/>
              <w:color w:val="000000"/>
              <w:sz w:val="22"/>
              <w:szCs w:val="22"/>
              <w:rtl w:val="0"/>
            </w:rPr>
            <w:t>Revisión:</w:t>
          </w:r>
          <w:r>
            <w:rPr>
              <w:color w:val="000000"/>
              <w:sz w:val="22"/>
              <w:szCs w:val="22"/>
              <w:rtl w:val="0"/>
            </w:rPr>
            <w:t xml:space="preserve"> 01</w:t>
          </w:r>
        </w:p>
      </w:tc>
    </w:tr>
    <w:tr w14:paraId="0567BCDB">
      <w:tblPrEx>
        <w:tblCellMar>
          <w:top w:w="15" w:type="dxa"/>
          <w:left w:w="115" w:type="dxa"/>
          <w:bottom w:w="15" w:type="dxa"/>
          <w:right w:w="115" w:type="dxa"/>
        </w:tblCellMar>
      </w:tblPrEx>
      <w:trPr>
        <w:jc w:val="center"/>
      </w:trPr>
      <w:tc>
        <w:tcPr>
          <w:vMerge w:val="continue"/>
          <w:vAlign w:val="center"/>
        </w:tcPr>
        <w:p w14:paraId="0000002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color w:val="000000"/>
              <w:sz w:val="22"/>
              <w:szCs w:val="22"/>
            </w:rPr>
          </w:pPr>
        </w:p>
      </w:tc>
      <w:tc>
        <w:tcPr>
          <w:vAlign w:val="center"/>
        </w:tcPr>
        <w:p w14:paraId="0000002E">
          <w:pPr>
            <w:pBdr>
              <w:top w:val="none" w:color="auto" w:sz="0" w:space="0"/>
              <w:left w:val="none" w:color="auto" w:sz="0" w:space="0"/>
              <w:bottom w:val="none" w:color="auto" w:sz="0" w:space="0"/>
              <w:right w:val="none" w:color="auto" w:sz="0" w:space="0"/>
              <w:between w:val="none" w:color="auto" w:sz="0" w:space="0"/>
            </w:pBdr>
            <w:tabs>
              <w:tab w:val="center" w:pos="4252"/>
              <w:tab w:val="right" w:pos="8504"/>
            </w:tabs>
            <w:jc w:val="center"/>
            <w:rPr>
              <w:color w:val="000000"/>
            </w:rPr>
          </w:pPr>
        </w:p>
      </w:tc>
      <w:tc>
        <w:tcPr>
          <w:vAlign w:val="center"/>
        </w:tcPr>
        <w:p w14:paraId="0000002F">
          <w:pPr>
            <w:pBdr>
              <w:top w:val="none" w:color="auto" w:sz="0" w:space="0"/>
              <w:left w:val="none" w:color="auto" w:sz="0" w:space="0"/>
              <w:bottom w:val="none" w:color="auto" w:sz="0" w:space="0"/>
              <w:right w:val="none" w:color="auto" w:sz="0" w:space="0"/>
              <w:between w:val="none" w:color="auto" w:sz="0" w:space="0"/>
            </w:pBdr>
            <w:tabs>
              <w:tab w:val="center" w:pos="4252"/>
              <w:tab w:val="right" w:pos="8504"/>
            </w:tabs>
            <w:jc w:val="center"/>
            <w:rPr>
              <w:color w:val="000000"/>
            </w:rPr>
          </w:pPr>
        </w:p>
      </w:tc>
      <w:tc>
        <w:tcPr>
          <w:vAlign w:val="center"/>
        </w:tcPr>
        <w:p w14:paraId="00000030">
          <w:pPr>
            <w:pBdr>
              <w:top w:val="none" w:color="auto" w:sz="0" w:space="0"/>
              <w:left w:val="none" w:color="auto" w:sz="0" w:space="0"/>
              <w:bottom w:val="none" w:color="auto" w:sz="0" w:space="0"/>
              <w:right w:val="none" w:color="auto" w:sz="0" w:space="0"/>
              <w:between w:val="none" w:color="auto" w:sz="0" w:space="0"/>
            </w:pBdr>
            <w:tabs>
              <w:tab w:val="center" w:pos="4252"/>
              <w:tab w:val="right" w:pos="8504"/>
            </w:tabs>
            <w:rPr>
              <w:color w:val="000000"/>
              <w:sz w:val="22"/>
              <w:szCs w:val="22"/>
            </w:rPr>
          </w:pPr>
          <w:r>
            <w:rPr>
              <w:color w:val="000000"/>
              <w:sz w:val="22"/>
              <w:szCs w:val="22"/>
              <w:rtl w:val="0"/>
            </w:rPr>
            <w:t xml:space="preserve">Página </w:t>
          </w:r>
          <w:r>
            <w:rPr>
              <w:b/>
              <w:color w:val="000000"/>
              <w:sz w:val="22"/>
              <w:szCs w:val="22"/>
            </w:rPr>
            <w:fldChar w:fldCharType="begin"/>
          </w:r>
          <w:r>
            <w:rPr>
              <w:b/>
              <w:color w:val="000000"/>
              <w:sz w:val="22"/>
              <w:szCs w:val="22"/>
            </w:rPr>
            <w:instrText xml:space="preserve">PAGE</w:instrText>
          </w:r>
          <w:r>
            <w:rPr>
              <w:b/>
              <w:color w:val="000000"/>
              <w:sz w:val="22"/>
              <w:szCs w:val="22"/>
            </w:rPr>
            <w:fldChar w:fldCharType="separate"/>
          </w:r>
          <w:r>
            <w:rPr>
              <w:b/>
              <w:color w:val="000000"/>
              <w:sz w:val="22"/>
              <w:szCs w:val="22"/>
            </w:rPr>
            <w:fldChar w:fldCharType="end"/>
          </w:r>
          <w:r>
            <w:rPr>
              <w:color w:val="000000"/>
              <w:sz w:val="22"/>
              <w:szCs w:val="22"/>
              <w:rtl w:val="0"/>
            </w:rPr>
            <w:t xml:space="preserve"> de </w:t>
          </w:r>
          <w:r>
            <w:rPr>
              <w:b/>
              <w:color w:val="000000"/>
              <w:sz w:val="22"/>
              <w:szCs w:val="22"/>
            </w:rPr>
            <w:fldChar w:fldCharType="begin"/>
          </w:r>
          <w:r>
            <w:rPr>
              <w:b/>
              <w:color w:val="000000"/>
              <w:sz w:val="22"/>
              <w:szCs w:val="22"/>
            </w:rPr>
            <w:instrText xml:space="preserve">NUMPAGES</w:instrText>
          </w:r>
          <w:r>
            <w:rPr>
              <w:b/>
              <w:color w:val="000000"/>
              <w:sz w:val="22"/>
              <w:szCs w:val="22"/>
            </w:rPr>
            <w:fldChar w:fldCharType="separate"/>
          </w:r>
          <w:r>
            <w:rPr>
              <w:b/>
              <w:color w:val="000000"/>
              <w:sz w:val="22"/>
              <w:szCs w:val="22"/>
            </w:rPr>
            <w:fldChar w:fldCharType="end"/>
          </w:r>
        </w:p>
      </w:tc>
    </w:tr>
  </w:tbl>
  <w:p w14:paraId="00000031">
    <w:pPr>
      <w:pBdr>
        <w:top w:val="none" w:color="auto" w:sz="0" w:space="0"/>
        <w:left w:val="none" w:color="auto" w:sz="0" w:space="0"/>
        <w:bottom w:val="none" w:color="auto" w:sz="0" w:space="0"/>
        <w:right w:val="none" w:color="auto" w:sz="0" w:space="0"/>
        <w:between w:val="none" w:color="auto" w:sz="0" w:space="0"/>
      </w:pBdr>
      <w:tabs>
        <w:tab w:val="center" w:pos="4252"/>
        <w:tab w:val="right" w:pos="8504"/>
      </w:tabs>
      <w:rPr>
        <w:rFonts w:ascii="Arial" w:hAnsi="Arial" w:eastAsia="Arial" w:cs="Arial"/>
        <w:b/>
        <w:color w:val="000000"/>
        <w:sz w:val="20"/>
        <w:szCs w:val="20"/>
      </w:rPr>
    </w:pPr>
    <w:r>
      <w:rPr>
        <w:rFonts w:ascii="Arimo" w:hAnsi="Arimo" w:eastAsia="Arimo" w:cs="Arimo"/>
        <w:color w:val="000000"/>
        <w:sz w:val="20"/>
        <w:szCs w:val="20"/>
        <w:rtl w:val="0"/>
      </w:rPr>
      <w:tab/>
    </w:r>
    <w:r>
      <w:rPr>
        <w:rFonts w:ascii="Arimo" w:hAnsi="Arimo" w:eastAsia="Arimo" w:cs="Arimo"/>
        <w:color w:val="000000"/>
        <w:sz w:val="20"/>
        <w:szCs w:val="20"/>
        <w:rtl w:val="0"/>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DC71EA2"/>
    <w:multiLevelType w:val="singleLevel"/>
    <w:tmpl w:val="9DC71EA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F2218494"/>
    <w:multiLevelType w:val="multilevel"/>
    <w:tmpl w:val="F2218494"/>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0053208E"/>
    <w:multiLevelType w:val="multilevel"/>
    <w:tmpl w:val="0053208E"/>
    <w:lvl w:ilvl="0" w:tentative="0">
      <w:start w:val="1"/>
      <w:numFmt w:val="decimal"/>
      <w:lvlText w:val="%1."/>
      <w:lvlJc w:val="left"/>
      <w:pPr>
        <w:ind w:left="360" w:hanging="360"/>
      </w:pPr>
    </w:lvl>
    <w:lvl w:ilvl="1" w:tentative="0">
      <w:start w:val="1"/>
      <w:numFmt w:val="decimal"/>
      <w:lvlText w:val="%1.%2."/>
      <w:lvlJc w:val="left"/>
      <w:pPr>
        <w:ind w:left="792" w:hanging="432"/>
      </w:pPr>
    </w:lvl>
    <w:lvl w:ilvl="2" w:tentative="0">
      <w:start w:val="1"/>
      <w:numFmt w:val="decimal"/>
      <w:lvlText w:val="%1.%2.%3."/>
      <w:lvlJc w:val="left"/>
      <w:pPr>
        <w:ind w:left="1224" w:hanging="504"/>
      </w:pPr>
    </w:lvl>
    <w:lvl w:ilvl="3" w:tentative="0">
      <w:start w:val="1"/>
      <w:numFmt w:val="decimal"/>
      <w:lvlText w:val="%1.%2.%3.%4."/>
      <w:lvlJc w:val="left"/>
      <w:pPr>
        <w:ind w:left="1728" w:hanging="647"/>
      </w:pPr>
    </w:lvl>
    <w:lvl w:ilvl="4" w:tentative="0">
      <w:start w:val="1"/>
      <w:numFmt w:val="decimal"/>
      <w:lvlText w:val="%1.%2.%3.%4.%5."/>
      <w:lvlJc w:val="left"/>
      <w:pPr>
        <w:ind w:left="2232" w:hanging="792"/>
      </w:pPr>
    </w:lvl>
    <w:lvl w:ilvl="5" w:tentative="0">
      <w:start w:val="1"/>
      <w:numFmt w:val="decimal"/>
      <w:lvlText w:val="%1.%2.%3.%4.%5.%6."/>
      <w:lvlJc w:val="left"/>
      <w:pPr>
        <w:ind w:left="2736" w:hanging="935"/>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ompat>
    <w:compatSetting w:name="compatibilityMode" w:uri="http://schemas.microsoft.com/office/word" w:val="15"/>
  </w:compat>
  <w:rsids>
    <w:rsidRoot w:val="00000000"/>
    <w:rsid w:val="5CF86AB1"/>
    <w:rsid w:val="671E093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qFormat="1" w:unhideWhenUsed="0" w:uiPriority="0" w:semiHidden="0" w:name="heading 2"/>
    <w:lsdException w:qFormat="1" w:unhideWhenUsed="0" w:uiPriority="0" w:semiHidden="0" w:name="heading 3"/>
    <w:lsdException w:unhideWhenUsed="0" w:uiPriority="0" w:semiHidden="0" w:name="heading 4"/>
    <w:lsdException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uiPriority w:val="0"/>
    <w:rPr>
      <w:rFonts w:asciiTheme="minorHAnsi" w:hAnsiTheme="minorHAnsi" w:eastAsiaTheme="minorEastAsia" w:cstheme="minorBidi"/>
      <w:sz w:val="24"/>
      <w:szCs w:val="24"/>
      <w:lang w:val="es-ES"/>
    </w:rPr>
  </w:style>
  <w:style w:type="paragraph" w:styleId="2">
    <w:name w:val="heading 1"/>
    <w:basedOn w:val="1"/>
    <w:next w:val="1"/>
    <w:uiPriority w:val="0"/>
    <w:pPr>
      <w:keepNext/>
      <w:keepLines/>
      <w:spacing w:before="480" w:after="120"/>
    </w:pPr>
    <w:rPr>
      <w:b/>
      <w:sz w:val="48"/>
      <w:szCs w:val="48"/>
    </w:rPr>
  </w:style>
  <w:style w:type="paragraph" w:styleId="3">
    <w:name w:val="heading 2"/>
    <w:basedOn w:val="1"/>
    <w:next w:val="1"/>
    <w:qFormat/>
    <w:uiPriority w:val="0"/>
    <w:pPr>
      <w:keepNext/>
      <w:keepLines/>
      <w:spacing w:before="360" w:after="80"/>
    </w:pPr>
    <w:rPr>
      <w:b/>
      <w:sz w:val="36"/>
      <w:szCs w:val="36"/>
    </w:rPr>
  </w:style>
  <w:style w:type="paragraph" w:styleId="4">
    <w:name w:val="heading 3"/>
    <w:basedOn w:val="1"/>
    <w:next w:val="1"/>
    <w:qFormat/>
    <w:uiPriority w:val="0"/>
    <w:pPr>
      <w:keepNext/>
      <w:keepLines/>
      <w:spacing w:before="280" w:after="80"/>
    </w:pPr>
    <w:rPr>
      <w:b/>
      <w:sz w:val="28"/>
      <w:szCs w:val="28"/>
    </w:rPr>
  </w:style>
  <w:style w:type="paragraph" w:styleId="5">
    <w:name w:val="heading 4"/>
    <w:basedOn w:val="1"/>
    <w:next w:val="1"/>
    <w:uiPriority w:val="0"/>
    <w:pPr>
      <w:keepNext/>
      <w:keepLines/>
      <w:spacing w:before="240" w:after="40"/>
    </w:pPr>
    <w:rPr>
      <w:b/>
    </w:rPr>
  </w:style>
  <w:style w:type="paragraph" w:styleId="6">
    <w:name w:val="heading 5"/>
    <w:basedOn w:val="1"/>
    <w:next w:val="1"/>
    <w:uiPriority w:val="0"/>
    <w:pPr>
      <w:keepNext/>
      <w:keepLines/>
      <w:spacing w:before="220" w:after="40"/>
    </w:pPr>
    <w:rPr>
      <w:b/>
      <w:sz w:val="22"/>
      <w:szCs w:val="22"/>
    </w:rPr>
  </w:style>
  <w:style w:type="paragraph" w:styleId="7">
    <w:name w:val="heading 6"/>
    <w:basedOn w:val="1"/>
    <w:next w:val="1"/>
    <w:qFormat/>
    <w:uiPriority w:val="0"/>
    <w:pPr>
      <w:keepNext/>
      <w:keepLines/>
      <w:spacing w:before="200" w:after="40"/>
    </w:pPr>
    <w:rPr>
      <w:b/>
      <w:sz w:val="20"/>
      <w:szCs w:val="20"/>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character" w:styleId="10">
    <w:name w:val="Hyperlink"/>
    <w:basedOn w:val="8"/>
    <w:uiPriority w:val="0"/>
    <w:rPr>
      <w:color w:val="0000FF"/>
      <w:u w:val="single"/>
    </w:rPr>
  </w:style>
  <w:style w:type="paragraph" w:styleId="11">
    <w:name w:val="Subtitle"/>
    <w:basedOn w:val="1"/>
    <w:next w:val="1"/>
    <w:qFormat/>
    <w:uiPriority w:val="0"/>
    <w:pPr>
      <w:keepNext/>
      <w:keepLines/>
      <w:spacing w:before="360" w:after="80"/>
    </w:pPr>
    <w:rPr>
      <w:rFonts w:ascii="Georgia" w:hAnsi="Georgia" w:eastAsia="Georgia" w:cs="Georgia"/>
      <w:i/>
      <w:color w:val="666666"/>
      <w:sz w:val="48"/>
      <w:szCs w:val="48"/>
    </w:rPr>
  </w:style>
  <w:style w:type="paragraph" w:styleId="12">
    <w:name w:val="Title"/>
    <w:basedOn w:val="1"/>
    <w:next w:val="1"/>
    <w:uiPriority w:val="0"/>
    <w:pPr>
      <w:keepNext/>
      <w:keepLines/>
      <w:spacing w:before="480" w:after="120"/>
    </w:pPr>
    <w:rPr>
      <w:b/>
      <w:sz w:val="72"/>
      <w:szCs w:val="72"/>
    </w:rPr>
  </w:style>
  <w:style w:type="table" w:customStyle="1" w:styleId="13">
    <w:name w:val="Table Normal"/>
    <w:uiPriority w:val="0"/>
  </w:style>
  <w:style w:type="table" w:customStyle="1" w:styleId="14">
    <w:name w:val="_Style 10"/>
    <w:basedOn w:val="13"/>
    <w:uiPriority w:val="0"/>
    <w:tblPr>
      <w:tblCellMar>
        <w:top w:w="15" w:type="dxa"/>
        <w:left w:w="115" w:type="dxa"/>
        <w:bottom w:w="15" w:type="dxa"/>
        <w:right w:w="115" w:type="dxa"/>
      </w:tblCellMar>
    </w:tblPr>
  </w:style>
  <w:style w:type="table" w:customStyle="1" w:styleId="15">
    <w:name w:val="_Style 11"/>
    <w:basedOn w:val="13"/>
    <w:qFormat/>
    <w:uiPriority w:val="0"/>
    <w:tblPr>
      <w:tblCellMar>
        <w:top w:w="15" w:type="dxa"/>
        <w:left w:w="115" w:type="dxa"/>
        <w:bottom w:w="15" w:type="dxa"/>
        <w:right w:w="115" w:type="dxa"/>
      </w:tblCellMar>
    </w:tblPr>
  </w:style>
  <w:style w:type="table" w:customStyle="1" w:styleId="16">
    <w:name w:val="_Style 12"/>
    <w:basedOn w:val="13"/>
    <w:uiPriority w:val="0"/>
    <w:tblPr>
      <w:tblCellMar>
        <w:top w:w="0" w:type="dxa"/>
        <w:left w:w="115" w:type="dxa"/>
        <w:bottom w:w="0" w:type="dxa"/>
        <w:right w:w="115" w:type="dxa"/>
      </w:tblCellMar>
    </w:tblPr>
  </w:style>
  <w:style w:type="table" w:customStyle="1" w:styleId="17">
    <w:name w:val="_Style 13"/>
    <w:basedOn w:val="13"/>
    <w:qFormat/>
    <w:uiPriority w:val="0"/>
    <w:tblPr>
      <w:tblCellMar>
        <w:top w:w="15" w:type="dxa"/>
        <w:left w:w="115" w:type="dxa"/>
        <w:bottom w:w="15" w:type="dxa"/>
        <w:right w:w="115"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7</Pages>
  <TotalTime>13</TotalTime>
  <ScaleCrop>false</ScaleCrop>
  <LinksUpToDate>false</LinksUpToDate>
  <Application>WPS Office_12.2.0.17153_F1E327BC-269C-435d-A152-05C5408002CA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2024-07-12T17:59:00Z</dcterms:created>
  <dc:creator>devto</dc:creator>
  <cp:lastModifiedBy>Irtorm Xd</cp:lastModifiedBy>
  <dcterms:modified xsi:type="dcterms:W3CDTF">2024-07-12T18:16:34Z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2058-12.2.0.17153</vt:lpwstr>
  </property>
  <property fmtid="{D5CDD505-2E9C-101B-9397-08002B2CF9AE}" pid="3" name="ICV">
    <vt:lpwstr>EBD1960D53EA47E4B7140B2BBAA35BDC_12</vt:lpwstr>
  </property>
</Properties>
</file>