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1D" w:rsidRDefault="002C2310">
      <w:r>
        <w:t>What to check QA</w:t>
      </w:r>
      <w:bookmarkStart w:id="0" w:name="_GoBack"/>
      <w:bookmarkEnd w:id="0"/>
    </w:p>
    <w:sectPr w:rsidR="0080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2D"/>
    <w:rsid w:val="001B632D"/>
    <w:rsid w:val="002C2310"/>
    <w:rsid w:val="0080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EF91-4772-402F-94E9-A3C12EF9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2017-05-04T08:44:00Z</dcterms:created>
  <dcterms:modified xsi:type="dcterms:W3CDTF">2017-05-04T08:44:00Z</dcterms:modified>
</cp:coreProperties>
</file>