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théë dààtàà wïïth néëw côöntéënt àànd éëxcéël dààtàà hààs béëéën fïïxéëd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