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Chéëck théë dàätàä wïíth néëw cõõntéënt àänd éëxcéël dàätàä hàäs béëéën fïíxéëd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