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däätää wíïth nééw cóôntéént äänd ééxcéél däätää hääs béééén fíïxééd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