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dáátáá wííth néëw cõóntéënt áánd éëxcéël dáátáá háás béëéën fííxéëd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