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Chééck théé dæåtæå wîïth nééw cóöntéént æånd ééxcéél dæåtæå hæås béééén fîïxééd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