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théé dââtââ wîíth nééw cóóntéént âând ééxcéél dââtââ hââs béééén fîíxééd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