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Chéêck théê dåãtåã wïíth néêw côôntéênt åãnd éêxcéêl dåãtåã håãs béêéên fïíxéêd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