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dæætææ wîïth néëw cõòntéënt æænd éëxcéël dæætææ hææs béëéën fîïxéëd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