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 DARI 14 — PERSIAPAN TOOL DEVELOPMENT DAN KONFIGURASI LINGKUNGAN</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 — Persiapan Tool Development dan Konfigurasi Lingkungan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