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3 DARI 14 — IMPLEMENTASI BASIS DATA, MIGRASI, MODEL, DAN SEEDER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[database/migrations/2026_09_23_011438_create_tenancy_tables.php] created successfully.</w:t>
      </w:r>
      <w:r>
        <w:br/>
      </w:r>
      <w:r>
        <w:rPr>
          <w:rFonts w:ascii="Consolas" w:hAnsi="Consolas"/>
          <w:i/>
          <w:color w:val="808080"/>
          <w:sz w:val="16"/>
        </w:rPr>
        <w:t xml:space="preserve"># manual (shell)</w:t>
      </w:r>
      <w:r>
        <w:br/>
      </w:r>
      <w:r>
        <w:rPr>
          <w:rFonts w:ascii="Consolas" w:hAnsi="Consolas"/>
          <w:b/>
          <w:color w:val="000080"/>
          <w:sz w:val="16"/>
        </w:rPr>
        <w:t xml:space="preserve">mv</w:t>
      </w:r>
      <w:r>
        <w:rPr>
          <w:rFonts w:ascii="Consolas" w:hAnsi="Consolas"/>
          <w:color w:val="262626"/>
          <w:sz w:val="16"/>
        </w:rPr>
        <w:t xml:space="preserve">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[database/migrations/2026_09_23_011439_create_table_session_tables.php]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[database/migrations/2026_09_23_011441_create_order_tables.php]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[database/migrations/2026_09_23_011442_create_payment_tables.php]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r>
        <w:br/>
      </w:r>
      <w:r>
        <w:rPr>
          <w:rFonts w:ascii="Consolas" w:hAnsi="Consolas"/>
          <w:i/>
          <w:color w:val="808080"/>
          <w:sz w:val="16"/>
        </w:rPr>
        <w:t xml:space="preserve"># manual (shell)</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evidence/pertemuan-03/test-results</w:t>
      </w:r>
      <w:r>
        <w:br/>
      </w:r>
      <w:r>
        <w:rPr>
          <w:rFonts w:ascii="Consolas" w:hAnsi="Consolas"/>
          <w:b/>
          <w:color w:val="000080"/>
          <w:sz w:val="16"/>
        </w:rPr>
        <w:t xml:space="preserve">touch</w:t>
      </w:r>
      <w:r>
        <w:rPr>
          <w:rFonts w:ascii="Consolas" w:hAnsi="Consolas"/>
          <w:color w:val="262626"/>
          <w:sz w:val="16"/>
        </w:rPr>
        <w:t xml:space="preserve"> docs/data-dictionary.md docs/adr/0007-baseline-schema.md</w:t>
      </w:r>
      <w:r>
        <w:br/>
      </w:r>
      <w:r>
        <w:rPr>
          <w:rFonts w:ascii="Consolas" w:hAnsi="Consolas"/>
          <w:b/>
          <w:color w:val="000080"/>
          <w:sz w:val="16"/>
        </w:rPr>
        <w:t xml:space="preserve">touch</w:t>
      </w:r>
      <w:r>
        <w:rPr>
          <w:rFonts w:ascii="Consolas" w:hAnsi="Consolas"/>
          <w:color w:val="262626"/>
          <w:sz w:val="16"/>
        </w:rPr>
        <w:t xml:space="preserve"> evidence/pertemuan-03/{quality-gate,stage-checklist,security-verification,database-verification,demo-script,known-issues}.md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3" Type="http://schemas.openxmlformats.org/officeDocument/2006/relationships/image" Target="media/image9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3 — Implementasi Basis Data, Migrasi, Model, dan Seeder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