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11 DARI 14 — WEBHOOK IDEMPOTEN, SETTLEMENT, SPLIT ALLOCATION, LEDGER, DAN OUTBOX</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`PreventRequestForgery::except('webhooks/*')` di `PaymentsServiceProvider::boot()` — setara `preventRequestForgery(except: ...)` di `bootstrap/app.php`, tetapi ikut modul pemilik endpoint.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Heading3"/>
      </w:pPr>
      <w:r>
        <w:t xml:space="preserve">Mengapa Endpoint Webhook Dikecualikan dari CSRF?</w:t>
      </w:r>
    </w:p>
    <w:p>
      <w:pPr>
        <w:pStyle w:val="ListBody"/>
      </w:pPr>
      <w:r>
        <w:rPr>
          <w:rFonts w:ascii="Aptos" w:hAnsi="Aptos"/>
          <w:color w:val="1F2937"/>
          <w:sz w:val="19"/>
        </w:rPr>
        <w:t xml:space="preserve">CSRF (Cross-Site Request Forgery) adalah serangan yang menunggangi sesi pengguna yang sedang login: situs jahat membuat browser korban mengirim POST ke aplikasi kita, dan browser otomatis menyertakan cookie sesi korban. Laravel menangkalnya dengan middleware </w:t>
      </w:r>
      <w:r>
        <w:rPr>
          <w:rFonts w:ascii="Consolas" w:hAnsi="Consolas"/>
          <w:color w:val="C11B12"/>
          <w:sz w:val="17"/>
          <w:shd w:fill="ECEFF3"/>
        </w:rPr>
        <w:t xml:space="preserve">PreventRequestForgery</w:t>
      </w:r>
      <w:r>
        <w:rPr>
          <w:rFonts w:ascii="Aptos" w:hAnsi="Aptos"/>
          <w:color w:val="1F2937"/>
          <w:sz w:val="19"/>
        </w:rPr>
        <w:t xml:space="preserve"> pada grup </w:t>
      </w:r>
      <w:r>
        <w:rPr>
          <w:rFonts w:ascii="Consolas" w:hAnsi="Consolas"/>
          <w:color w:val="C11B12"/>
          <w:sz w:val="17"/>
          <w:shd w:fill="ECEFF3"/>
        </w:rPr>
        <w:t xml:space="preserve">web</w:t>
      </w:r>
      <w:r>
        <w:rPr>
          <w:rFonts w:ascii="Aptos" w:hAnsi="Aptos"/>
          <w:color w:val="1F2937"/>
          <w:sz w:val="19"/>
        </w:rPr>
        <w:t xml:space="preserve">: setiap POST/PUT/PATCH/DELETE wajib membawa token </w:t>
      </w:r>
      <w:r>
        <w:rPr>
          <w:rFonts w:ascii="Consolas" w:hAnsi="Consolas"/>
          <w:color w:val="C11B12"/>
          <w:sz w:val="17"/>
          <w:shd w:fill="ECEFF3"/>
        </w:rPr>
        <w:t xml:space="preserve">_token</w:t>
      </w:r>
      <w:r>
        <w:rPr>
          <w:rFonts w:ascii="Aptos" w:hAnsi="Aptos"/>
          <w:color w:val="1F2937"/>
          <w:sz w:val="19"/>
        </w:rPr>
        <w:t xml:space="preserve">/</w:t>
      </w:r>
      <w:r>
        <w:rPr>
          <w:rFonts w:ascii="Consolas" w:hAnsi="Consolas"/>
          <w:color w:val="C11B12"/>
          <w:sz w:val="17"/>
          <w:shd w:fill="ECEFF3"/>
        </w:rPr>
        <w:t xml:space="preserve">X-CSRF-TOKEN</w:t>
      </w:r>
      <w:r>
        <w:rPr>
          <w:rFonts w:ascii="Aptos" w:hAnsi="Aptos"/>
          <w:color w:val="1F2937"/>
          <w:sz w:val="19"/>
        </w:rPr>
        <w:t xml:space="preserve"> yang cocok dengan token di sesi (atau header browser </w:t>
      </w:r>
      <w:r>
        <w:rPr>
          <w:rFonts w:ascii="Consolas" w:hAnsi="Consolas"/>
          <w:color w:val="C11B12"/>
          <w:sz w:val="17"/>
          <w:shd w:fill="ECEFF3"/>
        </w:rPr>
        <w:t xml:space="preserve">Sec-Fetch-Site: same-origin</w:t>
      </w:r>
      <w:r>
        <w:rPr>
          <w:rFonts w:ascii="Aptos" w:hAnsi="Aptos"/>
          <w:color w:val="1F2937"/>
          <w:sz w:val="19"/>
        </w:rPr>
        <w:t xml:space="preserve">). Tanpa itu, request ditolak dengan HTTP 419 (Gambar M11c nomor 1).</w:t>
      </w:r>
    </w:p>
    <w:p>
      <w:pPr>
        <w:pStyle w:val="ListBody"/>
      </w:pPr>
      <w:r>
        <w:rPr>
          <w:rFonts w:ascii="Aptos" w:hAnsi="Aptos"/>
          <w:color w:val="1F2937"/>
          <w:sz w:val="19"/>
        </w:rPr>
        <w:t xml:space="preserve">Webhook QRIS tidak cocok dengan model perlindungan itu:</w:t>
      </w:r>
    </w:p>
    <w:p>
      <w:pPr>
        <w:pStyle w:val="ListBody"/>
        <w:numPr>
          <w:ilvl w:val="0"/>
          <w:numId w:val="10"/>
        </w:numPr>
      </w:pPr>
      <w:r>
        <w:rPr>
          <w:rFonts w:ascii="Aptos" w:hAnsi="Aptos"/>
          <w:color w:val="1F2937"/>
          <w:sz w:val="19"/>
        </w:rPr>
        <w:t xml:space="preserve">Pengirimnya adalah server provider pembayaran, bukan browser pengguna. Server itu tidak pernah membuka halaman kita, sehingga tidak memiliki sesi maupun token CSRF — dan memang tidak mungkin diberi token tersebut.</w:t>
      </w:r>
    </w:p>
    <w:p>
      <w:pPr>
        <w:pStyle w:val="ListBody"/>
        <w:numPr>
          <w:ilvl w:val="0"/>
          <w:numId w:val="10"/>
        </w:numPr>
      </w:pPr>
      <w:r>
        <w:rPr>
          <w:rFonts w:ascii="Aptos" w:hAnsi="Aptos"/>
          <w:color w:val="1F2937"/>
          <w:sz w:val="19"/>
        </w:rPr>
        <w:t xml:space="preserve">Tidak ada cookie sesi korban yang dapat ditunggangi: webhook tidak berjalan atas nama user yang login, sehingga ancaman yang dicegah CSRF memang tidak ada pada endpoint ini.</w:t>
      </w:r>
    </w:p>
    <w:p>
      <w:pPr>
        <w:pStyle w:val="ListBody"/>
        <w:numPr>
          <w:ilvl w:val="0"/>
          <w:numId w:val="10"/>
        </w:numPr>
      </w:pPr>
      <w:r>
        <w:rPr>
          <w:rFonts w:ascii="Aptos" w:hAnsi="Aptos"/>
          <w:color w:val="1F2937"/>
          <w:sz w:val="19"/>
        </w:rPr>
        <w:t xml:space="preserve">Tanpa pengecualian, setiap notifikasi pembayaran yang SAH ditolak 419 sebelum kode kita sempat berjalan (Gambar M11c nomor 4): order tidak pernah berstatus paid, saldo tenant tidak bertambah, dan provider terus mengulang pengiriman.</w:t>
      </w:r>
    </w:p>
    <w:p>
      <w:pPr>
        <w:pStyle w:val="ListBody"/>
      </w:pPr>
      <w:r>
        <w:rPr>
          <w:rFonts w:ascii="Aptos" w:hAnsi="Aptos"/>
          <w:color w:val="1F2937"/>
          <w:sz w:val="19"/>
        </w:rPr>
        <w:t xml:space="preserve">Pengecualian CSRF BUKAN berarti endpoint terbuka. Keasliannya dijaga lapis yang sesuai untuk komunikasi server-ke-server:</w:t>
      </w:r>
    </w:p>
    <w:p>
      <w:pPr>
        <w:pStyle w:val="ListBody"/>
        <w:numPr>
          <w:ilvl w:val="0"/>
          <w:numId w:val="10"/>
        </w:numPr>
      </w:pPr>
      <w:r>
        <w:rPr>
          <w:rFonts w:ascii="Aptos" w:hAnsi="Aptos"/>
          <w:color w:val="1F2937"/>
          <w:sz w:val="19"/>
        </w:rPr>
        <w:t xml:space="preserve">Signature HMAC-SHA256 atas RAW body dengan secret bersama (</w:t>
      </w:r>
      <w:r>
        <w:rPr>
          <w:rFonts w:ascii="Consolas" w:hAnsi="Consolas"/>
          <w:color w:val="C11B12"/>
          <w:sz w:val="17"/>
          <w:shd w:fill="ECEFF3"/>
        </w:rPr>
        <w:t xml:space="preserve">services.qris.webhook_secret</w:t>
      </w:r>
      <w:r>
        <w:rPr>
          <w:rFonts w:ascii="Aptos" w:hAnsi="Aptos"/>
          <w:color w:val="1F2937"/>
          <w:sz w:val="19"/>
        </w:rPr>
        <w:t xml:space="preserve">, dibaca dari </w:t>
      </w:r>
      <w:r>
        <w:rPr>
          <w:rFonts w:ascii="Consolas" w:hAnsi="Consolas"/>
          <w:color w:val="C11B12"/>
          <w:sz w:val="17"/>
          <w:shd w:fill="ECEFF3"/>
        </w:rPr>
        <w:t xml:space="preserve">.env</w:t>
      </w:r>
      <w:r>
        <w:rPr>
          <w:rFonts w:ascii="Aptos" w:hAnsi="Aptos"/>
          <w:color w:val="1F2937"/>
          <w:sz w:val="19"/>
        </w:rPr>
        <w:t xml:space="preserve">), dibandingkan memakai </w:t>
      </w:r>
      <w:r>
        <w:rPr>
          <w:rFonts w:ascii="Consolas" w:hAnsi="Consolas"/>
          <w:color w:val="C11B12"/>
          <w:sz w:val="17"/>
          <w:shd w:fill="ECEFF3"/>
        </w:rPr>
        <w:t xml:space="preserve">hash_equals</w:t>
      </w:r>
      <w:r>
        <w:rPr>
          <w:rFonts w:ascii="Aptos" w:hAnsi="Aptos"/>
          <w:color w:val="1F2937"/>
          <w:sz w:val="19"/>
        </w:rPr>
        <w:t xml:space="preserve"> agar tahan timing attack.</w:t>
      </w:r>
    </w:p>
    <w:p>
      <w:pPr>
        <w:pStyle w:val="ListBody"/>
        <w:numPr>
          <w:ilvl w:val="0"/>
          <w:numId w:val="10"/>
        </w:numPr>
      </w:pPr>
      <w:r>
        <w:rPr>
          <w:rFonts w:ascii="Aptos" w:hAnsi="Aptos"/>
          <w:color w:val="1F2937"/>
          <w:sz w:val="19"/>
        </w:rPr>
        <w:t xml:space="preserve">Fail-closed: secret kosong, header </w:t>
      </w:r>
      <w:r>
        <w:rPr>
          <w:rFonts w:ascii="Consolas" w:hAnsi="Consolas"/>
          <w:color w:val="C11B12"/>
          <w:sz w:val="17"/>
          <w:shd w:fill="ECEFF3"/>
        </w:rPr>
        <w:t xml:space="preserve">X-Qris-Signature</w:t>
      </w:r>
      <w:r>
        <w:rPr>
          <w:rFonts w:ascii="Aptos" w:hAnsi="Aptos"/>
          <w:color w:val="1F2937"/>
          <w:sz w:val="19"/>
        </w:rPr>
        <w:t xml:space="preserve"> tidak ada, atau signature salah → 401 tanpa efek samping (Gambar M11c nomor 2–3).</w:t>
      </w:r>
    </w:p>
    <w:p>
      <w:pPr>
        <w:pStyle w:val="ListBody"/>
        <w:numPr>
          <w:ilvl w:val="0"/>
          <w:numId w:val="10"/>
        </w:numPr>
      </w:pPr>
      <w:r>
        <w:rPr>
          <w:rFonts w:ascii="Aptos" w:hAnsi="Aptos"/>
          <w:color w:val="1F2937"/>
          <w:sz w:val="19"/>
        </w:rPr>
        <w:t xml:space="preserve">Idempoten: </w:t>
      </w:r>
      <w:r>
        <w:rPr>
          <w:rFonts w:ascii="Consolas" w:hAnsi="Consolas"/>
          <w:color w:val="C11B12"/>
          <w:sz w:val="17"/>
          <w:shd w:fill="ECEFF3"/>
        </w:rPr>
        <w:t xml:space="preserve">provider_event_id</w:t>
      </w:r>
      <w:r>
        <w:rPr>
          <w:rFonts w:ascii="Aptos" w:hAnsi="Aptos"/>
          <w:color w:val="1F2937"/>
          <w:sz w:val="19"/>
        </w:rPr>
        <w:t xml:space="preserve"> UNIQUE mencegah event yang sama (replay) memproses pembayaran dua kali.</w:t>
      </w:r>
    </w:p>
    <w:p>
      <w:pPr>
        <w:pStyle w:val="ListBody"/>
      </w:pPr>
      <w:r>
        <w:rPr>
          <w:rFonts w:ascii="Aptos" w:hAnsi="Aptos"/>
          <w:color w:val="1F2937"/>
          <w:sz w:val="19"/>
        </w:rPr>
        <w:t xml:space="preserve">Aturan penerapan:</w:t>
      </w:r>
    </w:p>
    <w:p>
      <w:pPr>
        <w:pStyle w:val="ListBody"/>
        <w:numPr>
          <w:ilvl w:val="0"/>
          <w:numId w:val="10"/>
        </w:numPr>
      </w:pPr>
      <w:r>
        <w:rPr>
          <w:rFonts w:ascii="Aptos" w:hAnsi="Aptos"/>
          <w:color w:val="1F2937"/>
          <w:sz w:val="19"/>
        </w:rPr>
        <w:t xml:space="preserve">Kecualikan sesempit mungkin: hanya pola </w:t>
      </w:r>
      <w:r>
        <w:rPr>
          <w:rFonts w:ascii="Consolas" w:hAnsi="Consolas"/>
          <w:color w:val="C11B12"/>
          <w:sz w:val="17"/>
          <w:shd w:fill="ECEFF3"/>
        </w:rPr>
        <w:t xml:space="preserve">webhooks/*</w:t>
      </w:r>
      <w:r>
        <w:rPr>
          <w:rFonts w:ascii="Aptos" w:hAnsi="Aptos"/>
          <w:color w:val="1F2937"/>
          <w:sz w:val="19"/>
        </w:rPr>
        <w:t xml:space="preserve">. Jangan pernah menonaktifkan CSRF untuk route lain atau seluruh aplikasi.</w:t>
      </w:r>
    </w:p>
    <w:p>
      <w:pPr>
        <w:pStyle w:val="ListBody"/>
        <w:numPr>
          <w:ilvl w:val="0"/>
          <w:numId w:val="10"/>
        </w:numPr>
      </w:pPr>
      <w:r>
        <w:rPr>
          <w:rFonts w:ascii="Aptos" w:hAnsi="Aptos"/>
          <w:color w:val="1F2937"/>
          <w:sz w:val="19"/>
        </w:rPr>
        <w:t xml:space="preserve">Daftarkan di modul pemilik endpoint: </w:t>
      </w:r>
      <w:r>
        <w:rPr>
          <w:rFonts w:ascii="Consolas" w:hAnsi="Consolas"/>
          <w:color w:val="C11B12"/>
          <w:sz w:val="17"/>
          <w:shd w:fill="ECEFF3"/>
        </w:rPr>
        <w:t xml:space="preserve">PreventRequestForgery::except('webhooks/*')</w:t>
      </w:r>
      <w:r>
        <w:rPr>
          <w:rFonts w:ascii="Aptos" w:hAnsi="Aptos"/>
          <w:color w:val="1F2937"/>
          <w:sz w:val="19"/>
        </w:rPr>
        <w:t xml:space="preserve"> di </w:t>
      </w:r>
      <w:r>
        <w:rPr>
          <w:rFonts w:ascii="Consolas" w:hAnsi="Consolas"/>
          <w:color w:val="C11B12"/>
          <w:sz w:val="17"/>
          <w:shd w:fill="ECEFF3"/>
        </w:rPr>
        <w:t xml:space="preserve">PaymentsServiceProvider::boot()</w:t>
      </w:r>
      <w:r>
        <w:rPr>
          <w:rFonts w:ascii="Aptos" w:hAnsi="Aptos"/>
          <w:color w:val="1F2937"/>
          <w:sz w:val="19"/>
        </w:rPr>
        <w:t xml:space="preserve"> (setara </w:t>
      </w:r>
      <w:r>
        <w:rPr>
          <w:rFonts w:ascii="Consolas" w:hAnsi="Consolas"/>
          <w:color w:val="C11B12"/>
          <w:sz w:val="17"/>
          <w:shd w:fill="ECEFF3"/>
        </w:rPr>
        <w:t xml:space="preserve">preventRequestForgery(except: ...)</w:t>
      </w:r>
      <w:r>
        <w:rPr>
          <w:rFonts w:ascii="Aptos" w:hAnsi="Aptos"/>
          <w:color w:val="1F2937"/>
          <w:sz w:val="19"/>
        </w:rPr>
        <w:t xml:space="preserve"> di </w:t>
      </w:r>
      <w:r>
        <w:rPr>
          <w:rFonts w:ascii="Consolas" w:hAnsi="Consolas"/>
          <w:color w:val="C11B12"/>
          <w:sz w:val="17"/>
          <w:shd w:fill="ECEFF3"/>
        </w:rPr>
        <w:t xml:space="preserve">bootstrap/app.php</w:t>
      </w:r>
      <w:r>
        <w:rPr>
          <w:rFonts w:ascii="Aptos" w:hAnsi="Aptos"/>
          <w:color w:val="1F2937"/>
          <w:sz w:val="19"/>
        </w:rPr>
        <w:t xml:space="preserve">).</w:t>
      </w:r>
    </w:p>
    <w:p>
      <w:pPr>
        <w:pStyle w:val="ListBody"/>
        <w:numPr>
          <w:ilvl w:val="0"/>
          <w:numId w:val="10"/>
        </w:numPr>
      </w:pPr>
      <w:r>
        <w:rPr>
          <w:rFonts w:ascii="Aptos" w:hAnsi="Aptos"/>
          <w:color w:val="1F2937"/>
          <w:sz w:val="19"/>
        </w:rPr>
        <w:t xml:space="preserve">Uji secara langsung: test HTTP Laravel otomatis melewati CSRF, jadi </w:t>
      </w:r>
      <w:r>
        <w:rPr>
          <w:rFonts w:ascii="Consolas" w:hAnsi="Consolas"/>
          <w:color w:val="C11B12"/>
          <w:sz w:val="17"/>
          <w:shd w:fill="ECEFF3"/>
        </w:rPr>
        <w:t xml:space="preserve">WebhookSettlementTest</w:t>
      </w:r>
      <w:r>
        <w:rPr>
          <w:rFonts w:ascii="Aptos" w:hAnsi="Aptos"/>
          <w:color w:val="1F2937"/>
          <w:sz w:val="19"/>
        </w:rPr>
        <w:t xml:space="preserve"> memeriksa bahwa </w:t>
      </w:r>
      <w:r>
        <w:rPr>
          <w:rFonts w:ascii="Consolas" w:hAnsi="Consolas"/>
          <w:color w:val="C11B12"/>
          <w:sz w:val="17"/>
          <w:shd w:fill="ECEFF3"/>
        </w:rPr>
        <w:t xml:space="preserve">getExcludedPaths()</w:t>
      </w:r>
      <w:r>
        <w:rPr>
          <w:rFonts w:ascii="Aptos" w:hAnsi="Aptos"/>
          <w:color w:val="1F2937"/>
          <w:sz w:val="19"/>
        </w:rPr>
        <w:t xml:space="preserve"> berisi </w:t>
      </w:r>
      <w:r>
        <w:rPr>
          <w:rFonts w:ascii="Consolas" w:hAnsi="Consolas"/>
          <w:color w:val="C11B12"/>
          <w:sz w:val="17"/>
          <w:shd w:fill="ECEFF3"/>
        </w:rPr>
        <w:t xml:space="preserve">webhooks/*</w:t>
      </w:r>
      <w:r>
        <w:rPr>
          <w:rFonts w:ascii="Aptos" w:hAnsi="Aptos"/>
          <w:color w:val="1F2937"/>
          <w:sz w:val="19"/>
        </w:rPr>
        <w:t xml:space="preserve">; test itu gagal bila baris pengecualian dihapus.</w:t>
      </w:r>
    </w:p>
    <w:p>
      <w:pPr>
        <w:pStyle w:val="ListBody"/>
        <w:numPr>
          <w:ilvl w:val="0"/>
          <w:numId w:val="10"/>
        </w:numPr>
      </w:pPr>
      <w:r>
        <w:rPr>
          <w:rFonts w:ascii="Aptos" w:hAnsi="Aptos"/>
          <w:color w:val="1F2937"/>
          <w:sz w:val="19"/>
        </w:rPr>
        <w:t xml:space="preserve">Saat bereksperimen di server lokal, jalankan ulang server setelah mengubah provider: OPcache dapat menahan versi berkas lama hingga 60 detik (</w:t>
      </w:r>
      <w:r>
        <w:rPr>
          <w:rFonts w:ascii="Consolas" w:hAnsi="Consolas"/>
          <w:color w:val="C11B12"/>
          <w:sz w:val="17"/>
          <w:shd w:fill="ECEFF3"/>
        </w:rPr>
        <w:t xml:space="preserve">opcache.revalidate_freq</w:t>
      </w:r>
      <w:r>
        <w:rPr>
          <w:rFonts w:ascii="Aptos" w:hAnsi="Aptos"/>
          <w:color w:val="1F2937"/>
          <w:sz w:val="19"/>
        </w:rPr>
        <w:t xml:space="preserve">).</w:t>
      </w:r>
    </w:p>
    <w:p>
      <w:pPr>
        <w:pStyle w:val="Heading3"/>
      </w:pPr>
      <w:r>
        <w:t xml:space="preserve">Output Nyata Terverifikasi — CSRF vs Webhook</w:t>
      </w:r>
    </w:p>
    <w:p>
      <w:pPr>
        <w:pStyle w:val="ListBody"/>
      </w:pPr>
      <w:r>
        <w:rPr>
          <w:rFonts w:ascii="Aptos" w:hAnsi="Aptos"/>
          <w:color w:val="1F2937"/>
          <w:sz w:val="19"/>
        </w:rPr>
        <w:t xml:space="preserve">Bukti eksekusi nyata pada server lokal: (1) POST form tanpa token CSRF ditolak 419; (2–3) webhook lolos CSRF karena </w:t>
      </w:r>
      <w:r>
        <w:rPr>
          <w:rFonts w:ascii="Consolas" w:hAnsi="Consolas"/>
          <w:color w:val="C11B12"/>
          <w:sz w:val="17"/>
          <w:shd w:fill="ECEFF3"/>
        </w:rPr>
        <w:t xml:space="preserve">webhooks/*</w:t>
      </w:r>
      <w:r>
        <w:rPr>
          <w:rFonts w:ascii="Aptos" w:hAnsi="Aptos"/>
          <w:color w:val="1F2937"/>
          <w:sz w:val="19"/>
        </w:rPr>
        <w:t xml:space="preserve"> dikecualikan, lalu ditolak 401 oleh verifikasi signature; (4) bila pengecualian di </w:t>
      </w:r>
      <w:r>
        <w:rPr>
          <w:rFonts w:ascii="Consolas" w:hAnsi="Consolas"/>
          <w:color w:val="C11B12"/>
          <w:sz w:val="17"/>
          <w:shd w:fill="ECEFF3"/>
        </w:rPr>
        <w:t xml:space="preserve">PaymentsServiceProvider</w:t>
      </w:r>
      <w:r>
        <w:rPr>
          <w:rFonts w:ascii="Aptos" w:hAnsi="Aptos"/>
          <w:color w:val="1F2937"/>
          <w:sz w:val="19"/>
        </w:rPr>
        <w:t xml:space="preserve"> dinonaktifkan sementara, webhook berhenti di 419 sebelum signature sempat diperiksa.</w:t>
      </w:r>
    </w:p>
    <w:p>
      <w:pPr>
        <w:jc w:val="center"/>
        <w:spacing w:before="80" w:after="40"/>
      </w:pPr>
      <w:r>
        <w:drawing>
          <wp:inline distT="0" distB="0" distL="0" distR="0">
            <wp:extent cx="5943600" cy="2779340"/>
            <wp:effectExtent l="0" t="0" r="0" b="0"/>
            <wp:docPr id="95101" name="M11 CSRF vs webh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1" name="M11 CSRF vs webhook"/>
                    <pic:cNvPicPr/>
                  </pic:nvPicPr>
                  <pic:blipFill>
                    <a:blip r:embed="rId9510"/>
                    <a:stretch>
                      <a:fillRect/>
                    </a:stretch>
                  </pic:blipFill>
                  <pic:spPr>
                    <a:xfrm>
                      <a:off x="0" y="0"/>
                      <a:ext cx="5943600" cy="2779340"/>
                    </a:xfrm>
                    <a:prstGeom prst="rect">
                      <a:avLst/>
                    </a:prstGeom>
                  </pic:spPr>
                </pic:pic>
              </a:graphicData>
            </a:graphic>
          </wp:inline>
        </w:drawing>
      </w:r>
    </w:p>
    <w:p>
      <w:pPr>
        <w:jc w:val="center"/>
        <w:spacing w:after="160"/>
      </w:pPr>
      <w:r>
        <w:rPr>
          <w:i/>
          <w:color w:val="6B7280"/>
          <w:sz w:val="16"/>
        </w:rPr>
        <w:t xml:space="preserve">Gambar M11c. 419 untuk POST tanpa token, 401 untuk webhook bersignature salah, 419 bila pengecualian webhooks/* dicabut.</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shd w:fill="2D2D30"/>
        <w:keepNext/>
        <w:pBdr>
          <w:left w:val="single" w:sz="4" w:space="8" w:color="2D2D30"/>
        </w:pBdr>
      </w:pPr>
      <w:r>
        <w:t>CONTOH MANDIRI — app/Http/Middleware/VerifyPaymentWebhook.php (alternatif middleware; repo memakai app/Modules/Payments/Support/WebhookSignatureVerifier.php)   •   PHP</w:t>
      </w:r>
    </w:p>
    <w:p>
      <w:pPr>
        <w:pStyle w:val="CodeBlock"/>
        <w:shd w:fill="1E1E1E"/>
        <w:keepLines/>
        <w:pBdr>
          <w:left w:val="single" w:sz="4" w:space="8" w:color="1E1E1E"/>
        </w:pBdr>
      </w:pPr>
      <w:r>
        <w:rPr>
          <w:rFonts w:ascii="Consolas" w:hAnsi="Consolas" w:eastAsia="Consolas"/>
          <w:color w:val="9CDCFE"/>
          <w:sz w:val="16"/>
        </w:rPr>
        <w:t>$timestamp</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'X-Callback-Timestamp'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$signature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$rawBody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getContent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Format pesan harus mengikuti kontrak provider yang dipilih.</w:t>
      </w:r>
      <w:r>
        <w:rPr>
          <w:rFonts w:ascii="Consolas" w:hAnsi="Consolas" w:eastAsia="Consolas"/>
          <w:color w:val="D4D4D4"/>
          <w:sz w:val="16"/>
        </w:rPr>
        <w:br/>
      </w:r>
      <w:r>
        <w:rPr>
          <w:rFonts w:ascii="Consolas" w:hAnsi="Consolas" w:eastAsia="Consolas"/>
          <w:color w:val="9CDCFE"/>
          <w:sz w:val="16"/>
        </w:rPr>
        <w:t>$message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$timestamp</w:t>
      </w:r>
      <w:r>
        <w:rPr>
          <w:rFonts w:ascii="Consolas" w:hAnsi="Consolas" w:eastAsia="Consolas"/>
          <w:color w:val="D4D4D4"/>
          <w:sz w:val="16"/>
        </w:rPr>
        <w:t>.</w:t>
      </w:r>
      <w:r>
        <w:rPr>
          <w:rFonts w:ascii="Consolas" w:hAnsi="Consolas" w:eastAsia="Consolas"/>
          <w:color w:val="CE9178"/>
          <w:sz w:val="16"/>
        </w:rPr>
        <w:t>'.'</w:t>
      </w:r>
      <w:r>
        <w:rPr>
          <w:rFonts w:ascii="Consolas" w:hAnsi="Consolas" w:eastAsia="Consolas"/>
          <w:color w:val="D4D4D4"/>
          <w:sz w:val="16"/>
        </w:rPr>
        <w:t>.</w:t>
      </w:r>
      <w:r>
        <w:rPr>
          <w:rFonts w:ascii="Consolas" w:hAnsi="Consolas" w:eastAsia="Consolas"/>
          <w:color w:val="9CDCFE"/>
          <w:sz w:val="16"/>
        </w:rPr>
        <w:t>$rawBody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$expected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hash_hmac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$message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'services.qris.webhook_secret'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DCDCAA"/>
          <w:sz w:val="16"/>
        </w:rPr>
        <w:t>abort_unless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hash_equals</w:t>
      </w:r>
      <w:r>
        <w:rPr>
          <w:rFonts w:ascii="Consolas" w:hAnsi="Consolas" w:eastAsia="Consolas"/>
          <w:color w:val="D4D4D4"/>
          <w:sz w:val="16"/>
        </w:rPr>
        <w:t>(</w:t>
      </w:r>
      <w:r>
        <w:rPr>
          <w:rFonts w:ascii="Consolas" w:hAnsi="Consolas" w:eastAsia="Consolas"/>
          <w:color w:val="9CDCFE"/>
          <w:sz w:val="16"/>
        </w:rPr>
        <w:t>$expected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401</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'Invalid webhook signature.'</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app/Modules/Payments/Services/SettlePayment.php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firstOrCreate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'provider_event_id'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eventId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'payload_hash'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sha256</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wasRecentlyCreated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callback yang sama sudah diproses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$payment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'provider_reference'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reference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firstOrFail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assertValidTransition</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writeBalancedLedgerAndOutbox</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4EC9B0"/>
          <w:sz w:val="16"/>
        </w:rPr>
        <w:t>PublishOutbox</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dispatch</w:t>
      </w:r>
      <w:r>
        <w:rPr>
          <w:rFonts w:ascii="Consolas" w:hAnsi="Consolas" w:eastAsia="Consolas"/>
          <w:color w:val="D4D4D4"/>
          <w:sz w:val="16"/>
        </w:rPr>
        <w:t>(</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afterCommit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header signature dan raw body rules.</w:t>
      </w:r>
    </w:p>
    <w:p>
      <w:pPr>
        <w:pStyle w:val="ListBody"/>
        <w:numPr>
          <w:ilvl w:val="0"/>
          <w:numId w:val="10"/>
        </w:numPr>
      </w:pPr>
      <w:r>
        <w:rPr>
          <w:rFonts w:ascii="Aptos" w:hAnsi="Aptos"/>
          <w:color w:val="1F2937"/>
          <w:sz w:val="19"/>
        </w:rPr>
        <w:t>Kita akan rate limit tanpa memblokir retry sah.</w:t>
      </w:r>
    </w:p>
    <w:p>
      <w:pPr>
        <w:pStyle w:val="ListBody"/>
        <w:numPr>
          <w:ilvl w:val="0"/>
          <w:numId w:val="10"/>
        </w:numPr>
      </w:pPr>
      <w:r>
        <w:rPr>
          <w:rFonts w:ascii="Aptos" w:hAnsi="Aptos"/>
          <w:color w:val="1F2937"/>
          <w:sz w:val="19"/>
        </w:rPr>
        <w:t>Kita akan rancang 2xx response cepat dan observability.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adapter verifyWebhook.</w:t>
      </w:r>
    </w:p>
    <w:p>
      <w:pPr>
        <w:pStyle w:val="ListBody"/>
        <w:numPr>
          <w:ilvl w:val="0"/>
          <w:numId w:val="10"/>
        </w:numPr>
      </w:pPr>
      <w:r>
        <w:rPr>
          <w:rFonts w:ascii="Aptos" w:hAnsi="Aptos"/>
          <w:color w:val="1F2937"/>
          <w:sz w:val="19"/>
        </w:rPr>
        <w:t>Kita akan normalisasi eventId/reference/status/amount.</w:t>
      </w:r>
    </w:p>
    <w:p>
      <w:pPr>
        <w:pStyle w:val="ListBody"/>
        <w:numPr>
          <w:ilvl w:val="0"/>
          <w:numId w:val="10"/>
        </w:numPr>
      </w:pPr>
      <w:r>
        <w:rPr>
          <w:rFonts w:ascii="Aptos" w:hAnsi="Aptos"/>
          <w:color w:val="1F2937"/>
          <w:sz w:val="19"/>
        </w:rPr>
        <w:t>Kita akan hitung payload_hash binary.</w:t>
      </w:r>
    </w:p>
    <w:p>
      <w:pPr>
        <w:pStyle w:val="ListBody"/>
        <w:numPr>
          <w:ilvl w:val="0"/>
          <w:numId w:val="10"/>
        </w:numPr>
      </w:pPr>
      <w:r>
        <w:rPr>
          <w:rFonts w:ascii="Aptos" w:hAnsi="Aptos"/>
          <w:color w:val="1F2937"/>
          <w:sz w:val="19"/>
        </w:rPr>
        <w:t>Kita akan tolak signature invalid sebelum settlement.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11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Modules/Payments/Support/WebhookSignatureVerifier</w:t>
        <w:br/>
      </w:r>
      <w:r>
        <w:rPr>
          <w:rFonts w:ascii="Consolas" w:hAnsi="Consolas"/>
          <w:color w:val="6A9955"/>
          <w:sz w:val="16"/>
        </w:rPr>
        <w:t xml:space="preserve">#   INFO Class [app/Modules/Payments/Support/WebhookSignatureVerifier.php] created successfully.</w:t>
        <w:br/>
      </w:r>
      <w:r>
        <w:rPr>
          <w:rFonts w:ascii="Consolas" w:hAnsi="Consolas"/>
          <w:color w:val="D4D4D4"/>
          <w:sz w:val="16"/>
        </w:rPr>
        <w:t xml:space="preserve">php artisan make:test WebhookSignatureVerifierTest --unit --phpunit</w:t>
        <w:br/>
      </w:r>
      <w:r>
        <w:rPr>
          <w:rFonts w:ascii="Consolas" w:hAnsi="Consolas"/>
          <w:color w:val="6A9955"/>
          <w:sz w:val="16"/>
        </w:rPr>
        <w:t xml:space="preserve">#   INFO Test [tests/Unit/WebhookSignatureVerifierTest.php] created successfully.</w:t>
      </w:r>
    </w:p>
    <w:p>
      <w:pPr>
        <w:pStyle w:val="ListBody"/>
        <w:numPr>
          <w:ilvl w:val="0"/>
          <w:numId w:val="10"/>
        </w:numPr>
      </w:pPr>
      <w:r>
        <w:rPr>
          <w:rFonts w:ascii="Consolas" w:hAnsi="Consolas"/>
          <w:color w:val="C11B12"/>
          <w:sz w:val="17"/>
          <w:shd w:fill="ECEFF3"/>
        </w:rPr>
        <w:t xml:space="preserve">php artisan make:class Modules/Payments/Support/WebhookSignatureVerifier</w:t>
      </w:r>
      <w:r>
        <w:rPr>
          <w:rFonts w:ascii="Aptos" w:hAnsi="Aptos"/>
          <w:color w:val="1F2937"/>
          <w:sz w:val="19"/>
        </w:rPr>
        <w:t xml:space="preserve"> — Verifier HMAC-SHA256 atas RAW body + hash_equals (constant-time), fail-closed bila secret/signature kosong. Hasil: </w:t>
      </w:r>
      <w:r>
        <w:rPr>
          <w:rFonts w:ascii="Consolas" w:hAnsi="Consolas"/>
          <w:color w:val="C11B12"/>
          <w:sz w:val="17"/>
          <w:shd w:fill="ECEFF3"/>
        </w:rPr>
        <w:t xml:space="preserve">app/Modules/Payments/Support/WebhookSignatureVerifier.php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WebhookSignatureVerifierTest --unit --phpunit</w:t>
      </w:r>
      <w:r>
        <w:rPr>
          <w:rFonts w:ascii="Aptos" w:hAnsi="Aptos"/>
          <w:color w:val="1F2937"/>
          <w:sz w:val="19"/>
        </w:rPr>
        <w:t xml:space="preserve"> — Unit test signature: cocok diterima, dimodifikasi ditolak, tanpa secret/signature ditolak. Hasil: </w:t>
      </w:r>
      <w:r>
        <w:rPr>
          <w:rFonts w:ascii="Consolas" w:hAnsi="Consolas"/>
          <w:color w:val="C11B12"/>
          <w:sz w:val="17"/>
          <w:shd w:fill="ECEFF3"/>
        </w:rPr>
        <w:t xml:space="preserve">tests/Unit/WebhookSignatureVerifierTest.php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 by reference.</w:t>
      </w:r>
    </w:p>
    <w:p>
      <w:pPr>
        <w:pStyle w:val="ListBody"/>
        <w:numPr>
          <w:ilvl w:val="0"/>
          <w:numId w:val="10"/>
        </w:numPr>
      </w:pPr>
      <w:r>
        <w:rPr>
          <w:rFonts w:ascii="Aptos" w:hAnsi="Aptos"/>
          <w:color w:val="1F2937"/>
          <w:sz w:val="19"/>
        </w:rPr>
        <w:t>Kita akan cek/insert event.</w:t>
      </w:r>
    </w:p>
    <w:p>
      <w:pPr>
        <w:pStyle w:val="ListBody"/>
        <w:numPr>
          <w:ilvl w:val="0"/>
          <w:numId w:val="10"/>
        </w:numPr>
      </w:pPr>
      <w:r>
        <w:rPr>
          <w:rFonts w:ascii="Aptos" w:hAnsi="Aptos"/>
          <w:color w:val="1F2937"/>
          <w:sz w:val="19"/>
        </w:rPr>
        <w:t>Mari kita catat accepted/rejected/duplicate/manual_review.</w:t>
      </w:r>
    </w:p>
    <w:p>
      <w:pPr>
        <w:pStyle w:val="ListBody"/>
        <w:numPr>
          <w:ilvl w:val="0"/>
          <w:numId w:val="10"/>
        </w:numPr>
      </w:pPr>
      <w:r>
        <w:rPr>
          <w:rFonts w:ascii="Aptos" w:hAnsi="Aptos"/>
          <w:color w:val="1F2937"/>
          <w:sz w:val="19"/>
        </w:rPr>
        <w:t>Kita akan jangan update/delete event historis.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11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Modules/Payments/Services/ProcessPaymentWebhook</w:t>
        <w:br/>
      </w:r>
      <w:r>
        <w:rPr>
          <w:rFonts w:ascii="Consolas" w:hAnsi="Consolas"/>
          <w:color w:val="6A9955"/>
          <w:sz w:val="16"/>
        </w:rPr>
        <w:t xml:space="preserve">#   INFO Class [app/Modules/Payments/Services/ProcessPaymentWebhook.php] created successfully.</w:t>
        <w:br/>
      </w:r>
      <w:r>
        <w:rPr>
          <w:rFonts w:ascii="Consolas" w:hAnsi="Consolas"/>
          <w:color w:val="D4D4D4"/>
          <w:sz w:val="16"/>
        </w:rPr>
        <w:t xml:space="preserve">php artisan make:controller 'App\Modules\Payments\Http\Controllers\QrisWebhookController' --invokable</w:t>
        <w:br/>
      </w:r>
      <w:r>
        <w:rPr>
          <w:rFonts w:ascii="Consolas" w:hAnsi="Consolas"/>
          <w:color w:val="6A9955"/>
          <w:sz w:val="16"/>
        </w:rPr>
        <w:t xml:space="preserve">#   INFO Controller [app/Modules/Payments/Http/Controllers/QrisWebhookController.php] created successfully.</w:t>
        <w:br/>
      </w:r>
      <w:r>
        <w:rPr>
          <w:rFonts w:ascii="Consolas" w:hAnsi="Consolas"/>
          <w:color w:val="6A9955"/>
          <w:sz w:val="16"/>
        </w:rPr>
        <w:t xml:space="preserve"># manual (shell)</w:t>
        <w:br/>
      </w:r>
      <w:r>
        <w:rPr>
          <w:rFonts w:ascii="Consolas" w:hAnsi="Consolas"/>
          <w:color w:val="D4D4D4"/>
          <w:sz w:val="16"/>
        </w:rPr>
        <w:t xml:space="preserve">rm app/Modules/Payments/Http/Controllers/.gitkeep app/Modules/Payments/routes/.gitkeep</w:t>
        <w:br/>
      </w:r>
      <w:r>
        <w:rPr>
          <w:rFonts w:ascii="Consolas" w:hAnsi="Consolas"/>
          <w:color w:val="D4D4D4"/>
          <w:sz w:val="16"/>
        </w:rPr>
        <w:t xml:space="preserve">touch app/Modules/Payments/routes/web.php</w:t>
      </w:r>
    </w:p>
    <w:p>
      <w:pPr>
        <w:pStyle w:val="ListBody"/>
        <w:numPr>
          <w:ilvl w:val="0"/>
          <w:numId w:val="10"/>
        </w:numPr>
      </w:pPr>
      <w:r>
        <w:rPr>
          <w:rFonts w:ascii="Consolas" w:hAnsi="Consolas"/>
          <w:color w:val="C11B12"/>
          <w:sz w:val="17"/>
          <w:shd w:fill="ECEFF3"/>
        </w:rPr>
        <w:t xml:space="preserve">php artisan make:class Modules/Payments/Services/ProcessPaymentWebhook</w:t>
      </w:r>
      <w:r>
        <w:rPr>
          <w:rFonts w:ascii="Aptos" w:hAnsi="Aptos"/>
          <w:color w:val="1F2937"/>
          <w:sz w:val="19"/>
        </w:rPr>
        <w:t xml:space="preserve"> — Service webhook: verifikasi → dedup provider_event_id → event + status paid + settlement dalam satu transaksi. Hasil: </w:t>
      </w:r>
      <w:r>
        <w:rPr>
          <w:rFonts w:ascii="Consolas" w:hAnsi="Consolas"/>
          <w:color w:val="C11B12"/>
          <w:sz w:val="17"/>
          <w:shd w:fill="ECEFF3"/>
        </w:rPr>
        <w:t xml:space="preserve">app/Modules/Payments/Services/ProcessPaymentWebhook.php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'App\Modules\Payments\Http\Controllers\QrisWebhookController' --invokable</w:t>
      </w:r>
      <w:r>
        <w:rPr>
          <w:rFonts w:ascii="Aptos" w:hAnsi="Aptos"/>
          <w:color w:val="1F2937"/>
          <w:sz w:val="19"/>
        </w:rPr>
        <w:t xml:space="preserve"> — Controller satu aksi endpoint webhook (membaca raw body), ditulis ke folder modul Payments. Hasil: </w:t>
      </w:r>
      <w:r>
        <w:rPr>
          <w:rFonts w:ascii="Consolas" w:hAnsi="Consolas"/>
          <w:color w:val="C11B12"/>
          <w:sz w:val="17"/>
          <w:shd w:fill="ECEFF3"/>
        </w:rPr>
        <w:t xml:space="preserve">app/Modules/Payments/Http/Controllers/QrisWebhookController.php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app/Modules/Payments/Http/Controllers/.gitkeep app/Modules/Payments/routes/.gitkeep</w:t>
      </w:r>
      <w:r>
        <w:rPr>
          <w:rFonts w:ascii="Aptos" w:hAnsi="Aptos"/>
          <w:color w:val="1F2937"/>
          <w:sz w:val="19"/>
        </w:rPr>
        <w:t xml:space="preserve"> — Route publik webhook milik modul (PortalRoutes::web()) dibuat manual. Pengecualian CSRF webhooks/* ditulis di PaymentsServiceProvider::boot() dengan PreventRequestForgery::except(); secret webhook ditambahkan ke config/services.php (qris.webhook_secret, dibaca dari .env — tidak di-commit). Hasil: </w:t>
      </w:r>
      <w:r>
        <w:rPr>
          <w:rFonts w:ascii="Consolas" w:hAnsi="Consolas"/>
          <w:color w:val="C11B12"/>
          <w:sz w:val="17"/>
          <w:shd w:fill="ECEFF3"/>
        </w:rPr>
        <w:t xml:space="preserve">app/Modules/Payments/routes/web.php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payment/order/tenant_orders.</w:t>
      </w:r>
    </w:p>
    <w:p>
      <w:pPr>
        <w:pStyle w:val="ListBody"/>
        <w:numPr>
          <w:ilvl w:val="0"/>
          <w:numId w:val="10"/>
        </w:numPr>
      </w:pPr>
      <w:r>
        <w:rPr>
          <w:rFonts w:ascii="Aptos" w:hAnsi="Aptos"/>
          <w:color w:val="1F2937"/>
          <w:sz w:val="19"/>
        </w:rPr>
        <w:t>Mari kita atur settled_at/paid_at/queued_at.</w:t>
      </w:r>
    </w:p>
    <w:p>
      <w:pPr>
        <w:pStyle w:val="ListBody"/>
        <w:numPr>
          <w:ilvl w:val="0"/>
          <w:numId w:val="10"/>
        </w:numPr>
      </w:pPr>
      <w:r>
        <w:rPr>
          <w:rFonts w:ascii="Aptos" w:hAnsi="Aptos"/>
          <w:color w:val="1F2937"/>
          <w:sz w:val="19"/>
        </w:rPr>
        <w:t>Kita akan tolak downgrade dari settled.</w:t>
      </w:r>
    </w:p>
    <w:p>
      <w:pPr>
        <w:pStyle w:val="ListBody"/>
        <w:numPr>
          <w:ilvl w:val="0"/>
          <w:numId w:val="10"/>
        </w:numPr>
      </w:pPr>
      <w:r>
        <w:rPr>
          <w:rFonts w:ascii="Aptos" w:hAnsi="Aptos"/>
          <w:color w:val="1F2937"/>
          <w:sz w:val="19"/>
        </w:rPr>
        <w:t>Kita akan rollback semua bila ledger gagal.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11 TAHAP 4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Modules/Payments/Services/SettlePayment</w:t>
        <w:br/>
      </w:r>
      <w:r>
        <w:rPr>
          <w:rFonts w:ascii="Consolas" w:hAnsi="Consolas"/>
          <w:color w:val="6A9955"/>
          <w:sz w:val="16"/>
        </w:rPr>
        <w:t xml:space="preserve">#   INFO Class [app/Modules/Payments/Services/SettlePayment.php] created successfully.</w:t>
      </w:r>
    </w:p>
    <w:p>
      <w:pPr>
        <w:pStyle w:val="ListBody"/>
        <w:numPr>
          <w:ilvl w:val="0"/>
          <w:numId w:val="10"/>
        </w:numPr>
      </w:pPr>
      <w:r>
        <w:rPr>
          <w:rFonts w:ascii="Consolas" w:hAnsi="Consolas"/>
          <w:color w:val="C11B12"/>
          <w:sz w:val="17"/>
          <w:shd w:fill="ECEFF3"/>
        </w:rPr>
        <w:t xml:space="preserve">php artisan make:class Modules/Payments/Services/SettlePayment</w:t>
      </w:r>
      <w:r>
        <w:rPr>
          <w:rFonts w:ascii="Aptos" w:hAnsi="Aptos"/>
          <w:color w:val="1F2937"/>
          <w:sz w:val="19"/>
        </w:rPr>
        <w:t xml:space="preserve"> — Service settlement idempoten: kredit penjualan, debit komisi, reversal — ledger append-only + saldo tenant. Hasil: </w:t>
      </w:r>
      <w:r>
        <w:rPr>
          <w:rFonts w:ascii="Consolas" w:hAnsi="Consolas"/>
          <w:color w:val="C11B12"/>
          <w:sz w:val="17"/>
          <w:shd w:fill="ECEFF3"/>
        </w:rPr>
        <w:t xml:space="preserve">app/Modules/Payments/Services/SettlePayment.php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idempotency key per payment+tenant.</w:t>
      </w:r>
    </w:p>
    <w:p>
      <w:pPr>
        <w:pStyle w:val="ListBody"/>
        <w:numPr>
          <w:ilvl w:val="0"/>
          <w:numId w:val="10"/>
        </w:numPr>
      </w:pPr>
      <w:r>
        <w:rPr>
          <w:rFonts w:ascii="Aptos" w:hAnsi="Aptos"/>
          <w:color w:val="1F2937"/>
          <w:sz w:val="19"/>
        </w:rPr>
        <w:t>Mari kita tulis credit available delta.</w:t>
      </w:r>
    </w:p>
    <w:p>
      <w:pPr>
        <w:pStyle w:val="ListBody"/>
        <w:numPr>
          <w:ilvl w:val="0"/>
          <w:numId w:val="10"/>
        </w:numPr>
      </w:pPr>
      <w:r>
        <w:rPr>
          <w:rFonts w:ascii="Aptos" w:hAnsi="Aptos"/>
          <w:color w:val="1F2937"/>
          <w:sz w:val="19"/>
        </w:rPr>
        <w:t>Kita akan rekonsiliasi sum tenant net + commission = allocation base.</w:t>
      </w:r>
    </w:p>
    <w:p>
      <w:pPr>
        <w:pStyle w:val="ListBody"/>
        <w:numPr>
          <w:ilvl w:val="0"/>
          <w:numId w:val="10"/>
        </w:numPr>
      </w:pPr>
      <w:r>
        <w:rPr>
          <w:rFonts w:ascii="Aptos" w:hAnsi="Aptos"/>
          <w:color w:val="1F2937"/>
          <w:sz w:val="19"/>
        </w:rPr>
        <w:t>Kita akan update balance projection via trigger/service atomik.</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11 TAHAP 5   •   terminal pada root repository   •   BASH</w:t>
      </w:r>
    </w:p>
    <w:p>
      <w:pPr>
        <w:pStyle w:val="CodeBlock"/>
        <w:shd w:fill="1E1E1E"/>
        <w:pBdr>
          <w:left w:val="single" w:sz="4" w:space="8" w:color="1E1E1E"/>
        </w:pBdr>
      </w:pPr>
      <w:r>
        <w:rPr>
          <w:rFonts w:ascii="Consolas" w:hAnsi="Consolas"/>
          <w:color w:val="D4D4D4"/>
          <w:sz w:val="16"/>
        </w:rPr>
        <w:t xml:space="preserve">php artisan make:model LedgerEntry</w:t>
        <w:br/>
      </w:r>
      <w:r>
        <w:rPr>
          <w:rFonts w:ascii="Consolas" w:hAnsi="Consolas"/>
          <w:color w:val="6A9955"/>
          <w:sz w:val="16"/>
        </w:rPr>
        <w:t xml:space="preserve">#   INFO Model [app/Models/LedgerEntry.php] created successfully.</w:t>
      </w:r>
    </w:p>
    <w:p>
      <w:pPr>
        <w:pStyle w:val="ListBody"/>
        <w:numPr>
          <w:ilvl w:val="0"/>
          <w:numId w:val="10"/>
        </w:numPr>
      </w:pPr>
      <w:r>
        <w:rPr>
          <w:rFonts w:ascii="Consolas" w:hAnsi="Consolas"/>
          <w:color w:val="C11B12"/>
          <w:sz w:val="17"/>
          <w:shd w:fill="ECEFF3"/>
        </w:rPr>
        <w:t xml:space="preserve">php artisan make:model LedgerEntry</w:t>
      </w:r>
      <w:r>
        <w:rPr>
          <w:rFonts w:ascii="Aptos" w:hAnsi="Aptos"/>
          <w:color w:val="1F2937"/>
          <w:sz w:val="19"/>
        </w:rPr>
        <w:t xml:space="preserve"> — Model ledger append-only (sale_credit, commission_debit, reversal; idempotency_key UNIQUE); shared kernel app/Models. Hasil: </w:t>
      </w:r>
      <w:r>
        <w:rPr>
          <w:rFonts w:ascii="Consolas" w:hAnsi="Consolas"/>
          <w:color w:val="C11B12"/>
          <w:sz w:val="17"/>
          <w:shd w:fill="ECEFF3"/>
        </w:rPr>
        <w:t xml:space="preserve">app/Models/LedgerEntry.php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tulis event key unik.</w:t>
      </w:r>
    </w:p>
    <w:p>
      <w:pPr>
        <w:pStyle w:val="ListBody"/>
        <w:numPr>
          <w:ilvl w:val="0"/>
          <w:numId w:val="10"/>
        </w:numPr>
      </w:pPr>
      <w:r>
        <w:rPr>
          <w:rFonts w:ascii="Aptos" w:hAnsi="Aptos"/>
          <w:color w:val="1F2937"/>
          <w:sz w:val="19"/>
        </w:rPr>
        <w:t>Kita akan publish setelah commit.</w:t>
      </w:r>
    </w:p>
    <w:p>
      <w:pPr>
        <w:pStyle w:val="ListBody"/>
        <w:numPr>
          <w:ilvl w:val="0"/>
          <w:numId w:val="10"/>
        </w:numPr>
      </w:pPr>
      <w:r>
        <w:rPr>
          <w:rFonts w:ascii="Aptos" w:hAnsi="Aptos"/>
          <w:color w:val="1F2937"/>
          <w:sz w:val="19"/>
        </w:rPr>
        <w:t>Kita akan mark published hanya setelah handler berhasil.</w:t>
      </w:r>
    </w:p>
    <w:p>
      <w:pPr>
        <w:pStyle w:val="ListBody"/>
        <w:numPr>
          <w:ilvl w:val="0"/>
          <w:numId w:val="10"/>
        </w:numPr>
      </w:pPr>
      <w:r>
        <w:rPr>
          <w:rFonts w:ascii="Aptos" w:hAnsi="Aptos"/>
          <w:color w:val="1F2937"/>
          <w:sz w:val="19"/>
        </w:rPr>
        <w:t xml:space="preserve">Kita akan konfigurasikan Redis queue </w:t>
      </w:r>
      <w:r>
        <w:rPr>
          <w:rFonts w:ascii="Consolas" w:hAnsi="Consolas"/>
          <w:color w:val="C11B12"/>
          <w:sz w:val="17"/>
          <w:shd w:fill="ECEFF3"/>
        </w:rPr>
        <w:t>after_commit=true</w:t>
      </w:r>
      <w:r>
        <w:rPr>
          <w:rFonts w:ascii="Aptos" w:hAnsi="Aptos"/>
          <w:color w:val="1F2937"/>
          <w:sz w:val="19"/>
        </w:rPr>
        <w:t xml:space="preserve"> atau gunakan </w:t>
      </w:r>
      <w:r>
        <w:rPr>
          <w:rFonts w:ascii="Consolas" w:hAnsi="Consolas"/>
          <w:color w:val="C11B12"/>
          <w:sz w:val="17"/>
          <w:shd w:fill="ECEFF3"/>
        </w:rPr>
        <w:t>afterCommit()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ledger/payment_events immutable.</w:t>
      </w:r>
    </w:p>
    <w:p>
      <w:pPr>
        <w:pStyle w:val="ListBody"/>
        <w:numPr>
          <w:ilvl w:val="0"/>
          <w:numId w:val="10"/>
        </w:numPr>
      </w:pPr>
      <w:r>
        <w:rPr>
          <w:rFonts w:ascii="Aptos" w:hAnsi="Aptos"/>
          <w:color w:val="1F2937"/>
          <w:sz w:val="19"/>
        </w:rPr>
        <w:t>Kita akan assert balance konsisten.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settle webhooks with ledger and outbox</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11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SettlePaymentTest --phpunit</w:t>
        <w:br/>
      </w:r>
      <w:r>
        <w:rPr>
          <w:rFonts w:ascii="Consolas" w:hAnsi="Consolas"/>
          <w:color w:val="6A9955"/>
          <w:sz w:val="16"/>
        </w:rPr>
        <w:t xml:space="preserve">#   INFO Test [tests/Feature/SettlePaymentTest.php] created successfully.</w:t>
        <w:br/>
      </w:r>
      <w:r>
        <w:rPr>
          <w:rFonts w:ascii="Consolas" w:hAnsi="Consolas"/>
          <w:color w:val="D4D4D4"/>
          <w:sz w:val="16"/>
        </w:rPr>
        <w:t xml:space="preserve">php artisan make:test WebhookSettlementTest --phpunit</w:t>
        <w:br/>
      </w:r>
      <w:r>
        <w:rPr>
          <w:rFonts w:ascii="Consolas" w:hAnsi="Consolas"/>
          <w:color w:val="6A9955"/>
          <w:sz w:val="16"/>
        </w:rPr>
        <w:t xml:space="preserve">#   INFO Test [tests/Feature/WebhookSettlementTest.php]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evidence/pertemuan-11/screenshots</w:t>
        <w:br/>
      </w:r>
      <w:r>
        <w:rPr>
          <w:rFonts w:ascii="Consolas" w:hAnsi="Consolas"/>
          <w:color w:val="D4D4D4"/>
          <w:sz w:val="16"/>
        </w:rPr>
        <w:t xml:space="preserve">touch evidence/pertemuan-11/{RINGKASAN.md,webhook-proof.txt}</w:t>
        <w:br/>
      </w:r>
      <w:r>
        <w:rPr>
          <w:rFonts w:ascii="Consolas" w:hAnsi="Consolas"/>
          <w:color w:val="D4D4D4"/>
          <w:sz w:val="16"/>
        </w:rPr>
        <w:t xml:space="preserve">php artisan test --compact --filter="SettlePaymentTest|WebhookSettlementTest|WebhookSignatureVerifierTest" &gt; evidence/pertemuan-11/test-settlement.txt</w:t>
      </w:r>
    </w:p>
    <w:p>
      <w:pPr>
        <w:pStyle w:val="ListBody"/>
        <w:numPr>
          <w:ilvl w:val="0"/>
          <w:numId w:val="10"/>
        </w:numPr>
      </w:pPr>
      <w:r>
        <w:rPr>
          <w:rFonts w:ascii="Consolas" w:hAnsi="Consolas"/>
          <w:color w:val="C11B12"/>
          <w:sz w:val="17"/>
          <w:shd w:fill="ECEFF3"/>
        </w:rPr>
        <w:t xml:space="preserve">php artisan make:test SettlePaymentTest --phpunit</w:t>
      </w:r>
      <w:r>
        <w:rPr>
          <w:rFonts w:ascii="Aptos" w:hAnsi="Aptos"/>
          <w:color w:val="1F2937"/>
          <w:sz w:val="19"/>
        </w:rPr>
        <w:t xml:space="preserve"> — Feature test settlement ke saldo available, idempotensi, reversal. Hasil: </w:t>
      </w:r>
      <w:r>
        <w:rPr>
          <w:rFonts w:ascii="Consolas" w:hAnsi="Consolas"/>
          <w:color w:val="C11B12"/>
          <w:sz w:val="17"/>
          <w:shd w:fill="ECEFF3"/>
        </w:rPr>
        <w:t xml:space="preserve">tests/Feature/SettlePaymentTest.php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WebhookSettlementTest --phpunit</w:t>
      </w:r>
      <w:r>
        <w:rPr>
          <w:rFonts w:ascii="Aptos" w:hAnsi="Aptos"/>
          <w:color w:val="1F2937"/>
          <w:sz w:val="19"/>
        </w:rPr>
        <w:t xml:space="preserve"> — Feature test webhook valid/invalid/duplikat/tak dikenal, split lintas tenant, pengecualian CSRF modul. Hasil: </w:t>
      </w:r>
      <w:r>
        <w:rPr>
          <w:rFonts w:ascii="Consolas" w:hAnsi="Consolas"/>
          <w:color w:val="C11B12"/>
          <w:sz w:val="17"/>
          <w:shd w:fill="ECEFF3"/>
        </w:rPr>
        <w:t xml:space="preserve">tests/Feature/WebhookSettlementTest.php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evidence/pertemuan-11/screenshots</w:t>
      </w:r>
      <w:r>
        <w:rPr>
          <w:rFonts w:ascii="Aptos" w:hAnsi="Aptos"/>
          <w:color w:val="1F2937"/>
          <w:sz w:val="19"/>
        </w:rPr>
        <w:t xml:space="preserve"> — Ringkasan evidence, bukti webhook (curl ber-signature), hasil test, dan screenshot di evidence/pertemuan-11/screenshots/. Hasil: </w:t>
      </w:r>
      <w:r>
        <w:rPr>
          <w:rFonts w:ascii="Consolas" w:hAnsi="Consolas"/>
          <w:color w:val="C11B12"/>
          <w:sz w:val="17"/>
          <w:shd w:fill="ECEFF3"/>
        </w:rPr>
        <w:t xml:space="preserve">evidence/pertemuan-11/RINGKASAN.md</w:t>
      </w:r>
      <w:r>
        <w:rPr>
          <w:rFonts w:ascii="Aptos" w:hAnsi="Aptos"/>
          <w:color w:val="1F2937"/>
          <w:sz w:val="19"/>
        </w:rPr>
        <w:t xml:space="preserve">, </w:t>
      </w:r>
      <w:r>
        <w:rPr>
          <w:rFonts w:ascii="Consolas" w:hAnsi="Consolas"/>
          <w:color w:val="C11B12"/>
          <w:sz w:val="17"/>
          <w:shd w:fill="ECEFF3"/>
        </w:rPr>
        <w:t xml:space="preserve">evidence/pertemuan-11/webhook-proof.txt</w:t>
      </w:r>
      <w:r>
        <w:rPr>
          <w:rFonts w:ascii="Aptos" w:hAnsi="Aptos"/>
          <w:color w:val="1F2937"/>
          <w:sz w:val="19"/>
        </w:rPr>
        <w:t xml:space="preserve">, </w:t>
      </w:r>
      <w:r>
        <w:rPr>
          <w:rFonts w:ascii="Consolas" w:hAnsi="Consolas"/>
          <w:color w:val="C11B12"/>
          <w:sz w:val="17"/>
          <w:shd w:fill="ECEFF3"/>
        </w:rPr>
        <w:t xml:space="preserve">evidence/pertemuan-11/test-settlement.txt</w:t>
      </w:r>
      <w:r>
        <w:rPr>
          <w:rFonts w:ascii="Aptos" w:hAnsi="Aptos"/>
          <w:color w:val="1F2937"/>
          <w:sz w:val="19"/>
        </w:rPr>
        <w:t xml:space="preserve">, </w:t>
      </w:r>
      <w:r>
        <w:rPr>
          <w:rFonts w:ascii="Consolas" w:hAnsi="Consolas"/>
          <w:color w:val="C11B12"/>
          <w:sz w:val="17"/>
          <w:shd w:fill="ECEFF3"/>
        </w:rPr>
        <w:t xml:space="preserve">evidence/pertemuan-11/screenshots/m11-webhook.png</w:t>
      </w:r>
      <w:r>
        <w:rPr>
          <w:rFonts w:ascii="Aptos" w:hAnsi="Aptos"/>
          <w:color w:val="1F2937"/>
          <w:sz w:val="19"/>
        </w:rPr>
        <w:t xml:space="preserve">, </w:t>
      </w:r>
      <w:r>
        <w:rPr>
          <w:rFonts w:ascii="Consolas" w:hAnsi="Consolas"/>
          <w:color w:val="C11B12"/>
          <w:sz w:val="17"/>
          <w:shd w:fill="ECEFF3"/>
        </w:rPr>
        <w:t xml:space="preserve">evidence/pertemuan-11/screenshots/m11-payments-webhook-module.png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Webhook pembayaran ber-signature → settlement → ledger — diverifikasi live (HTTP nyata): signature valid menghasilkan status ok (200) dan settlement, replay event yang sama menghasilkan duplicate (idempoten), signature salah ditolak 401 tanpa efek; ledger sale_credit +40000 dan commission_debit -6000 → saldo available 34000.</w:t>
      </w:r>
    </w:p>
    <w:p>
      <w:pPr>
        <w:jc w:val="center"/>
        <w:spacing w:before="80" w:after="40"/>
      </w:pPr>
      <w:r>
        <w:drawing>
          <wp:inline distT="0" distB="0" distL="0" distR="0">
            <wp:extent cx="3600450" cy="3857000"/>
            <wp:effectExtent l="0" t="0" r="0" b="0"/>
            <wp:docPr id="9111" name="M11 webh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1" name="M11 webhook"/>
                    <pic:cNvPicPr/>
                  </pic:nvPicPr>
                  <pic:blipFill>
                    <a:blip r:embed="rId911"/>
                    <a:stretch>
                      <a:fillRect/>
                    </a:stretch>
                  </pic:blipFill>
                  <pic:spPr>
                    <a:xfrm>
                      <a:off x="0" y="0"/>
                      <a:ext cx="3600450" cy="3857000"/>
                    </a:xfrm>
                    <a:prstGeom prst="rect">
                      <a:avLst/>
                    </a:prstGeom>
                  </pic:spPr>
                </pic:pic>
              </a:graphicData>
            </a:graphic>
          </wp:inline>
        </w:drawing>
      </w:r>
    </w:p>
    <w:p>
      <w:pPr>
        <w:pStyle w:val="Heading3"/>
      </w:pPr>
      <w:r>
        <w:t xml:space="preserve">Output Nyata Terverifikasi — Webhook dan Pengecualian CSRF Milik Modul Payments</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feat/pertemuan-11-webhook-v2</w:t>
      </w:r>
      <w:r>
        <w:rPr>
          <w:rFonts w:ascii="Aptos" w:hAnsi="Aptos"/>
          <w:color w:val="1F2937"/>
          <w:sz w:val="19"/>
        </w:rPr>
        <w:t xml:space="preserve">: </w:t>
      </w:r>
      <w:r>
        <w:rPr>
          <w:rFonts w:ascii="Consolas" w:hAnsi="Consolas"/>
          <w:color w:val="C11B12"/>
          <w:sz w:val="17"/>
          <w:shd w:fill="ECEFF3"/>
        </w:rPr>
        <w:t xml:space="preserve">POST /webhooks/qris</w:t>
      </w:r>
      <w:r>
        <w:rPr>
          <w:rFonts w:ascii="Aptos" w:hAnsi="Aptos"/>
          <w:color w:val="1F2937"/>
          <w:sz w:val="19"/>
        </w:rPr>
        <w:t xml:space="preserve"> dilayani </w:t>
      </w:r>
      <w:r>
        <w:rPr>
          <w:rFonts w:ascii="Consolas" w:hAnsi="Consolas"/>
          <w:color w:val="C11B12"/>
          <w:sz w:val="17"/>
          <w:shd w:fill="ECEFF3"/>
        </w:rPr>
        <w:t xml:space="preserve">QrisWebhookController</w:t>
      </w:r>
      <w:r>
        <w:rPr>
          <w:rFonts w:ascii="Aptos" w:hAnsi="Aptos"/>
          <w:color w:val="1F2937"/>
          <w:sz w:val="19"/>
        </w:rPr>
        <w:t xml:space="preserve"> modul Payments lewat </w:t>
      </w:r>
      <w:r>
        <w:rPr>
          <w:rFonts w:ascii="Consolas" w:hAnsi="Consolas"/>
          <w:color w:val="C11B12"/>
          <w:sz w:val="17"/>
          <w:shd w:fill="ECEFF3"/>
        </w:rPr>
        <w:t xml:space="preserve">app/Modules/Payments/routes/web.php</w:t>
      </w:r>
      <w:r>
        <w:rPr>
          <w:rFonts w:ascii="Aptos" w:hAnsi="Aptos"/>
          <w:color w:val="1F2937"/>
          <w:sz w:val="19"/>
        </w:rPr>
        <w:t xml:space="preserve">; daftar pengecualian CSRF berisi </w:t>
      </w:r>
      <w:r>
        <w:rPr>
          <w:rFonts w:ascii="Consolas" w:hAnsi="Consolas"/>
          <w:color w:val="C11B12"/>
          <w:sz w:val="17"/>
          <w:shd w:fill="ECEFF3"/>
        </w:rPr>
        <w:t xml:space="preserve">webhooks/*</w:t>
      </w:r>
      <w:r>
        <w:rPr>
          <w:rFonts w:ascii="Aptos" w:hAnsi="Aptos"/>
          <w:color w:val="1F2937"/>
          <w:sz w:val="19"/>
        </w:rPr>
        <w:t xml:space="preserve"> yang didaftarkan </w:t>
      </w:r>
      <w:r>
        <w:rPr>
          <w:rFonts w:ascii="Consolas" w:hAnsi="Consolas"/>
          <w:color w:val="C11B12"/>
          <w:sz w:val="17"/>
          <w:shd w:fill="ECEFF3"/>
        </w:rPr>
        <w:t xml:space="preserve">PaymentsServiceProvider</w:t>
      </w:r>
      <w:r>
        <w:rPr>
          <w:rFonts w:ascii="Aptos" w:hAnsi="Aptos"/>
          <w:color w:val="1F2937"/>
          <w:sz w:val="19"/>
        </w:rPr>
        <w:t xml:space="preserve"> (bukan </w:t>
      </w:r>
      <w:r>
        <w:rPr>
          <w:rFonts w:ascii="Consolas" w:hAnsi="Consolas"/>
          <w:color w:val="C11B12"/>
          <w:sz w:val="17"/>
          <w:shd w:fill="ECEFF3"/>
        </w:rPr>
        <w:t xml:space="preserve">bootstrap/app.php</w:t>
      </w:r>
      <w:r>
        <w:rPr>
          <w:rFonts w:ascii="Aptos" w:hAnsi="Aptos"/>
          <w:color w:val="1F2937"/>
          <w:sz w:val="19"/>
        </w:rPr>
        <w:t xml:space="preserve">); uji signature, settlement, idempotensi, dan suite penuh hijau.</w:t>
      </w:r>
    </w:p>
    <w:p>
      <w:pPr>
        <w:jc w:val="center"/>
        <w:spacing w:before="80" w:after="40"/>
      </w:pPr>
      <w:r>
        <w:drawing>
          <wp:inline distT="0" distB="0" distL="0" distR="0">
            <wp:extent cx="5943600" cy="3744468"/>
            <wp:effectExtent l="0" t="0" r="0" b="0"/>
            <wp:docPr id="9591" name="M11 webhook modul Pay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 name="M11 webhook modul Payments"/>
                    <pic:cNvPicPr/>
                  </pic:nvPicPr>
                  <pic:blipFill>
                    <a:blip r:embed="rId959"/>
                    <a:stretch>
                      <a:fillRect/>
                    </a:stretch>
                  </pic:blipFill>
                  <pic:spPr>
                    <a:xfrm>
                      <a:off x="0" y="0"/>
                      <a:ext cx="5943600" cy="3744468"/>
                    </a:xfrm>
                    <a:prstGeom prst="rect">
                      <a:avLst/>
                    </a:prstGeom>
                  </pic:spPr>
                </pic:pic>
              </a:graphicData>
            </a:graphic>
          </wp:inline>
        </w:drawing>
      </w:r>
    </w:p>
    <w:p>
      <w:pPr>
        <w:jc w:val="center"/>
        <w:spacing w:after="160"/>
      </w:pPr>
      <w:r>
        <w:rPr>
          <w:i/>
          <w:color w:val="6B7280"/>
          <w:sz w:val="16"/>
        </w:rPr>
        <w:t xml:space="preserve">Gambar M11b. Route webhook dari modul Payments, pengecualian CSRF webhooks/*, uji settlement 11 passed, suite 139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app/Modules/Payments/Http/Controllers/QrisWebhookController.php dan app/Modules/Payments/Services/SettlePayment.php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br/>
        <w:t xml:space="preserve">    </w:t>
      </w:r>
      <w:r>
        <w:rPr>
          <w:rFonts w:ascii="Consolas" w:hAnsi="Consolas"/>
          <w:color w:val="9CDCFE"/>
          <w:sz w:val="16"/>
        </w:rPr>
        <w:t>$payment</w:t>
      </w:r>
      <w:r>
        <w:rPr>
          <w:rFonts w:ascii="Consolas" w:hAnsi="Consolas"/>
          <w:color w:val="D4D4D4"/>
          <w:sz w:val="16"/>
        </w:rPr>
        <w:t xml:space="preserve"> = </w:t>
      </w:r>
      <w:r>
        <w:rPr>
          <w:rFonts w:ascii="Consolas" w:hAnsi="Consolas"/>
          <w:color w:val="4EC9B0"/>
          <w:sz w:val="16"/>
        </w:rPr>
        <w:t>Payment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'payment_reference'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-&gt;paymentReference)</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4EC9B0"/>
          <w:sz w:val="16"/>
        </w:rPr>
        <w:t>PaymentEvent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'provider_event_id'</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-&gt;eventId)</w:t>
        <w:br/>
        <w:t xml:space="preserve">        -&gt;</w:t>
      </w:r>
      <w:r>
        <w:rPr>
          <w:rFonts w:ascii="Consolas" w:hAnsi="Consolas"/>
          <w:color w:val="DCDCAA"/>
          <w:sz w:val="16"/>
        </w:rPr>
        <w:t>exists</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'duplicate'</w:t>
      </w:r>
      <w:r>
        <w:rPr>
          <w:rFonts w:ascii="Consolas" w:hAnsi="Consolas"/>
          <w:color w:val="D4D4D4"/>
          <w:sz w:val="16"/>
        </w:rPr>
        <w:t>;</w:t>
        <w:br/>
        <w:t xml:space="preserve">    }</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-&gt;amount !==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$payment</w:t>
      </w:r>
      <w:r>
        <w:rPr>
          <w:rFonts w:ascii="Consolas" w:hAnsi="Consolas"/>
          <w:color w:val="D4D4D4"/>
          <w:sz w:val="16"/>
        </w:rPr>
        <w:t xml:space="preserve">-&gt;amount)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'Nominal webhook berbeda.'</w:t>
      </w:r>
      <w:r>
        <w:rPr>
          <w:rFonts w:ascii="Consolas" w:hAnsi="Consolas"/>
          <w:color w:val="D4D4D4"/>
          <w:sz w:val="16"/>
        </w:rPr>
        <w:t>);</w:t>
        <w:br/>
        <w:t xml:space="preserve">    }</w:t>
        <w:br/>
        <w:br/>
        <w:t xml:space="preserve">    </w:t>
      </w:r>
      <w:r>
        <w:rPr>
          <w:rFonts w:ascii="Consolas" w:hAnsi="Consolas"/>
          <w:color w:val="6A9955"/>
          <w:sz w:val="16"/>
        </w:rPr>
        <w:t>// event append-only, status, ledger, dan outbox</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'settled'</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11" Type="http://schemas.openxmlformats.org/officeDocument/2006/relationships/image" Target="media/image911.png"/><Relationship Id="rId959" Type="http://schemas.openxmlformats.org/officeDocument/2006/relationships/image" Target="media/image959.png"/><Relationship Id="rId9510" Type="http://schemas.openxmlformats.org/officeDocument/2006/relationships/image" Target="media/image95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11 — Webhook Idempoten, Settlement, Split Allocation, Ledger, dan Outbox</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