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480" w:after="0"/>
        <w:rPr/>
      </w:pPr>
      <w:r>
        <w:rPr/>
        <w:t>Заголовок 1</w:t>
      </w:r>
    </w:p>
    <w:p>
      <w:pPr>
        <w:pStyle w:val="Normal"/>
        <w:rPr/>
      </w:pPr>
      <w:r>
        <w:rPr/>
        <w:t>Это первый абзац (файл 1)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Это второй обзац – курсив</w:t>
      </w:r>
    </w:p>
    <w:p>
      <w:pPr>
        <w:pStyle w:val="Normal"/>
        <w:spacing w:before="0" w:after="200"/>
        <w:rPr>
          <w:b/>
          <w:b/>
          <w:bCs/>
        </w:rPr>
      </w:pPr>
      <w:r>
        <w:rPr>
          <w:b w:val="false"/>
          <w:bCs w:val="false"/>
        </w:rPr>
        <w:t>Это третий абзац –</w:t>
      </w:r>
      <w:r>
        <w:rPr>
          <w:b/>
          <w:bCs/>
        </w:rPr>
        <w:t xml:space="preserve"> полужирный 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Верхний и нижний колонтитулы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1</Pages>
  <Words>15</Words>
  <Characters>77</Characters>
  <CharactersWithSpaces>91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2022-07-05T14:10:13Z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