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Arial" w:hAnsi="Arial"/>
          <w:b/>
          <w:sz w:val="28"/>
        </w:rPr>
        <w:t>INDEPENDENT PROJECT REPORT</w:t>
      </w:r>
    </w:p>
    <w:p>
      <w:pPr>
        <w:pStyle w:val="Title"/>
        <w:jc w:val="center"/>
      </w:pPr>
      <w:r>
        <w:t>Diabetes Prediction and Personalized</w:t>
        <w:br/>
        <w:t>Health Risk Assessment System</w:t>
        <w:br/>
        <w:t>Using Logistic Regression and Explainable AI</w:t>
      </w:r>
    </w:p>
    <w:p>
      <w:pPr>
        <w:spacing w:after="600"/>
        <w:jc w:val="center"/>
      </w:pPr>
      <w:r>
        <w:rPr>
          <w:rFonts w:ascii="Arial" w:hAnsi="Arial"/>
          <w:b/>
          <w:sz w:val="26"/>
        </w:rPr>
        <w:t>An Independent Machine Learning &amp; AI Project</w:t>
      </w:r>
    </w:p>
    <w:p>
      <w:pPr>
        <w:spacing w:after="80"/>
        <w:jc w:val="center"/>
      </w:pPr>
      <w:r>
        <w:rPr>
          <w:rFonts w:ascii="Arial" w:hAnsi="Arial"/>
          <w:b w:val="0"/>
          <w:sz w:val="24"/>
        </w:rPr>
        <w:t>Developed by</w:t>
      </w:r>
    </w:p>
    <w:p>
      <w:pPr>
        <w:spacing w:after="160"/>
        <w:jc w:val="center"/>
      </w:pPr>
      <w:r>
        <w:rPr>
          <w:rFonts w:ascii="Arial" w:hAnsi="Arial"/>
          <w:b/>
          <w:sz w:val="32"/>
        </w:rPr>
        <w:t>MALAPAKA DEVI VAISHNAVI</w:t>
      </w:r>
    </w:p>
    <w:p>
      <w:pPr>
        <w:spacing w:after="360"/>
        <w:jc w:val="center"/>
      </w:pPr>
      <w:r>
        <w:rPr>
          <w:rFonts w:ascii="Arial" w:hAnsi="Arial"/>
          <w:b w:val="0"/>
          <w:sz w:val="24"/>
        </w:rPr>
        <w:t>B.Tech CSE–AIML Student</w:t>
      </w:r>
    </w:p>
    <w:p>
      <w:pPr>
        <w:spacing w:after="80"/>
        <w:jc w:val="center"/>
      </w:pPr>
      <w:r>
        <w:rPr>
          <w:rFonts w:ascii="Arial" w:hAnsi="Arial"/>
          <w:b w:val="0"/>
          <w:sz w:val="24"/>
        </w:rPr>
        <w:t>Independent Project — 2026</w:t>
      </w:r>
    </w:p>
    <w:p>
      <w:r>
        <w:br w:type="page"/>
      </w:r>
    </w:p>
    <w:p>
      <w:pPr>
        <w:pStyle w:val="Heading1"/>
      </w:pPr>
      <w:r>
        <w:t>Table of Contents</w:t>
      </w:r>
    </w:p>
    <w:p>
      <w:r>
        <w:t>1. Abstract</w:t>
      </w:r>
    </w:p>
    <w:p>
      <w:r>
        <w:t>2. Introduction</w:t>
      </w:r>
    </w:p>
    <w:p>
      <w:r>
        <w:t>3. Problem Statement</w:t>
      </w:r>
    </w:p>
    <w:p>
      <w:r>
        <w:t>4. Objectives</w:t>
      </w:r>
    </w:p>
    <w:p>
      <w:r>
        <w:t>5. Existing System</w:t>
      </w:r>
    </w:p>
    <w:p>
      <w:r>
        <w:t>6. Proposed System</w:t>
      </w:r>
    </w:p>
    <w:p>
      <w:r>
        <w:t>7. Technologies Used</w:t>
      </w:r>
    </w:p>
    <w:p>
      <w:r>
        <w:t>8. System Architecture</w:t>
      </w:r>
    </w:p>
    <w:p>
      <w:r>
        <w:t>9. Dataset and Input Features</w:t>
      </w:r>
    </w:p>
    <w:p>
      <w:r>
        <w:t>10. Methodology</w:t>
      </w:r>
    </w:p>
    <w:p>
      <w:r>
        <w:t>11. Machine Learning Model — Logistic Regression</w:t>
      </w:r>
    </w:p>
    <w:p>
      <w:r>
        <w:t>12. Explainable AI — SHAP</w:t>
      </w:r>
    </w:p>
    <w:p>
      <w:r>
        <w:t>13. Backend Implementation — FastAPI</w:t>
      </w:r>
    </w:p>
    <w:p>
      <w:r>
        <w:t>14. Frontend Implementation — React</w:t>
      </w:r>
    </w:p>
    <w:p>
      <w:r>
        <w:t>15. Authentication and Security</w:t>
      </w:r>
    </w:p>
    <w:p>
      <w:r>
        <w:t>16. What-If Risk Simulator</w:t>
      </w:r>
    </w:p>
    <w:p>
      <w:r>
        <w:t>17. Scenario Comparison</w:t>
      </w:r>
    </w:p>
    <w:p>
      <w:r>
        <w:t>18. AI Health Explanation</w:t>
      </w:r>
    </w:p>
    <w:p>
      <w:r>
        <w:t>19. Personalized Recommendations</w:t>
      </w:r>
    </w:p>
    <w:p>
      <w:r>
        <w:t>20. Model Transparency</w:t>
      </w:r>
    </w:p>
    <w:p>
      <w:r>
        <w:t>21. Results and Testing</w:t>
      </w:r>
    </w:p>
    <w:p>
      <w:r>
        <w:t>22. Advantages</w:t>
      </w:r>
    </w:p>
    <w:p>
      <w:r>
        <w:t>23. Limitations</w:t>
      </w:r>
    </w:p>
    <w:p>
      <w:r>
        <w:t>24. Future Scope</w:t>
      </w:r>
    </w:p>
    <w:p>
      <w:r>
        <w:t>25. Conclusion</w:t>
      </w:r>
    </w:p>
    <w:p>
      <w:r>
        <w:t>26. References</w:t>
      </w:r>
    </w:p>
    <w:p>
      <w:r>
        <w:br w:type="page"/>
      </w:r>
    </w:p>
    <w:p>
      <w:pPr>
        <w:pStyle w:val="Heading1"/>
      </w:pPr>
      <w:r>
        <w:t>1. Abstract</w:t>
      </w:r>
    </w:p>
    <w:p>
      <w:pPr>
        <w:spacing w:after="140"/>
      </w:pPr>
      <w:r>
        <w:t>Diabetes is one of the major health conditions that requires early risk identification and continuous monitoring. This project presents a Diabetes Prediction and Personalized Health Risk Assessment System Using Logistic Regression and Explainable AI, an AI-based web application developed to estimate diabetes risk from selected health parameters and provide understandable explanations of the prediction.</w:t>
      </w:r>
    </w:p>
    <w:p>
      <w:pPr>
        <w:spacing w:after="140"/>
      </w:pPr>
      <w:r>
        <w:t>The system uses a Logistic Regression machine learning model to analyze health-related input features and generate an estimated probability of diabetes. Based on this probability, the system classifies the result into Low Risk, Moderate Risk, or High Risk categories. To improve model transparency and interpretability, SHAP (SHapley Additive exPlanations) is integrated to explain how individual input features contribute to the model's prediction.</w:t>
      </w:r>
    </w:p>
    <w:p>
      <w:pPr>
        <w:spacing w:after="140"/>
      </w:pPr>
      <w:r>
        <w:t>The application also provides a What-If Risk Simulator, allowing users to modify health parameters and observe how the estimated risk changes. Scenario Comparison helps compare different simulated assessments. Additional features include JWT-based user authentication, prediction history, personalized general wellness recommendations, model transparency information, and an AI-powered health explanation module using the OpenAI API.</w:t>
      </w:r>
    </w:p>
    <w:p>
      <w:pPr>
        <w:spacing w:after="140"/>
      </w:pPr>
      <w:r>
        <w:t>The system is implemented using Python, Scikit-learn, SHAP, FastAPI, React, Vite, SQLite, SQLAlchemy, and OpenAI API. The project demonstrates how Machine Learning and Explainable AI can be combined with a modern web application to create an interactive and transparent risk-assessment system for educational and research purposes.</w:t>
      </w:r>
    </w:p>
    <w:p>
      <w:pPr>
        <w:spacing w:after="140"/>
      </w:pPr>
      <w:r>
        <w:t>Medical disclaimer: This system is intended for educational and research purposes only. It does not provide medical diagnosis and should not replace professional medical advice.</w:t>
      </w:r>
    </w:p>
    <w:p/>
    <w:p>
      <w:pPr>
        <w:pStyle w:val="Heading1"/>
      </w:pPr>
      <w:r>
        <w:t>2. Introduction</w:t>
      </w:r>
    </w:p>
    <w:p>
      <w:pPr>
        <w:spacing w:after="140"/>
      </w:pPr>
      <w:r>
        <w:t>Diabetes is a chronic health condition associated with elevated blood glucose levels and can be influenced by multiple health and lifestyle-related factors. Machine Learning can be used to identify patterns in historical data and estimate risk from a set of input variables.</w:t>
      </w:r>
    </w:p>
    <w:p>
      <w:pPr>
        <w:spacing w:after="140"/>
      </w:pPr>
      <w:r>
        <w:t>This project focuses on building an end-to-end web application rather than only training a machine learning model. The system accepts health parameters, validates the input, applies a trained Logistic Regression model, calculates an estimated risk probability, classifies the risk level, and explains the prediction using SHAP.</w:t>
      </w:r>
    </w:p>
    <w:p>
      <w:pPr>
        <w:spacing w:after="140"/>
      </w:pPr>
      <w:r>
        <w:t>The project also explores user interaction through a What-If Risk Simulator. Instead of presenting a fixed prediction, the simulator allows a user to change selected parameters and see how the model's estimated risk responds. This makes the system more interactive and helps demonstrate model behavior.</w:t>
      </w:r>
    </w:p>
    <w:p>
      <w:pPr>
        <w:spacing w:after="140"/>
      </w:pPr>
      <w:r>
        <w:t>The application combines a FastAPI backend, React frontend, SQLite database, authentication, Explainable AI, and an OpenAI-powered natural-language interpretation layer into a single system.</w:t>
      </w:r>
    </w:p>
    <w:p/>
    <w:p>
      <w:pPr>
        <w:pStyle w:val="Heading1"/>
      </w:pPr>
      <w:r>
        <w:t>3. Problem Statement</w:t>
      </w:r>
    </w:p>
    <w:p>
      <w:pPr>
        <w:spacing w:after="140"/>
      </w:pPr>
      <w:r>
        <w:t>Many basic diabetes prediction projects stop after producing a binary prediction such as diabetic or not diabetic. Such systems may provide limited information about why the model produced a result and generally do not allow users to explore how changes in input values affect the estimated risk.</w:t>
      </w:r>
    </w:p>
    <w:p>
      <w:pPr>
        <w:spacing w:after="140"/>
      </w:pPr>
      <w:r>
        <w:t>The problem addressed by this project is to develop an interactive risk-assessment application that combines prediction, probability, explainability, scenario simulation, history, authentication, and understandable educational guidance in one system.</w:t>
      </w:r>
    </w:p>
    <w:p/>
    <w:p>
      <w:pPr>
        <w:pStyle w:val="Heading1"/>
      </w:pPr>
      <w:r>
        <w:t>4. Objectives</w:t>
      </w:r>
    </w:p>
    <w:p>
      <w:pPr>
        <w:spacing w:after="140"/>
      </w:pPr>
      <w:r>
        <w:t>The major objectives of the project are:</w:t>
      </w:r>
    </w:p>
    <w:p>
      <w:pPr>
        <w:spacing w:after="140"/>
      </w:pPr>
      <w:r>
        <w:t>• Predict diabetes risk using a Machine Learning model.</w:t>
        <w:br/>
      </w:r>
      <w:r>
        <w:t>• Generate an estimated risk probability.</w:t>
        <w:br/>
      </w:r>
      <w:r>
        <w:t>• Classify results into Low, Moderate, and High Risk categories.</w:t>
        <w:br/>
      </w:r>
      <w:r>
        <w:t>• Explain individual predictions using SHAP Explainable AI.</w:t>
        <w:br/>
      </w:r>
      <w:r>
        <w:t>• Provide a What-If Risk Simulator for exploring parameter changes.</w:t>
        <w:br/>
      </w:r>
      <w:r>
        <w:t>• Compare multiple simulated scenarios.</w:t>
        <w:br/>
      </w:r>
      <w:r>
        <w:t>• Maintain prediction history for authenticated users.</w:t>
        <w:br/>
      </w:r>
      <w:r>
        <w:t>• Provide general wellness recommendations.</w:t>
        <w:br/>
      </w:r>
      <w:r>
        <w:t>• Provide an AI-based natural-language explanation of ML and SHAP results.</w:t>
        <w:br/>
      </w:r>
      <w:r>
        <w:t>• Demonstrate the complete architecture and flow of an AI-enabled web application.</w:t>
        <w:br/>
      </w:r>
    </w:p>
    <w:p/>
    <w:p>
      <w:pPr>
        <w:pStyle w:val="Heading1"/>
      </w:pPr>
      <w:r>
        <w:t>5. Existing System</w:t>
      </w:r>
    </w:p>
    <w:p>
      <w:pPr>
        <w:spacing w:after="140"/>
      </w:pPr>
      <w:r>
        <w:t>Traditional educational diabetes prediction projects commonly focus on dataset preprocessing, model training, and a simple prediction output. Some applications provide a web form but do not expose model reasoning or interactive scenario analysis.</w:t>
      </w:r>
    </w:p>
    <w:p>
      <w:pPr>
        <w:spacing w:after="140"/>
      </w:pPr>
      <w:r>
        <w:t>Common limitations of a basic prediction-only approach include:</w:t>
      </w:r>
    </w:p>
    <w:p>
      <w:pPr>
        <w:spacing w:after="140"/>
      </w:pPr>
      <w:r>
        <w:t>• Binary output without an estimated probability.</w:t>
        <w:br/>
      </w:r>
      <w:r>
        <w:t>• Limited explanation of feature contributions.</w:t>
        <w:br/>
      </w:r>
      <w:r>
        <w:t>• No interactive What-If analysis.</w:t>
        <w:br/>
      </w:r>
      <w:r>
        <w:t>• No scenario comparison.</w:t>
        <w:br/>
      </w:r>
      <w:r>
        <w:t>• Limited user history management.</w:t>
        <w:br/>
      </w:r>
      <w:r>
        <w:t>• Separation between model output and understandable explanation.</w:t>
        <w:br/>
      </w:r>
    </w:p>
    <w:p>
      <w:pPr>
        <w:spacing w:after="140"/>
      </w:pPr>
      <w:r>
        <w:t>These limitations motivated the development of a more interactive and explainable system.</w:t>
      </w:r>
    </w:p>
    <w:p/>
    <w:p>
      <w:pPr>
        <w:pStyle w:val="Heading1"/>
      </w:pPr>
      <w:r>
        <w:t>6. Proposed System</w:t>
      </w:r>
    </w:p>
    <w:p>
      <w:pPr>
        <w:spacing w:after="140"/>
      </w:pPr>
      <w:r>
        <w:t>The proposed system provides an end-to-end workflow from patient health input to machine learning prediction, explainability, simulation, and educational guidance.</w:t>
      </w:r>
    </w:p>
    <w:p>
      <w:pPr>
        <w:spacing w:after="140"/>
      </w:pPr>
      <w:r>
        <w:t>The system validates user input and sends it to the Logistic Regression model. The model produces a probability that is converted into an estimated risk percentage and a risk category. SHAP explains the contribution of individual features. The What-If Simulator allows alternative values to be tested, while Scenario Comparison displays previously simulated outcomes. Authenticated users can access prediction history, and an AI explanation layer can interpret the ML and SHAP information in natural language when API availability permits.</w:t>
      </w:r>
    </w:p>
    <w:p/>
    <w:p>
      <w:pPr>
        <w:pStyle w:val="Heading1"/>
      </w:pPr>
      <w:r>
        <w:t>7. Technologies Used</w:t>
      </w:r>
    </w:p>
    <w:p>
      <w:pPr>
        <w:spacing w:after="140"/>
      </w:pPr>
      <w:r>
        <w:t>Machine Learning:</w:t>
        <w:br/>
      </w:r>
      <w:r>
        <w:t>• Python</w:t>
        <w:br/>
      </w:r>
      <w:r>
        <w:t>• Pandas</w:t>
        <w:br/>
      </w:r>
      <w:r>
        <w:t>• NumPy</w:t>
        <w:br/>
      </w:r>
      <w:r>
        <w:t>• Scikit-learn</w:t>
        <w:br/>
      </w:r>
      <w:r>
        <w:t>• Logistic Regression</w:t>
        <w:br/>
      </w:r>
      <w:r>
        <w:t>• SHAP</w:t>
        <w:br/>
      </w:r>
    </w:p>
    <w:p>
      <w:pPr>
        <w:spacing w:after="140"/>
      </w:pPr>
      <w:r>
        <w:t>Backend:</w:t>
        <w:br/>
      </w:r>
      <w:r>
        <w:t>• FastAPI</w:t>
        <w:br/>
      </w:r>
      <w:r>
        <w:t>• Uvicorn</w:t>
        <w:br/>
      </w:r>
      <w:r>
        <w:t>• SQLAlchemy</w:t>
        <w:br/>
      </w:r>
      <w:r>
        <w:t>• SQLite</w:t>
        <w:br/>
      </w:r>
      <w:r>
        <w:t>• Pydantic</w:t>
        <w:br/>
      </w:r>
      <w:r>
        <w:t>• JWT Authentication</w:t>
        <w:br/>
      </w:r>
    </w:p>
    <w:p>
      <w:pPr>
        <w:spacing w:after="140"/>
      </w:pPr>
      <w:r>
        <w:t>Frontend:</w:t>
        <w:br/>
      </w:r>
      <w:r>
        <w:t>• React</w:t>
        <w:br/>
      </w:r>
      <w:r>
        <w:t>• Vite</w:t>
        <w:br/>
      </w:r>
      <w:r>
        <w:t>• JavaScript</w:t>
        <w:br/>
      </w:r>
      <w:r>
        <w:t>• CSS</w:t>
        <w:br/>
      </w:r>
    </w:p>
    <w:p>
      <w:pPr>
        <w:spacing w:after="140"/>
      </w:pPr>
      <w:r>
        <w:t>AI:</w:t>
        <w:br/>
      </w:r>
      <w:r>
        <w:t>• OpenAI API</w:t>
        <w:br/>
      </w:r>
      <w:r>
        <w:t>• GPT-5.6 Sol</w:t>
        <w:br/>
      </w:r>
    </w:p>
    <w:p>
      <w:pPr>
        <w:spacing w:after="140"/>
      </w:pPr>
      <w:r>
        <w:t>Development:</w:t>
        <w:br/>
      </w:r>
      <w:r>
        <w:t>• VS Code/Cursor-style development workflow</w:t>
        <w:br/>
      </w:r>
      <w:r>
        <w:t>• Python virtual environment</w:t>
        <w:br/>
      </w:r>
      <w:r>
        <w:t>• REST APIs</w:t>
        <w:br/>
      </w:r>
    </w:p>
    <w:p/>
    <w:p>
      <w:pPr>
        <w:pStyle w:val="Heading1"/>
      </w:pPr>
      <w:r>
        <w:t>8. System Architecture</w:t>
      </w:r>
    </w:p>
    <w:p>
      <w:pPr>
        <w:spacing w:after="140"/>
      </w:pPr>
      <w:r>
        <w:t>The overall system follows this flow:</w:t>
      </w:r>
    </w:p>
    <w:p>
      <w:pPr>
        <w:spacing w:after="140"/>
      </w:pPr>
      <w:r>
        <w:t>Patient Health Data</w:t>
        <w:br/>
      </w:r>
      <w:r>
        <w:t xml:space="preserve">        ↓</w:t>
        <w:br/>
      </w:r>
      <w:r>
        <w:t>Input Validation</w:t>
        <w:br/>
      </w:r>
      <w:r>
        <w:t xml:space="preserve">        ↓</w:t>
        <w:br/>
      </w:r>
      <w:r>
        <w:t>Logistic Regression Model</w:t>
        <w:br/>
      </w:r>
      <w:r>
        <w:t xml:space="preserve">        ↓</w:t>
        <w:br/>
      </w:r>
      <w:r>
        <w:t>Risk Probability</w:t>
        <w:br/>
      </w:r>
      <w:r>
        <w:t xml:space="preserve">        ↓</w:t>
        <w:br/>
      </w:r>
      <w:r>
        <w:t>Risk Classification</w:t>
        <w:br/>
      </w:r>
      <w:r>
        <w:t xml:space="preserve">        ↓</w:t>
        <w:br/>
      </w:r>
      <w:r>
        <w:t>SHAP Explainable AI</w:t>
        <w:br/>
      </w:r>
      <w:r>
        <w:t xml:space="preserve">        ↓</w:t>
        <w:br/>
      </w:r>
      <w:r>
        <w:t>GPT-5.6 Sol</w:t>
        <w:br/>
      </w:r>
      <w:r>
        <w:t xml:space="preserve">        ↓</w:t>
        <w:br/>
      </w:r>
      <w:r>
        <w:t>Personalized Educational Guidance</w:t>
        <w:br/>
      </w:r>
    </w:p>
    <w:p>
      <w:pPr>
        <w:spacing w:after="140"/>
      </w:pPr>
      <w:r>
        <w:t>The Logistic Regression model remains responsible for the actual ML prediction. SHAP provides feature-level explanation. The AI layer is used to interpret available ML and SHAP information rather than replacing the trained model's probability calculation.</w:t>
      </w:r>
    </w:p>
    <w:p/>
    <w:p>
      <w:pPr>
        <w:pStyle w:val="Heading1"/>
      </w:pPr>
      <w:r>
        <w:t>9. Dataset and Input Features</w:t>
      </w:r>
    </w:p>
    <w:p>
      <w:pPr>
        <w:spacing w:after="140"/>
      </w:pPr>
      <w:r>
        <w:t>The prediction system uses eight input features corresponding to commonly used diabetes-prediction variables:</w:t>
      </w:r>
    </w:p>
    <w:p>
      <w:pPr>
        <w:spacing w:after="140"/>
      </w:pPr>
      <w:r>
        <w:t>1. Pregnancies</w:t>
        <w:br/>
      </w:r>
      <w:r>
        <w:t>2. Glucose</w:t>
        <w:br/>
      </w:r>
      <w:r>
        <w:t>3. BloodPressure</w:t>
        <w:br/>
      </w:r>
      <w:r>
        <w:t>4. SkinThickness</w:t>
        <w:br/>
      </w:r>
      <w:r>
        <w:t>5. Insulin</w:t>
        <w:br/>
      </w:r>
      <w:r>
        <w:t>6. BMI</w:t>
        <w:br/>
      </w:r>
      <w:r>
        <w:t>7. DiabetesPedigreeFunction</w:t>
        <w:br/>
      </w:r>
      <w:r>
        <w:t>8. Age</w:t>
        <w:br/>
      </w:r>
    </w:p>
    <w:p>
      <w:pPr>
        <w:spacing w:after="140"/>
      </w:pPr>
      <w:r>
        <w:t>These features are processed in the same order expected by the trained model. Input validation helps ensure that the application receives usable numerical values before prediction.</w:t>
      </w:r>
    </w:p>
    <w:p>
      <w:pPr>
        <w:spacing w:after="140"/>
      </w:pPr>
      <w:r>
        <w:t>The dataset and trained model are maintained separately within the project's ML structure, supporting a clean separation between data, model artifacts, and application code.</w:t>
      </w:r>
    </w:p>
    <w:p/>
    <w:p>
      <w:pPr>
        <w:pStyle w:val="Heading1"/>
      </w:pPr>
      <w:r>
        <w:t>10. Methodology</w:t>
      </w:r>
    </w:p>
    <w:p>
      <w:pPr>
        <w:spacing w:after="140"/>
      </w:pPr>
      <w:r>
        <w:t>The project follows these major stages:</w:t>
      </w:r>
    </w:p>
    <w:p>
      <w:pPr>
        <w:spacing w:after="140"/>
      </w:pPr>
      <w:r>
        <w:t>1. Data preparation and preprocessing.</w:t>
        <w:br/>
      </w:r>
      <w:r>
        <w:t>2. Training of the Logistic Regression model.</w:t>
        <w:br/>
      </w:r>
      <w:r>
        <w:t>3. Saving the trained model for application use.</w:t>
        <w:br/>
      </w:r>
      <w:r>
        <w:t>4. Loading the model through the backend.</w:t>
        <w:br/>
      </w:r>
      <w:r>
        <w:t>5. Validating user input.</w:t>
        <w:br/>
      </w:r>
      <w:r>
        <w:t>6. Generating prediction probability.</w:t>
        <w:br/>
      </w:r>
      <w:r>
        <w:t>7. Converting probability into an estimated risk percentage.</w:t>
        <w:br/>
      </w:r>
      <w:r>
        <w:t>8. Assigning a Low, Moderate, or High Risk classification.</w:t>
        <w:br/>
      </w:r>
      <w:r>
        <w:t>9. Generating SHAP feature contributions.</w:t>
        <w:br/>
      </w:r>
      <w:r>
        <w:t>10. Displaying prediction and explanations in the React interface.</w:t>
        <w:br/>
      </w:r>
      <w:r>
        <w:t>11. Running What-If simulations using modified parameters.</w:t>
        <w:br/>
      </w:r>
      <w:r>
        <w:t>12. Comparing scenarios.</w:t>
        <w:br/>
      </w:r>
      <w:r>
        <w:t>13. Storing prediction history for authenticated users.</w:t>
        <w:br/>
      </w:r>
      <w:r>
        <w:t>14. Passing ML and SHAP information to the AI explanation layer when available.</w:t>
        <w:br/>
      </w:r>
    </w:p>
    <w:p/>
    <w:p>
      <w:pPr>
        <w:pStyle w:val="Heading1"/>
      </w:pPr>
      <w:r>
        <w:t>11. Machine Learning Model — Logistic Regression</w:t>
      </w:r>
    </w:p>
    <w:p>
      <w:pPr>
        <w:spacing w:after="140"/>
      </w:pPr>
      <w:r>
        <w:t>Logistic Regression is used as the primary classification model because the task is binary: estimating whether a given input is associated with the model's diabetic or non-diabetic class.</w:t>
      </w:r>
    </w:p>
    <w:p>
      <w:pPr>
        <w:spacing w:after="140"/>
      </w:pPr>
      <w:r>
        <w:t>The model produces a probability value that can be displayed as an estimated risk percentage. A classification threshold is then used to determine the predicted class. The application additionally maps the estimated probability into Low, Moderate, and High Risk categories for easier interpretation.</w:t>
      </w:r>
    </w:p>
    <w:p>
      <w:pPr>
        <w:spacing w:after="140"/>
      </w:pPr>
      <w:r>
        <w:t>A key design decision is to keep the ML model responsible for numerical prediction. The natural-language AI layer does not replace the Logistic Regression model or independently calculate the risk probability.</w:t>
      </w:r>
    </w:p>
    <w:p/>
    <w:p>
      <w:pPr>
        <w:pStyle w:val="Heading1"/>
      </w:pPr>
      <w:r>
        <w:t>12. Explainable AI — SHAP</w:t>
      </w:r>
    </w:p>
    <w:p>
      <w:pPr>
        <w:spacing w:after="140"/>
      </w:pPr>
      <w:r>
        <w:t>SHAP (SHapley Additive exPlanations) is used to explain how individual input features contribute to a specific model prediction.</w:t>
      </w:r>
    </w:p>
    <w:p>
      <w:pPr>
        <w:spacing w:after="140"/>
      </w:pPr>
      <w:r>
        <w:t>For each prediction, the system produces feature-level contributions for the eight input variables. Positive contributions indicate movement toward the model's diabetic prediction, while negative contributions indicate movement away from it, subject to the model's explanation space and baseline.</w:t>
      </w:r>
    </w:p>
    <w:p>
      <w:pPr>
        <w:spacing w:after="140"/>
      </w:pPr>
      <w:r>
        <w:t>This improves transparency because the user can see which input features had relatively larger contributions instead of receiving only a final classification. The project uses SHAP LinearExplainer for the Logistic Regression model.</w:t>
      </w:r>
    </w:p>
    <w:p/>
    <w:p>
      <w:pPr>
        <w:pStyle w:val="Heading1"/>
      </w:pPr>
      <w:r>
        <w:t>13. Backend Implementation — FastAPI</w:t>
      </w:r>
    </w:p>
    <w:p>
      <w:pPr>
        <w:spacing w:after="140"/>
      </w:pPr>
      <w:r>
        <w:t>FastAPI provides the REST API layer connecting the frontend with the ML model, database, authentication logic, simulator, and AI service.</w:t>
      </w:r>
    </w:p>
    <w:p>
      <w:pPr>
        <w:spacing w:after="140"/>
      </w:pPr>
      <w:r>
        <w:t>Major backend areas include:</w:t>
      </w:r>
    </w:p>
    <w:p>
      <w:pPr>
        <w:spacing w:after="140"/>
      </w:pPr>
      <w:r>
        <w:t>• Authentication routes for registration and login.</w:t>
        <w:br/>
      </w:r>
      <w:r>
        <w:t>• Prediction routes for diabetes prediction and What-If simulation.</w:t>
        <w:br/>
      </w:r>
      <w:r>
        <w:t>• AI Insights route for health explanation.</w:t>
        <w:br/>
      </w:r>
      <w:r>
        <w:t>• Pydantic schemas for structured request and response validation.</w:t>
        <w:br/>
      </w:r>
      <w:r>
        <w:t>• SQLAlchemy and SQLite for persistence.</w:t>
        <w:br/>
      </w:r>
      <w:r>
        <w:t>• JWT-based authentication for protected user operations.</w:t>
        <w:br/>
      </w:r>
    </w:p>
    <w:p>
      <w:pPr>
        <w:spacing w:after="140"/>
      </w:pPr>
      <w:r>
        <w:t>The backend is started using Uvicorn and provides an interactive Swagger/OpenAPI interface for API testing.</w:t>
      </w:r>
    </w:p>
    <w:p/>
    <w:p>
      <w:pPr>
        <w:pStyle w:val="Heading1"/>
      </w:pPr>
      <w:r>
        <w:t>14. Frontend Implementation — React</w:t>
      </w:r>
    </w:p>
    <w:p>
      <w:pPr>
        <w:spacing w:after="140"/>
      </w:pPr>
      <w:r>
        <w:t>The frontend is implemented using React and Vite. It provides an interactive dashboard for entering health parameters and viewing prediction results.</w:t>
      </w:r>
    </w:p>
    <w:p>
      <w:pPr>
        <w:spacing w:after="140"/>
      </w:pPr>
      <w:r>
        <w:t>Major interface components include:</w:t>
      </w:r>
    </w:p>
    <w:p>
      <w:pPr>
        <w:spacing w:after="140"/>
      </w:pPr>
      <w:r>
        <w:t>• Health input form.</w:t>
        <w:br/>
      </w:r>
      <w:r>
        <w:t>• Prediction result and risk percentage.</w:t>
        <w:br/>
      </w:r>
      <w:r>
        <w:t>• Risk-level indicator.</w:t>
        <w:br/>
      </w:r>
      <w:r>
        <w:t>• SHAP explanation cards.</w:t>
        <w:br/>
      </w:r>
      <w:r>
        <w:t>• What-If Risk Simulator.</w:t>
        <w:br/>
      </w:r>
      <w:r>
        <w:t>• Scenario Comparison.</w:t>
        <w:br/>
      </w:r>
      <w:r>
        <w:t>• Model Transparency.</w:t>
        <w:br/>
      </w:r>
      <w:r>
        <w:t>• Personalized Recommendations.</w:t>
        <w:br/>
      </w:r>
      <w:r>
        <w:t>• Prediction History.</w:t>
        <w:br/>
      </w:r>
      <w:r>
        <w:t>• AI Health Explanation.</w:t>
        <w:br/>
      </w:r>
    </w:p>
    <w:p>
      <w:pPr>
        <w:spacing w:after="140"/>
      </w:pPr>
      <w:r>
        <w:t>The frontend communicates with the FastAPI backend through REST API requests.</w:t>
      </w:r>
    </w:p>
    <w:p/>
    <w:p>
      <w:pPr>
        <w:pStyle w:val="Heading1"/>
      </w:pPr>
      <w:r>
        <w:t>15. Authentication and Security</w:t>
      </w:r>
    </w:p>
    <w:p>
      <w:pPr>
        <w:spacing w:after="140"/>
      </w:pPr>
      <w:r>
        <w:t>The application includes user registration and login functionality with JWT-based authentication. Passwords are handled through the backend authentication layer, and protected endpoints can identify the authenticated user through the access token.</w:t>
      </w:r>
    </w:p>
    <w:p>
      <w:pPr>
        <w:spacing w:after="140"/>
      </w:pPr>
      <w:r>
        <w:t>Authentication was tested through registration, login, JWT authorization, and the current-user endpoint. The project also keeps the OpenAI API key in local environment configuration rather than exposing it in the frontend source code.</w:t>
      </w:r>
    </w:p>
    <w:p>
      <w:pPr>
        <w:spacing w:after="140"/>
      </w:pPr>
      <w:r>
        <w:t>Sensitive credentials such as API keys and authentication tokens should never be committed to a public repository.</w:t>
      </w:r>
    </w:p>
    <w:p/>
    <w:p>
      <w:pPr>
        <w:pStyle w:val="Heading1"/>
      </w:pPr>
      <w:r>
        <w:t>16. What-If Risk Simulator</w:t>
      </w:r>
    </w:p>
    <w:p>
      <w:pPr>
        <w:spacing w:after="140"/>
      </w:pPr>
      <w:r>
        <w:t>The What-If Risk Simulator is designed to demonstrate how the trained Logistic Regression model responds to alternative input values.</w:t>
      </w:r>
    </w:p>
    <w:p>
      <w:pPr>
        <w:spacing w:after="140"/>
      </w:pPr>
      <w:r>
        <w:t>A user can change one or more parameters while leaving other values unchanged. The backend sends the resulting feature set to the same prediction system and returns a simulated risk percentage and risk level.</w:t>
      </w:r>
    </w:p>
    <w:p>
      <w:pPr>
        <w:spacing w:after="140"/>
      </w:pPr>
      <w:r>
        <w:t>For example, a low-risk assessment with a risk of 4.33% was simulated with glucose changed to 180, producing an estimated risk of 90.29% and a High Risk classification. The change was displayed as an 85.96 percentage-point increase in estimated risk.</w:t>
      </w:r>
    </w:p>
    <w:p>
      <w:pPr>
        <w:spacing w:after="140"/>
      </w:pPr>
      <w:r>
        <w:t>The simulator is intended to demonstrate model behavior and is not a medical treatment or decision tool.</w:t>
      </w:r>
    </w:p>
    <w:p/>
    <w:p>
      <w:pPr>
        <w:pStyle w:val="Heading1"/>
      </w:pPr>
      <w:r>
        <w:t>17. Scenario Comparison</w:t>
      </w:r>
    </w:p>
    <w:p>
      <w:pPr>
        <w:spacing w:after="140"/>
      </w:pPr>
      <w:r>
        <w:t>Scenario Comparison records simulated assessments and displays them alongside the current assessment.</w:t>
      </w:r>
    </w:p>
    <w:p>
      <w:pPr>
        <w:spacing w:after="140"/>
      </w:pPr>
      <w:r>
        <w:t>For each scenario, the interface can show the estimated risk, risk level, and difference from the current assessment. This provides a simple way to compare alternative input conditions without changing the original assessment permanently.</w:t>
      </w:r>
    </w:p>
    <w:p/>
    <w:p>
      <w:pPr>
        <w:pStyle w:val="Heading1"/>
      </w:pPr>
      <w:r>
        <w:t>18. AI Health Explanation</w:t>
      </w:r>
    </w:p>
    <w:p>
      <w:pPr>
        <w:spacing w:after="140"/>
      </w:pPr>
      <w:r>
        <w:t>The project integrates an OpenAI-powered AI explanation layer using GPT-5.6 Sol. The intended role of this component is to interpret the existing ML prediction and SHAP explanations into understandable educational language.</w:t>
      </w:r>
    </w:p>
    <w:p>
      <w:pPr>
        <w:spacing w:after="140"/>
      </w:pPr>
      <w:r>
        <w:t>The AI layer is deliberately separated from the numerical prediction process. The Logistic Regression model produces the prediction and probability, SHAP provides feature contributions, and GPT-5.6 Sol interprets those results.</w:t>
      </w:r>
    </w:p>
    <w:p>
      <w:pPr>
        <w:spacing w:after="140"/>
      </w:pPr>
      <w:r>
        <w:t>During final testing, the AI interface and backend route were functional, but live API generation returned an insufficient-quota response. The application therefore displayed a safe fallback message while keeping the ML prediction and SHAP explanation available. This demonstrates graceful handling when an external AI service is unavailable.</w:t>
      </w:r>
    </w:p>
    <w:p/>
    <w:p>
      <w:pPr>
        <w:pStyle w:val="Heading1"/>
      </w:pPr>
      <w:r>
        <w:t>19. Personalized Recommendations</w:t>
      </w:r>
    </w:p>
    <w:p>
      <w:pPr>
        <w:spacing w:after="140"/>
      </w:pPr>
      <w:r>
        <w:t>The application provides general wellness recommendations based on the assessment interface. Examples include maintaining a balanced diet, staying physically active, staying hydrated, and monitoring health.</w:t>
      </w:r>
    </w:p>
    <w:p>
      <w:pPr>
        <w:spacing w:after="140"/>
      </w:pPr>
      <w:r>
        <w:t>These recommendations are presented as general educational wellness suggestions. They are not personalized medical prescriptions and do not replace professional healthcare advice.</w:t>
      </w:r>
    </w:p>
    <w:p/>
    <w:p>
      <w:pPr>
        <w:pStyle w:val="Heading1"/>
      </w:pPr>
      <w:r>
        <w:t>20. Model Transparency</w:t>
      </w:r>
    </w:p>
    <w:p>
      <w:pPr>
        <w:spacing w:after="140"/>
      </w:pPr>
      <w:r>
        <w:t>The Model Transparency section visually communicates the complete processing pipeline:</w:t>
      </w:r>
    </w:p>
    <w:p>
      <w:pPr>
        <w:spacing w:after="140"/>
      </w:pPr>
      <w:r>
        <w:t>• Patient Data — health input parameters.</w:t>
        <w:br/>
      </w:r>
      <w:r>
        <w:t>• Input Validation — data quality checks.</w:t>
        <w:br/>
      </w:r>
      <w:r>
        <w:t>• Logistic Regression — ML risk prediction.</w:t>
        <w:br/>
      </w:r>
      <w:r>
        <w:t>• Risk Probability — numerical risk score.</w:t>
        <w:br/>
      </w:r>
      <w:r>
        <w:t>• Risk Classification — Low/Moderate/High.</w:t>
        <w:br/>
      </w:r>
      <w:r>
        <w:t>• SHAP Explainable AI — feature contribution analysis.</w:t>
        <w:br/>
      </w:r>
      <w:r>
        <w:t>• GPT-5.6 Sol — natural-language interpretation.</w:t>
        <w:br/>
      </w:r>
      <w:r>
        <w:t>• Personalized Guidance — educational health insights.</w:t>
        <w:br/>
      </w:r>
    </w:p>
    <w:p>
      <w:pPr>
        <w:spacing w:after="140"/>
      </w:pPr>
      <w:r>
        <w:t>This section helps users understand which component performs each task and reinforces that the ML model remains the prediction engine.</w:t>
      </w:r>
    </w:p>
    <w:p/>
    <w:p>
      <w:pPr>
        <w:pStyle w:val="Heading1"/>
      </w:pPr>
      <w:r>
        <w:t>21. Results and Testing</w:t>
      </w:r>
    </w:p>
    <w:p>
      <w:pPr>
        <w:spacing w:after="140"/>
      </w:pPr>
      <w:r>
        <w:t>The implemented system was tested end-to-end across its major features.</w:t>
      </w:r>
    </w:p>
    <w:p>
      <w:pPr>
        <w:spacing w:after="140"/>
      </w:pPr>
      <w:r>
        <w:t>Low-Risk Example:</w:t>
        <w:br/>
      </w:r>
      <w:r>
        <w:t>Prediction: Not Diabetic</w:t>
        <w:br/>
      </w:r>
      <w:r>
        <w:t>Estimated Risk: 4.33%</w:t>
        <w:br/>
      </w:r>
      <w:r>
        <w:t>Risk Level: Low Risk</w:t>
        <w:br/>
      </w:r>
    </w:p>
    <w:p>
      <w:pPr>
        <w:spacing w:after="140"/>
      </w:pPr>
      <w:r>
        <w:t>High-Risk Example:</w:t>
        <w:br/>
      </w:r>
      <w:r>
        <w:t>Prediction: Diabetic</w:t>
        <w:br/>
      </w:r>
      <w:r>
        <w:t>Estimated Risk: 90.29%</w:t>
        <w:br/>
      </w:r>
      <w:r>
        <w:t>Risk Level: High Risk</w:t>
        <w:br/>
      </w:r>
    </w:p>
    <w:p>
      <w:pPr>
        <w:spacing w:after="140"/>
      </w:pPr>
      <w:r>
        <w:t>SHAP testing confirmed that all eight input features produced explanations.</w:t>
      </w:r>
    </w:p>
    <w:p>
      <w:pPr>
        <w:spacing w:after="140"/>
      </w:pPr>
      <w:r>
        <w:t>What-If Simulator testing included changing glucose from a low-risk scenario to 180, resulting in a simulated risk of 90.29% and an 85.96 percentage-point increase in estimated risk.</w:t>
      </w:r>
    </w:p>
    <w:p>
      <w:pPr>
        <w:spacing w:after="140"/>
      </w:pPr>
      <w:r>
        <w:t>Authentication testing confirmed registration, login, JWT authorization, and retrieval of the authenticated user.</w:t>
      </w:r>
    </w:p>
    <w:p>
      <w:pPr>
        <w:spacing w:after="140"/>
      </w:pPr>
      <w:r>
        <w:t>Prediction history, scenario comparison, model transparency, recommendations, and the AI explanation interface were also tested. The AI explanation feature successfully reached the backend but live generation was unavailable during testing because the API account had exhausted available credits; the application's fallback behavior kept the ML and SHAP functionality available.</w:t>
      </w:r>
    </w:p>
    <w:p/>
    <w:p>
      <w:pPr>
        <w:pStyle w:val="Heading1"/>
      </w:pPr>
      <w:r>
        <w:t>22. Advantages</w:t>
      </w:r>
    </w:p>
    <w:p>
      <w:pPr>
        <w:spacing w:after="140"/>
      </w:pPr>
      <w:r>
        <w:t>• Combines Machine Learning and Explainable AI in one application.</w:t>
        <w:br/>
      </w:r>
      <w:r>
        <w:t>• Provides an estimated probability in addition to a class prediction.</w:t>
        <w:br/>
      </w:r>
      <w:r>
        <w:t>• Explains individual predictions using SHAP.</w:t>
        <w:br/>
      </w:r>
      <w:r>
        <w:t>• Supports interactive What-If analysis.</w:t>
        <w:br/>
      </w:r>
      <w:r>
        <w:t>• Allows scenario comparison.</w:t>
        <w:br/>
      </w:r>
      <w:r>
        <w:t>• Provides authenticated prediction history.</w:t>
        <w:br/>
      </w:r>
      <w:r>
        <w:t>• Uses a modern FastAPI and React architecture.</w:t>
        <w:br/>
      </w:r>
      <w:r>
        <w:t>• Separates numerical ML prediction from natural-language AI interpretation.</w:t>
        <w:br/>
      </w:r>
      <w:r>
        <w:t>• Provides a transparent visual architecture.</w:t>
        <w:br/>
      </w:r>
      <w:r>
        <w:t>• Handles external AI-service unavailability through a fallback response.</w:t>
        <w:br/>
      </w:r>
    </w:p>
    <w:p/>
    <w:p>
      <w:pPr>
        <w:pStyle w:val="Heading1"/>
      </w:pPr>
      <w:r>
        <w:t>23. Limitations</w:t>
      </w:r>
    </w:p>
    <w:p>
      <w:pPr>
        <w:spacing w:after="140"/>
      </w:pPr>
      <w:r>
        <w:t>• The system is an educational/research prototype and is not a medical diagnostic tool.</w:t>
        <w:br/>
      </w:r>
      <w:r>
        <w:t>• Model performance depends on the quality and representativeness of its training dataset.</w:t>
        <w:br/>
      </w:r>
      <w:r>
        <w:t>• Risk estimates should not be interpreted as clinical diagnoses.</w:t>
        <w:br/>
      </w:r>
      <w:r>
        <w:t>• The OpenAI explanation feature depends on external API availability and account quota.</w:t>
        <w:br/>
      </w:r>
      <w:r>
        <w:t>• The current model uses a fixed set of eight input features.</w:t>
        <w:br/>
      </w:r>
      <w:r>
        <w:t>• The system does not replace clinical examination, laboratory testing, or professional medical judgment.</w:t>
        <w:br/>
      </w:r>
    </w:p>
    <w:p/>
    <w:p>
      <w:pPr>
        <w:pStyle w:val="Heading1"/>
      </w:pPr>
      <w:r>
        <w:t>24. Future Scope</w:t>
      </w:r>
    </w:p>
    <w:p>
      <w:pPr>
        <w:spacing w:after="140"/>
      </w:pPr>
      <w:r>
        <w:t>Possible future improvements include:</w:t>
      </w:r>
    </w:p>
    <w:p>
      <w:pPr>
        <w:spacing w:after="140"/>
      </w:pPr>
      <w:r>
        <w:t>• Training and comparing additional classification models.</w:t>
        <w:br/>
      </w:r>
      <w:r>
        <w:t>• Adding formal model-performance metrics and validation reports.</w:t>
        <w:br/>
      </w:r>
      <w:r>
        <w:t>• Expanding the dataset with more representative data.</w:t>
        <w:br/>
      </w:r>
      <w:r>
        <w:t>• Adding calibration and uncertainty analysis.</w:t>
        <w:br/>
      </w:r>
      <w:r>
        <w:t>• Supporting additional health-risk prediction modules.</w:t>
        <w:br/>
      </w:r>
      <w:r>
        <w:t>• Improving longitudinal health tracking.</w:t>
        <w:br/>
      </w:r>
      <w:r>
        <w:t>• Adding richer visualization of SHAP contributions.</w:t>
        <w:br/>
      </w:r>
      <w:r>
        <w:t>• Integrating verified health-data sources where appropriate and permitted.</w:t>
        <w:br/>
      </w:r>
      <w:r>
        <w:t>• Improving AI explanation controls and structured outputs.</w:t>
        <w:br/>
      </w:r>
      <w:r>
        <w:t>• Deploying the application securely to a cloud environment.</w:t>
        <w:br/>
      </w:r>
      <w:r>
        <w:t>• Adding automated testing and CI/CD pipelines.</w:t>
        <w:br/>
      </w:r>
    </w:p>
    <w:p/>
    <w:p>
      <w:pPr>
        <w:pStyle w:val="Heading1"/>
      </w:pPr>
      <w:r>
        <w:t>25. Conclusion</w:t>
      </w:r>
    </w:p>
    <w:p>
      <w:pPr>
        <w:spacing w:after="140"/>
      </w:pPr>
      <w:r>
        <w:t>The Diabetes Prediction and Personalized Health Risk Assessment System demonstrates an end-to-end integration of Machine Learning, Explainable AI, web development, authentication, simulation, and natural-language AI interpretation.</w:t>
      </w:r>
    </w:p>
    <w:p>
      <w:pPr>
        <w:spacing w:after="140"/>
      </w:pPr>
      <w:r>
        <w:t>Logistic Regression provides the core diabetes-risk prediction, while SHAP makes individual predictions more understandable. The What-If Risk Simulator and Scenario Comparison features make the model interactive, and the FastAPI–React architecture provides a practical web application around the ML system.</w:t>
      </w:r>
    </w:p>
    <w:p>
      <w:pPr>
        <w:spacing w:after="140"/>
      </w:pPr>
      <w:r>
        <w:t>The project also demonstrates an important separation of responsibilities: the trained ML model remains responsible for numerical prediction, SHAP explains the model behavior, and the AI service interprets those outputs for educational understanding.</w:t>
      </w:r>
    </w:p>
    <w:p>
      <w:pPr>
        <w:spacing w:after="140"/>
      </w:pPr>
      <w:r>
        <w:t>Overall, the project serves as an independent demonstration of how modern AI engineering concepts can be combined into a transparent and interactive healthcare-oriented application.</w:t>
      </w:r>
    </w:p>
    <w:p/>
    <w:p>
      <w:pPr>
        <w:pStyle w:val="Heading1"/>
      </w:pPr>
      <w:r>
        <w:t>26. References</w:t>
      </w:r>
    </w:p>
    <w:p>
      <w:pPr>
        <w:spacing w:after="140"/>
      </w:pPr>
      <w:r>
        <w:t>1. Scikit-learn documentation — Logistic Regression and machine learning utilities.</w:t>
        <w:br/>
      </w:r>
      <w:r>
        <w:t>2. SHAP documentation — Explainable AI and Shapley-value-based model explanations.</w:t>
        <w:br/>
      </w:r>
      <w:r>
        <w:t>3. FastAPI documentation — Python web API framework.</w:t>
        <w:br/>
      </w:r>
      <w:r>
        <w:t>4. React documentation — Frontend user-interface library.</w:t>
        <w:br/>
      </w:r>
      <w:r>
        <w:t>5. SQLite documentation — Lightweight relational database.</w:t>
        <w:br/>
      </w:r>
      <w:r>
        <w:t>6. SQLAlchemy documentation — Python SQL toolkit and ORM.</w:t>
        <w:br/>
      </w:r>
      <w:r>
        <w:t>7. OpenAI API documentation — API integration and model usage.</w:t>
        <w:br/>
      </w:r>
      <w:r>
        <w:t>8. Python documentation — Python programming language.</w:t>
        <w:br/>
      </w:r>
      <w:r>
        <w:t>9. General academic and educational resources on diabetes prediction and Explainable AI.</w:t>
        <w:br/>
      </w:r>
    </w:p>
    <w:p>
      <w:pPr>
        <w:spacing w:after="140"/>
      </w:pPr>
      <w:r>
        <w:t>Note: External API/model availability, pricing, and service behavior may change over time. The project report describes the implementation state at the time of project development and testing.</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