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bookmarkStart w:colFirst="0" w:colLast="0" w:name="_zb8c0p68go01" w:id="0"/>
      <w:bookmarkEnd w:id="0"/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Doc1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bookmarkStart w:colFirst="0" w:colLast="0" w:name="_gjdgxs" w:id="1"/>
      <w:bookmarkEnd w:id="1"/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La Unidad de Titulación de la Carrera de Ingeniería en Electrónica y Comunicaciones de la Facultad de Ingeniería en Sistemas, Electrónica e Industrial, en sesión ordinaria realizada el 09 de mayo de 2024, vista la solicitud de mayo 07/2024, remitida por el/la Señor/ita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 VÍCTOR HUGO ARROYO DELGADO,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quien solicita Prórroga para continuar desarrollando el Proyecto de Investigación, ACUERDA: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SUGERIR A CONSEJO DIRECTIVO DE FACULTAD, APRUEBE LA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PRÓRROGA PAGADA DE PRIMERA ACTUALIZACIÓN DE CONOCIMIENTOS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PARA EL PERIODO ACADÉMICO MARZO-AGOSTO 2024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DEL/LA SEÑOR/ITA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VICTOR HUGO ARROYO DELGADO,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ESTUDIANTE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DE PRIMERA ACTUALIZACIÓN DE CONOCIMIENTOS 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EN EL PERIODO ACADÉMICO A</w:t>
      </w:r>
      <w:r w:rsidDel="00000000" w:rsidR="00000000" w:rsidRPr="00000000">
        <w:rPr>
          <w:rFonts w:ascii="Cambria" w:cs="Cambria" w:eastAsia="Cambria" w:hAnsi="Cambria"/>
          <w:i w:val="1"/>
          <w:color w:val="333333"/>
          <w:sz w:val="20"/>
          <w:szCs w:val="20"/>
          <w:highlight w:val="white"/>
          <w:rtl w:val="0"/>
        </w:rPr>
        <w:t xml:space="preserve">BRIL 2023 - SEPTIEMBRE 2023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DE LA CARRERA DE INGENIERÍA EN ELECTRÓNICA Y COMUNICACIONES, PARA QUE CONTINÚE CON EL PROCESO DE TITULACIÓN BAJO EL TEMA “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SISTEMA BASADO EN MICROSERVICIOS PARA EL MONITOREO DE LA CALIDAD DEL AIRE EN LA CIUDAD DE ESMERALDAS ”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,CON BASE A LO ESTABLECIDO EN EL "REGLAMENTO PARA LA OBTENCIÓN DEL TÍTULO DE TERCER NIVEL, DE GRADO EN LA UNIVERSIDAD TÉCNICA DE AMBATO" 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20" w:before="2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UNIVERSIDAD TÉCNICA DE AMBATO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-676273</wp:posOffset>
          </wp:positionH>
          <wp:positionV relativeFrom="paragraph">
            <wp:posOffset>-200023</wp:posOffset>
          </wp:positionV>
          <wp:extent cx="676275" cy="676275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5467350</wp:posOffset>
          </wp:positionH>
          <wp:positionV relativeFrom="paragraph">
            <wp:posOffset>-209548</wp:posOffset>
          </wp:positionV>
          <wp:extent cx="923925" cy="695325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3925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spacing w:after="20" w:before="2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FACULTAD DE INGENIERÍA EN SISTEMAS, ELECTRÓNICA E INDUSTRIAL</w:t>
    </w:r>
  </w:p>
  <w:p w:rsidR="00000000" w:rsidDel="00000000" w:rsidP="00000000" w:rsidRDefault="00000000" w:rsidRPr="00000000" w14:paraId="00000024">
    <w:pPr>
      <w:spacing w:after="20" w:before="2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Ciudadela Universitaria (Predios Huachi) Telefax: 03-2851894 – 03-2411537 Correo Electrónico: fisei@uta.edu.ec</w:t>
    </w:r>
  </w:p>
  <w:p w:rsidR="00000000" w:rsidDel="00000000" w:rsidP="00000000" w:rsidRDefault="00000000" w:rsidRPr="00000000" w14:paraId="00000025">
    <w:pPr>
      <w:spacing w:after="20" w:before="20" w:line="240" w:lineRule="auto"/>
      <w:jc w:val="center"/>
      <w:rPr>
        <w:b w:val="1"/>
        <w:sz w:val="14"/>
        <w:szCs w:val="14"/>
      </w:rPr>
    </w:pPr>
    <w:r w:rsidDel="00000000" w:rsidR="00000000" w:rsidRPr="00000000">
      <w:rPr>
        <w:b w:val="1"/>
        <w:sz w:val="14"/>
        <w:szCs w:val="14"/>
        <w:rtl w:val="0"/>
      </w:rPr>
      <w:t xml:space="preserve">AMBATO – ECUADOR</w:t>
    </w:r>
  </w:p>
  <w:p w:rsidR="00000000" w:rsidDel="00000000" w:rsidP="00000000" w:rsidRDefault="00000000" w:rsidRPr="00000000" w14:paraId="00000026">
    <w:pPr>
      <w:spacing w:after="20" w:before="20" w:line="240" w:lineRule="auto"/>
      <w:jc w:val="center"/>
      <w:rPr/>
    </w:pPr>
    <w:r w:rsidDel="00000000" w:rsidR="00000000" w:rsidRPr="00000000">
      <w:rPr>
        <w:b w:val="1"/>
        <w:color w:val="ff0000"/>
        <w:sz w:val="14"/>
        <w:szCs w:val="14"/>
      </w:rPr>
      <w:drawing>
        <wp:inline distB="114300" distT="114300" distL="114300" distR="114300">
          <wp:extent cx="5467350" cy="38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6735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