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D">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Doc4</w:t>
      </w:r>
    </w:p>
    <w:p w:rsidR="00000000" w:rsidDel="00000000" w:rsidP="00000000" w:rsidRDefault="00000000" w:rsidRPr="00000000" w14:paraId="0000000E">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ENCIÓN DEL TÍTULO DE TERCER NIVEL, DE GRADO EN LA UNIVERSIDAD TÉCNICA DE AMBATO</w:t>
      </w:r>
      <w:r w:rsidDel="00000000" w:rsidR="00000000" w:rsidRPr="00000000">
        <w:rPr>
          <w:rFonts w:ascii="Cambria" w:cs="Cambria" w:eastAsia="Cambria" w:hAnsi="Cambria"/>
          <w:b w:val="1"/>
          <w:i w:val="1"/>
          <w:rtl w:val="0"/>
        </w:rPr>
        <w:t xml:space="preserve">”</w:t>
      </w:r>
      <w:r w:rsidDel="00000000" w:rsidR="00000000" w:rsidRPr="00000000">
        <w:rPr>
          <w:rFonts w:ascii="Cambria" w:cs="Cambria" w:eastAsia="Cambria" w:hAnsi="Cambria"/>
          <w:i w:val="1"/>
          <w:rtl w:val="0"/>
        </w:rPr>
        <w:t xml:space="preserve">, ACUERDA: </w:t>
      </w:r>
    </w:p>
    <w:p w:rsidR="00000000" w:rsidDel="00000000" w:rsidP="00000000" w:rsidRDefault="00000000" w:rsidRPr="00000000" w14:paraId="0000000F">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10">
      <w:pPr>
        <w:spacing w:line="240" w:lineRule="auto"/>
        <w:jc w:val="both"/>
        <w:rPr>
          <w:rFonts w:ascii="Cambria" w:cs="Cambria" w:eastAsia="Cambria" w:hAnsi="Cambria"/>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sdfa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sdhkfjlah</w:t>
            </w:r>
          </w:p>
          <w:p w:rsidR="00000000" w:rsidDel="00000000" w:rsidP="00000000" w:rsidRDefault="00000000" w:rsidRPr="00000000" w14:paraId="00000016">
            <w:pPr>
              <w:widowControl w:val="0"/>
              <w:numPr>
                <w:ilvl w:val="1"/>
                <w:numId w:val="4"/>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7">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8">
            <w:pPr>
              <w:widowControl w:val="0"/>
              <w:numPr>
                <w:ilvl w:val="0"/>
                <w:numId w:val="4"/>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asdsdhkfjlah</w:t>
            </w:r>
          </w:p>
          <w:p w:rsidR="00000000" w:rsidDel="00000000" w:rsidP="00000000" w:rsidRDefault="00000000" w:rsidRPr="00000000" w14:paraId="0000001A">
            <w:pPr>
              <w:widowControl w:val="0"/>
              <w:numPr>
                <w:ilvl w:val="1"/>
                <w:numId w:val="1"/>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1B">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1C">
            <w:pPr>
              <w:widowControl w:val="0"/>
              <w:numPr>
                <w:ilvl w:val="0"/>
                <w:numId w:val="1"/>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asd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asdfkjhl</w:t>
            </w:r>
          </w:p>
          <w:p w:rsidR="00000000" w:rsidDel="00000000" w:rsidP="00000000" w:rsidRDefault="00000000" w:rsidRPr="00000000" w14:paraId="00000020">
            <w:pPr>
              <w:widowControl w:val="0"/>
              <w:numPr>
                <w:ilvl w:val="1"/>
                <w:numId w:val="5"/>
              </w:numPr>
              <w:spacing w:line="240" w:lineRule="auto"/>
              <w:ind w:left="144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asdhkfjlah</w:t>
            </w:r>
          </w:p>
          <w:p w:rsidR="00000000" w:rsidDel="00000000" w:rsidP="00000000" w:rsidRDefault="00000000" w:rsidRPr="00000000" w14:paraId="00000021">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sd</w:t>
            </w:r>
          </w:p>
          <w:p w:rsidR="00000000" w:rsidDel="00000000" w:rsidP="00000000" w:rsidRDefault="00000000" w:rsidRPr="00000000" w14:paraId="00000022">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akjashdf</w:t>
            </w:r>
          </w:p>
          <w:p w:rsidR="00000000" w:rsidDel="00000000" w:rsidP="00000000" w:rsidRDefault="00000000" w:rsidRPr="00000000" w14:paraId="00000023">
            <w:pPr>
              <w:widowControl w:val="0"/>
              <w:numPr>
                <w:ilvl w:val="0"/>
                <w:numId w:val="5"/>
              </w:numPr>
              <w:spacing w:line="240" w:lineRule="auto"/>
              <w:ind w:left="720" w:hanging="360"/>
              <w:rPr>
                <w:rFonts w:ascii="Cambria" w:cs="Cambria" w:eastAsia="Cambria" w:hAnsi="Cambria"/>
                <w:b w:val="1"/>
                <w:i w:val="1"/>
              </w:rPr>
            </w:pPr>
            <w:r w:rsidDel="00000000" w:rsidR="00000000" w:rsidRPr="00000000">
              <w:rPr>
                <w:rFonts w:ascii="Cambria" w:cs="Cambria" w:eastAsia="Cambria" w:hAnsi="Cambria"/>
                <w:b w:val="1"/>
                <w:i w:val="1"/>
                <w:rtl w:val="0"/>
              </w:rPr>
              <w:t xml:space="preserve">aksdfh</w:t>
            </w:r>
          </w:p>
          <w:p w:rsidR="00000000" w:rsidDel="00000000" w:rsidP="00000000" w:rsidRDefault="00000000" w:rsidRPr="00000000" w14:paraId="00000024">
            <w:pPr>
              <w:widowControl w:val="0"/>
              <w:spacing w:line="240" w:lineRule="auto"/>
              <w:rPr>
                <w:rFonts w:ascii="Cambria" w:cs="Cambria" w:eastAsia="Cambria" w:hAnsi="Cambria"/>
                <w:b w:val="1"/>
                <w:i w:val="1"/>
              </w:rPr>
            </w:pPr>
            <w:r w:rsidDel="00000000" w:rsidR="00000000" w:rsidRPr="00000000">
              <w:rPr>
                <w:rtl w:val="0"/>
              </w:rPr>
            </w:r>
          </w:p>
        </w:tc>
      </w:tr>
    </w:tbl>
    <w:p w:rsidR="00000000" w:rsidDel="00000000" w:rsidP="00000000" w:rsidRDefault="00000000" w:rsidRPr="00000000" w14:paraId="0000002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asdfkjhj</w:t>
      </w:r>
    </w:p>
    <w:p w:rsidR="00000000" w:rsidDel="00000000" w:rsidP="00000000" w:rsidRDefault="00000000" w:rsidRPr="00000000" w14:paraId="00000028">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asdfkljhklj</w:t>
      </w:r>
    </w:p>
    <w:p w:rsidR="00000000" w:rsidDel="00000000" w:rsidP="00000000" w:rsidRDefault="00000000" w:rsidRPr="00000000" w14:paraId="00000029">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asdfkjlh</w:t>
      </w:r>
    </w:p>
    <w:p w:rsidR="00000000" w:rsidDel="00000000" w:rsidP="00000000" w:rsidRDefault="00000000" w:rsidRPr="00000000" w14:paraId="0000002A">
      <w:pPr>
        <w:numPr>
          <w:ilvl w:val="1"/>
          <w:numId w:val="2"/>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asdfjkhaj</w:t>
      </w:r>
    </w:p>
    <w:p w:rsidR="00000000" w:rsidDel="00000000" w:rsidP="00000000" w:rsidRDefault="00000000" w:rsidRPr="00000000" w14:paraId="0000002B">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asdfkjahskj</w:t>
      </w:r>
    </w:p>
    <w:p w:rsidR="00000000" w:rsidDel="00000000" w:rsidP="00000000" w:rsidRDefault="00000000" w:rsidRPr="00000000" w14:paraId="0000002C">
      <w:pPr>
        <w:numPr>
          <w:ilvl w:val="0"/>
          <w:numId w:val="2"/>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asdfkjhak</w:t>
      </w:r>
    </w:p>
    <w:p w:rsidR="00000000" w:rsidDel="00000000" w:rsidP="00000000" w:rsidRDefault="00000000" w:rsidRPr="00000000" w14:paraId="0000002D">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2E">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sdfahjk</w:t>
      </w:r>
    </w:p>
    <w:p w:rsidR="00000000" w:rsidDel="00000000" w:rsidP="00000000" w:rsidRDefault="00000000" w:rsidRPr="00000000" w14:paraId="0000002F">
      <w:pPr>
        <w:numPr>
          <w:ilvl w:val="1"/>
          <w:numId w:val="3"/>
        </w:numPr>
        <w:spacing w:line="240" w:lineRule="auto"/>
        <w:ind w:left="144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asdf</w:t>
      </w:r>
    </w:p>
    <w:p w:rsidR="00000000" w:rsidDel="00000000" w:rsidP="00000000" w:rsidRDefault="00000000" w:rsidRPr="00000000" w14:paraId="00000030">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asd</w:t>
      </w:r>
    </w:p>
    <w:p w:rsidR="00000000" w:rsidDel="00000000" w:rsidP="00000000" w:rsidRDefault="00000000" w:rsidRPr="00000000" w14:paraId="00000031">
      <w:pPr>
        <w:numPr>
          <w:ilvl w:val="0"/>
          <w:numId w:val="3"/>
        </w:numPr>
        <w:spacing w:line="240"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f</w:t>
      </w:r>
    </w:p>
    <w:p w:rsidR="00000000" w:rsidDel="00000000" w:rsidP="00000000" w:rsidRDefault="00000000" w:rsidRPr="00000000" w14:paraId="00000032">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INFORMAR AL SEÑOR</w:t>
      </w:r>
      <w:r w:rsidDel="00000000" w:rsidR="00000000" w:rsidRPr="00000000">
        <w:rPr>
          <w:rFonts w:ascii="Cambria" w:cs="Cambria" w:eastAsia="Cambria" w:hAnsi="Cambria"/>
          <w:b w:val="1"/>
          <w:i w:val="1"/>
          <w:rtl w:val="0"/>
        </w:rPr>
        <w:t xml:space="preserve"> JONATHAN ALEXANDER SILVA CHASIPANTA </w:t>
      </w:r>
      <w:r w:rsidDel="00000000" w:rsidR="00000000" w:rsidRPr="00000000">
        <w:rPr>
          <w:rFonts w:ascii="Cambria" w:cs="Cambria" w:eastAsia="Cambria" w:hAnsi="Cambria"/>
          <w:i w:val="1"/>
          <w:rtl w:val="0"/>
        </w:rPr>
        <w:t xml:space="preserve">QUE CON BASE A LO ESTABLECIDO EN LA SEGUNDA CODIFICACIÓN DEL “REGLAMENTO PARA LA EJECUCIÓN DE LA UNIDAD DE INTEGRACIÓN CURRICULAR Y LA OBTENCIÓN DEL TÍTULO DE TERCER NIVEL, DE GRADO EN LA UNIVERSIDAD TÉCNICA DE AMBATO”   “ARTÍCULO 7. INGRESO A LA UNIDAD DE INTEGRACIÓN CURRICULAR.- LOS ESTUDIANTES DE LA UNIVERSIDAD PARA INGRESAR A LA UNIDAD DE INTEGRACIÓN CURRICULAR DEBEN CUMPLIR CON TODAS LAS ASIGNATURAS Y ESPACIOS CURRICULARES DE LA MALLA CURRICULAR A EXCEPCIÓN DE LA ASIGNATURA DE DESARROLLO DE PROYECTOS, ADEMÁS DE LOS REQUISITOS EXTRACURRICULARES ESTABLECIDOS EN LA MALLA (IDIOMAS Y CULTURA FÍSICA)….” DE ACUERDO CON LA CERTIFICACIÓN DE LA CARRERA</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i w:val="1"/>
          <w:rtl w:val="0"/>
        </w:rPr>
        <w:t xml:space="preserve">CERT-FISEI-IND-001-2022-456,  EL ESTUDIANTE NO CUMPLE CON LOS SOLICITADO, RAZÓN POR LA CUAL LA PROPUESTA DEL PERFIL DEL TRABAJO DE INTEGRACIÓN CURRICULAR NO PUEDE SER APROBADO POR EL ÓRGANO CORRESPONDIENTE, DEBIENDO REMITIR LA CERTIFICACIÓN DE REQUISITOS HABILITANTES A ESTA DEPENDENCIA UNA VEZ QUE CUMPLA CON TODAS LAS ASIGNATURAS CORRESPONDIENTES A OCTAVO NIVEL.</w:t>
      </w:r>
    </w:p>
    <w:p w:rsidR="00000000" w:rsidDel="00000000" w:rsidP="00000000" w:rsidRDefault="00000000" w:rsidRPr="00000000" w14:paraId="0000003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i w:val="1"/>
        </w:rPr>
      </w:pPr>
      <w:r w:rsidDel="00000000" w:rsidR="00000000" w:rsidRPr="00000000">
        <w:rPr>
          <w:rFonts w:ascii="Cambria" w:cs="Cambria" w:eastAsia="Cambria" w:hAnsi="Cambria"/>
          <w:i w:val="1"/>
        </w:rPr>
        <w:drawing>
          <wp:inline distB="114300" distT="114300" distL="114300" distR="114300">
            <wp:extent cx="5731200" cy="3581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after="20" w:before="20" w:line="240" w:lineRule="auto"/>
      <w:jc w:val="center"/>
      <w:rPr>
        <w:b w:val="1"/>
      </w:rPr>
    </w:pPr>
    <w:r w:rsidDel="00000000" w:rsidR="00000000" w:rsidRPr="00000000">
      <w:rPr>
        <w:b w:val="1"/>
        <w:rtl w:val="0"/>
      </w:rPr>
      <w:t xml:space="preserve">UNIVERSIDAD TÉCNICA DE AMBATO</w:t>
    </w:r>
    <w:r w:rsidDel="00000000" w:rsidR="00000000" w:rsidRPr="00000000">
      <w:drawing>
        <wp:anchor allowOverlap="1" behindDoc="0" distB="114300" distT="114300" distL="114300" distR="114300" hidden="0" layoutInCell="1" locked="0" relativeHeight="0" simplePos="0">
          <wp:simplePos x="0" y="0"/>
          <wp:positionH relativeFrom="column">
            <wp:posOffset>-676273</wp:posOffset>
          </wp:positionH>
          <wp:positionV relativeFrom="paragraph">
            <wp:posOffset>-200023</wp:posOffset>
          </wp:positionV>
          <wp:extent cx="676275" cy="6762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275" cy="676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-209548</wp:posOffset>
          </wp:positionV>
          <wp:extent cx="923925" cy="6953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23925" cy="695325"/>
                  </a:xfrm>
                  <a:prstGeom prst="rect"/>
                  <a:ln/>
                </pic:spPr>
              </pic:pic>
            </a:graphicData>
          </a:graphic>
        </wp:anchor>
      </w:drawing>
    </w:r>
  </w:p>
  <w:p w:rsidR="00000000" w:rsidDel="00000000" w:rsidP="00000000" w:rsidRDefault="00000000" w:rsidRPr="00000000" w14:paraId="00000048">
    <w:pPr>
      <w:spacing w:after="20" w:before="20" w:line="240" w:lineRule="auto"/>
      <w:jc w:val="center"/>
      <w:rPr>
        <w:b w:val="1"/>
      </w:rPr>
    </w:pPr>
    <w:r w:rsidDel="00000000" w:rsidR="00000000" w:rsidRPr="00000000">
      <w:rPr>
        <w:b w:val="1"/>
        <w:rtl w:val="0"/>
      </w:rPr>
      <w:t xml:space="preserve">FACULTAD DE INGENIERÍA EN SISTEMAS, ELECTRÓNICA E INDUSTRIAL</w:t>
    </w:r>
  </w:p>
  <w:p w:rsidR="00000000" w:rsidDel="00000000" w:rsidP="00000000" w:rsidRDefault="00000000" w:rsidRPr="00000000" w14:paraId="00000049">
    <w:pPr>
      <w:spacing w:after="20" w:before="20" w:line="240" w:lineRule="auto"/>
      <w:jc w:val="center"/>
      <w:rPr>
        <w:sz w:val="16"/>
        <w:szCs w:val="16"/>
      </w:rPr>
    </w:pPr>
    <w:r w:rsidDel="00000000" w:rsidR="00000000" w:rsidRPr="00000000">
      <w:rPr>
        <w:sz w:val="16"/>
        <w:szCs w:val="16"/>
        <w:rtl w:val="0"/>
      </w:rPr>
      <w:t xml:space="preserve">Ciudadela Universitaria (Predios Huachi) Telefax: 03-2851894 – 03-2411537 Correo Electrónico: fisei@uta.edu.ec</w:t>
    </w:r>
  </w:p>
  <w:p w:rsidR="00000000" w:rsidDel="00000000" w:rsidP="00000000" w:rsidRDefault="00000000" w:rsidRPr="00000000" w14:paraId="0000004A">
    <w:pPr>
      <w:spacing w:after="20" w:before="20" w:line="240" w:lineRule="auto"/>
      <w:jc w:val="center"/>
      <w:rPr>
        <w:b w:val="1"/>
        <w:sz w:val="14"/>
        <w:szCs w:val="14"/>
      </w:rPr>
    </w:pPr>
    <w:r w:rsidDel="00000000" w:rsidR="00000000" w:rsidRPr="00000000">
      <w:rPr>
        <w:b w:val="1"/>
        <w:sz w:val="14"/>
        <w:szCs w:val="14"/>
        <w:rtl w:val="0"/>
      </w:rPr>
      <w:t xml:space="preserve">AMBATO – ECUADOR</w:t>
    </w:r>
  </w:p>
  <w:p w:rsidR="00000000" w:rsidDel="00000000" w:rsidP="00000000" w:rsidRDefault="00000000" w:rsidRPr="00000000" w14:paraId="0000004B">
    <w:pPr>
      <w:spacing w:after="20" w:before="20" w:line="240" w:lineRule="auto"/>
      <w:jc w:val="center"/>
      <w:rPr/>
    </w:pPr>
    <w:r w:rsidDel="00000000" w:rsidR="00000000" w:rsidRPr="00000000">
      <w:rPr>
        <w:b w:val="1"/>
        <w:color w:val="ff0000"/>
        <w:sz w:val="14"/>
        <w:szCs w:val="14"/>
      </w:rPr>
      <w:drawing>
        <wp:inline distB="114300" distT="114300" distL="114300" distR="114300">
          <wp:extent cx="5467350" cy="38100"/>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546735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