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33D3" w14:textId="3CA57B3D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DOCUMENTAÇÃO TÉCNICA DO SISTEMA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– Automatização de Laudos Periciais e analises</w:t>
      </w:r>
    </w:p>
    <w:p w14:paraId="2CC6305F" w14:textId="77777777" w:rsidR="00905819" w:rsidRPr="00AA517A" w:rsidRDefault="00905819" w:rsidP="00905819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AA517A">
        <w:rPr>
          <w:rFonts w:ascii="Arial" w:hAnsi="Arial" w:cs="Arial"/>
          <w:b/>
          <w:bCs/>
        </w:rPr>
        <w:t>Sistema Informatizado de Medida de Dissonância de Cultura e Clima Organizacional e NR-1/NR-17/NR-12 (SIMDCCONR01)</w:t>
      </w:r>
    </w:p>
    <w:p w14:paraId="7B76AFA5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7FA8B72">
          <v:rect id="_x0000_i1026" style="width:0;height:1.5pt" o:hralign="center" o:hrstd="t" o:hr="t" fillcolor="#a0a0a0" stroked="f"/>
        </w:pict>
      </w:r>
    </w:p>
    <w:p w14:paraId="133D440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VISÃO GERAL DO SISTEMA</w:t>
      </w:r>
    </w:p>
    <w:p w14:paraId="3066A5F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Objetivo</w:t>
      </w:r>
    </w:p>
    <w:p w14:paraId="6CF9D922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uma plataforma capaz de:</w:t>
      </w:r>
    </w:p>
    <w:p w14:paraId="480BD67A" w14:textId="77777777" w:rsidR="00905819" w:rsidRPr="00905819" w:rsidRDefault="00905819" w:rsidP="00905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processar respostas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Likert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(160 itens)</w:t>
      </w:r>
    </w:p>
    <w:p w14:paraId="092FDA2B" w14:textId="77777777" w:rsidR="00905819" w:rsidRPr="00905819" w:rsidRDefault="00905819" w:rsidP="00905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vincular cada item ao seu referencial teórico específico</w:t>
      </w:r>
    </w:p>
    <w:p w14:paraId="0BD160EA" w14:textId="77777777" w:rsidR="00905819" w:rsidRPr="00905819" w:rsidRDefault="00905819" w:rsidP="00905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automaticamente:</w:t>
      </w:r>
    </w:p>
    <w:p w14:paraId="7A7FBACF" w14:textId="77777777" w:rsidR="00905819" w:rsidRPr="00905819" w:rsidRDefault="00905819" w:rsidP="009058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devolutiva individual (respondente)</w:t>
      </w:r>
    </w:p>
    <w:p w14:paraId="112E942F" w14:textId="77777777" w:rsidR="00905819" w:rsidRPr="00905819" w:rsidRDefault="00905819" w:rsidP="009058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relatório médico ocupacional (PCMSO)</w:t>
      </w:r>
    </w:p>
    <w:p w14:paraId="42F781A7" w14:textId="77777777" w:rsidR="00905819" w:rsidRPr="00905819" w:rsidRDefault="00905819" w:rsidP="009058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laudo pericial organizacional (jurídico/técnico)</w:t>
      </w:r>
    </w:p>
    <w:p w14:paraId="2C35AE73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1C47D77">
          <v:rect id="_x0000_i1027" style="width:0;height:1.5pt" o:hralign="center" o:hrstd="t" o:hr="t" fillcolor="#a0a0a0" stroked="f"/>
        </w:pict>
      </w:r>
    </w:p>
    <w:p w14:paraId="22722FE5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Princípio Fundamental</w:t>
      </w:r>
    </w:p>
    <w:p w14:paraId="11A42DED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Nenhuma saída textual pode ser gerada sem vínculo explícito a:</w:t>
      </w:r>
    </w:p>
    <w:p w14:paraId="62828662" w14:textId="77777777" w:rsidR="00905819" w:rsidRPr="00905819" w:rsidRDefault="00905819" w:rsidP="00905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autor</w:t>
      </w:r>
    </w:p>
    <w:p w14:paraId="446A3AAA" w14:textId="77777777" w:rsidR="00905819" w:rsidRPr="00905819" w:rsidRDefault="00905819" w:rsidP="00905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obra</w:t>
      </w:r>
    </w:p>
    <w:p w14:paraId="3A59562A" w14:textId="77777777" w:rsidR="00905819" w:rsidRPr="00905819" w:rsidRDefault="00905819" w:rsidP="00905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ano</w:t>
      </w:r>
    </w:p>
    <w:p w14:paraId="104B4AE6" w14:textId="77777777" w:rsidR="00905819" w:rsidRPr="00905819" w:rsidRDefault="00905819" w:rsidP="00905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constructo teórico</w:t>
      </w:r>
    </w:p>
    <w:p w14:paraId="33851187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0E0B08">
          <v:rect id="_x0000_i1028" style="width:0;height:1.5pt" o:hralign="center" o:hrstd="t" o:hr="t" fillcolor="#a0a0a0" stroked="f"/>
        </w:pict>
      </w:r>
    </w:p>
    <w:p w14:paraId="12FE35D2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ARQUITETURA DO SISTEMA</w:t>
      </w:r>
    </w:p>
    <w:p w14:paraId="3D63819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Camadas</w:t>
      </w:r>
    </w:p>
    <w:p w14:paraId="2D6F88E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Camada de Dados</w:t>
      </w:r>
    </w:p>
    <w:p w14:paraId="2AE4A45F" w14:textId="77777777" w:rsidR="00905819" w:rsidRPr="00905819" w:rsidRDefault="00905819" w:rsidP="00905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Banco relacional (PostgreSQL / MySQL)</w:t>
      </w:r>
    </w:p>
    <w:p w14:paraId="208293C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2.2 Camada de Processamento</w:t>
      </w:r>
    </w:p>
    <w:p w14:paraId="4C6CD74B" w14:textId="77777777" w:rsidR="00905819" w:rsidRPr="00905819" w:rsidRDefault="00905819" w:rsidP="00905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Motor de regras (Python / Node.js)</w:t>
      </w:r>
    </w:p>
    <w:p w14:paraId="068C3E74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2.3 Camada de Geração de Texto</w:t>
      </w:r>
    </w:p>
    <w:p w14:paraId="4D449253" w14:textId="77777777" w:rsidR="00905819" w:rsidRPr="00905819" w:rsidRDefault="00905819" w:rsidP="009058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Template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engine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(Jinja2 /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Handlebars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AAE5E1B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2.4 Camada de Apresentação</w:t>
      </w:r>
    </w:p>
    <w:p w14:paraId="6E5D177C" w14:textId="77777777" w:rsidR="00905819" w:rsidRPr="00905819" w:rsidRDefault="00905819" w:rsidP="009058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Dashboard (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React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/ Power BI)</w:t>
      </w:r>
    </w:p>
    <w:p w14:paraId="045ADC8C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7CA12B7">
          <v:rect id="_x0000_i1029" style="width:0;height:1.5pt" o:hralign="center" o:hrstd="t" o:hr="t" fillcolor="#a0a0a0" stroked="f"/>
        </w:pict>
      </w:r>
    </w:p>
    <w:p w14:paraId="2CCB9AF0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MODELAGEM DO BANCO DE DADOS</w:t>
      </w:r>
    </w:p>
    <w:p w14:paraId="1A03A5E2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3.1 Tabela: </w:t>
      </w:r>
      <w:proofErr w:type="spellStart"/>
      <w:r w:rsidRPr="00905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itens_questionario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34"/>
        <w:gridCol w:w="1302"/>
      </w:tblGrid>
      <w:tr w:rsidR="00905819" w:rsidRPr="00905819" w14:paraId="5AD71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F8786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FEF0E8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6CA3DC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Obrigatório</w:t>
            </w:r>
          </w:p>
        </w:tc>
      </w:tr>
      <w:tr w:rsidR="00905819" w:rsidRPr="00905819" w14:paraId="183C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FBE2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1C7D9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91C92E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4EF7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0228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566FAE51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57F47F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583C7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2B17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2108D3E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B5B70E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278F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748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vetor</w:t>
            </w:r>
          </w:p>
        </w:tc>
        <w:tc>
          <w:tcPr>
            <w:tcW w:w="0" w:type="auto"/>
            <w:vAlign w:val="center"/>
            <w:hideMark/>
          </w:tcPr>
          <w:p w14:paraId="5117CCC2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17226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24DB1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D36C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dimensao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FB3BE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BF743D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01F34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BDC8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D7A562F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490936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067F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D82D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autor_base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247F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1BE72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77B6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59CF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obra_base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C515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F922BD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34B0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6EF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594A2C07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87FAE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  <w:tr w:rsidR="00905819" w:rsidRPr="00905819" w14:paraId="69A6D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E810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constructo</w:t>
            </w:r>
          </w:p>
        </w:tc>
        <w:tc>
          <w:tcPr>
            <w:tcW w:w="0" w:type="auto"/>
            <w:vAlign w:val="center"/>
            <w:hideMark/>
          </w:tcPr>
          <w:p w14:paraId="27F1A9D2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D0CA870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Segoe UI Symbol" w:eastAsia="Times New Roman" w:hAnsi="Segoe UI Symbol" w:cs="Segoe UI Symbol"/>
                <w:kern w:val="0"/>
                <w:lang w:eastAsia="pt-BR"/>
                <w14:ligatures w14:val="none"/>
              </w:rPr>
              <w:t>✔</w:t>
            </w:r>
          </w:p>
        </w:tc>
      </w:tr>
    </w:tbl>
    <w:p w14:paraId="40B9A05D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E3CC408">
          <v:rect id="_x0000_i1030" style="width:0;height:1.5pt" o:hralign="center" o:hrstd="t" o:hr="t" fillcolor="#a0a0a0" stroked="f"/>
        </w:pict>
      </w:r>
    </w:p>
    <w:p w14:paraId="2C49EF3F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3.2 Tabela: </w:t>
      </w:r>
      <w:r w:rsidRPr="00905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respostas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249"/>
      </w:tblGrid>
      <w:tr w:rsidR="00905819" w:rsidRPr="00905819" w14:paraId="785F4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C0719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A59214C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</w:tr>
      <w:tr w:rsidR="00905819" w:rsidRPr="00905819" w14:paraId="7C16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82FF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id_resposta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0584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</w:t>
            </w:r>
          </w:p>
        </w:tc>
      </w:tr>
      <w:tr w:rsidR="00905819" w:rsidRPr="00905819" w14:paraId="24C5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146B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id_colaborador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C0F5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</w:t>
            </w:r>
          </w:p>
        </w:tc>
      </w:tr>
      <w:tr w:rsidR="00905819" w:rsidRPr="00905819" w14:paraId="62DC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41E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86DE4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VARCHAR</w:t>
            </w:r>
          </w:p>
        </w:tc>
      </w:tr>
      <w:tr w:rsidR="00905819" w:rsidRPr="00905819" w14:paraId="539D2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E8C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valor_likert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D5FB4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FLOAT</w:t>
            </w:r>
          </w:p>
        </w:tc>
      </w:tr>
    </w:tbl>
    <w:p w14:paraId="5002EC2A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C3940AB">
          <v:rect id="_x0000_i1031" style="width:0;height:1.5pt" o:hralign="center" o:hrstd="t" o:hr="t" fillcolor="#a0a0a0" stroked="f"/>
        </w:pict>
      </w:r>
    </w:p>
    <w:p w14:paraId="1B2AEE96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lastRenderedPageBreak/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3.3 Tabela: </w:t>
      </w:r>
      <w:proofErr w:type="spellStart"/>
      <w:r w:rsidRPr="00905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classificacao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127"/>
        <w:gridCol w:w="1062"/>
      </w:tblGrid>
      <w:tr w:rsidR="00905819" w:rsidRPr="00905819" w14:paraId="3F9E9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FB679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faixa_min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832D2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faixa_max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28D96" w14:textId="77777777" w:rsidR="00905819" w:rsidRPr="00905819" w:rsidRDefault="00905819" w:rsidP="0090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90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label</w:t>
            </w:r>
            <w:proofErr w:type="spellEnd"/>
          </w:p>
        </w:tc>
      </w:tr>
      <w:tr w:rsidR="00905819" w:rsidRPr="00905819" w14:paraId="1BF2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C04F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27B6F7E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2470F19E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Crítico</w:t>
            </w:r>
          </w:p>
        </w:tc>
      </w:tr>
      <w:tr w:rsidR="00905819" w:rsidRPr="00905819" w14:paraId="79E0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DB7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AD6EE32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327CD41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Atenção</w:t>
            </w:r>
          </w:p>
        </w:tc>
      </w:tr>
      <w:tr w:rsidR="00905819" w:rsidRPr="00905819" w14:paraId="4CC56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89CE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5866A32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00A4C926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Adequado</w:t>
            </w:r>
          </w:p>
        </w:tc>
      </w:tr>
      <w:tr w:rsidR="00905819" w:rsidRPr="00905819" w14:paraId="39F4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6343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7876D37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19B32B5" w14:textId="77777777" w:rsidR="00905819" w:rsidRPr="00905819" w:rsidRDefault="00905819" w:rsidP="0090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581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Forte</w:t>
            </w:r>
          </w:p>
        </w:tc>
      </w:tr>
    </w:tbl>
    <w:p w14:paraId="06F40E7D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B72D130">
          <v:rect id="_x0000_i1032" style="width:0;height:1.5pt" o:hralign="center" o:hrstd="t" o:hr="t" fillcolor="#a0a0a0" stroked="f"/>
        </w:pict>
      </w:r>
    </w:p>
    <w:p w14:paraId="5BDC8F99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3.4 Tabela: </w:t>
      </w:r>
      <w:proofErr w:type="spellStart"/>
      <w:r w:rsidRPr="00905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regras_risco</w:t>
      </w:r>
      <w:proofErr w:type="spellEnd"/>
    </w:p>
    <w:p w14:paraId="377DD7A5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|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dimensao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|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classificacao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| risco | impacto |</w:t>
      </w:r>
    </w:p>
    <w:p w14:paraId="71C6A077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ECFFC06">
          <v:rect id="_x0000_i1033" style="width:0;height:1.5pt" o:hralign="center" o:hrstd="t" o:hr="t" fillcolor="#a0a0a0" stroked="f"/>
        </w:pict>
      </w:r>
    </w:p>
    <w:p w14:paraId="6C06F907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3.5 Tabela: </w:t>
      </w:r>
      <w:proofErr w:type="spellStart"/>
      <w:r w:rsidRPr="009058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recomendacoes</w:t>
      </w:r>
      <w:proofErr w:type="spellEnd"/>
    </w:p>
    <w:p w14:paraId="628C6EDD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|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id_item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| tipo (respondente/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pcmso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| texto |</w:t>
      </w:r>
    </w:p>
    <w:p w14:paraId="4085EEB9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C044712">
          <v:rect id="_x0000_i1034" style="width:0;height:1.5pt" o:hralign="center" o:hrstd="t" o:hr="t" fillcolor="#a0a0a0" stroked="f"/>
        </w:pict>
      </w:r>
    </w:p>
    <w:p w14:paraId="6D241243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MOTOR DE PROCESSAMENTO</w:t>
      </w:r>
    </w:p>
    <w:p w14:paraId="1BDD7320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Pipeline</w:t>
      </w:r>
    </w:p>
    <w:p w14:paraId="199663E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INPUT: respostas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Likert</w:t>
      </w:r>
      <w:proofErr w:type="spellEnd"/>
    </w:p>
    <w:p w14:paraId="398431A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F7169C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FOR cada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id_item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</w:t>
      </w:r>
    </w:p>
    <w:p w14:paraId="5CF39AC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buscar metadados (autor, obra, constructo)</w:t>
      </w:r>
    </w:p>
    <w:p w14:paraId="0886D4C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calcular média (individual/departamento/geral)</w:t>
      </w:r>
    </w:p>
    <w:p w14:paraId="379DF7D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classificar (crítico → forte)</w:t>
      </w:r>
    </w:p>
    <w:p w14:paraId="4239BE4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gerar:</w:t>
      </w:r>
    </w:p>
    <w:p w14:paraId="3C44CAE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interpretação</w:t>
      </w:r>
    </w:p>
    <w:p w14:paraId="362A0E5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risco</w:t>
      </w:r>
    </w:p>
    <w:p w14:paraId="0673E49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recomendação</w:t>
      </w:r>
    </w:p>
    <w:p w14:paraId="271519F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F912F6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OUTPUT:</w:t>
      </w:r>
    </w:p>
    <w:p w14:paraId="2FD38D9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devolutiva respondente</w:t>
      </w:r>
    </w:p>
    <w:p w14:paraId="61EC466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relatório PCMSO</w:t>
      </w:r>
    </w:p>
    <w:p w14:paraId="4055C81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laudo organizacional</w:t>
      </w:r>
    </w:p>
    <w:p w14:paraId="35EAF38D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277606">
          <v:rect id="_x0000_i1035" style="width:0;height:1.5pt" o:hralign="center" o:hrstd="t" o:hr="t" fillcolor="#a0a0a0" stroked="f"/>
        </w:pict>
      </w:r>
    </w:p>
    <w:p w14:paraId="118E3B19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MOTOR DE TEXTO (TEMPLATES)</w:t>
      </w:r>
    </w:p>
    <w:p w14:paraId="187DDD84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5.1 Template — Respondente</w:t>
      </w:r>
    </w:p>
    <w:p w14:paraId="2FA7C39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Item: 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id_item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5207E30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Instrumento: {{instrumento}}</w:t>
      </w:r>
    </w:p>
    <w:p w14:paraId="139E707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Dimensão: 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dimensao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404C8F8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Resultado: {{valor}} ({{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classificacao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}})</w:t>
      </w:r>
    </w:p>
    <w:p w14:paraId="542AAD7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44CB6E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Fundamentação Teórica:</w:t>
      </w:r>
    </w:p>
    <w:p w14:paraId="0E10554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Este item fundamenta-se em {{autor}} ({{ano}}), na obra "{{obra}}", que estabelece que {{constructo}}.</w:t>
      </w:r>
    </w:p>
    <w:p w14:paraId="23A4CE4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48A3DD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Interpretação:</w:t>
      </w:r>
    </w:p>
    <w:p w14:paraId="4672C52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interpretacao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3C0272E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4FE42C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Recomendação:</w:t>
      </w:r>
    </w:p>
    <w:p w14:paraId="6953F39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recomendacao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54B44C3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3DC661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Referência (ABNT):</w:t>
      </w:r>
    </w:p>
    <w:p w14:paraId="5946771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{{referencia}}</w:t>
      </w:r>
    </w:p>
    <w:p w14:paraId="7F52D623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3E7A104">
          <v:rect id="_x0000_i1036" style="width:0;height:1.5pt" o:hralign="center" o:hrstd="t" o:hr="t" fillcolor="#a0a0a0" stroked="f"/>
        </w:pict>
      </w:r>
    </w:p>
    <w:p w14:paraId="27EDEC6F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5.2 Template — Organização (Pericial)</w:t>
      </w:r>
    </w:p>
    <w:p w14:paraId="6D94319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Item: 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id_item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693E804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DCD41A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Fundamentação:</w:t>
      </w:r>
    </w:p>
    <w:p w14:paraId="665B525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{{autor}} ({{ano}})</w:t>
      </w:r>
    </w:p>
    <w:p w14:paraId="5871DA4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2D06C8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Análise Técnica:</w:t>
      </w:r>
    </w:p>
    <w:p w14:paraId="30E0457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interpretacao_coletiva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26D6D36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A7A08F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Risco:</w:t>
      </w:r>
    </w:p>
    <w:p w14:paraId="56B5C13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{{risco}}</w:t>
      </w:r>
    </w:p>
    <w:p w14:paraId="15C1651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51147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Recomendação:</w:t>
      </w:r>
    </w:p>
    <w:p w14:paraId="3C8A76D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acao_org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26FDE1A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4C5E14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Integração:</w:t>
      </w:r>
    </w:p>
    <w:p w14:paraId="66609AC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PGR/GRO e PCMSO</w:t>
      </w:r>
    </w:p>
    <w:p w14:paraId="231E24C0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818F251">
          <v:rect id="_x0000_i1037" style="width:0;height:1.5pt" o:hralign="center" o:hrstd="t" o:hr="t" fillcolor="#a0a0a0" stroked="f"/>
        </w:pict>
      </w:r>
    </w:p>
    <w:p w14:paraId="5674A18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5.3 Template — PCMSO</w:t>
      </w:r>
    </w:p>
    <w:p w14:paraId="5365B8B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Colaborador: {{id}}</w:t>
      </w:r>
    </w:p>
    <w:p w14:paraId="006B59C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16034A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Classificação de Risco:</w:t>
      </w:r>
    </w:p>
    <w:p w14:paraId="52D1EE0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nivel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}}</w:t>
      </w:r>
    </w:p>
    <w:p w14:paraId="5AA62AD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3C698F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Recomendação:</w:t>
      </w:r>
    </w:p>
    <w:p w14:paraId="64E6A57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Monitoramento clínico</w:t>
      </w:r>
    </w:p>
    <w:p w14:paraId="7F67152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Avaliação periódica</w:t>
      </w:r>
    </w:p>
    <w:p w14:paraId="30A47A1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0EC083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Registro obrigatório no PCMSO</w:t>
      </w:r>
    </w:p>
    <w:p w14:paraId="6A02F8BE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014DB6D">
          <v:rect id="_x0000_i1038" style="width:0;height:1.5pt" o:hralign="center" o:hrstd="t" o:hr="t" fillcolor="#a0a0a0" stroked="f"/>
        </w:pict>
      </w:r>
    </w:p>
    <w:p w14:paraId="0F0D9307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REGRAS DE NEGÓCIO (CRÍTICAS)</w:t>
      </w:r>
    </w:p>
    <w:p w14:paraId="16CE2CA4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lastRenderedPageBreak/>
        <w:t>🔴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Regra 1 — Exclusividade Bibliográfica</w:t>
      </w:r>
    </w:p>
    <w:p w14:paraId="7E9352C9" w14:textId="77777777" w:rsidR="00905819" w:rsidRPr="00905819" w:rsidRDefault="00905819" w:rsidP="009058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Proibido usar autores fora dos anexos</w:t>
      </w:r>
    </w:p>
    <w:p w14:paraId="74DBE699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🔴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Regra 2 — Rastreabilidade Total</w:t>
      </w:r>
    </w:p>
    <w:p w14:paraId="332A65E8" w14:textId="77777777" w:rsidR="00905819" w:rsidRPr="00905819" w:rsidRDefault="00905819" w:rsidP="009058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 item deve ter:</w:t>
      </w:r>
    </w:p>
    <w:p w14:paraId="7C944587" w14:textId="77777777" w:rsidR="00905819" w:rsidRPr="00905819" w:rsidRDefault="00905819" w:rsidP="009058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autor</w:t>
      </w:r>
    </w:p>
    <w:p w14:paraId="5F3C3A7C" w14:textId="77777777" w:rsidR="00905819" w:rsidRPr="00905819" w:rsidRDefault="00905819" w:rsidP="009058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obra</w:t>
      </w:r>
    </w:p>
    <w:p w14:paraId="249C9D5C" w14:textId="77777777" w:rsidR="00905819" w:rsidRPr="00905819" w:rsidRDefault="00905819" w:rsidP="009058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constructo</w:t>
      </w:r>
    </w:p>
    <w:p w14:paraId="274DA4FF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🔴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Regra 3 — FDAC</w:t>
      </w:r>
    </w:p>
    <w:p w14:paraId="68BF848E" w14:textId="77777777" w:rsidR="00905819" w:rsidRPr="00905819" w:rsidRDefault="00905819" w:rsidP="009058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Usar exclusivamente o e-book (Goulart, 2025)</w:t>
      </w:r>
    </w:p>
    <w:p w14:paraId="164D2516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🔴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Regra 4 — NR-01</w:t>
      </w:r>
    </w:p>
    <w:p w14:paraId="28948D3E" w14:textId="77777777" w:rsidR="00905819" w:rsidRPr="00905819" w:rsidRDefault="00905819" w:rsidP="009058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Deve gerar saída obrigatória para:</w:t>
      </w:r>
    </w:p>
    <w:p w14:paraId="65FB4B9A" w14:textId="77777777" w:rsidR="00905819" w:rsidRPr="00905819" w:rsidRDefault="00905819" w:rsidP="009058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PGR/GRO</w:t>
      </w:r>
    </w:p>
    <w:p w14:paraId="7490491B" w14:textId="77777777" w:rsidR="00905819" w:rsidRPr="00905819" w:rsidRDefault="00905819" w:rsidP="009058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PCMSO</w:t>
      </w:r>
    </w:p>
    <w:p w14:paraId="5E517BC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🔴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Regra 5 — Hierarquia</w:t>
      </w:r>
    </w:p>
    <w:p w14:paraId="7707765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Respondente →</w:t>
      </w:r>
    </w:p>
    <w:p w14:paraId="7454902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PCMSO →</w:t>
      </w:r>
    </w:p>
    <w:p w14:paraId="6B2BBF6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Departamento →</w:t>
      </w:r>
    </w:p>
    <w:p w14:paraId="085B918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Organização</w:t>
      </w:r>
    </w:p>
    <w:p w14:paraId="3BEB25FD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B32C1D0">
          <v:rect id="_x0000_i1039" style="width:0;height:1.5pt" o:hralign="center" o:hrstd="t" o:hr="t" fillcolor="#a0a0a0" stroked="f"/>
        </w:pict>
      </w:r>
    </w:p>
    <w:p w14:paraId="471D1FF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MÓDULO SESMT</w:t>
      </w:r>
    </w:p>
    <w:p w14:paraId="43613F3F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Funções</w:t>
      </w:r>
    </w:p>
    <w:p w14:paraId="04C423EA" w14:textId="77777777" w:rsidR="00905819" w:rsidRPr="00905819" w:rsidRDefault="00905819" w:rsidP="009058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classificar risco ocupacional</w:t>
      </w:r>
    </w:p>
    <w:p w14:paraId="73A27B2E" w14:textId="77777777" w:rsidR="00905819" w:rsidRPr="00905819" w:rsidRDefault="00905819" w:rsidP="009058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plano de ação</w:t>
      </w:r>
    </w:p>
    <w:p w14:paraId="3B5C963D" w14:textId="77777777" w:rsidR="00905819" w:rsidRPr="00905819" w:rsidRDefault="00905819" w:rsidP="009058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integrar com NR-01</w:t>
      </w:r>
    </w:p>
    <w:p w14:paraId="69FC65D1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541FA8B">
          <v:rect id="_x0000_i1040" style="width:0;height:1.5pt" o:hralign="center" o:hrstd="t" o:hr="t" fillcolor="#a0a0a0" stroked="f"/>
        </w:pict>
      </w:r>
    </w:p>
    <w:p w14:paraId="12DB03F5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Saída obrigatória</w:t>
      </w:r>
    </w:p>
    <w:p w14:paraId="7733793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Risco identificado</w:t>
      </w:r>
    </w:p>
    <w:p w14:paraId="0CBEEB9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Probabilidade</w:t>
      </w:r>
    </w:p>
    <w:p w14:paraId="1360857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Impacto</w:t>
      </w:r>
    </w:p>
    <w:p w14:paraId="78ED64B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Plano de mitigação</w:t>
      </w:r>
    </w:p>
    <w:p w14:paraId="463CF687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4F355FE4">
          <v:rect id="_x0000_i1041" style="width:0;height:1.5pt" o:hralign="center" o:hrstd="t" o:hr="t" fillcolor="#a0a0a0" stroked="f"/>
        </w:pict>
      </w:r>
    </w:p>
    <w:p w14:paraId="2BCA683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MÓDULO PCMSO</w:t>
      </w:r>
    </w:p>
    <w:p w14:paraId="0F0DEC24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Funções</w:t>
      </w:r>
    </w:p>
    <w:p w14:paraId="2428DDD9" w14:textId="77777777" w:rsidR="00905819" w:rsidRPr="00905819" w:rsidRDefault="00905819" w:rsidP="009058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recomendação médica ocupacional</w:t>
      </w:r>
    </w:p>
    <w:p w14:paraId="4ED38D39" w14:textId="77777777" w:rsidR="00905819" w:rsidRPr="00905819" w:rsidRDefault="00905819" w:rsidP="009058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classificar risco psicossocial</w:t>
      </w:r>
    </w:p>
    <w:p w14:paraId="24DD90CF" w14:textId="77777777" w:rsidR="00905819" w:rsidRPr="00905819" w:rsidRDefault="00905819" w:rsidP="009058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documento anexável</w:t>
      </w:r>
    </w:p>
    <w:p w14:paraId="63092B84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DAC8CE9">
          <v:rect id="_x0000_i1042" style="width:0;height:1.5pt" o:hralign="center" o:hrstd="t" o:hr="t" fillcolor="#a0a0a0" stroked="f"/>
        </w:pict>
      </w:r>
    </w:p>
    <w:p w14:paraId="71D74A6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Integração</w:t>
      </w:r>
    </w:p>
    <w:p w14:paraId="6B4D6CDD" w14:textId="77777777" w:rsidR="00905819" w:rsidRPr="00905819" w:rsidRDefault="00905819" w:rsidP="009058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ficha admissional</w:t>
      </w:r>
    </w:p>
    <w:p w14:paraId="14563D6B" w14:textId="77777777" w:rsidR="00905819" w:rsidRPr="00905819" w:rsidRDefault="00905819" w:rsidP="009058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prontuário ocupacional</w:t>
      </w:r>
    </w:p>
    <w:p w14:paraId="4B7EF156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FA6B3BD">
          <v:rect id="_x0000_i1043" style="width:0;height:1.5pt" o:hralign="center" o:hrstd="t" o:hr="t" fillcolor="#a0a0a0" stroked="f"/>
        </w:pict>
      </w:r>
    </w:p>
    <w:p w14:paraId="5FFD444F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DASHBOARD E VISUALIZAÇÃO</w:t>
      </w:r>
    </w:p>
    <w:p w14:paraId="12328343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Gráficos obrigatórios</w:t>
      </w:r>
    </w:p>
    <w:p w14:paraId="36E25EC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9.1 Radar</w:t>
      </w:r>
    </w:p>
    <w:p w14:paraId="255AF666" w14:textId="77777777" w:rsidR="00905819" w:rsidRPr="00905819" w:rsidRDefault="00905819" w:rsidP="009058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dimensões organizacionais</w:t>
      </w:r>
    </w:p>
    <w:p w14:paraId="2DAB756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9.2 </w:t>
      </w:r>
      <w:proofErr w:type="spellStart"/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Heatmap</w:t>
      </w:r>
      <w:proofErr w:type="spellEnd"/>
    </w:p>
    <w:p w14:paraId="25C4D6A7" w14:textId="77777777" w:rsidR="00905819" w:rsidRPr="00905819" w:rsidRDefault="00905819" w:rsidP="009058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risco por departamento</w:t>
      </w:r>
    </w:p>
    <w:p w14:paraId="0B6B886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9.3 Barras</w:t>
      </w:r>
    </w:p>
    <w:p w14:paraId="375CB90D" w14:textId="77777777" w:rsidR="00905819" w:rsidRPr="00905819" w:rsidRDefault="00905819" w:rsidP="009058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distribuição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Likert</w:t>
      </w:r>
      <w:proofErr w:type="spellEnd"/>
    </w:p>
    <w:p w14:paraId="7B33F532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94A457B">
          <v:rect id="_x0000_i1044" style="width:0;height:1.5pt" o:hralign="center" o:hrstd="t" o:hr="t" fillcolor="#a0a0a0" stroked="f"/>
        </w:pict>
      </w:r>
    </w:p>
    <w:p w14:paraId="13527853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OUTPUTS DO SISTEMA</w:t>
      </w:r>
    </w:p>
    <w:p w14:paraId="5DDED70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10.1 Respondente</w:t>
      </w:r>
    </w:p>
    <w:p w14:paraId="48ECF1D4" w14:textId="77777777" w:rsidR="00905819" w:rsidRPr="00905819" w:rsidRDefault="00905819" w:rsidP="009058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PDF individual</w:t>
      </w:r>
    </w:p>
    <w:p w14:paraId="45061F44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lastRenderedPageBreak/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10.2 PCMSO</w:t>
      </w:r>
    </w:p>
    <w:p w14:paraId="16EA57F6" w14:textId="77777777" w:rsidR="00905819" w:rsidRPr="00905819" w:rsidRDefault="00905819" w:rsidP="009058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relatório clínico ocupacional</w:t>
      </w:r>
    </w:p>
    <w:p w14:paraId="373D2D3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10.3 Organização</w:t>
      </w:r>
    </w:p>
    <w:p w14:paraId="40FB8CD0" w14:textId="77777777" w:rsidR="00905819" w:rsidRPr="00905819" w:rsidRDefault="00905819" w:rsidP="009058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laudo pericial completo</w:t>
      </w:r>
    </w:p>
    <w:p w14:paraId="0D55E381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1586835">
          <v:rect id="_x0000_i1045" style="width:0;height:1.5pt" o:hralign="center" o:hrstd="t" o:hr="t" fillcolor="#a0a0a0" stroked="f"/>
        </w:pict>
      </w:r>
    </w:p>
    <w:p w14:paraId="33057A7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11. SEGURANÇA E COMPLIANCE</w:t>
      </w:r>
    </w:p>
    <w:p w14:paraId="743826AE" w14:textId="77777777" w:rsidR="00905819" w:rsidRPr="00905819" w:rsidRDefault="00905819" w:rsidP="009058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LGPD:</w:t>
      </w:r>
    </w:p>
    <w:p w14:paraId="2930E04B" w14:textId="77777777" w:rsidR="00905819" w:rsidRPr="00905819" w:rsidRDefault="00905819" w:rsidP="009058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anonimização opcional</w:t>
      </w:r>
    </w:p>
    <w:p w14:paraId="5319531E" w14:textId="77777777" w:rsidR="00905819" w:rsidRPr="00905819" w:rsidRDefault="00905819" w:rsidP="009058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controle de acesso</w:t>
      </w:r>
    </w:p>
    <w:p w14:paraId="0D9696BE" w14:textId="77777777" w:rsidR="00905819" w:rsidRPr="00905819" w:rsidRDefault="00905819" w:rsidP="009058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versionamento de laudos</w:t>
      </w:r>
    </w:p>
    <w:p w14:paraId="6521BFA1" w14:textId="77777777" w:rsidR="00905819" w:rsidRPr="00905819" w:rsidRDefault="00905819" w:rsidP="009058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trilha de auditoria</w:t>
      </w:r>
    </w:p>
    <w:p w14:paraId="5AC15DB3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7A2A202">
          <v:rect id="_x0000_i1046" style="width:0;height:1.5pt" o:hralign="center" o:hrstd="t" o:hr="t" fillcolor="#a0a0a0" stroked="f"/>
        </w:pict>
      </w:r>
    </w:p>
    <w:p w14:paraId="4734908A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12. ROADMAP DE IMPLEMENTAÇÃO</w:t>
      </w:r>
    </w:p>
    <w:p w14:paraId="4699E94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Fase 1</w:t>
      </w:r>
    </w:p>
    <w:p w14:paraId="19973F42" w14:textId="77777777" w:rsidR="00905819" w:rsidRPr="00905819" w:rsidRDefault="00905819" w:rsidP="009058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banco de dados</w:t>
      </w:r>
    </w:p>
    <w:p w14:paraId="5A62811F" w14:textId="77777777" w:rsidR="00905819" w:rsidRPr="00905819" w:rsidRDefault="00905819" w:rsidP="009058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input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Likert</w:t>
      </w:r>
      <w:proofErr w:type="spellEnd"/>
    </w:p>
    <w:p w14:paraId="10005A4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Fase 2</w:t>
      </w:r>
    </w:p>
    <w:p w14:paraId="78952638" w14:textId="77777777" w:rsidR="00905819" w:rsidRPr="00905819" w:rsidRDefault="00905819" w:rsidP="009058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motor de cálculo</w:t>
      </w:r>
    </w:p>
    <w:p w14:paraId="0CE821EA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Fase 3</w:t>
      </w:r>
    </w:p>
    <w:p w14:paraId="4069D351" w14:textId="77777777" w:rsidR="00905819" w:rsidRPr="00905819" w:rsidRDefault="00905819" w:rsidP="009058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texto</w:t>
      </w:r>
    </w:p>
    <w:p w14:paraId="36DCA4F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Fase 4</w:t>
      </w:r>
    </w:p>
    <w:p w14:paraId="49B07536" w14:textId="77777777" w:rsidR="00905819" w:rsidRPr="00905819" w:rsidRDefault="00905819" w:rsidP="009058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dashboards</w:t>
      </w:r>
    </w:p>
    <w:p w14:paraId="118D7349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Fase 5</w:t>
      </w:r>
    </w:p>
    <w:p w14:paraId="7A8C62C0" w14:textId="77777777" w:rsidR="00905819" w:rsidRPr="00905819" w:rsidRDefault="00905819" w:rsidP="009058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exportação PDF</w:t>
      </w:r>
    </w:p>
    <w:p w14:paraId="76B55888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552DD7A7">
          <v:rect id="_x0000_i1047" style="width:0;height:1.5pt" o:hralign="center" o:hrstd="t" o:hr="t" fillcolor="#a0a0a0" stroked="f"/>
        </w:pict>
      </w:r>
    </w:p>
    <w:p w14:paraId="2612521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13. CRITÉRIO DE ACEITAÇÃO</w:t>
      </w:r>
    </w:p>
    <w:p w14:paraId="27E5145A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só é validado se:</w:t>
      </w:r>
    </w:p>
    <w:p w14:paraId="1A4A972A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160 itens vinculados corretamente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100% dos outputs com referência ABNT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integração PGR + PCMSO funcionando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laudo pericial completo gerado automaticamente</w:t>
      </w:r>
    </w:p>
    <w:p w14:paraId="3A95F143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AB712F5">
          <v:rect id="_x0000_i1048" style="width:0;height:1.5pt" o:hralign="center" o:hrstd="t" o:hr="t" fillcolor="#a0a0a0" stroked="f"/>
        </w:pict>
      </w:r>
    </w:p>
    <w:p w14:paraId="25556A5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14. RESULTADO ESPERADO</w:t>
      </w:r>
    </w:p>
    <w:p w14:paraId="58DE2F26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capaz de:</w:t>
      </w:r>
    </w:p>
    <w:p w14:paraId="5EC3BBF0" w14:textId="77777777" w:rsidR="00905819" w:rsidRPr="00905819" w:rsidRDefault="00905819" w:rsidP="009058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laudos juridicamente defensáveis</w:t>
      </w:r>
    </w:p>
    <w:p w14:paraId="160DDF0D" w14:textId="77777777" w:rsidR="00905819" w:rsidRPr="00905819" w:rsidRDefault="00905819" w:rsidP="009058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atender NR-01 integralmente</w:t>
      </w:r>
    </w:p>
    <w:p w14:paraId="2D32A8AD" w14:textId="77777777" w:rsidR="00905819" w:rsidRPr="00905819" w:rsidRDefault="00905819" w:rsidP="009058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suportar auditorias</w:t>
      </w:r>
    </w:p>
    <w:p w14:paraId="0B7DBC1C" w14:textId="77777777" w:rsidR="00905819" w:rsidRPr="00905819" w:rsidRDefault="00905819" w:rsidP="009058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operar como produto escalável</w:t>
      </w:r>
    </w:p>
    <w:p w14:paraId="71A627AE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C5F336C">
          <v:rect id="_x0000_i1049" style="width:0;height:1.5pt" o:hralign="center" o:hrstd="t" o:hr="t" fillcolor="#a0a0a0" stroked="f"/>
        </w:pict>
      </w:r>
    </w:p>
    <w:p w14:paraId="0E4D302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15. PRÓXIMO PASSO</w:t>
      </w:r>
    </w:p>
    <w:p w14:paraId="423E12D4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Implementação recomendada:</w:t>
      </w:r>
    </w:p>
    <w:p w14:paraId="626518BE" w14:textId="77777777" w:rsidR="00905819" w:rsidRPr="00905819" w:rsidRDefault="00905819" w:rsidP="009058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Backend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Python (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FastAPI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B732709" w14:textId="77777777" w:rsidR="00905819" w:rsidRPr="00905819" w:rsidRDefault="00905819" w:rsidP="009058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Banco: PostgreSQL</w:t>
      </w:r>
    </w:p>
    <w:p w14:paraId="6BAD6154" w14:textId="77777777" w:rsidR="00905819" w:rsidRPr="00905819" w:rsidRDefault="00905819" w:rsidP="009058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Frontend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React</w:t>
      </w:r>
      <w:proofErr w:type="spellEnd"/>
    </w:p>
    <w:p w14:paraId="757BC448" w14:textId="77777777" w:rsidR="00905819" w:rsidRPr="00905819" w:rsidRDefault="00905819" w:rsidP="009058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Relatórios: PDF (</w:t>
      </w:r>
      <w:proofErr w:type="spellStart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WeasyPrint</w:t>
      </w:r>
      <w:proofErr w:type="spellEnd"/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367597B" w14:textId="77777777" w:rsidR="00905819" w:rsidRDefault="00905819"/>
    <w:p w14:paraId="0457CFCA" w14:textId="77777777" w:rsidR="00905819" w:rsidRDefault="00905819"/>
    <w:p w14:paraId="39F3A4FD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Ajuste integral aplicado. A seguir está a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versão completa e operacional do GERADOR AUTOMÁTICO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agora:</w:t>
      </w:r>
    </w:p>
    <w:p w14:paraId="530D3ECC" w14:textId="77777777" w:rsidR="00905819" w:rsidRPr="00905819" w:rsidRDefault="00905819" w:rsidP="009058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estritamente aderente ao referencial dos anexos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(sem inclusões externas)</w:t>
      </w:r>
    </w:p>
    <w:p w14:paraId="3E2EFD7D" w14:textId="77777777" w:rsidR="00905819" w:rsidRPr="00905819" w:rsidRDefault="00905819" w:rsidP="009058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rastreabilidade item a item (160/160)</w:t>
      </w:r>
    </w:p>
    <w:p w14:paraId="2BBF7509" w14:textId="77777777" w:rsidR="00905819" w:rsidRPr="00905819" w:rsidRDefault="00905819" w:rsidP="009058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integrando SESMT (NR-01/NR-17/NR-12) + PCMSO</w:t>
      </w:r>
    </w:p>
    <w:p w14:paraId="6AF99ED4" w14:textId="77777777" w:rsidR="00905819" w:rsidRPr="00905819" w:rsidRDefault="00905819" w:rsidP="009058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hierarquia formal de entrega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(respondente → prontuário/PCMSO → organização → departamentos)</w:t>
      </w:r>
    </w:p>
    <w:p w14:paraId="054F0C94" w14:textId="77777777" w:rsidR="00905819" w:rsidRPr="00905819" w:rsidRDefault="00905819" w:rsidP="009058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lastRenderedPageBreak/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recomendações periciais acionáveis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prontas para anexação documental</w:t>
      </w:r>
    </w:p>
    <w:p w14:paraId="44A22A0F" w14:textId="77777777" w:rsidR="00905819" w:rsidRPr="00905819" w:rsidRDefault="00905819" w:rsidP="009058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suporte a gráficos para visualização</w:t>
      </w:r>
    </w:p>
    <w:p w14:paraId="1C34664E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8F4E397">
          <v:rect id="_x0000_i1078" style="width:0;height:1.5pt" o:hralign="center" o:hrstd="t" o:hr="t" fillcolor="#a0a0a0" stroked="f"/>
        </w:pict>
      </w:r>
    </w:p>
    <w:p w14:paraId="2145848C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I. ARQUITETURA FINAL DE SAÍDA (HIERÁRQUICA E FORMAL)</w:t>
      </w:r>
    </w:p>
    <w:p w14:paraId="02FAA9E8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NÍVEL 1 — RESPONDENTE (INDIVIDUAL)</w:t>
      </w:r>
    </w:p>
    <w:p w14:paraId="6554E1DA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Documento 1:</w:t>
      </w:r>
    </w:p>
    <w:p w14:paraId="0469475C" w14:textId="77777777" w:rsidR="00905819" w:rsidRPr="00905819" w:rsidRDefault="00905819" w:rsidP="009058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Devolutiva completa (160 itens)</w:t>
      </w:r>
    </w:p>
    <w:p w14:paraId="55E352C3" w14:textId="77777777" w:rsidR="00905819" w:rsidRPr="00905819" w:rsidRDefault="00905819" w:rsidP="009058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Interpretação técnica</w:t>
      </w:r>
    </w:p>
    <w:p w14:paraId="0CEAE17A" w14:textId="77777777" w:rsidR="00905819" w:rsidRPr="00905819" w:rsidRDefault="00905819" w:rsidP="009058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Recomendações individuais</w:t>
      </w:r>
    </w:p>
    <w:p w14:paraId="29D8C89C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Documento 2 (ANEXO OBRIGATÓRIO AO PCMSO):</w:t>
      </w:r>
    </w:p>
    <w:p w14:paraId="7C94C07D" w14:textId="77777777" w:rsidR="00905819" w:rsidRPr="00905819" w:rsidRDefault="00905819" w:rsidP="009058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Síntese ocupacional individual</w:t>
      </w:r>
    </w:p>
    <w:p w14:paraId="71A987F9" w14:textId="77777777" w:rsidR="00905819" w:rsidRPr="00905819" w:rsidRDefault="00905819" w:rsidP="009058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Recomendações médicas do trabalho</w:t>
      </w:r>
    </w:p>
    <w:p w14:paraId="0FD2525F" w14:textId="77777777" w:rsidR="00905819" w:rsidRPr="00905819" w:rsidRDefault="00905819" w:rsidP="009058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Vinculação ao risco psicossocial (NR-01)</w:t>
      </w:r>
    </w:p>
    <w:p w14:paraId="12AEC42E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👉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Deve ser anexado à:</w:t>
      </w:r>
    </w:p>
    <w:p w14:paraId="55A8DEFE" w14:textId="77777777" w:rsidR="00905819" w:rsidRPr="00905819" w:rsidRDefault="00905819" w:rsidP="009058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Ficha admissional</w:t>
      </w:r>
    </w:p>
    <w:p w14:paraId="4A7F9EA6" w14:textId="77777777" w:rsidR="00905819" w:rsidRPr="00905819" w:rsidRDefault="00905819" w:rsidP="009058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Prontuário ocupacional</w:t>
      </w:r>
    </w:p>
    <w:p w14:paraId="1CF6211F" w14:textId="77777777" w:rsidR="00905819" w:rsidRPr="00905819" w:rsidRDefault="00905819" w:rsidP="009058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PCMSO</w:t>
      </w:r>
    </w:p>
    <w:p w14:paraId="29615B6F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5CC00E7">
          <v:rect id="_x0000_i1079" style="width:0;height:1.5pt" o:hralign="center" o:hrstd="t" o:hr="t" fillcolor="#a0a0a0" stroked="f"/>
        </w:pict>
      </w:r>
    </w:p>
    <w:p w14:paraId="16FD7B82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NÍVEL 2 — DEPARTAMENTO / CENTRO DE CUSTO</w:t>
      </w:r>
    </w:p>
    <w:p w14:paraId="1577D6F6" w14:textId="77777777" w:rsidR="00905819" w:rsidRPr="00905819" w:rsidRDefault="00905819" w:rsidP="009058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Consolidação IMCO (clima)</w:t>
      </w:r>
    </w:p>
    <w:p w14:paraId="317E5FB4" w14:textId="77777777" w:rsidR="00905819" w:rsidRPr="00905819" w:rsidRDefault="00905819" w:rsidP="009058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Consolidação FDAC (cultura)</w:t>
      </w:r>
    </w:p>
    <w:p w14:paraId="582A490B" w14:textId="77777777" w:rsidR="00905819" w:rsidRPr="00905819" w:rsidRDefault="00905819" w:rsidP="009058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Consolidação NR-01 (incluindo NR-17 e NR-12)</w:t>
      </w:r>
    </w:p>
    <w:p w14:paraId="6940FDDD" w14:textId="77777777" w:rsidR="00905819" w:rsidRPr="00905819" w:rsidRDefault="00905819" w:rsidP="009058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Identificação de clusters de risco</w:t>
      </w:r>
    </w:p>
    <w:p w14:paraId="7D580370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E4B913B">
          <v:rect id="_x0000_i1080" style="width:0;height:1.5pt" o:hralign="center" o:hrstd="t" o:hr="t" fillcolor="#a0a0a0" stroked="f"/>
        </w:pict>
      </w:r>
    </w:p>
    <w:p w14:paraId="3488DF1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NÍVEL 3 — ORGANIZAÇÃO (LAUDO PERICIAL)</w:t>
      </w:r>
    </w:p>
    <w:p w14:paraId="01E260ED" w14:textId="77777777" w:rsidR="00905819" w:rsidRPr="00905819" w:rsidRDefault="00905819" w:rsidP="009058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Análise completa</w:t>
      </w:r>
    </w:p>
    <w:p w14:paraId="64AD1E17" w14:textId="77777777" w:rsidR="00905819" w:rsidRPr="00905819" w:rsidRDefault="00905819" w:rsidP="009058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Matriz de risco</w:t>
      </w:r>
    </w:p>
    <w:p w14:paraId="606848D3" w14:textId="77777777" w:rsidR="00905819" w:rsidRPr="00905819" w:rsidRDefault="00905819" w:rsidP="009058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Recomendações técnicas (SESMT)</w:t>
      </w:r>
    </w:p>
    <w:p w14:paraId="1BBEA9C9" w14:textId="77777777" w:rsidR="00905819" w:rsidRPr="00905819" w:rsidRDefault="00905819" w:rsidP="009058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com:</w:t>
      </w:r>
    </w:p>
    <w:p w14:paraId="7C844368" w14:textId="77777777" w:rsidR="00905819" w:rsidRPr="00905819" w:rsidRDefault="00905819" w:rsidP="0090581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PGR/GRO</w:t>
      </w:r>
    </w:p>
    <w:p w14:paraId="791AE03E" w14:textId="77777777" w:rsidR="00905819" w:rsidRPr="00905819" w:rsidRDefault="00905819" w:rsidP="0090581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PCMSO</w:t>
      </w:r>
    </w:p>
    <w:p w14:paraId="1719A748" w14:textId="77777777" w:rsidR="00905819" w:rsidRPr="00905819" w:rsidRDefault="00905819" w:rsidP="0090581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NR-17</w:t>
      </w:r>
    </w:p>
    <w:p w14:paraId="4E333944" w14:textId="77777777" w:rsidR="00905819" w:rsidRPr="00905819" w:rsidRDefault="00905819" w:rsidP="0090581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NR-12</w:t>
      </w:r>
    </w:p>
    <w:p w14:paraId="1E28C3D1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40F732E">
          <v:rect id="_x0000_i1081" style="width:0;height:1.5pt" o:hralign="center" o:hrstd="t" o:hr="t" fillcolor="#a0a0a0" stroked="f"/>
        </w:pict>
      </w:r>
    </w:p>
    <w:p w14:paraId="1CECE1CC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II. GERADOR AUTOMÁTICO — ITEM A ITEM (160 QUESTÕES)</w:t>
      </w:r>
    </w:p>
    <w:p w14:paraId="469F23C7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TEMPLATE UNIVERSAL (OBRIGATÓRIO)</w:t>
      </w:r>
    </w:p>
    <w:p w14:paraId="622C6CD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Item: {ID}</w:t>
      </w:r>
    </w:p>
    <w:p w14:paraId="5D59903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Instrumento: {IMCO | FDAC | NR-01 | NR-17 | NR-12}</w:t>
      </w:r>
    </w:p>
    <w:p w14:paraId="4FFE425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Dimensão: {DIMENSÃO}</w:t>
      </w:r>
    </w:p>
    <w:p w14:paraId="6844759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Vetor: {VETOR}</w:t>
      </w:r>
    </w:p>
    <w:p w14:paraId="2561496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Resultado: {VALOR} ({CLASSIFICAÇÃO})</w:t>
      </w:r>
    </w:p>
    <w:p w14:paraId="204AAD5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E7EAA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Fundamentação Teórica:</w:t>
      </w:r>
    </w:p>
    <w:p w14:paraId="3B219D3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Este item fundamenta-se em {AUTOR} ({ANO}), na obra "{OBRA}", que estabelece que {CONSTRUCTO}.</w:t>
      </w:r>
    </w:p>
    <w:p w14:paraId="13987EA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C4081D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Análise Técnica:</w:t>
      </w:r>
    </w:p>
    <w:p w14:paraId="31C1405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 resultado indica {INTERPRETAÇÃO RIGOROSA BASEADA EXCLUSIVAMENTE NO CONSTRUCTO}.</w:t>
      </w:r>
    </w:p>
    <w:p w14:paraId="5DCEF8E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8300DA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Risco:</w:t>
      </w:r>
    </w:p>
    <w:p w14:paraId="1687FDE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{RISCO DERIVADO DIRETAMENTE DA TEORIA}</w:t>
      </w:r>
    </w:p>
    <w:p w14:paraId="7A238E8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11EEF0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Recomendação:</w:t>
      </w:r>
    </w:p>
    <w:p w14:paraId="5AC515F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{AÇÃO DERIVADA EXCLUSIVAMENTE DO REFERENCIAL}</w:t>
      </w:r>
    </w:p>
    <w:p w14:paraId="55E9966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D3CB5A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Referência (ABNT):</w:t>
      </w:r>
    </w:p>
    <w:p w14:paraId="1D12A52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{REFERÊNCIA COMPLETA}</w:t>
      </w:r>
    </w:p>
    <w:p w14:paraId="6F55E9C8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FC27105">
          <v:rect id="_x0000_i1082" style="width:0;height:1.5pt" o:hralign="center" o:hrstd="t" o:hr="t" fillcolor="#a0a0a0" stroked="f"/>
        </w:pict>
      </w:r>
    </w:p>
    <w:p w14:paraId="4DF69517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III. CAMADA SESMT (NR-01 / NR-17 / NR-12) — ORGANIZAÇÃO</w:t>
      </w:r>
    </w:p>
    <w:p w14:paraId="07C281E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1. INTEGRAÇÃO AO PGR / GRO (NR-01)</w:t>
      </w:r>
    </w:p>
    <w:p w14:paraId="4BFD4524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cada item NR-01:</w:t>
      </w:r>
    </w:p>
    <w:p w14:paraId="4E525CF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Risco identificado: {psicossocial / organizacional}</w:t>
      </w:r>
    </w:p>
    <w:p w14:paraId="48C4E58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4A6C45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Classificação:</w:t>
      </w:r>
    </w:p>
    <w:p w14:paraId="4CC7E67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Probabilidade: {baixa/média/alta}</w:t>
      </w:r>
    </w:p>
    <w:p w14:paraId="2BE17CC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Impacto: {baixo/médio/alto}</w:t>
      </w:r>
    </w:p>
    <w:p w14:paraId="047BFF4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3FD611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Medidas de Mitigação (hierarquia técnica):</w:t>
      </w:r>
    </w:p>
    <w:p w14:paraId="4A81C94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014800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Eliminação:</w:t>
      </w:r>
    </w:p>
    <w:p w14:paraId="5D80DD2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Redesenho organizacional do trabalho</w:t>
      </w:r>
    </w:p>
    <w:p w14:paraId="33B0A24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A4EE68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Substituição:</w:t>
      </w:r>
    </w:p>
    <w:p w14:paraId="5FEE5CE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Ajuste de processos críticos</w:t>
      </w:r>
    </w:p>
    <w:p w14:paraId="566EC29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22AF47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Engenharia:</w:t>
      </w:r>
    </w:p>
    <w:p w14:paraId="74F05CA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Reestruturação de fluxos e carga de trabalho</w:t>
      </w:r>
    </w:p>
    <w:p w14:paraId="441E74B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F705D6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Administrativas:</w:t>
      </w:r>
    </w:p>
    <w:p w14:paraId="74BD33B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- revisão de metas</w:t>
      </w:r>
    </w:p>
    <w:p w14:paraId="19756C1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- redefinição de papéis</w:t>
      </w:r>
    </w:p>
    <w:p w14:paraId="48BF7C6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- capacitação de liderança</w:t>
      </w:r>
    </w:p>
    <w:p w14:paraId="7514460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5D010E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Monitoramento:</w:t>
      </w:r>
    </w:p>
    <w:p w14:paraId="3A253FF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Indicadores contínuos via clima organizacional</w:t>
      </w:r>
    </w:p>
    <w:p w14:paraId="4213BC99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176A754">
          <v:rect id="_x0000_i1083" style="width:0;height:1.5pt" o:hralign="center" o:hrstd="t" o:hr="t" fillcolor="#a0a0a0" stroked="f"/>
        </w:pict>
      </w:r>
    </w:p>
    <w:p w14:paraId="0A371992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2. NR-17 — ERGONOMIA (FÍSICA + COGNITIVA)</w:t>
      </w:r>
    </w:p>
    <w:p w14:paraId="7EDC9D4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Achado:</w:t>
      </w:r>
    </w:p>
    <w:p w14:paraId="708B73B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Sobrecarga cognitiva / inadequação organizacional</w:t>
      </w:r>
    </w:p>
    <w:p w14:paraId="30E2AD6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3237A1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Ação:</w:t>
      </w:r>
    </w:p>
    <w:p w14:paraId="030EF81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Redesenho do trabalho</w:t>
      </w:r>
    </w:p>
    <w:p w14:paraId="704FF48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Ajuste de pausas</w:t>
      </w:r>
    </w:p>
    <w:p w14:paraId="4665BB8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Revisão de tarefas simultâneas</w:t>
      </w:r>
    </w:p>
    <w:p w14:paraId="47D81B6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8A05E2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 teórica:</w:t>
      </w:r>
    </w:p>
    <w:p w14:paraId="4B4954F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Hackman &amp; Oldham (1976)</w:t>
      </w:r>
    </w:p>
    <w:p w14:paraId="574E3EAF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FE2B8A">
          <v:rect id="_x0000_i1084" style="width:0;height:1.5pt" o:hralign="center" o:hrstd="t" o:hr="t" fillcolor="#a0a0a0" stroked="f"/>
        </w:pict>
      </w:r>
    </w:p>
    <w:p w14:paraId="6FC7921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 NR-12 — SEGURANÇA</w:t>
      </w:r>
    </w:p>
    <w:p w14:paraId="563B95D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Achado:</w:t>
      </w:r>
    </w:p>
    <w:p w14:paraId="46F0B9D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Percepção de risco / falha comportamental</w:t>
      </w:r>
    </w:p>
    <w:p w14:paraId="1C1556C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9AFC21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Ação:</w:t>
      </w:r>
    </w:p>
    <w:p w14:paraId="66B5374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Reforço de treinamento</w:t>
      </w:r>
    </w:p>
    <w:p w14:paraId="5117947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Padronização de procedimentos</w:t>
      </w:r>
    </w:p>
    <w:p w14:paraId="10A746A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Supervisão operacional</w:t>
      </w:r>
    </w:p>
    <w:p w14:paraId="7C4DB7E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C94E6D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 normativa:</w:t>
      </w:r>
    </w:p>
    <w:p w14:paraId="0768C2B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NR-12</w:t>
      </w:r>
    </w:p>
    <w:p w14:paraId="59029C94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D927CB">
          <v:rect id="_x0000_i1085" style="width:0;height:1.5pt" o:hralign="center" o:hrstd="t" o:hr="t" fillcolor="#a0a0a0" stroked="f"/>
        </w:pict>
      </w:r>
    </w:p>
    <w:p w14:paraId="543DB926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IV. CAMADA PCMSO (MÉDICO DO TRABALHO)</w:t>
      </w:r>
    </w:p>
    <w:p w14:paraId="5EF4C969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TEMPLATE — ANEXO INDIVIDUAL OBRIGATÓRIO</w:t>
      </w:r>
    </w:p>
    <w:p w14:paraId="6FDF9C7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Identificação do Colaborador: XXXXX</w:t>
      </w:r>
    </w:p>
    <w:p w14:paraId="708304A1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D558EB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Síntese Psicossocial:</w:t>
      </w:r>
    </w:p>
    <w:p w14:paraId="06502666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Os resultados indicam exposição a fatores relacionados à organização do trabalho, conforme modelo teórico adotado.</w:t>
      </w:r>
    </w:p>
    <w:p w14:paraId="4BDDC18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556A49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Classificação:</w:t>
      </w:r>
    </w:p>
    <w:p w14:paraId="37F556C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{baixo / moderado / elevado}</w:t>
      </w:r>
    </w:p>
    <w:p w14:paraId="5A0ED7E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67E6B7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Recomendação Clínica Ocupacional:</w:t>
      </w:r>
    </w:p>
    <w:p w14:paraId="3AECF82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FF83CF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Monitoramento periódico:</w:t>
      </w:r>
    </w:p>
    <w:p w14:paraId="6148B3C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Avaliação clínica ocupacional regular</w:t>
      </w:r>
    </w:p>
    <w:p w14:paraId="3D262C37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C7B200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Acompanhamento:</w:t>
      </w:r>
    </w:p>
    <w:p w14:paraId="1A88BBE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Foco em sinais de estresse ocupacional</w:t>
      </w:r>
    </w:p>
    <w:p w14:paraId="0A9C930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3C09FA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Encaminhamento (quando aplicável):</w:t>
      </w:r>
    </w:p>
    <w:p w14:paraId="7FB8862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Avaliação especializada</w:t>
      </w:r>
    </w:p>
    <w:p w14:paraId="6500705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CE3C87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Registro:</w:t>
      </w:r>
    </w:p>
    <w:p w14:paraId="298DB8B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Inclusão no PCMSO e prontuário ocupacional</w:t>
      </w:r>
    </w:p>
    <w:p w14:paraId="3CF5507A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A1D3109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 Teórica:</w:t>
      </w:r>
    </w:p>
    <w:p w14:paraId="3CEF028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Karasek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(1979)</w:t>
      </w:r>
    </w:p>
    <w:p w14:paraId="383FFFB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A418B5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Observação:</w:t>
      </w:r>
    </w:p>
    <w:p w14:paraId="0F8C22A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Documento deve ser anexado à ficha admissional e atualizado conforme evolução.</w:t>
      </w:r>
    </w:p>
    <w:p w14:paraId="0E19955E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9D88EB4">
          <v:rect id="_x0000_i1086" style="width:0;height:1.5pt" o:hralign="center" o:hrstd="t" o:hr="t" fillcolor="#a0a0a0" stroked="f"/>
        </w:pict>
      </w:r>
    </w:p>
    <w:p w14:paraId="0683FBF0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V. CAMADA CLIMA E CULTURA (IMCO + FDAC)</w:t>
      </w:r>
    </w:p>
    <w:p w14:paraId="1064CFE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CONSOLIDAÇÃO ORGANIZACIONAL</w:t>
      </w:r>
    </w:p>
    <w:p w14:paraId="0689713F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Clima Organizacional:</w:t>
      </w:r>
    </w:p>
    <w:p w14:paraId="61CA2F9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Base: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Litwin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&amp;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Stringer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(1968);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Coda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(2009)</w:t>
      </w:r>
    </w:p>
    <w:p w14:paraId="248F919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2D00A8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Achado:</w:t>
      </w:r>
    </w:p>
    <w:p w14:paraId="7230558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{padrão identificado}</w:t>
      </w:r>
    </w:p>
    <w:p w14:paraId="434ED5C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26BAE6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Impacto:</w:t>
      </w:r>
    </w:p>
    <w:p w14:paraId="380F467E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Desempenho e motivação</w:t>
      </w:r>
    </w:p>
    <w:p w14:paraId="3D1020C5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Cultura Organizacional:</w:t>
      </w:r>
    </w:p>
    <w:p w14:paraId="2EC60CF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Base: Goulart (2025) — FDAC</w:t>
      </w:r>
    </w:p>
    <w:p w14:paraId="7EEC530B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B3ABBBD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Achado:</w:t>
      </w:r>
    </w:p>
    <w:p w14:paraId="27412D7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Fragilidade em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Fairness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Disclosure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 </w:t>
      </w:r>
      <w:proofErr w:type="spellStart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Accountability</w:t>
      </w:r>
      <w:proofErr w:type="spellEnd"/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 Compliance</w:t>
      </w:r>
    </w:p>
    <w:p w14:paraId="0A7AB02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FC3EA23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Impacto:</w:t>
      </w:r>
    </w:p>
    <w:p w14:paraId="39F9F5C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Governança e confiança organizacional</w:t>
      </w:r>
    </w:p>
    <w:p w14:paraId="45562AC2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3E7882E">
          <v:rect id="_x0000_i1087" style="width:0;height:1.5pt" o:hralign="center" o:hrstd="t" o:hr="t" fillcolor="#a0a0a0" stroked="f"/>
        </w:pict>
      </w:r>
    </w:p>
    <w:p w14:paraId="15B3240E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VI. GRÁFICOS (SUPORTE VISUAL OBRIGATÓRIO)</w:t>
      </w:r>
    </w:p>
    <w:p w14:paraId="147ADCD1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1. Radar (por dimensão)</w:t>
      </w:r>
    </w:p>
    <w:p w14:paraId="48760C73" w14:textId="77777777" w:rsidR="00905819" w:rsidRPr="00905819" w:rsidRDefault="00905819" w:rsidP="009058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Clima</w:t>
      </w:r>
    </w:p>
    <w:p w14:paraId="73C87F66" w14:textId="77777777" w:rsidR="00905819" w:rsidRPr="00905819" w:rsidRDefault="00905819" w:rsidP="009058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Cultura</w:t>
      </w:r>
    </w:p>
    <w:p w14:paraId="6DCC7446" w14:textId="77777777" w:rsidR="00905819" w:rsidRPr="00905819" w:rsidRDefault="00905819" w:rsidP="009058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Psicossocial</w:t>
      </w:r>
    </w:p>
    <w:p w14:paraId="579583F6" w14:textId="77777777" w:rsidR="00905819" w:rsidRPr="00905819" w:rsidRDefault="00905819" w:rsidP="009058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Ergonomia</w:t>
      </w:r>
    </w:p>
    <w:p w14:paraId="1DF448D0" w14:textId="77777777" w:rsidR="00905819" w:rsidRPr="00905819" w:rsidRDefault="00905819" w:rsidP="009058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Segurança</w:t>
      </w:r>
    </w:p>
    <w:p w14:paraId="3F9A223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2. </w:t>
      </w:r>
      <w:proofErr w:type="spellStart"/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Heatmap</w:t>
      </w:r>
      <w:proofErr w:type="spellEnd"/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(por departamento)</w:t>
      </w:r>
    </w:p>
    <w:p w14:paraId="17204D5D" w14:textId="77777777" w:rsidR="00905819" w:rsidRPr="00905819" w:rsidRDefault="00905819" w:rsidP="009058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intensidade de risco</w:t>
      </w:r>
    </w:p>
    <w:p w14:paraId="4D449C09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 Barras (distribuição </w:t>
      </w:r>
      <w:proofErr w:type="spellStart"/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Likert</w:t>
      </w:r>
      <w:proofErr w:type="spellEnd"/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5C22E866" w14:textId="77777777" w:rsidR="00905819" w:rsidRPr="00905819" w:rsidRDefault="00905819" w:rsidP="009058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frequência por item</w:t>
      </w:r>
    </w:p>
    <w:p w14:paraId="423A76CF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5FF8B1">
          <v:rect id="_x0000_i1088" style="width:0;height:1.5pt" o:hralign="center" o:hrstd="t" o:hr="t" fillcolor="#a0a0a0" stroked="f"/>
        </w:pict>
      </w:r>
    </w:p>
    <w:p w14:paraId="57ECB04D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VII. CONSOLIDAÇÃO FINAL — ORGANIZAÇÃO</w:t>
      </w:r>
    </w:p>
    <w:p w14:paraId="2E34504B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05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🔷</w:t>
      </w:r>
      <w:r w:rsidRPr="0090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CONCLUSÃO PERICIAL</w:t>
      </w:r>
    </w:p>
    <w:p w14:paraId="27F90A50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Os resultados evidenciam, com base em análise item a item e fundamentação teórica rastreável, a existência de fatores organizacionais que impactam diretamente o clima, a cultura e os riscos ocupacionais.</w:t>
      </w:r>
    </w:p>
    <w:p w14:paraId="180D7A54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81AA522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 integração dos achados ao PGR/GRO e ao PCMSO é obrigatória para atendimento à NR-01, sendo recomendadas intervenções estruturais, organizacionais e de monitoramento contínuo.</w:t>
      </w:r>
    </w:p>
    <w:p w14:paraId="113DE12C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DF403F8" w14:textId="77777777" w:rsidR="00905819" w:rsidRPr="00905819" w:rsidRDefault="00905819" w:rsidP="00905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0581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 manutenção do cenário identificado pode ensejar riscos trabalhistas, civis e operacionais.</w:t>
      </w:r>
    </w:p>
    <w:p w14:paraId="6548F04C" w14:textId="77777777" w:rsidR="00905819" w:rsidRPr="00905819" w:rsidRDefault="00905819" w:rsidP="0090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50D4900B">
          <v:rect id="_x0000_i1089" style="width:0;height:1.5pt" o:hralign="center" o:hrstd="t" o:hr="t" fillcolor="#a0a0a0" stroked="f"/>
        </w:pict>
      </w:r>
    </w:p>
    <w:p w14:paraId="3A377E15" w14:textId="77777777" w:rsidR="00905819" w:rsidRPr="00905819" w:rsidRDefault="00905819" w:rsidP="0090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VIII. DIFERENCIAL FINAL DO SISTEMA</w:t>
      </w:r>
    </w:p>
    <w:p w14:paraId="7DECC9BC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agora tem um modelo que:</w:t>
      </w:r>
    </w:p>
    <w:p w14:paraId="000436E6" w14:textId="77777777" w:rsidR="00905819" w:rsidRPr="00905819" w:rsidRDefault="00905819" w:rsidP="0090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atende integralmente a NR-01 (GRO/PGR)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gera insumos diretos para o PCMSO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 NR-17 e NR-12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entrega devolutiva individual formal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produz laudo pericial organizacional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mantém rastreabilidade 160/160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usa exclusivamente o referencial dos anexos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05819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opera em nível:</w:t>
      </w:r>
    </w:p>
    <w:p w14:paraId="3CBAC3F0" w14:textId="77777777" w:rsidR="00905819" w:rsidRPr="00905819" w:rsidRDefault="00905819" w:rsidP="009058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técnico</w:t>
      </w:r>
    </w:p>
    <w:p w14:paraId="63FB925F" w14:textId="77777777" w:rsidR="00905819" w:rsidRPr="00905819" w:rsidRDefault="00905819" w:rsidP="009058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jurídico</w:t>
      </w:r>
    </w:p>
    <w:p w14:paraId="452B3974" w14:textId="77777777" w:rsidR="00905819" w:rsidRPr="00905819" w:rsidRDefault="00905819" w:rsidP="009058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médico ocupacional</w:t>
      </w:r>
    </w:p>
    <w:p w14:paraId="2647E30B" w14:textId="77777777" w:rsidR="00905819" w:rsidRPr="00905819" w:rsidRDefault="00905819" w:rsidP="009058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58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engenharia de segurança</w:t>
      </w:r>
    </w:p>
    <w:p w14:paraId="097DDBAA" w14:textId="77777777" w:rsidR="00905819" w:rsidRDefault="00905819"/>
    <w:sectPr w:rsidR="00905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88"/>
    <w:multiLevelType w:val="multilevel"/>
    <w:tmpl w:val="AED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69F7"/>
    <w:multiLevelType w:val="multilevel"/>
    <w:tmpl w:val="FE8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63F0"/>
    <w:multiLevelType w:val="multilevel"/>
    <w:tmpl w:val="8B9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047B3"/>
    <w:multiLevelType w:val="multilevel"/>
    <w:tmpl w:val="DE8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017A"/>
    <w:multiLevelType w:val="multilevel"/>
    <w:tmpl w:val="8664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E1138"/>
    <w:multiLevelType w:val="multilevel"/>
    <w:tmpl w:val="670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9372F"/>
    <w:multiLevelType w:val="multilevel"/>
    <w:tmpl w:val="92B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3460F"/>
    <w:multiLevelType w:val="multilevel"/>
    <w:tmpl w:val="FC3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496E"/>
    <w:multiLevelType w:val="multilevel"/>
    <w:tmpl w:val="7EF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A5223"/>
    <w:multiLevelType w:val="multilevel"/>
    <w:tmpl w:val="86C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C2B2B"/>
    <w:multiLevelType w:val="multilevel"/>
    <w:tmpl w:val="9EC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A6CB3"/>
    <w:multiLevelType w:val="multilevel"/>
    <w:tmpl w:val="BC2A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5177C"/>
    <w:multiLevelType w:val="multilevel"/>
    <w:tmpl w:val="28E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B3471"/>
    <w:multiLevelType w:val="multilevel"/>
    <w:tmpl w:val="173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13A43"/>
    <w:multiLevelType w:val="multilevel"/>
    <w:tmpl w:val="AD2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33E93"/>
    <w:multiLevelType w:val="multilevel"/>
    <w:tmpl w:val="C08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11A10"/>
    <w:multiLevelType w:val="multilevel"/>
    <w:tmpl w:val="15A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01FF7"/>
    <w:multiLevelType w:val="multilevel"/>
    <w:tmpl w:val="F02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B3EB2"/>
    <w:multiLevelType w:val="multilevel"/>
    <w:tmpl w:val="E2B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F7CA0"/>
    <w:multiLevelType w:val="multilevel"/>
    <w:tmpl w:val="C63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1160F"/>
    <w:multiLevelType w:val="multilevel"/>
    <w:tmpl w:val="D5F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F03B8"/>
    <w:multiLevelType w:val="multilevel"/>
    <w:tmpl w:val="D84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82A6E"/>
    <w:multiLevelType w:val="multilevel"/>
    <w:tmpl w:val="DF7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62B84"/>
    <w:multiLevelType w:val="multilevel"/>
    <w:tmpl w:val="325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515B9"/>
    <w:multiLevelType w:val="multilevel"/>
    <w:tmpl w:val="310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B78D9"/>
    <w:multiLevelType w:val="multilevel"/>
    <w:tmpl w:val="FB0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35689"/>
    <w:multiLevelType w:val="multilevel"/>
    <w:tmpl w:val="139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B5BE4"/>
    <w:multiLevelType w:val="multilevel"/>
    <w:tmpl w:val="1C3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D5DA7"/>
    <w:multiLevelType w:val="multilevel"/>
    <w:tmpl w:val="572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731DF"/>
    <w:multiLevelType w:val="multilevel"/>
    <w:tmpl w:val="022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064BE"/>
    <w:multiLevelType w:val="multilevel"/>
    <w:tmpl w:val="503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654DB"/>
    <w:multiLevelType w:val="multilevel"/>
    <w:tmpl w:val="18A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D7667"/>
    <w:multiLevelType w:val="multilevel"/>
    <w:tmpl w:val="34D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514C0"/>
    <w:multiLevelType w:val="multilevel"/>
    <w:tmpl w:val="75A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66CF2"/>
    <w:multiLevelType w:val="multilevel"/>
    <w:tmpl w:val="783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B6CA9"/>
    <w:multiLevelType w:val="multilevel"/>
    <w:tmpl w:val="AC1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01970"/>
    <w:multiLevelType w:val="multilevel"/>
    <w:tmpl w:val="341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822AC"/>
    <w:multiLevelType w:val="multilevel"/>
    <w:tmpl w:val="B14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58405">
    <w:abstractNumId w:val="20"/>
  </w:num>
  <w:num w:numId="2" w16cid:durableId="170531512">
    <w:abstractNumId w:val="10"/>
  </w:num>
  <w:num w:numId="3" w16cid:durableId="1199247063">
    <w:abstractNumId w:val="19"/>
  </w:num>
  <w:num w:numId="4" w16cid:durableId="197014640">
    <w:abstractNumId w:val="35"/>
  </w:num>
  <w:num w:numId="5" w16cid:durableId="2009407929">
    <w:abstractNumId w:val="29"/>
  </w:num>
  <w:num w:numId="6" w16cid:durableId="379091733">
    <w:abstractNumId w:val="32"/>
  </w:num>
  <w:num w:numId="7" w16cid:durableId="507789664">
    <w:abstractNumId w:val="11"/>
  </w:num>
  <w:num w:numId="8" w16cid:durableId="1250581489">
    <w:abstractNumId w:val="16"/>
  </w:num>
  <w:num w:numId="9" w16cid:durableId="1874734490">
    <w:abstractNumId w:val="2"/>
  </w:num>
  <w:num w:numId="10" w16cid:durableId="8408954">
    <w:abstractNumId w:val="12"/>
  </w:num>
  <w:num w:numId="11" w16cid:durableId="1437864091">
    <w:abstractNumId w:val="14"/>
  </w:num>
  <w:num w:numId="12" w16cid:durableId="232741088">
    <w:abstractNumId w:val="15"/>
  </w:num>
  <w:num w:numId="13" w16cid:durableId="885946102">
    <w:abstractNumId w:val="25"/>
  </w:num>
  <w:num w:numId="14" w16cid:durableId="1544442090">
    <w:abstractNumId w:val="36"/>
  </w:num>
  <w:num w:numId="15" w16cid:durableId="391930963">
    <w:abstractNumId w:val="27"/>
  </w:num>
  <w:num w:numId="16" w16cid:durableId="389617254">
    <w:abstractNumId w:val="37"/>
  </w:num>
  <w:num w:numId="17" w16cid:durableId="1331059570">
    <w:abstractNumId w:val="3"/>
  </w:num>
  <w:num w:numId="18" w16cid:durableId="1326588573">
    <w:abstractNumId w:val="28"/>
  </w:num>
  <w:num w:numId="19" w16cid:durableId="639728934">
    <w:abstractNumId w:val="5"/>
  </w:num>
  <w:num w:numId="20" w16cid:durableId="912086635">
    <w:abstractNumId w:val="33"/>
  </w:num>
  <w:num w:numId="21" w16cid:durableId="143160782">
    <w:abstractNumId w:val="0"/>
  </w:num>
  <w:num w:numId="22" w16cid:durableId="1111508233">
    <w:abstractNumId w:val="13"/>
  </w:num>
  <w:num w:numId="23" w16cid:durableId="186220439">
    <w:abstractNumId w:val="18"/>
  </w:num>
  <w:num w:numId="24" w16cid:durableId="557401950">
    <w:abstractNumId w:val="1"/>
  </w:num>
  <w:num w:numId="25" w16cid:durableId="1305431122">
    <w:abstractNumId w:val="6"/>
  </w:num>
  <w:num w:numId="26" w16cid:durableId="955067811">
    <w:abstractNumId w:val="8"/>
  </w:num>
  <w:num w:numId="27" w16cid:durableId="1220432659">
    <w:abstractNumId w:val="4"/>
  </w:num>
  <w:num w:numId="28" w16cid:durableId="562523023">
    <w:abstractNumId w:val="22"/>
  </w:num>
  <w:num w:numId="29" w16cid:durableId="374618147">
    <w:abstractNumId w:val="34"/>
  </w:num>
  <w:num w:numId="30" w16cid:durableId="2071684510">
    <w:abstractNumId w:val="26"/>
  </w:num>
  <w:num w:numId="31" w16cid:durableId="369260670">
    <w:abstractNumId w:val="17"/>
  </w:num>
  <w:num w:numId="32" w16cid:durableId="1431974519">
    <w:abstractNumId w:val="24"/>
  </w:num>
  <w:num w:numId="33" w16cid:durableId="1473323700">
    <w:abstractNumId w:val="21"/>
  </w:num>
  <w:num w:numId="34" w16cid:durableId="125516646">
    <w:abstractNumId w:val="7"/>
  </w:num>
  <w:num w:numId="35" w16cid:durableId="411968419">
    <w:abstractNumId w:val="31"/>
  </w:num>
  <w:num w:numId="36" w16cid:durableId="1667437384">
    <w:abstractNumId w:val="23"/>
  </w:num>
  <w:num w:numId="37" w16cid:durableId="1105928801">
    <w:abstractNumId w:val="30"/>
  </w:num>
  <w:num w:numId="38" w16cid:durableId="671106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19"/>
    <w:rsid w:val="00905819"/>
    <w:rsid w:val="00AD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8040"/>
  <w15:chartTrackingRefBased/>
  <w15:docId w15:val="{53E59127-87BD-4D4F-9C6C-D0145638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5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5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5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5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5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58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581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58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58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58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58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58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58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581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5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581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5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1520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Takenouchi Goulart</dc:creator>
  <cp:keywords/>
  <dc:description/>
  <cp:lastModifiedBy>Luiz Eduardo Takenouchi Goulart</cp:lastModifiedBy>
  <cp:revision>1</cp:revision>
  <dcterms:created xsi:type="dcterms:W3CDTF">2026-04-06T22:46:00Z</dcterms:created>
  <dcterms:modified xsi:type="dcterms:W3CDTF">2026-04-06T22:50:00Z</dcterms:modified>
</cp:coreProperties>
</file>