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10AC0" w14:textId="20FC6D39" w:rsidR="00331BF0" w:rsidRDefault="00331BF0" w:rsidP="00C51C1C">
      <w:pPr>
        <w:spacing w:after="0" w:line="240" w:lineRule="auto"/>
        <w:jc w:val="both"/>
        <w:rPr>
          <w:rFonts w:ascii="Arial" w:hAnsi="Arial" w:cs="Arial"/>
          <w:b/>
          <w:bCs/>
        </w:rPr>
      </w:pPr>
      <w:r w:rsidRPr="00C51C1C">
        <w:rPr>
          <w:rFonts w:ascii="Arial" w:hAnsi="Arial" w:cs="Arial"/>
          <w:b/>
          <w:bCs/>
        </w:rPr>
        <w:t>Especificação para Construção do Sistema de Questionário IMCO e FDAC</w:t>
      </w:r>
      <w:r w:rsidR="00843E21" w:rsidRPr="00C51C1C">
        <w:rPr>
          <w:rFonts w:ascii="Arial" w:hAnsi="Arial" w:cs="Arial"/>
          <w:b/>
          <w:bCs/>
        </w:rPr>
        <w:t xml:space="preserve">: Sistema Informatizado de Medida de </w:t>
      </w:r>
      <w:proofErr w:type="spellStart"/>
      <w:r w:rsidR="00843E21" w:rsidRPr="00C51C1C">
        <w:rPr>
          <w:rFonts w:ascii="Arial" w:hAnsi="Arial" w:cs="Arial"/>
          <w:b/>
          <w:bCs/>
        </w:rPr>
        <w:t>Dissonancia</w:t>
      </w:r>
      <w:proofErr w:type="spellEnd"/>
      <w:r w:rsidR="00843E21" w:rsidRPr="00C51C1C">
        <w:rPr>
          <w:rFonts w:ascii="Arial" w:hAnsi="Arial" w:cs="Arial"/>
          <w:b/>
          <w:bCs/>
        </w:rPr>
        <w:t xml:space="preserve"> De Cultura e Clima Organizacional (SIMDCCO).</w:t>
      </w:r>
    </w:p>
    <w:p w14:paraId="2FBE87B7" w14:textId="77777777" w:rsidR="00C51C1C" w:rsidRPr="00C51C1C" w:rsidRDefault="00C51C1C" w:rsidP="00C51C1C">
      <w:pPr>
        <w:spacing w:after="0" w:line="240" w:lineRule="auto"/>
        <w:jc w:val="both"/>
        <w:rPr>
          <w:rFonts w:ascii="Arial" w:hAnsi="Arial" w:cs="Arial"/>
          <w:b/>
          <w:bCs/>
        </w:rPr>
      </w:pPr>
    </w:p>
    <w:p w14:paraId="5B3D38F7" w14:textId="0EF6EECA" w:rsidR="00331BF0" w:rsidRPr="005C0081" w:rsidRDefault="00331BF0" w:rsidP="005C0081">
      <w:pPr>
        <w:pStyle w:val="Ttulo1"/>
      </w:pPr>
      <w:r w:rsidRPr="005C0081">
        <w:t>Objetivo</w:t>
      </w:r>
    </w:p>
    <w:p w14:paraId="4F36ECEE" w14:textId="77777777" w:rsidR="00C51C1C" w:rsidRDefault="00C51C1C" w:rsidP="00C51C1C">
      <w:pPr>
        <w:spacing w:after="0" w:line="240" w:lineRule="auto"/>
        <w:jc w:val="both"/>
        <w:rPr>
          <w:rFonts w:ascii="Arial" w:hAnsi="Arial" w:cs="Arial"/>
        </w:rPr>
      </w:pPr>
    </w:p>
    <w:p w14:paraId="7113852D" w14:textId="3B693C31" w:rsidR="00270328" w:rsidRDefault="00331BF0" w:rsidP="00C51C1C">
      <w:pPr>
        <w:spacing w:after="0" w:line="240" w:lineRule="auto"/>
        <w:jc w:val="both"/>
        <w:rPr>
          <w:rFonts w:ascii="Arial" w:hAnsi="Arial" w:cs="Arial"/>
        </w:rPr>
      </w:pPr>
      <w:r w:rsidRPr="00C51C1C">
        <w:rPr>
          <w:rFonts w:ascii="Arial" w:hAnsi="Arial" w:cs="Arial"/>
        </w:rPr>
        <w:t xml:space="preserve">Criar uma aplicação web para coletar, armazenar, analisar e visualizar respostas dos questionários IMCO (88 perguntas, clima organizacional) e FDAC (12 perguntas, cultura organizacional), conforme especificado em </w:t>
      </w:r>
      <w:proofErr w:type="spellStart"/>
      <w:r w:rsidRPr="00C51C1C">
        <w:rPr>
          <w:rFonts w:ascii="Arial" w:hAnsi="Arial" w:cs="Arial"/>
        </w:rPr>
        <w:t>Coda</w:t>
      </w:r>
      <w:proofErr w:type="spellEnd"/>
      <w:r w:rsidRPr="00C51C1C">
        <w:rPr>
          <w:rFonts w:ascii="Arial" w:hAnsi="Arial" w:cs="Arial"/>
        </w:rPr>
        <w:t xml:space="preserve"> et al. (2009) e no documento Cultura Organizacional </w:t>
      </w:r>
      <w:proofErr w:type="spellStart"/>
      <w:r w:rsidRPr="00C51C1C">
        <w:rPr>
          <w:rFonts w:ascii="Arial" w:hAnsi="Arial" w:cs="Arial"/>
        </w:rPr>
        <w:t>vs</w:t>
      </w:r>
      <w:proofErr w:type="spellEnd"/>
      <w:r w:rsidRPr="00C51C1C">
        <w:rPr>
          <w:rFonts w:ascii="Arial" w:hAnsi="Arial" w:cs="Arial"/>
        </w:rPr>
        <w:t xml:space="preserve"> Clima Organizacional. O sistema deve ser seguro, aderente à LGPD (Lei nº 13.709/2018), com protocolos atuais de segurança de dados, permitir uma única resposta por indivíduo, gerar dashboards separados para IMCO e FDAC, e, um dashboard com o IMCO e FDAC, integrar análise via inteligência artificial (IA), ou agente desenvolvido com QWEN ou GORQ, e ser integrável ao site www.ismcbe.com.br. O sistema deve ser fácil de usar para não programadores, hospedado na nuvem, e entregue como um protótipo testável. Os questionários de cada respondente (CPF) devem estar ligados a uma organização/empresa (CNPJ). Deve haver a checagem de validação para o CNPJ e para o CPF. Como retorno da pesquisa de CNPJ devemos trazer a informação da razão social, e, o retorno do CPF deve ser o nome do respondente. Escreva uma autorização para a aplicação do questionário garantindo sigilo ao respondente perante a organização que pertence, atendimento pleno na tratativa de seus dados (LGPD), e, clarificar que a ferramenta se presta a um </w:t>
      </w:r>
      <w:proofErr w:type="spellStart"/>
      <w:r w:rsidRPr="00C51C1C">
        <w:rPr>
          <w:rFonts w:ascii="Arial" w:hAnsi="Arial" w:cs="Arial"/>
        </w:rPr>
        <w:t>diagnostico</w:t>
      </w:r>
      <w:proofErr w:type="spellEnd"/>
      <w:r w:rsidRPr="00C51C1C">
        <w:rPr>
          <w:rFonts w:ascii="Arial" w:hAnsi="Arial" w:cs="Arial"/>
        </w:rPr>
        <w:t xml:space="preserve"> de cultura e clima organizacional. Adicione instruções de preenchimento alertando para a obrigatoriedade de responder a todas as questões</w:t>
      </w:r>
      <w:r w:rsidR="00270328" w:rsidRPr="00C51C1C">
        <w:rPr>
          <w:rFonts w:ascii="Arial" w:hAnsi="Arial" w:cs="Arial"/>
        </w:rPr>
        <w:t xml:space="preserve"> com base numa escala de </w:t>
      </w:r>
      <w:proofErr w:type="spellStart"/>
      <w:r w:rsidR="00270328" w:rsidRPr="00C51C1C">
        <w:rPr>
          <w:rFonts w:ascii="Arial" w:hAnsi="Arial" w:cs="Arial"/>
        </w:rPr>
        <w:t>likert</w:t>
      </w:r>
      <w:proofErr w:type="spellEnd"/>
      <w:r w:rsidR="00270328" w:rsidRPr="00C51C1C">
        <w:rPr>
          <w:rFonts w:ascii="Arial" w:hAnsi="Arial" w:cs="Arial"/>
        </w:rPr>
        <w:t xml:space="preserve"> de 5</w:t>
      </w:r>
      <w:r w:rsidR="000C3F31" w:rsidRPr="00C51C1C">
        <w:rPr>
          <w:rFonts w:ascii="Arial" w:hAnsi="Arial" w:cs="Arial"/>
        </w:rPr>
        <w:t xml:space="preserve"> pontos</w:t>
      </w:r>
      <w:r w:rsidR="00270328" w:rsidRPr="00C51C1C">
        <w:rPr>
          <w:rFonts w:ascii="Arial" w:hAnsi="Arial" w:cs="Arial"/>
        </w:rPr>
        <w:t xml:space="preserve">, e que não levará mais do que 5 minutos. Acrescente mensagens que devem ser </w:t>
      </w:r>
      <w:r w:rsidR="00C42D01" w:rsidRPr="00C51C1C">
        <w:rPr>
          <w:rFonts w:ascii="Arial" w:hAnsi="Arial" w:cs="Arial"/>
        </w:rPr>
        <w:t xml:space="preserve">clicar para concordar e seguir para o questionário </w:t>
      </w:r>
      <w:r w:rsidR="00270328" w:rsidRPr="00C51C1C">
        <w:rPr>
          <w:rFonts w:ascii="Arial" w:hAnsi="Arial" w:cs="Arial"/>
        </w:rPr>
        <w:t xml:space="preserve">&gt; </w:t>
      </w:r>
      <w:r w:rsidR="00270328" w:rsidRPr="00C51C1C">
        <w:rPr>
          <w:rFonts w:ascii="Arial" w:hAnsi="Arial" w:cs="Arial"/>
          <w:b/>
          <w:bCs/>
        </w:rPr>
        <w:t xml:space="preserve">Questionário de Diagnóstico IMCO e FDAC </w:t>
      </w:r>
      <w:r w:rsidR="00270328" w:rsidRPr="00270328">
        <w:rPr>
          <w:rFonts w:ascii="Arial" w:hAnsi="Arial" w:cs="Arial"/>
        </w:rPr>
        <w:t>Responda às questões abaixo indicando seu nível de concordância. Suas respostas são confidenciais e destinam-se a diagnosticar a saúde cultural e climática da organização.</w:t>
      </w:r>
      <w:r w:rsidR="00270328" w:rsidRPr="00C51C1C">
        <w:rPr>
          <w:rFonts w:ascii="Arial" w:hAnsi="Arial" w:cs="Arial"/>
        </w:rPr>
        <w:t xml:space="preserve"> &gt; </w:t>
      </w:r>
      <w:r w:rsidR="00270328" w:rsidRPr="00C51C1C">
        <w:rPr>
          <w:rFonts w:ascii="Arial" w:hAnsi="Arial" w:cs="Arial"/>
          <w:b/>
          <w:bCs/>
        </w:rPr>
        <w:t xml:space="preserve">Identificação </w:t>
      </w:r>
      <w:r w:rsidR="00270328" w:rsidRPr="00270328">
        <w:rPr>
          <w:rFonts w:ascii="Arial" w:hAnsi="Arial" w:cs="Arial"/>
        </w:rPr>
        <w:t>Preencha seus dados de identificação para iniciar o questionário. Seus dados pessoais serão tratados conforme nossa política de privacidade</w:t>
      </w:r>
      <w:r w:rsidR="00C42D01" w:rsidRPr="00C51C1C">
        <w:rPr>
          <w:rFonts w:ascii="Arial" w:hAnsi="Arial" w:cs="Arial"/>
        </w:rPr>
        <w:t xml:space="preserve"> em conformidade com a LGPD vigente.</w:t>
      </w:r>
      <w:r w:rsidR="00270328" w:rsidRPr="00C51C1C">
        <w:rPr>
          <w:rFonts w:ascii="Arial" w:hAnsi="Arial" w:cs="Arial"/>
        </w:rPr>
        <w:t xml:space="preserve"> &gt; </w:t>
      </w:r>
      <w:r w:rsidR="00270328" w:rsidRPr="00270328">
        <w:rPr>
          <w:rFonts w:ascii="Arial" w:hAnsi="Arial" w:cs="Arial"/>
          <w:b/>
          <w:bCs/>
        </w:rPr>
        <w:t>Orientações importantes:</w:t>
      </w:r>
      <w:r w:rsidR="00270328" w:rsidRPr="00C51C1C">
        <w:rPr>
          <w:rFonts w:ascii="Arial" w:hAnsi="Arial" w:cs="Arial"/>
          <w:b/>
          <w:bCs/>
        </w:rPr>
        <w:t xml:space="preserve"> </w:t>
      </w:r>
      <w:r w:rsidR="00270328" w:rsidRPr="00270328">
        <w:rPr>
          <w:rFonts w:ascii="Arial" w:hAnsi="Arial" w:cs="Arial"/>
        </w:rPr>
        <w:t>Não existem respostas certas ou erradas neste questionário. A melhor resposta é sempre a mais sincera, baseada na sua percepção e experiência pessoal. Seus dados serão tratados com total sigilo e confidencialidade, sendo utilizados apenas para fins de diagnóstico organizacional.</w:t>
      </w:r>
      <w:r w:rsidR="00270328" w:rsidRPr="00C51C1C">
        <w:rPr>
          <w:rFonts w:ascii="Arial" w:hAnsi="Arial" w:cs="Arial"/>
        </w:rPr>
        <w:t xml:space="preserve"> &gt; </w:t>
      </w:r>
      <w:r w:rsidR="00270328" w:rsidRPr="00C51C1C">
        <w:rPr>
          <w:rFonts w:ascii="Arial" w:hAnsi="Arial" w:cs="Arial"/>
          <w:b/>
          <w:bCs/>
        </w:rPr>
        <w:t xml:space="preserve">Termo de Sigilo e Confidencialidade </w:t>
      </w:r>
      <w:r w:rsidR="00270328" w:rsidRPr="00270328">
        <w:rPr>
          <w:rFonts w:ascii="Arial" w:hAnsi="Arial" w:cs="Arial"/>
        </w:rPr>
        <w:t>O ISMCBE se compromete a tratar todas as informações fornecidas com o mais alto nível de sigilo e confidencialidade. Garantimos que seus dados pessoais serão criptografados e que a análise dos resultados será realizada de forma agregada, preservando o anonimato de todos os participantes.</w:t>
      </w:r>
      <w:r w:rsidR="00270328" w:rsidRPr="00C51C1C">
        <w:rPr>
          <w:rFonts w:ascii="Arial" w:hAnsi="Arial" w:cs="Arial"/>
        </w:rPr>
        <w:t xml:space="preserve"> &gt; </w:t>
      </w:r>
      <w:r w:rsidR="00270328" w:rsidRPr="00C51C1C">
        <w:rPr>
          <w:rFonts w:ascii="Arial" w:hAnsi="Arial" w:cs="Arial"/>
          <w:b/>
          <w:bCs/>
        </w:rPr>
        <w:t xml:space="preserve">Consentimento LGPD </w:t>
      </w:r>
      <w:r w:rsidR="00270328" w:rsidRPr="00270328">
        <w:rPr>
          <w:rFonts w:ascii="Arial" w:hAnsi="Arial" w:cs="Arial"/>
        </w:rPr>
        <w:t>Eu concordo com a coleta e processamento dos meus dados para fins de diagnóstico organizacional, conforme a política de privacidade do Instituto de Saúde Mental, Comportamental e Bem-Estar (ISMCBE).</w:t>
      </w:r>
      <w:r w:rsidR="00C42D01" w:rsidRPr="00C51C1C">
        <w:rPr>
          <w:rFonts w:ascii="Arial" w:hAnsi="Arial" w:cs="Arial"/>
        </w:rPr>
        <w:t xml:space="preserve"> </w:t>
      </w:r>
      <w:r w:rsidR="00270328" w:rsidRPr="00270328">
        <w:rPr>
          <w:rFonts w:ascii="Arial" w:hAnsi="Arial" w:cs="Arial"/>
        </w:rPr>
        <w:t xml:space="preserve">Os resultados do diagnóstico serão utilizados exclusivamente para fins de análise organizacional e serão compartilhados </w:t>
      </w:r>
      <w:r w:rsidR="00C42D01" w:rsidRPr="00C51C1C">
        <w:rPr>
          <w:rFonts w:ascii="Arial" w:hAnsi="Arial" w:cs="Arial"/>
        </w:rPr>
        <w:t>com você e para a orientação de melhorias em sua organização.</w:t>
      </w:r>
    </w:p>
    <w:p w14:paraId="45A2B880" w14:textId="77777777" w:rsidR="002222B1" w:rsidRDefault="002222B1" w:rsidP="00C51C1C">
      <w:pPr>
        <w:spacing w:after="0" w:line="240" w:lineRule="auto"/>
        <w:jc w:val="both"/>
        <w:rPr>
          <w:rFonts w:ascii="Arial" w:hAnsi="Arial" w:cs="Arial"/>
        </w:rPr>
      </w:pPr>
    </w:p>
    <w:p w14:paraId="638261AC" w14:textId="2C97C426" w:rsidR="002222B1" w:rsidRPr="002222B1" w:rsidRDefault="002222B1" w:rsidP="002222B1">
      <w:pPr>
        <w:pStyle w:val="Ttulo2"/>
      </w:pPr>
      <w:r w:rsidRPr="002222B1">
        <w:lastRenderedPageBreak/>
        <w:t>Visão Geral e Objetivos do Sistema</w:t>
      </w:r>
    </w:p>
    <w:p w14:paraId="76D97F71" w14:textId="77777777" w:rsidR="002222B1" w:rsidRPr="00CC6895" w:rsidRDefault="002222B1" w:rsidP="002222B1">
      <w:pPr>
        <w:jc w:val="both"/>
        <w:rPr>
          <w:rFonts w:ascii="Arial" w:hAnsi="Arial" w:cs="Arial"/>
        </w:rPr>
      </w:pPr>
      <w:r w:rsidRPr="00CC6895">
        <w:rPr>
          <w:rFonts w:ascii="Arial" w:hAnsi="Arial" w:cs="Arial"/>
        </w:rPr>
        <w:t xml:space="preserve">- Escopo Detalhado: O sistema SIMDCCO será utilizado por organizações para diagnosticar dissonâncias de cultura e clima organizacional, permitindo que gestores identifiquem áreas de melhoria com base em dados quantitativos (escala </w:t>
      </w:r>
      <w:proofErr w:type="spellStart"/>
      <w:r w:rsidRPr="00CC6895">
        <w:rPr>
          <w:rFonts w:ascii="Arial" w:hAnsi="Arial" w:cs="Arial"/>
        </w:rPr>
        <w:t>Likert</w:t>
      </w:r>
      <w:proofErr w:type="spellEnd"/>
      <w:r w:rsidRPr="00CC6895">
        <w:rPr>
          <w:rFonts w:ascii="Arial" w:hAnsi="Arial" w:cs="Arial"/>
        </w:rPr>
        <w:t>) e qualitativos (análises de IA). O sistema deve ser escalável para uso futuro em larga escala, mas o protótipo inicial atenderá a até 10 respostas simuladas para fins de teste.</w:t>
      </w:r>
    </w:p>
    <w:p w14:paraId="10FB006C" w14:textId="77777777" w:rsidR="002222B1" w:rsidRPr="00CC6895" w:rsidRDefault="002222B1" w:rsidP="002222B1">
      <w:pPr>
        <w:jc w:val="both"/>
        <w:rPr>
          <w:rFonts w:ascii="Arial" w:hAnsi="Arial" w:cs="Arial"/>
        </w:rPr>
      </w:pPr>
      <w:r w:rsidRPr="00CC6895">
        <w:rPr>
          <w:rFonts w:ascii="Arial" w:hAnsi="Arial" w:cs="Arial"/>
        </w:rPr>
        <w:t>- Público-Alvo: Funcionários de organizações (respondentes), gestores de RH (usuários dos relatórios) e administradores do ISMCBE (acesso total ao sistema).</w:t>
      </w:r>
    </w:p>
    <w:p w14:paraId="084BF825" w14:textId="77777777" w:rsidR="002222B1" w:rsidRPr="00CC6895" w:rsidRDefault="002222B1" w:rsidP="002222B1">
      <w:pPr>
        <w:jc w:val="both"/>
        <w:rPr>
          <w:rFonts w:ascii="Arial" w:hAnsi="Arial" w:cs="Arial"/>
        </w:rPr>
      </w:pPr>
      <w:r w:rsidRPr="00CC6895">
        <w:rPr>
          <w:rFonts w:ascii="Arial" w:hAnsi="Arial" w:cs="Arial"/>
        </w:rPr>
        <w:t>- Objetivo Específico de Teste: O protótipo deve demonstrar a funcionalidade completa do sistema, incluindo a coleta de respostas, validação de CPF/CNPJ, geração de dashboards, análises de IA e emissão de relatórios, com foco na usabilidade e conformidade com a LGPD.</w:t>
      </w:r>
    </w:p>
    <w:p w14:paraId="657B4CCD" w14:textId="748AE773" w:rsidR="002222B1" w:rsidRPr="002222B1" w:rsidRDefault="002222B1" w:rsidP="002222B1">
      <w:pPr>
        <w:pStyle w:val="Ttulo2"/>
      </w:pPr>
      <w:r w:rsidRPr="002222B1">
        <w:t>Requisitos Funcionais</w:t>
      </w:r>
    </w:p>
    <w:p w14:paraId="463E3880" w14:textId="74C3E39C" w:rsidR="002222B1" w:rsidRPr="002222B1" w:rsidRDefault="002222B1" w:rsidP="002222B1">
      <w:pPr>
        <w:pStyle w:val="Ttulo2"/>
      </w:pPr>
      <w:r w:rsidRPr="002222B1">
        <w:t>Coleta de Dados</w:t>
      </w:r>
    </w:p>
    <w:p w14:paraId="17F03AD2" w14:textId="77777777" w:rsidR="002222B1" w:rsidRPr="00CC6895" w:rsidRDefault="002222B1" w:rsidP="002222B1">
      <w:pPr>
        <w:jc w:val="both"/>
        <w:rPr>
          <w:rFonts w:ascii="Arial" w:hAnsi="Arial" w:cs="Arial"/>
        </w:rPr>
      </w:pPr>
      <w:r w:rsidRPr="00CC6895">
        <w:rPr>
          <w:rFonts w:ascii="Arial" w:hAnsi="Arial" w:cs="Arial"/>
        </w:rPr>
        <w:t xml:space="preserve">- Mensagem Inicial do Formulário: Antes de iniciar o questionário, o sistema deve exibir a seguinte mensagem:  </w:t>
      </w:r>
    </w:p>
    <w:p w14:paraId="760D3EBC" w14:textId="77777777" w:rsidR="002222B1" w:rsidRPr="00CC6895" w:rsidRDefault="002222B1" w:rsidP="002222B1">
      <w:pPr>
        <w:jc w:val="both"/>
        <w:rPr>
          <w:rFonts w:ascii="Arial" w:hAnsi="Arial" w:cs="Arial"/>
        </w:rPr>
      </w:pPr>
      <w:r w:rsidRPr="00CC6895">
        <w:rPr>
          <w:rFonts w:ascii="Arial" w:hAnsi="Arial" w:cs="Arial"/>
        </w:rPr>
        <w:t xml:space="preserve">  "Questionário de Diagnóstico IMCO e FDAC: Responda às questões abaixo indicando seu nível de concordância. Suas respostas são confidenciais e destinam-se a diagnosticar a saúde cultural e climática da organização. O preenchimento levará cerca de 5 minutos."</w:t>
      </w:r>
    </w:p>
    <w:p w14:paraId="752CB831" w14:textId="77777777" w:rsidR="002222B1" w:rsidRPr="00CC6895" w:rsidRDefault="002222B1" w:rsidP="002222B1">
      <w:pPr>
        <w:jc w:val="both"/>
        <w:rPr>
          <w:rFonts w:ascii="Arial" w:hAnsi="Arial" w:cs="Arial"/>
        </w:rPr>
      </w:pPr>
      <w:r w:rsidRPr="00CC6895">
        <w:rPr>
          <w:rFonts w:ascii="Arial" w:hAnsi="Arial" w:cs="Arial"/>
        </w:rPr>
        <w:t xml:space="preserve">- Instruções de Preenchimento: Após a mensagem inicial, incluir:  </w:t>
      </w:r>
    </w:p>
    <w:p w14:paraId="4FA3206B" w14:textId="77777777" w:rsidR="002222B1" w:rsidRPr="00CC6895" w:rsidRDefault="002222B1" w:rsidP="002222B1">
      <w:pPr>
        <w:jc w:val="both"/>
        <w:rPr>
          <w:rFonts w:ascii="Arial" w:hAnsi="Arial" w:cs="Arial"/>
        </w:rPr>
      </w:pPr>
      <w:r w:rsidRPr="00CC6895">
        <w:rPr>
          <w:rFonts w:ascii="Arial" w:hAnsi="Arial" w:cs="Arial"/>
        </w:rPr>
        <w:t xml:space="preserve">  "Instruções: Todas as questões são obrigatórias. Responda com base na sua percepção, utilizando a escala de 1 a 5 (1 = Discordo totalmente, 5 = Concordo totalmente). Não há respostas certas ou erradas; sua sinceridade é essencial para um diagnóstico preciso."</w:t>
      </w:r>
    </w:p>
    <w:p w14:paraId="401F8303" w14:textId="77777777" w:rsidR="002222B1" w:rsidRPr="00CC6895" w:rsidRDefault="002222B1" w:rsidP="002222B1">
      <w:pPr>
        <w:jc w:val="both"/>
        <w:rPr>
          <w:rFonts w:ascii="Arial" w:hAnsi="Arial" w:cs="Arial"/>
        </w:rPr>
      </w:pPr>
      <w:r w:rsidRPr="00CC6895">
        <w:rPr>
          <w:rFonts w:ascii="Arial" w:hAnsi="Arial" w:cs="Arial"/>
        </w:rPr>
        <w:t>- Barra de Progresso: A barra de progresso deve ser visual (ex.: um indicador gráfico) e textual (ex.: "Pergunta 10/100 – 10% concluído"), atualizando-se a cada questão respondida.</w:t>
      </w:r>
    </w:p>
    <w:p w14:paraId="13F1D146" w14:textId="77777777" w:rsidR="002222B1" w:rsidRPr="00CC6895" w:rsidRDefault="002222B1" w:rsidP="002222B1">
      <w:pPr>
        <w:jc w:val="both"/>
        <w:rPr>
          <w:rFonts w:ascii="Arial" w:hAnsi="Arial" w:cs="Arial"/>
        </w:rPr>
      </w:pPr>
      <w:r w:rsidRPr="00CC6895">
        <w:rPr>
          <w:rFonts w:ascii="Arial" w:hAnsi="Arial" w:cs="Arial"/>
        </w:rPr>
        <w:t xml:space="preserve">- Confirmação de Envio: Após o envio, exibir:  </w:t>
      </w:r>
    </w:p>
    <w:p w14:paraId="3EF63356" w14:textId="77777777" w:rsidR="002222B1" w:rsidRPr="00CC6895" w:rsidRDefault="002222B1" w:rsidP="002222B1">
      <w:pPr>
        <w:jc w:val="both"/>
        <w:rPr>
          <w:rFonts w:ascii="Arial" w:hAnsi="Arial" w:cs="Arial"/>
        </w:rPr>
      </w:pPr>
      <w:r w:rsidRPr="00CC6895">
        <w:rPr>
          <w:rFonts w:ascii="Arial" w:hAnsi="Arial" w:cs="Arial"/>
        </w:rPr>
        <w:t xml:space="preserve">  "Obrigado por participar! Suas respostas foram enviadas com sucesso. Deseja receber um relatório com a análise de suas respostas? Selecione uma opção: </w:t>
      </w:r>
      <w:proofErr w:type="gramStart"/>
      <w:r w:rsidRPr="00CC6895">
        <w:rPr>
          <w:rFonts w:ascii="Arial" w:hAnsi="Arial" w:cs="Arial"/>
        </w:rPr>
        <w:t>[ ]</w:t>
      </w:r>
      <w:proofErr w:type="gramEnd"/>
      <w:r w:rsidRPr="00CC6895">
        <w:rPr>
          <w:rFonts w:ascii="Arial" w:hAnsi="Arial" w:cs="Arial"/>
        </w:rPr>
        <w:t xml:space="preserve"> E-mail </w:t>
      </w:r>
      <w:proofErr w:type="gramStart"/>
      <w:r w:rsidRPr="00CC6895">
        <w:rPr>
          <w:rFonts w:ascii="Arial" w:hAnsi="Arial" w:cs="Arial"/>
        </w:rPr>
        <w:t>[ ]</w:t>
      </w:r>
      <w:proofErr w:type="gramEnd"/>
      <w:r w:rsidRPr="00CC6895">
        <w:rPr>
          <w:rFonts w:ascii="Arial" w:hAnsi="Arial" w:cs="Arial"/>
        </w:rPr>
        <w:t xml:space="preserve"> WhatsApp </w:t>
      </w:r>
      <w:proofErr w:type="gramStart"/>
      <w:r w:rsidRPr="00CC6895">
        <w:rPr>
          <w:rFonts w:ascii="Arial" w:hAnsi="Arial" w:cs="Arial"/>
        </w:rPr>
        <w:t>[ ]</w:t>
      </w:r>
      <w:proofErr w:type="gramEnd"/>
      <w:r w:rsidRPr="00CC6895">
        <w:rPr>
          <w:rFonts w:ascii="Arial" w:hAnsi="Arial" w:cs="Arial"/>
        </w:rPr>
        <w:t xml:space="preserve"> SMS."  </w:t>
      </w:r>
    </w:p>
    <w:p w14:paraId="061C39F8" w14:textId="77777777" w:rsidR="002222B1" w:rsidRPr="00CC6895" w:rsidRDefault="002222B1" w:rsidP="002222B1">
      <w:pPr>
        <w:jc w:val="both"/>
        <w:rPr>
          <w:rFonts w:ascii="Arial" w:hAnsi="Arial" w:cs="Arial"/>
        </w:rPr>
      </w:pPr>
      <w:r w:rsidRPr="00CC6895">
        <w:rPr>
          <w:rFonts w:ascii="Arial" w:hAnsi="Arial" w:cs="Arial"/>
        </w:rPr>
        <w:t xml:space="preserve">  Se o respondente optar por receber o relatório, solicitar o meio de contato correspondente (ex.: número de telefone para SMS/WhatsApp ou e-mail) e exibir:  </w:t>
      </w:r>
    </w:p>
    <w:p w14:paraId="03E89CC4" w14:textId="77777777" w:rsidR="002222B1" w:rsidRPr="00CC6895" w:rsidRDefault="002222B1" w:rsidP="002222B1">
      <w:pPr>
        <w:jc w:val="both"/>
        <w:rPr>
          <w:rFonts w:ascii="Arial" w:hAnsi="Arial" w:cs="Arial"/>
        </w:rPr>
      </w:pPr>
      <w:r w:rsidRPr="00CC6895">
        <w:rPr>
          <w:rFonts w:ascii="Arial" w:hAnsi="Arial" w:cs="Arial"/>
        </w:rPr>
        <w:t xml:space="preserve">  "Seu relatório será enviado após revisão do administrador. Você será notificado em até 48 horas."</w:t>
      </w:r>
    </w:p>
    <w:p w14:paraId="0DD2AB20" w14:textId="77777777" w:rsidR="002222B1" w:rsidRPr="00CC6895" w:rsidRDefault="002222B1" w:rsidP="002222B1">
      <w:pPr>
        <w:jc w:val="both"/>
        <w:rPr>
          <w:rFonts w:ascii="Arial" w:hAnsi="Arial" w:cs="Arial"/>
        </w:rPr>
      </w:pPr>
      <w:r w:rsidRPr="00CC6895">
        <w:rPr>
          <w:rFonts w:ascii="Arial" w:hAnsi="Arial" w:cs="Arial"/>
        </w:rPr>
        <w:lastRenderedPageBreak/>
        <w:t xml:space="preserve">- Validação de Respostas: O sistema deve impedir o envio do formulário se alguma questão estiver em branco, exibindo a mensagem:  </w:t>
      </w:r>
    </w:p>
    <w:p w14:paraId="65FBACA3" w14:textId="77777777" w:rsidR="002222B1" w:rsidRPr="00CC6895" w:rsidRDefault="002222B1" w:rsidP="002222B1">
      <w:pPr>
        <w:jc w:val="both"/>
        <w:rPr>
          <w:rFonts w:ascii="Arial" w:hAnsi="Arial" w:cs="Arial"/>
        </w:rPr>
      </w:pPr>
      <w:r w:rsidRPr="00CC6895">
        <w:rPr>
          <w:rFonts w:ascii="Arial" w:hAnsi="Arial" w:cs="Arial"/>
        </w:rPr>
        <w:t xml:space="preserve">  "Por favor, responda a todas as questões antes de enviar. Questões não respondidas: [listar números das questões]."  </w:t>
      </w:r>
    </w:p>
    <w:p w14:paraId="031AC408" w14:textId="77777777" w:rsidR="002222B1" w:rsidRPr="00CC6895" w:rsidRDefault="002222B1" w:rsidP="002222B1">
      <w:pPr>
        <w:jc w:val="both"/>
        <w:rPr>
          <w:rFonts w:ascii="Arial" w:hAnsi="Arial" w:cs="Arial"/>
        </w:rPr>
      </w:pPr>
      <w:r w:rsidRPr="00CC6895">
        <w:rPr>
          <w:rFonts w:ascii="Arial" w:hAnsi="Arial" w:cs="Arial"/>
        </w:rPr>
        <w:t xml:space="preserve">- Nota sobre FDAC: Antes das questões FDAC (Q89 a Q100), incluir uma nota visível:  </w:t>
      </w:r>
    </w:p>
    <w:p w14:paraId="34DF2014" w14:textId="77777777" w:rsidR="002222B1" w:rsidRPr="00CC6895" w:rsidRDefault="002222B1" w:rsidP="002222B1">
      <w:pPr>
        <w:jc w:val="both"/>
        <w:rPr>
          <w:rFonts w:ascii="Arial" w:hAnsi="Arial" w:cs="Arial"/>
        </w:rPr>
      </w:pPr>
      <w:r w:rsidRPr="00CC6895">
        <w:rPr>
          <w:rFonts w:ascii="Arial" w:hAnsi="Arial" w:cs="Arial"/>
        </w:rPr>
        <w:t xml:space="preserve">  "Nota: As perguntas FDAC (Q89 a Q100) estão em fase de validação teórica e podem ser ajustadas em versões futuras do sistema."</w:t>
      </w:r>
    </w:p>
    <w:p w14:paraId="6EDE6972" w14:textId="7646B46F" w:rsidR="002222B1" w:rsidRPr="002222B1" w:rsidRDefault="002222B1" w:rsidP="002222B1">
      <w:pPr>
        <w:pStyle w:val="Ttulo2"/>
      </w:pPr>
      <w:r w:rsidRPr="002222B1">
        <w:t>Identificação do Respondente</w:t>
      </w:r>
    </w:p>
    <w:p w14:paraId="0005973A" w14:textId="77777777" w:rsidR="002222B1" w:rsidRPr="00CC6895" w:rsidRDefault="002222B1" w:rsidP="002222B1">
      <w:pPr>
        <w:jc w:val="both"/>
        <w:rPr>
          <w:rFonts w:ascii="Arial" w:hAnsi="Arial" w:cs="Arial"/>
        </w:rPr>
      </w:pPr>
      <w:r w:rsidRPr="00CC6895">
        <w:rPr>
          <w:rFonts w:ascii="Arial" w:hAnsi="Arial" w:cs="Arial"/>
        </w:rPr>
        <w:t xml:space="preserve">- Validação de CPF e CNPJ: O sistema deve consultar APIs gratuitas, como a Receita Federal para CNPJ (ex.: API pública da </w:t>
      </w:r>
      <w:proofErr w:type="spellStart"/>
      <w:r w:rsidRPr="00CC6895">
        <w:rPr>
          <w:rFonts w:ascii="Arial" w:hAnsi="Arial" w:cs="Arial"/>
        </w:rPr>
        <w:t>ReceitaWS</w:t>
      </w:r>
      <w:proofErr w:type="spellEnd"/>
      <w:r w:rsidRPr="00CC6895">
        <w:rPr>
          <w:rFonts w:ascii="Arial" w:hAnsi="Arial" w:cs="Arial"/>
        </w:rPr>
        <w:t xml:space="preserve">) e serviços de validação de CPF (ex.: Serpro, se disponível gratuitamente). Caso a API não esteja disponível, o sistema deve validar o formato do CPF (11 dígitos, dígitos verificadores) e CNPJ (14 dígitos, dígitos verificadores) localmente.  </w:t>
      </w:r>
    </w:p>
    <w:p w14:paraId="7187332E" w14:textId="77777777" w:rsidR="002222B1" w:rsidRPr="00CC6895" w:rsidRDefault="002222B1" w:rsidP="002222B1">
      <w:pPr>
        <w:jc w:val="both"/>
        <w:rPr>
          <w:rFonts w:ascii="Arial" w:hAnsi="Arial" w:cs="Arial"/>
        </w:rPr>
      </w:pPr>
      <w:r w:rsidRPr="00CC6895">
        <w:rPr>
          <w:rFonts w:ascii="Arial" w:hAnsi="Arial" w:cs="Arial"/>
        </w:rPr>
        <w:t xml:space="preserve">  - Mensagem de Validação de CPF: Se o CPF for inválido, exibir:  </w:t>
      </w:r>
    </w:p>
    <w:p w14:paraId="6AC364DE" w14:textId="77777777" w:rsidR="002222B1" w:rsidRPr="00CC6895" w:rsidRDefault="002222B1" w:rsidP="002222B1">
      <w:pPr>
        <w:jc w:val="both"/>
        <w:rPr>
          <w:rFonts w:ascii="Arial" w:hAnsi="Arial" w:cs="Arial"/>
        </w:rPr>
      </w:pPr>
      <w:r w:rsidRPr="00CC6895">
        <w:rPr>
          <w:rFonts w:ascii="Arial" w:hAnsi="Arial" w:cs="Arial"/>
        </w:rPr>
        <w:t xml:space="preserve">    "CPF inválido. Por favor, insira um CPF válido no formato 123.456.789-00."  </w:t>
      </w:r>
    </w:p>
    <w:p w14:paraId="65019BB2" w14:textId="77777777" w:rsidR="002222B1" w:rsidRPr="00CC6895" w:rsidRDefault="002222B1" w:rsidP="002222B1">
      <w:pPr>
        <w:jc w:val="both"/>
        <w:rPr>
          <w:rFonts w:ascii="Arial" w:hAnsi="Arial" w:cs="Arial"/>
        </w:rPr>
      </w:pPr>
      <w:r w:rsidRPr="00CC6895">
        <w:rPr>
          <w:rFonts w:ascii="Arial" w:hAnsi="Arial" w:cs="Arial"/>
        </w:rPr>
        <w:t xml:space="preserve">    Se válido, exibir o nome retornado:  </w:t>
      </w:r>
    </w:p>
    <w:p w14:paraId="09BEEFF5" w14:textId="77777777" w:rsidR="002222B1" w:rsidRPr="00CC6895" w:rsidRDefault="002222B1" w:rsidP="002222B1">
      <w:pPr>
        <w:jc w:val="both"/>
        <w:rPr>
          <w:rFonts w:ascii="Arial" w:hAnsi="Arial" w:cs="Arial"/>
        </w:rPr>
      </w:pPr>
      <w:r w:rsidRPr="00CC6895">
        <w:rPr>
          <w:rFonts w:ascii="Arial" w:hAnsi="Arial" w:cs="Arial"/>
        </w:rPr>
        <w:t xml:space="preserve">    "CPF validado. Nome: [Nome do Respondente]."</w:t>
      </w:r>
    </w:p>
    <w:p w14:paraId="7D0839E1" w14:textId="77777777" w:rsidR="002222B1" w:rsidRPr="00CC6895" w:rsidRDefault="002222B1" w:rsidP="002222B1">
      <w:pPr>
        <w:jc w:val="both"/>
        <w:rPr>
          <w:rFonts w:ascii="Arial" w:hAnsi="Arial" w:cs="Arial"/>
        </w:rPr>
      </w:pPr>
      <w:r w:rsidRPr="00CC6895">
        <w:rPr>
          <w:rFonts w:ascii="Arial" w:hAnsi="Arial" w:cs="Arial"/>
        </w:rPr>
        <w:t xml:space="preserve">  - Mensagem de Validação de CNPJ: Se o CNPJ for inválido, exibir:  </w:t>
      </w:r>
    </w:p>
    <w:p w14:paraId="3FA16F90" w14:textId="77777777" w:rsidR="002222B1" w:rsidRPr="00CC6895" w:rsidRDefault="002222B1" w:rsidP="002222B1">
      <w:pPr>
        <w:jc w:val="both"/>
        <w:rPr>
          <w:rFonts w:ascii="Arial" w:hAnsi="Arial" w:cs="Arial"/>
        </w:rPr>
      </w:pPr>
      <w:r w:rsidRPr="00CC6895">
        <w:rPr>
          <w:rFonts w:ascii="Arial" w:hAnsi="Arial" w:cs="Arial"/>
        </w:rPr>
        <w:t xml:space="preserve">    "CNPJ inválido. Por favor, insira um CNPJ válido no formato 12.345.678/0001-90."  </w:t>
      </w:r>
    </w:p>
    <w:p w14:paraId="2F41C6D9" w14:textId="77777777" w:rsidR="002222B1" w:rsidRPr="00CC6895" w:rsidRDefault="002222B1" w:rsidP="002222B1">
      <w:pPr>
        <w:jc w:val="both"/>
        <w:rPr>
          <w:rFonts w:ascii="Arial" w:hAnsi="Arial" w:cs="Arial"/>
        </w:rPr>
      </w:pPr>
      <w:r w:rsidRPr="00CC6895">
        <w:rPr>
          <w:rFonts w:ascii="Arial" w:hAnsi="Arial" w:cs="Arial"/>
        </w:rPr>
        <w:t xml:space="preserve">    Se válido, exibir a razão social:  </w:t>
      </w:r>
    </w:p>
    <w:p w14:paraId="09763D04" w14:textId="77777777" w:rsidR="002222B1" w:rsidRPr="00CC6895" w:rsidRDefault="002222B1" w:rsidP="002222B1">
      <w:pPr>
        <w:jc w:val="both"/>
        <w:rPr>
          <w:rFonts w:ascii="Arial" w:hAnsi="Arial" w:cs="Arial"/>
        </w:rPr>
      </w:pPr>
      <w:r w:rsidRPr="00CC6895">
        <w:rPr>
          <w:rFonts w:ascii="Arial" w:hAnsi="Arial" w:cs="Arial"/>
        </w:rPr>
        <w:t xml:space="preserve">    "CNPJ validado. Razão Social: [Razão Social da Empresa]."</w:t>
      </w:r>
    </w:p>
    <w:p w14:paraId="180F6F30" w14:textId="77777777" w:rsidR="002222B1" w:rsidRPr="00CC6895" w:rsidRDefault="002222B1" w:rsidP="002222B1">
      <w:pPr>
        <w:jc w:val="both"/>
        <w:rPr>
          <w:rFonts w:ascii="Arial" w:hAnsi="Arial" w:cs="Arial"/>
        </w:rPr>
      </w:pPr>
      <w:r w:rsidRPr="00CC6895">
        <w:rPr>
          <w:rFonts w:ascii="Arial" w:hAnsi="Arial" w:cs="Arial"/>
        </w:rPr>
        <w:t xml:space="preserve">- Validação de E-mail: O sistema deve verificar o formato do e-mail (ex.: conter "@" e domínio válido) e exibir:  </w:t>
      </w:r>
    </w:p>
    <w:p w14:paraId="232948C6" w14:textId="77777777" w:rsidR="002222B1" w:rsidRPr="00CC6895" w:rsidRDefault="002222B1" w:rsidP="002222B1">
      <w:pPr>
        <w:jc w:val="both"/>
        <w:rPr>
          <w:rFonts w:ascii="Arial" w:hAnsi="Arial" w:cs="Arial"/>
        </w:rPr>
      </w:pPr>
      <w:r w:rsidRPr="00CC6895">
        <w:rPr>
          <w:rFonts w:ascii="Arial" w:hAnsi="Arial" w:cs="Arial"/>
        </w:rPr>
        <w:t xml:space="preserve">  "E-mail inválido. Por favor, insira um e-mail no formato exemplo@dominio.com."  </w:t>
      </w:r>
    </w:p>
    <w:p w14:paraId="01D9A096" w14:textId="77777777" w:rsidR="002222B1" w:rsidRPr="00CC6895" w:rsidRDefault="002222B1" w:rsidP="002222B1">
      <w:pPr>
        <w:jc w:val="both"/>
        <w:rPr>
          <w:rFonts w:ascii="Arial" w:hAnsi="Arial" w:cs="Arial"/>
        </w:rPr>
      </w:pPr>
      <w:r w:rsidRPr="00CC6895">
        <w:rPr>
          <w:rFonts w:ascii="Arial" w:hAnsi="Arial" w:cs="Arial"/>
        </w:rPr>
        <w:t xml:space="preserve">  Após validação, exibir:  </w:t>
      </w:r>
    </w:p>
    <w:p w14:paraId="14F24701" w14:textId="77777777" w:rsidR="002222B1" w:rsidRPr="00CC6895" w:rsidRDefault="002222B1" w:rsidP="002222B1">
      <w:pPr>
        <w:jc w:val="both"/>
        <w:rPr>
          <w:rFonts w:ascii="Arial" w:hAnsi="Arial" w:cs="Arial"/>
        </w:rPr>
      </w:pPr>
      <w:r w:rsidRPr="00CC6895">
        <w:rPr>
          <w:rFonts w:ascii="Arial" w:hAnsi="Arial" w:cs="Arial"/>
        </w:rPr>
        <w:t xml:space="preserve">  "E-mail validado com sucesso."</w:t>
      </w:r>
    </w:p>
    <w:p w14:paraId="2D9AA0CC" w14:textId="77777777" w:rsidR="002222B1" w:rsidRPr="00CC6895" w:rsidRDefault="002222B1" w:rsidP="002222B1">
      <w:pPr>
        <w:jc w:val="both"/>
        <w:rPr>
          <w:rFonts w:ascii="Arial" w:hAnsi="Arial" w:cs="Arial"/>
        </w:rPr>
      </w:pPr>
      <w:r w:rsidRPr="00CC6895">
        <w:rPr>
          <w:rFonts w:ascii="Arial" w:hAnsi="Arial" w:cs="Arial"/>
        </w:rPr>
        <w:t xml:space="preserve">- Resposta Única: Se o CPF ou e-mail já existir no banco de dados, exibir:  </w:t>
      </w:r>
    </w:p>
    <w:p w14:paraId="20177BC4" w14:textId="77777777" w:rsidR="002222B1" w:rsidRPr="00CC6895" w:rsidRDefault="002222B1" w:rsidP="002222B1">
      <w:pPr>
        <w:jc w:val="both"/>
        <w:rPr>
          <w:rFonts w:ascii="Arial" w:hAnsi="Arial" w:cs="Arial"/>
        </w:rPr>
      </w:pPr>
      <w:r w:rsidRPr="00CC6895">
        <w:rPr>
          <w:rFonts w:ascii="Arial" w:hAnsi="Arial" w:cs="Arial"/>
        </w:rPr>
        <w:t xml:space="preserve">  "Você já respondeu este questionário. Cada CPF/e-mail só pode ser usado uma vez. Caso precise de suporte, entre em contato com o administrador."</w:t>
      </w:r>
    </w:p>
    <w:p w14:paraId="3FF3D6E2" w14:textId="77777777" w:rsidR="002222B1" w:rsidRPr="00CC6895" w:rsidRDefault="002222B1" w:rsidP="002222B1">
      <w:pPr>
        <w:jc w:val="both"/>
        <w:rPr>
          <w:rFonts w:ascii="Arial" w:hAnsi="Arial" w:cs="Arial"/>
        </w:rPr>
      </w:pPr>
      <w:r w:rsidRPr="00CC6895">
        <w:rPr>
          <w:rFonts w:ascii="Arial" w:hAnsi="Arial" w:cs="Arial"/>
        </w:rPr>
        <w:t xml:space="preserve">- Mensagem de Identificação: Antes dos campos de identificação, exibir:  </w:t>
      </w:r>
    </w:p>
    <w:p w14:paraId="08877D4A" w14:textId="77777777" w:rsidR="002222B1" w:rsidRPr="00CC6895" w:rsidRDefault="002222B1" w:rsidP="002222B1">
      <w:pPr>
        <w:jc w:val="both"/>
        <w:rPr>
          <w:rFonts w:ascii="Arial" w:hAnsi="Arial" w:cs="Arial"/>
        </w:rPr>
      </w:pPr>
      <w:r w:rsidRPr="00CC6895">
        <w:rPr>
          <w:rFonts w:ascii="Arial" w:hAnsi="Arial" w:cs="Arial"/>
        </w:rPr>
        <w:t xml:space="preserve">  "Identificação: Preencha seus dados de identificação para iniciar o questionário. Seus dados pessoais serão tratados conforme nossa política de privacidade, em conformidade com a LGPD vigente."</w:t>
      </w:r>
    </w:p>
    <w:p w14:paraId="50DE238C" w14:textId="113A4D8B" w:rsidR="002222B1" w:rsidRPr="002222B1" w:rsidRDefault="002222B1" w:rsidP="002222B1">
      <w:pPr>
        <w:pStyle w:val="Ttulo2"/>
      </w:pPr>
      <w:r w:rsidRPr="002222B1">
        <w:lastRenderedPageBreak/>
        <w:t>Consentimentos e Termos Legais</w:t>
      </w:r>
    </w:p>
    <w:p w14:paraId="19D0852E" w14:textId="77777777" w:rsidR="002222B1" w:rsidRPr="00CC6895" w:rsidRDefault="002222B1" w:rsidP="002222B1">
      <w:pPr>
        <w:jc w:val="both"/>
        <w:rPr>
          <w:rFonts w:ascii="Arial" w:hAnsi="Arial" w:cs="Arial"/>
        </w:rPr>
      </w:pPr>
      <w:r w:rsidRPr="00CC6895">
        <w:rPr>
          <w:rFonts w:ascii="Arial" w:hAnsi="Arial" w:cs="Arial"/>
        </w:rPr>
        <w:t xml:space="preserve">- Autorização Completa: O sistema deve exibir o seguinte texto como parte do processo de consentimento:  </w:t>
      </w:r>
    </w:p>
    <w:p w14:paraId="6F9201C3" w14:textId="77777777" w:rsidR="002222B1" w:rsidRPr="00CC6895" w:rsidRDefault="002222B1" w:rsidP="002222B1">
      <w:pPr>
        <w:jc w:val="both"/>
        <w:rPr>
          <w:rFonts w:ascii="Arial" w:hAnsi="Arial" w:cs="Arial"/>
        </w:rPr>
      </w:pPr>
      <w:r w:rsidRPr="00CC6895">
        <w:rPr>
          <w:rFonts w:ascii="Arial" w:hAnsi="Arial" w:cs="Arial"/>
        </w:rPr>
        <w:t xml:space="preserve">  "Autorização para Aplicação do Questionário: O Instituto de Saúde Mental, Comportamental e Bem-Estar (ISMCBE) garante total sigilo e confidencialidade às suas respostas, que serão usadas exclusivamente para diagnosticar a cultura e o clima organizacional da sua organização. Seus dados pessoais serão tratados em conformidade com a Lei Geral de Proteção de Dados (LGPD, Lei nº 13.709/2018), sendo criptografados e analisados de forma agregada para preservar seu anonimato. A ferramenta não identifica respondentes individualmente perante a organização, e os resultados serão utilizados para orientar melhorias organizacionais."</w:t>
      </w:r>
    </w:p>
    <w:p w14:paraId="4F5A7DB1" w14:textId="77777777" w:rsidR="002222B1" w:rsidRPr="00CC6895" w:rsidRDefault="002222B1" w:rsidP="002222B1">
      <w:pPr>
        <w:jc w:val="both"/>
        <w:rPr>
          <w:rFonts w:ascii="Arial" w:hAnsi="Arial" w:cs="Arial"/>
        </w:rPr>
      </w:pPr>
      <w:r w:rsidRPr="00CC6895">
        <w:rPr>
          <w:rFonts w:ascii="Arial" w:hAnsi="Arial" w:cs="Arial"/>
        </w:rPr>
        <w:t xml:space="preserve">- </w:t>
      </w:r>
      <w:proofErr w:type="spellStart"/>
      <w:r w:rsidRPr="00CC6895">
        <w:rPr>
          <w:rFonts w:ascii="Arial" w:hAnsi="Arial" w:cs="Arial"/>
        </w:rPr>
        <w:t>Checkboxes</w:t>
      </w:r>
      <w:proofErr w:type="spellEnd"/>
      <w:r w:rsidRPr="00CC6895">
        <w:rPr>
          <w:rFonts w:ascii="Arial" w:hAnsi="Arial" w:cs="Arial"/>
        </w:rPr>
        <w:t xml:space="preserve"> Obrigatórios: Cada termo deve ser acompanhado por um </w:t>
      </w:r>
      <w:proofErr w:type="spellStart"/>
      <w:r w:rsidRPr="00CC6895">
        <w:rPr>
          <w:rFonts w:ascii="Arial" w:hAnsi="Arial" w:cs="Arial"/>
        </w:rPr>
        <w:t>checkbox</w:t>
      </w:r>
      <w:proofErr w:type="spellEnd"/>
      <w:r w:rsidRPr="00CC6895">
        <w:rPr>
          <w:rFonts w:ascii="Arial" w:hAnsi="Arial" w:cs="Arial"/>
        </w:rPr>
        <w:t xml:space="preserve"> que o usuário precisa marcar para prosseguir. Exemplo:  </w:t>
      </w:r>
    </w:p>
    <w:p w14:paraId="5D94BFD9" w14:textId="77777777" w:rsidR="002222B1" w:rsidRPr="00CC6895" w:rsidRDefault="002222B1" w:rsidP="002222B1">
      <w:pPr>
        <w:jc w:val="both"/>
        <w:rPr>
          <w:rFonts w:ascii="Arial" w:hAnsi="Arial" w:cs="Arial"/>
        </w:rPr>
      </w:pPr>
      <w:r w:rsidRPr="00CC6895">
        <w:rPr>
          <w:rFonts w:ascii="Arial" w:hAnsi="Arial" w:cs="Arial"/>
        </w:rPr>
        <w:t xml:space="preserve">  - </w:t>
      </w:r>
      <w:proofErr w:type="gramStart"/>
      <w:r w:rsidRPr="00CC6895">
        <w:rPr>
          <w:rFonts w:ascii="Arial" w:hAnsi="Arial" w:cs="Arial"/>
        </w:rPr>
        <w:t>[ ]</w:t>
      </w:r>
      <w:proofErr w:type="gramEnd"/>
      <w:r w:rsidRPr="00CC6895">
        <w:rPr>
          <w:rFonts w:ascii="Arial" w:hAnsi="Arial" w:cs="Arial"/>
        </w:rPr>
        <w:t xml:space="preserve"> Eu li e concordo com o Termo de Sigilo e Confidencialidade.  </w:t>
      </w:r>
    </w:p>
    <w:p w14:paraId="2E90CBCA" w14:textId="77777777" w:rsidR="002222B1" w:rsidRPr="00CC6895" w:rsidRDefault="002222B1" w:rsidP="002222B1">
      <w:pPr>
        <w:jc w:val="both"/>
        <w:rPr>
          <w:rFonts w:ascii="Arial" w:hAnsi="Arial" w:cs="Arial"/>
        </w:rPr>
      </w:pPr>
      <w:r w:rsidRPr="00CC6895">
        <w:rPr>
          <w:rFonts w:ascii="Arial" w:hAnsi="Arial" w:cs="Arial"/>
        </w:rPr>
        <w:t xml:space="preserve">  - </w:t>
      </w:r>
      <w:proofErr w:type="gramStart"/>
      <w:r w:rsidRPr="00CC6895">
        <w:rPr>
          <w:rFonts w:ascii="Arial" w:hAnsi="Arial" w:cs="Arial"/>
        </w:rPr>
        <w:t>[ ]</w:t>
      </w:r>
      <w:proofErr w:type="gramEnd"/>
      <w:r w:rsidRPr="00CC6895">
        <w:rPr>
          <w:rFonts w:ascii="Arial" w:hAnsi="Arial" w:cs="Arial"/>
        </w:rPr>
        <w:t xml:space="preserve"> Eu concordo com a coleta e processamento dos meus dados conforme a política de privacidade do ISMCBE (LGPD).  </w:t>
      </w:r>
    </w:p>
    <w:p w14:paraId="03E6C3B4" w14:textId="77777777" w:rsidR="002222B1" w:rsidRPr="00CC6895" w:rsidRDefault="002222B1" w:rsidP="002222B1">
      <w:pPr>
        <w:jc w:val="both"/>
        <w:rPr>
          <w:rFonts w:ascii="Arial" w:hAnsi="Arial" w:cs="Arial"/>
        </w:rPr>
      </w:pPr>
      <w:r w:rsidRPr="00CC6895">
        <w:rPr>
          <w:rFonts w:ascii="Arial" w:hAnsi="Arial" w:cs="Arial"/>
        </w:rPr>
        <w:t xml:space="preserve">  - </w:t>
      </w:r>
      <w:proofErr w:type="gramStart"/>
      <w:r w:rsidRPr="00CC6895">
        <w:rPr>
          <w:rFonts w:ascii="Arial" w:hAnsi="Arial" w:cs="Arial"/>
        </w:rPr>
        <w:t>[ ]</w:t>
      </w:r>
      <w:proofErr w:type="gramEnd"/>
      <w:r w:rsidRPr="00CC6895">
        <w:rPr>
          <w:rFonts w:ascii="Arial" w:hAnsi="Arial" w:cs="Arial"/>
        </w:rPr>
        <w:t xml:space="preserve"> Eu entendo que não há respostas certas ou erradas e que minha sinceridade é essencial.  </w:t>
      </w:r>
    </w:p>
    <w:p w14:paraId="46EE7029" w14:textId="77777777" w:rsidR="002222B1" w:rsidRPr="00CC6895" w:rsidRDefault="002222B1" w:rsidP="002222B1">
      <w:pPr>
        <w:jc w:val="both"/>
        <w:rPr>
          <w:rFonts w:ascii="Arial" w:hAnsi="Arial" w:cs="Arial"/>
        </w:rPr>
      </w:pPr>
      <w:r w:rsidRPr="00CC6895">
        <w:rPr>
          <w:rFonts w:ascii="Arial" w:hAnsi="Arial" w:cs="Arial"/>
        </w:rPr>
        <w:t xml:space="preserve">  Se algum </w:t>
      </w:r>
      <w:proofErr w:type="spellStart"/>
      <w:r w:rsidRPr="00CC6895">
        <w:rPr>
          <w:rFonts w:ascii="Arial" w:hAnsi="Arial" w:cs="Arial"/>
        </w:rPr>
        <w:t>checkbox</w:t>
      </w:r>
      <w:proofErr w:type="spellEnd"/>
      <w:r w:rsidRPr="00CC6895">
        <w:rPr>
          <w:rFonts w:ascii="Arial" w:hAnsi="Arial" w:cs="Arial"/>
        </w:rPr>
        <w:t xml:space="preserve"> não for marcado, exibir:  </w:t>
      </w:r>
    </w:p>
    <w:p w14:paraId="4451AF55" w14:textId="77777777" w:rsidR="002222B1" w:rsidRPr="00CC6895" w:rsidRDefault="002222B1" w:rsidP="002222B1">
      <w:pPr>
        <w:jc w:val="both"/>
        <w:rPr>
          <w:rFonts w:ascii="Arial" w:hAnsi="Arial" w:cs="Arial"/>
        </w:rPr>
      </w:pPr>
      <w:r w:rsidRPr="00CC6895">
        <w:rPr>
          <w:rFonts w:ascii="Arial" w:hAnsi="Arial" w:cs="Arial"/>
        </w:rPr>
        <w:t xml:space="preserve">  "Você deve concordar com todos os termos para prosseguir. Por favor, marque todas as opções."</w:t>
      </w:r>
    </w:p>
    <w:p w14:paraId="0CC032F0" w14:textId="77777777" w:rsidR="002222B1" w:rsidRPr="00CC6895" w:rsidRDefault="002222B1" w:rsidP="002222B1">
      <w:pPr>
        <w:jc w:val="both"/>
        <w:rPr>
          <w:rFonts w:ascii="Arial" w:hAnsi="Arial" w:cs="Arial"/>
        </w:rPr>
      </w:pPr>
      <w:r w:rsidRPr="00CC6895">
        <w:rPr>
          <w:rFonts w:ascii="Arial" w:hAnsi="Arial" w:cs="Arial"/>
        </w:rPr>
        <w:t xml:space="preserve">- Botão de Concordância: Após marcar os </w:t>
      </w:r>
      <w:proofErr w:type="spellStart"/>
      <w:r w:rsidRPr="00CC6895">
        <w:rPr>
          <w:rFonts w:ascii="Arial" w:hAnsi="Arial" w:cs="Arial"/>
        </w:rPr>
        <w:t>checkboxes</w:t>
      </w:r>
      <w:proofErr w:type="spellEnd"/>
      <w:r w:rsidRPr="00CC6895">
        <w:rPr>
          <w:rFonts w:ascii="Arial" w:hAnsi="Arial" w:cs="Arial"/>
        </w:rPr>
        <w:t xml:space="preserve">, o usuário deve clicar em um botão:  </w:t>
      </w:r>
    </w:p>
    <w:p w14:paraId="446ED99C" w14:textId="77777777" w:rsidR="002222B1" w:rsidRPr="00CC6895" w:rsidRDefault="002222B1" w:rsidP="002222B1">
      <w:pPr>
        <w:jc w:val="both"/>
        <w:rPr>
          <w:rFonts w:ascii="Arial" w:hAnsi="Arial" w:cs="Arial"/>
        </w:rPr>
      </w:pPr>
      <w:r w:rsidRPr="00CC6895">
        <w:rPr>
          <w:rFonts w:ascii="Arial" w:hAnsi="Arial" w:cs="Arial"/>
        </w:rPr>
        <w:t xml:space="preserve">  "Concordo e Quero Prosseguir para o Questionário"  </w:t>
      </w:r>
    </w:p>
    <w:p w14:paraId="6B9F06E4" w14:textId="77777777" w:rsidR="002222B1" w:rsidRPr="00CC6895" w:rsidRDefault="002222B1" w:rsidP="002222B1">
      <w:pPr>
        <w:jc w:val="both"/>
        <w:rPr>
          <w:rFonts w:ascii="Arial" w:hAnsi="Arial" w:cs="Arial"/>
        </w:rPr>
      </w:pPr>
      <w:r w:rsidRPr="00CC6895">
        <w:rPr>
          <w:rFonts w:ascii="Arial" w:hAnsi="Arial" w:cs="Arial"/>
        </w:rPr>
        <w:t xml:space="preserve">  Ao clicar, o sistema registra o consentimento (data, hora, IP) e direciona o usuário ao formulário.</w:t>
      </w:r>
    </w:p>
    <w:p w14:paraId="4ED85522" w14:textId="77777777" w:rsidR="002222B1" w:rsidRPr="00CC6895" w:rsidRDefault="002222B1" w:rsidP="002222B1">
      <w:pPr>
        <w:jc w:val="both"/>
        <w:rPr>
          <w:rFonts w:ascii="Arial" w:hAnsi="Arial" w:cs="Arial"/>
        </w:rPr>
      </w:pPr>
      <w:r w:rsidRPr="00CC6895">
        <w:rPr>
          <w:rFonts w:ascii="Arial" w:hAnsi="Arial" w:cs="Arial"/>
        </w:rPr>
        <w:t>- Link para Política de Privacidade: O termo "política de privacidade" deve ser um hyperlink para a página estática `/</w:t>
      </w:r>
      <w:proofErr w:type="spellStart"/>
      <w:r w:rsidRPr="00CC6895">
        <w:rPr>
          <w:rFonts w:ascii="Arial" w:hAnsi="Arial" w:cs="Arial"/>
        </w:rPr>
        <w:t>politica</w:t>
      </w:r>
      <w:proofErr w:type="spellEnd"/>
      <w:r w:rsidRPr="00CC6895">
        <w:rPr>
          <w:rFonts w:ascii="Arial" w:hAnsi="Arial" w:cs="Arial"/>
        </w:rPr>
        <w:t xml:space="preserve">-de-privacidade`, contendo:  </w:t>
      </w:r>
    </w:p>
    <w:p w14:paraId="5C46E060" w14:textId="77777777" w:rsidR="002222B1" w:rsidRPr="00CC6895" w:rsidRDefault="002222B1" w:rsidP="002222B1">
      <w:pPr>
        <w:jc w:val="both"/>
        <w:rPr>
          <w:rFonts w:ascii="Arial" w:hAnsi="Arial" w:cs="Arial"/>
        </w:rPr>
      </w:pPr>
      <w:r w:rsidRPr="00CC6895">
        <w:rPr>
          <w:rFonts w:ascii="Arial" w:hAnsi="Arial" w:cs="Arial"/>
        </w:rPr>
        <w:t xml:space="preserve">  "Política de Privacidade: O ISMCBE coleta dados como CPF (</w:t>
      </w:r>
      <w:proofErr w:type="spellStart"/>
      <w:r w:rsidRPr="00CC6895">
        <w:rPr>
          <w:rFonts w:ascii="Arial" w:hAnsi="Arial" w:cs="Arial"/>
        </w:rPr>
        <w:t>hasheado</w:t>
      </w:r>
      <w:proofErr w:type="spellEnd"/>
      <w:r w:rsidRPr="00CC6895">
        <w:rPr>
          <w:rFonts w:ascii="Arial" w:hAnsi="Arial" w:cs="Arial"/>
        </w:rPr>
        <w:t>), e-mail (</w:t>
      </w:r>
      <w:proofErr w:type="spellStart"/>
      <w:r w:rsidRPr="00CC6895">
        <w:rPr>
          <w:rFonts w:ascii="Arial" w:hAnsi="Arial" w:cs="Arial"/>
        </w:rPr>
        <w:t>hasheado</w:t>
      </w:r>
      <w:proofErr w:type="spellEnd"/>
      <w:r w:rsidRPr="00CC6895">
        <w:rPr>
          <w:rFonts w:ascii="Arial" w:hAnsi="Arial" w:cs="Arial"/>
        </w:rPr>
        <w:t>), organização, departamento e respostas ao questionário para fins de diagnóstico organizacional. Os dados são armazenados por 7 anos, criptografados com AES-256, e utilizados de forma agregada. Você pode solicitar acesso, correção ou exclusão de seus dados a qualquer momento através da página 'Gerenciar Dados'."</w:t>
      </w:r>
    </w:p>
    <w:p w14:paraId="261AB9B7" w14:textId="13279588" w:rsidR="002222B1" w:rsidRPr="002222B1" w:rsidRDefault="002222B1" w:rsidP="002222B1">
      <w:pPr>
        <w:pStyle w:val="Ttulo2"/>
      </w:pPr>
      <w:r w:rsidRPr="002222B1">
        <w:t>Armazenamento de Dados</w:t>
      </w:r>
    </w:p>
    <w:p w14:paraId="1A67C73F" w14:textId="77777777" w:rsidR="002222B1" w:rsidRPr="00CC6895" w:rsidRDefault="002222B1" w:rsidP="002222B1">
      <w:pPr>
        <w:jc w:val="both"/>
        <w:rPr>
          <w:rFonts w:ascii="Arial" w:hAnsi="Arial" w:cs="Arial"/>
        </w:rPr>
      </w:pPr>
      <w:r w:rsidRPr="00CC6895">
        <w:rPr>
          <w:rFonts w:ascii="Arial" w:hAnsi="Arial" w:cs="Arial"/>
        </w:rPr>
        <w:t xml:space="preserve">- Estrutura Detalhada das Coleções:  </w:t>
      </w:r>
    </w:p>
    <w:p w14:paraId="1A5381A6" w14:textId="77777777" w:rsidR="002222B1" w:rsidRPr="00CC6895" w:rsidRDefault="002222B1" w:rsidP="002222B1">
      <w:pPr>
        <w:jc w:val="both"/>
        <w:rPr>
          <w:rFonts w:ascii="Arial" w:hAnsi="Arial" w:cs="Arial"/>
        </w:rPr>
      </w:pPr>
      <w:r w:rsidRPr="00CC6895">
        <w:rPr>
          <w:rFonts w:ascii="Arial" w:hAnsi="Arial" w:cs="Arial"/>
        </w:rPr>
        <w:t xml:space="preserve">  - Coleção `Responses`:  </w:t>
      </w:r>
    </w:p>
    <w:p w14:paraId="10A174E8" w14:textId="77777777" w:rsidR="002222B1" w:rsidRPr="00CC6895" w:rsidRDefault="002222B1" w:rsidP="002222B1">
      <w:pPr>
        <w:jc w:val="both"/>
        <w:rPr>
          <w:rFonts w:ascii="Arial" w:hAnsi="Arial" w:cs="Arial"/>
        </w:rPr>
      </w:pPr>
      <w:r w:rsidRPr="00CC6895">
        <w:rPr>
          <w:rFonts w:ascii="Arial" w:hAnsi="Arial" w:cs="Arial"/>
        </w:rPr>
        <w:lastRenderedPageBreak/>
        <w:t xml:space="preserve">    - `</w:t>
      </w:r>
      <w:proofErr w:type="spellStart"/>
      <w:r w:rsidRPr="00CC6895">
        <w:rPr>
          <w:rFonts w:ascii="Arial" w:hAnsi="Arial" w:cs="Arial"/>
        </w:rPr>
        <w:t>organization</w:t>
      </w:r>
      <w:proofErr w:type="spellEnd"/>
      <w:r w:rsidRPr="00CC6895">
        <w:rPr>
          <w:rFonts w:ascii="Arial" w:hAnsi="Arial" w:cs="Arial"/>
        </w:rPr>
        <w:t xml:space="preserve">`: </w:t>
      </w:r>
      <w:proofErr w:type="spellStart"/>
      <w:r w:rsidRPr="00CC6895">
        <w:rPr>
          <w:rFonts w:ascii="Arial" w:hAnsi="Arial" w:cs="Arial"/>
        </w:rPr>
        <w:t>String</w:t>
      </w:r>
      <w:proofErr w:type="spellEnd"/>
      <w:r w:rsidRPr="00CC6895">
        <w:rPr>
          <w:rFonts w:ascii="Arial" w:hAnsi="Arial" w:cs="Arial"/>
        </w:rPr>
        <w:t xml:space="preserve"> (razão social retornada pelo CNPJ).  </w:t>
      </w:r>
    </w:p>
    <w:p w14:paraId="1D0E9338" w14:textId="77777777" w:rsidR="002222B1" w:rsidRPr="00CC6895" w:rsidRDefault="002222B1" w:rsidP="002222B1">
      <w:pPr>
        <w:jc w:val="both"/>
        <w:rPr>
          <w:rFonts w:ascii="Arial" w:hAnsi="Arial" w:cs="Arial"/>
          <w:lang w:val="en-US"/>
        </w:rPr>
      </w:pPr>
      <w:r w:rsidRPr="00CC6895">
        <w:rPr>
          <w:rFonts w:ascii="Arial" w:hAnsi="Arial" w:cs="Arial"/>
        </w:rPr>
        <w:t xml:space="preserve">    </w:t>
      </w:r>
      <w:r w:rsidRPr="00CC6895">
        <w:rPr>
          <w:rFonts w:ascii="Arial" w:hAnsi="Arial" w:cs="Arial"/>
          <w:lang w:val="en-US"/>
        </w:rPr>
        <w:t>- `</w:t>
      </w:r>
      <w:proofErr w:type="spellStart"/>
      <w:r w:rsidRPr="00CC6895">
        <w:rPr>
          <w:rFonts w:ascii="Arial" w:hAnsi="Arial" w:cs="Arial"/>
          <w:lang w:val="en-US"/>
        </w:rPr>
        <w:t>cnpjHash</w:t>
      </w:r>
      <w:proofErr w:type="spellEnd"/>
      <w:r w:rsidRPr="00CC6895">
        <w:rPr>
          <w:rFonts w:ascii="Arial" w:hAnsi="Arial" w:cs="Arial"/>
          <w:lang w:val="en-US"/>
        </w:rPr>
        <w:t xml:space="preserve">`: String (CNPJ </w:t>
      </w:r>
      <w:proofErr w:type="spellStart"/>
      <w:r w:rsidRPr="00CC6895">
        <w:rPr>
          <w:rFonts w:ascii="Arial" w:hAnsi="Arial" w:cs="Arial"/>
          <w:lang w:val="en-US"/>
        </w:rPr>
        <w:t>hasheado</w:t>
      </w:r>
      <w:proofErr w:type="spellEnd"/>
      <w:r w:rsidRPr="00CC6895">
        <w:rPr>
          <w:rFonts w:ascii="Arial" w:hAnsi="Arial" w:cs="Arial"/>
          <w:lang w:val="en-US"/>
        </w:rPr>
        <w:t xml:space="preserve"> com SHA-256).  </w:t>
      </w:r>
    </w:p>
    <w:p w14:paraId="533281E4" w14:textId="77777777" w:rsidR="002222B1" w:rsidRPr="00CC6895" w:rsidRDefault="002222B1" w:rsidP="002222B1">
      <w:pPr>
        <w:jc w:val="both"/>
        <w:rPr>
          <w:rFonts w:ascii="Arial" w:hAnsi="Arial" w:cs="Arial"/>
          <w:lang w:val="en-US"/>
        </w:rPr>
      </w:pPr>
      <w:r w:rsidRPr="00CC6895">
        <w:rPr>
          <w:rFonts w:ascii="Arial" w:hAnsi="Arial" w:cs="Arial"/>
          <w:lang w:val="en-US"/>
        </w:rPr>
        <w:t xml:space="preserve">    - `department`: String.  </w:t>
      </w:r>
    </w:p>
    <w:p w14:paraId="53ADEAA8" w14:textId="77777777" w:rsidR="002222B1" w:rsidRPr="00CC6895" w:rsidRDefault="002222B1" w:rsidP="002222B1">
      <w:pPr>
        <w:jc w:val="both"/>
        <w:rPr>
          <w:rFonts w:ascii="Arial" w:hAnsi="Arial" w:cs="Arial"/>
          <w:lang w:val="en-US"/>
        </w:rPr>
      </w:pPr>
      <w:r w:rsidRPr="00CC6895">
        <w:rPr>
          <w:rFonts w:ascii="Arial" w:hAnsi="Arial" w:cs="Arial"/>
          <w:lang w:val="en-US"/>
        </w:rPr>
        <w:t xml:space="preserve">    - `</w:t>
      </w:r>
      <w:proofErr w:type="spellStart"/>
      <w:r w:rsidRPr="00CC6895">
        <w:rPr>
          <w:rFonts w:ascii="Arial" w:hAnsi="Arial" w:cs="Arial"/>
          <w:lang w:val="en-US"/>
        </w:rPr>
        <w:t>cpfHash</w:t>
      </w:r>
      <w:proofErr w:type="spellEnd"/>
      <w:r w:rsidRPr="00CC6895">
        <w:rPr>
          <w:rFonts w:ascii="Arial" w:hAnsi="Arial" w:cs="Arial"/>
          <w:lang w:val="en-US"/>
        </w:rPr>
        <w:t xml:space="preserve">`: String (CPF </w:t>
      </w:r>
      <w:proofErr w:type="spellStart"/>
      <w:r w:rsidRPr="00CC6895">
        <w:rPr>
          <w:rFonts w:ascii="Arial" w:hAnsi="Arial" w:cs="Arial"/>
          <w:lang w:val="en-US"/>
        </w:rPr>
        <w:t>hasheado</w:t>
      </w:r>
      <w:proofErr w:type="spellEnd"/>
      <w:r w:rsidRPr="00CC6895">
        <w:rPr>
          <w:rFonts w:ascii="Arial" w:hAnsi="Arial" w:cs="Arial"/>
          <w:lang w:val="en-US"/>
        </w:rPr>
        <w:t xml:space="preserve"> com SHA-256).  </w:t>
      </w:r>
    </w:p>
    <w:p w14:paraId="52101F46" w14:textId="77777777" w:rsidR="002222B1" w:rsidRPr="00CC6895" w:rsidRDefault="002222B1" w:rsidP="002222B1">
      <w:pPr>
        <w:jc w:val="both"/>
        <w:rPr>
          <w:rFonts w:ascii="Arial" w:hAnsi="Arial" w:cs="Arial"/>
        </w:rPr>
      </w:pPr>
      <w:r w:rsidRPr="00CC6895">
        <w:rPr>
          <w:rFonts w:ascii="Arial" w:hAnsi="Arial" w:cs="Arial"/>
          <w:lang w:val="en-US"/>
        </w:rPr>
        <w:t xml:space="preserve">    </w:t>
      </w:r>
      <w:r w:rsidRPr="00CC6895">
        <w:rPr>
          <w:rFonts w:ascii="Arial" w:hAnsi="Arial" w:cs="Arial"/>
        </w:rPr>
        <w:t>- `</w:t>
      </w:r>
      <w:proofErr w:type="spellStart"/>
      <w:r w:rsidRPr="00CC6895">
        <w:rPr>
          <w:rFonts w:ascii="Arial" w:hAnsi="Arial" w:cs="Arial"/>
        </w:rPr>
        <w:t>emailHash</w:t>
      </w:r>
      <w:proofErr w:type="spellEnd"/>
      <w:r w:rsidRPr="00CC6895">
        <w:rPr>
          <w:rFonts w:ascii="Arial" w:hAnsi="Arial" w:cs="Arial"/>
        </w:rPr>
        <w:t xml:space="preserve">`: </w:t>
      </w:r>
      <w:proofErr w:type="spellStart"/>
      <w:r w:rsidRPr="00CC6895">
        <w:rPr>
          <w:rFonts w:ascii="Arial" w:hAnsi="Arial" w:cs="Arial"/>
        </w:rPr>
        <w:t>String</w:t>
      </w:r>
      <w:proofErr w:type="spellEnd"/>
      <w:r w:rsidRPr="00CC6895">
        <w:rPr>
          <w:rFonts w:ascii="Arial" w:hAnsi="Arial" w:cs="Arial"/>
        </w:rPr>
        <w:t xml:space="preserve"> (e-mail </w:t>
      </w:r>
      <w:proofErr w:type="spellStart"/>
      <w:r w:rsidRPr="00CC6895">
        <w:rPr>
          <w:rFonts w:ascii="Arial" w:hAnsi="Arial" w:cs="Arial"/>
        </w:rPr>
        <w:t>hasheado</w:t>
      </w:r>
      <w:proofErr w:type="spellEnd"/>
      <w:r w:rsidRPr="00CC6895">
        <w:rPr>
          <w:rFonts w:ascii="Arial" w:hAnsi="Arial" w:cs="Arial"/>
        </w:rPr>
        <w:t xml:space="preserve"> com SHA-256).  </w:t>
      </w:r>
    </w:p>
    <w:p w14:paraId="4F8C9E04" w14:textId="77777777" w:rsidR="002222B1" w:rsidRPr="00CC6895" w:rsidRDefault="002222B1" w:rsidP="002222B1">
      <w:pPr>
        <w:jc w:val="both"/>
        <w:rPr>
          <w:rFonts w:ascii="Arial" w:hAnsi="Arial" w:cs="Arial"/>
        </w:rPr>
      </w:pPr>
      <w:r w:rsidRPr="00CC6895">
        <w:rPr>
          <w:rFonts w:ascii="Arial" w:hAnsi="Arial" w:cs="Arial"/>
        </w:rPr>
        <w:t xml:space="preserve">    - `responses`: </w:t>
      </w:r>
      <w:proofErr w:type="spellStart"/>
      <w:r w:rsidRPr="00CC6895">
        <w:rPr>
          <w:rFonts w:ascii="Arial" w:hAnsi="Arial" w:cs="Arial"/>
        </w:rPr>
        <w:t>Array</w:t>
      </w:r>
      <w:proofErr w:type="spellEnd"/>
      <w:r w:rsidRPr="00CC6895">
        <w:rPr>
          <w:rFonts w:ascii="Arial" w:hAnsi="Arial" w:cs="Arial"/>
        </w:rPr>
        <w:t xml:space="preserve"> de 100 números (valores de 1 a 5).  </w:t>
      </w:r>
    </w:p>
    <w:p w14:paraId="6096D445" w14:textId="77777777" w:rsidR="002222B1" w:rsidRPr="00CC6895" w:rsidRDefault="002222B1" w:rsidP="002222B1">
      <w:pPr>
        <w:jc w:val="both"/>
        <w:rPr>
          <w:rFonts w:ascii="Arial" w:hAnsi="Arial" w:cs="Arial"/>
        </w:rPr>
      </w:pPr>
      <w:r w:rsidRPr="00CC6895">
        <w:rPr>
          <w:rFonts w:ascii="Arial" w:hAnsi="Arial" w:cs="Arial"/>
        </w:rPr>
        <w:t xml:space="preserve">    - `</w:t>
      </w:r>
      <w:proofErr w:type="spellStart"/>
      <w:r w:rsidRPr="00CC6895">
        <w:rPr>
          <w:rFonts w:ascii="Arial" w:hAnsi="Arial" w:cs="Arial"/>
        </w:rPr>
        <w:t>createdAt</w:t>
      </w:r>
      <w:proofErr w:type="spellEnd"/>
      <w:r w:rsidRPr="00CC6895">
        <w:rPr>
          <w:rFonts w:ascii="Arial" w:hAnsi="Arial" w:cs="Arial"/>
        </w:rPr>
        <w:t xml:space="preserve">`: </w:t>
      </w:r>
      <w:proofErr w:type="spellStart"/>
      <w:r w:rsidRPr="00CC6895">
        <w:rPr>
          <w:rFonts w:ascii="Arial" w:hAnsi="Arial" w:cs="Arial"/>
        </w:rPr>
        <w:t>Timestamp</w:t>
      </w:r>
      <w:proofErr w:type="spellEnd"/>
      <w:r w:rsidRPr="00CC6895">
        <w:rPr>
          <w:rFonts w:ascii="Arial" w:hAnsi="Arial" w:cs="Arial"/>
        </w:rPr>
        <w:t xml:space="preserve"> (data e hora do envio).  </w:t>
      </w:r>
    </w:p>
    <w:p w14:paraId="155A4C96" w14:textId="77777777" w:rsidR="002222B1" w:rsidRPr="00CC6895" w:rsidRDefault="002222B1" w:rsidP="002222B1">
      <w:pPr>
        <w:jc w:val="both"/>
        <w:rPr>
          <w:rFonts w:ascii="Arial" w:hAnsi="Arial" w:cs="Arial"/>
          <w:lang w:val="en-US"/>
        </w:rPr>
      </w:pPr>
      <w:r w:rsidRPr="00CC6895">
        <w:rPr>
          <w:rFonts w:ascii="Arial" w:hAnsi="Arial" w:cs="Arial"/>
        </w:rPr>
        <w:t xml:space="preserve">  </w:t>
      </w:r>
      <w:r w:rsidRPr="00CC6895">
        <w:rPr>
          <w:rFonts w:ascii="Arial" w:hAnsi="Arial" w:cs="Arial"/>
          <w:lang w:val="en-US"/>
        </w:rPr>
        <w:t xml:space="preserve">- </w:t>
      </w:r>
      <w:proofErr w:type="spellStart"/>
      <w:r w:rsidRPr="00CC6895">
        <w:rPr>
          <w:rFonts w:ascii="Arial" w:hAnsi="Arial" w:cs="Arial"/>
          <w:lang w:val="en-US"/>
        </w:rPr>
        <w:t>Coleção</w:t>
      </w:r>
      <w:proofErr w:type="spellEnd"/>
      <w:r w:rsidRPr="00CC6895">
        <w:rPr>
          <w:rFonts w:ascii="Arial" w:hAnsi="Arial" w:cs="Arial"/>
          <w:lang w:val="en-US"/>
        </w:rPr>
        <w:t xml:space="preserve"> `Consents`:  </w:t>
      </w:r>
    </w:p>
    <w:p w14:paraId="4438D116" w14:textId="77777777" w:rsidR="002222B1" w:rsidRPr="00CC6895" w:rsidRDefault="002222B1" w:rsidP="002222B1">
      <w:pPr>
        <w:jc w:val="both"/>
        <w:rPr>
          <w:rFonts w:ascii="Arial" w:hAnsi="Arial" w:cs="Arial"/>
          <w:lang w:val="en-US"/>
        </w:rPr>
      </w:pPr>
      <w:r w:rsidRPr="00CC6895">
        <w:rPr>
          <w:rFonts w:ascii="Arial" w:hAnsi="Arial" w:cs="Arial"/>
          <w:lang w:val="en-US"/>
        </w:rPr>
        <w:t xml:space="preserve">    - `</w:t>
      </w:r>
      <w:proofErr w:type="spellStart"/>
      <w:r w:rsidRPr="00CC6895">
        <w:rPr>
          <w:rFonts w:ascii="Arial" w:hAnsi="Arial" w:cs="Arial"/>
          <w:lang w:val="en-US"/>
        </w:rPr>
        <w:t>cpfHash</w:t>
      </w:r>
      <w:proofErr w:type="spellEnd"/>
      <w:r w:rsidRPr="00CC6895">
        <w:rPr>
          <w:rFonts w:ascii="Arial" w:hAnsi="Arial" w:cs="Arial"/>
          <w:lang w:val="en-US"/>
        </w:rPr>
        <w:t xml:space="preserve">`: String (CPF </w:t>
      </w:r>
      <w:proofErr w:type="spellStart"/>
      <w:r w:rsidRPr="00CC6895">
        <w:rPr>
          <w:rFonts w:ascii="Arial" w:hAnsi="Arial" w:cs="Arial"/>
          <w:lang w:val="en-US"/>
        </w:rPr>
        <w:t>hasheado</w:t>
      </w:r>
      <w:proofErr w:type="spellEnd"/>
      <w:r w:rsidRPr="00CC6895">
        <w:rPr>
          <w:rFonts w:ascii="Arial" w:hAnsi="Arial" w:cs="Arial"/>
          <w:lang w:val="en-US"/>
        </w:rPr>
        <w:t xml:space="preserve">).  </w:t>
      </w:r>
    </w:p>
    <w:p w14:paraId="52BA147B" w14:textId="77777777" w:rsidR="002222B1" w:rsidRPr="00CC6895" w:rsidRDefault="002222B1" w:rsidP="002222B1">
      <w:pPr>
        <w:jc w:val="both"/>
        <w:rPr>
          <w:rFonts w:ascii="Arial" w:hAnsi="Arial" w:cs="Arial"/>
          <w:lang w:val="en-US"/>
        </w:rPr>
      </w:pPr>
      <w:r w:rsidRPr="00CC6895">
        <w:rPr>
          <w:rFonts w:ascii="Arial" w:hAnsi="Arial" w:cs="Arial"/>
          <w:lang w:val="en-US"/>
        </w:rPr>
        <w:t xml:space="preserve">    - `</w:t>
      </w:r>
      <w:proofErr w:type="spellStart"/>
      <w:r w:rsidRPr="00CC6895">
        <w:rPr>
          <w:rFonts w:ascii="Arial" w:hAnsi="Arial" w:cs="Arial"/>
          <w:lang w:val="en-US"/>
        </w:rPr>
        <w:t>emailHash</w:t>
      </w:r>
      <w:proofErr w:type="spellEnd"/>
      <w:r w:rsidRPr="00CC6895">
        <w:rPr>
          <w:rFonts w:ascii="Arial" w:hAnsi="Arial" w:cs="Arial"/>
          <w:lang w:val="en-US"/>
        </w:rPr>
        <w:t xml:space="preserve">`: String (e-mail </w:t>
      </w:r>
      <w:proofErr w:type="spellStart"/>
      <w:r w:rsidRPr="00CC6895">
        <w:rPr>
          <w:rFonts w:ascii="Arial" w:hAnsi="Arial" w:cs="Arial"/>
          <w:lang w:val="en-US"/>
        </w:rPr>
        <w:t>hasheado</w:t>
      </w:r>
      <w:proofErr w:type="spellEnd"/>
      <w:r w:rsidRPr="00CC6895">
        <w:rPr>
          <w:rFonts w:ascii="Arial" w:hAnsi="Arial" w:cs="Arial"/>
          <w:lang w:val="en-US"/>
        </w:rPr>
        <w:t xml:space="preserve">).  </w:t>
      </w:r>
    </w:p>
    <w:p w14:paraId="47B08435" w14:textId="77777777" w:rsidR="002222B1" w:rsidRPr="00CC6895" w:rsidRDefault="002222B1" w:rsidP="002222B1">
      <w:pPr>
        <w:jc w:val="both"/>
        <w:rPr>
          <w:rFonts w:ascii="Arial" w:hAnsi="Arial" w:cs="Arial"/>
        </w:rPr>
      </w:pPr>
      <w:r w:rsidRPr="00CC6895">
        <w:rPr>
          <w:rFonts w:ascii="Arial" w:hAnsi="Arial" w:cs="Arial"/>
          <w:lang w:val="en-US"/>
        </w:rPr>
        <w:t xml:space="preserve">    </w:t>
      </w:r>
      <w:r w:rsidRPr="00CC6895">
        <w:rPr>
          <w:rFonts w:ascii="Arial" w:hAnsi="Arial" w:cs="Arial"/>
        </w:rPr>
        <w:t>- `</w:t>
      </w:r>
      <w:proofErr w:type="spellStart"/>
      <w:r w:rsidRPr="00CC6895">
        <w:rPr>
          <w:rFonts w:ascii="Arial" w:hAnsi="Arial" w:cs="Arial"/>
        </w:rPr>
        <w:t>consentDate</w:t>
      </w:r>
      <w:proofErr w:type="spellEnd"/>
      <w:r w:rsidRPr="00CC6895">
        <w:rPr>
          <w:rFonts w:ascii="Arial" w:hAnsi="Arial" w:cs="Arial"/>
        </w:rPr>
        <w:t xml:space="preserve">`: </w:t>
      </w:r>
      <w:proofErr w:type="spellStart"/>
      <w:r w:rsidRPr="00CC6895">
        <w:rPr>
          <w:rFonts w:ascii="Arial" w:hAnsi="Arial" w:cs="Arial"/>
        </w:rPr>
        <w:t>Timestamp</w:t>
      </w:r>
      <w:proofErr w:type="spellEnd"/>
      <w:r w:rsidRPr="00CC6895">
        <w:rPr>
          <w:rFonts w:ascii="Arial" w:hAnsi="Arial" w:cs="Arial"/>
        </w:rPr>
        <w:t xml:space="preserve"> (data e hora do consentimento).  </w:t>
      </w:r>
    </w:p>
    <w:p w14:paraId="59CCB0B5" w14:textId="77777777" w:rsidR="002222B1" w:rsidRPr="00CC6895" w:rsidRDefault="002222B1" w:rsidP="002222B1">
      <w:pPr>
        <w:jc w:val="both"/>
        <w:rPr>
          <w:rFonts w:ascii="Arial" w:hAnsi="Arial" w:cs="Arial"/>
        </w:rPr>
      </w:pPr>
      <w:r w:rsidRPr="00CC6895">
        <w:rPr>
          <w:rFonts w:ascii="Arial" w:hAnsi="Arial" w:cs="Arial"/>
        </w:rPr>
        <w:t xml:space="preserve">    - `</w:t>
      </w:r>
      <w:proofErr w:type="spellStart"/>
      <w:r w:rsidRPr="00CC6895">
        <w:rPr>
          <w:rFonts w:ascii="Arial" w:hAnsi="Arial" w:cs="Arial"/>
        </w:rPr>
        <w:t>ipAddress</w:t>
      </w:r>
      <w:proofErr w:type="spellEnd"/>
      <w:r w:rsidRPr="00CC6895">
        <w:rPr>
          <w:rFonts w:ascii="Arial" w:hAnsi="Arial" w:cs="Arial"/>
        </w:rPr>
        <w:t xml:space="preserve">`: </w:t>
      </w:r>
      <w:proofErr w:type="spellStart"/>
      <w:r w:rsidRPr="00CC6895">
        <w:rPr>
          <w:rFonts w:ascii="Arial" w:hAnsi="Arial" w:cs="Arial"/>
        </w:rPr>
        <w:t>String</w:t>
      </w:r>
      <w:proofErr w:type="spellEnd"/>
      <w:r w:rsidRPr="00CC6895">
        <w:rPr>
          <w:rFonts w:ascii="Arial" w:hAnsi="Arial" w:cs="Arial"/>
        </w:rPr>
        <w:t xml:space="preserve"> (IP do usuário).  </w:t>
      </w:r>
    </w:p>
    <w:p w14:paraId="1CA3E639" w14:textId="77777777" w:rsidR="002222B1" w:rsidRPr="00CC6895" w:rsidRDefault="002222B1" w:rsidP="002222B1">
      <w:pPr>
        <w:jc w:val="both"/>
        <w:rPr>
          <w:rFonts w:ascii="Arial" w:hAnsi="Arial" w:cs="Arial"/>
        </w:rPr>
      </w:pPr>
      <w:r w:rsidRPr="00CC6895">
        <w:rPr>
          <w:rFonts w:ascii="Arial" w:hAnsi="Arial" w:cs="Arial"/>
        </w:rPr>
        <w:t xml:space="preserve">  - Coleção `Reports`:  </w:t>
      </w:r>
    </w:p>
    <w:p w14:paraId="56C3E3B6" w14:textId="77777777" w:rsidR="002222B1" w:rsidRPr="00CC6895" w:rsidRDefault="002222B1" w:rsidP="002222B1">
      <w:pPr>
        <w:jc w:val="both"/>
        <w:rPr>
          <w:rFonts w:ascii="Arial" w:hAnsi="Arial" w:cs="Arial"/>
          <w:lang w:val="en-US"/>
        </w:rPr>
      </w:pPr>
      <w:r w:rsidRPr="00CC6895">
        <w:rPr>
          <w:rFonts w:ascii="Arial" w:hAnsi="Arial" w:cs="Arial"/>
        </w:rPr>
        <w:t xml:space="preserve">    </w:t>
      </w:r>
      <w:r w:rsidRPr="00CC6895">
        <w:rPr>
          <w:rFonts w:ascii="Arial" w:hAnsi="Arial" w:cs="Arial"/>
          <w:lang w:val="en-US"/>
        </w:rPr>
        <w:t>- `</w:t>
      </w:r>
      <w:proofErr w:type="spellStart"/>
      <w:r w:rsidRPr="00CC6895">
        <w:rPr>
          <w:rFonts w:ascii="Arial" w:hAnsi="Arial" w:cs="Arial"/>
          <w:lang w:val="en-US"/>
        </w:rPr>
        <w:t>reportId</w:t>
      </w:r>
      <w:proofErr w:type="spellEnd"/>
      <w:r w:rsidRPr="00CC6895">
        <w:rPr>
          <w:rFonts w:ascii="Arial" w:hAnsi="Arial" w:cs="Arial"/>
          <w:lang w:val="en-US"/>
        </w:rPr>
        <w:t>`: String (</w:t>
      </w:r>
      <w:proofErr w:type="spellStart"/>
      <w:r w:rsidRPr="00CC6895">
        <w:rPr>
          <w:rFonts w:ascii="Arial" w:hAnsi="Arial" w:cs="Arial"/>
          <w:lang w:val="en-US"/>
        </w:rPr>
        <w:t>identificador</w:t>
      </w:r>
      <w:proofErr w:type="spellEnd"/>
      <w:r w:rsidRPr="00CC6895">
        <w:rPr>
          <w:rFonts w:ascii="Arial" w:hAnsi="Arial" w:cs="Arial"/>
          <w:lang w:val="en-US"/>
        </w:rPr>
        <w:t xml:space="preserve"> </w:t>
      </w:r>
      <w:proofErr w:type="spellStart"/>
      <w:r w:rsidRPr="00CC6895">
        <w:rPr>
          <w:rFonts w:ascii="Arial" w:hAnsi="Arial" w:cs="Arial"/>
          <w:lang w:val="en-US"/>
        </w:rPr>
        <w:t>único</w:t>
      </w:r>
      <w:proofErr w:type="spellEnd"/>
      <w:r w:rsidRPr="00CC6895">
        <w:rPr>
          <w:rFonts w:ascii="Arial" w:hAnsi="Arial" w:cs="Arial"/>
          <w:lang w:val="en-US"/>
        </w:rPr>
        <w:t xml:space="preserve">).  </w:t>
      </w:r>
    </w:p>
    <w:p w14:paraId="34039024" w14:textId="77777777" w:rsidR="002222B1" w:rsidRPr="00CC6895" w:rsidRDefault="002222B1" w:rsidP="002222B1">
      <w:pPr>
        <w:jc w:val="both"/>
        <w:rPr>
          <w:rFonts w:ascii="Arial" w:hAnsi="Arial" w:cs="Arial"/>
          <w:lang w:val="en-US"/>
        </w:rPr>
      </w:pPr>
      <w:r w:rsidRPr="00CC6895">
        <w:rPr>
          <w:rFonts w:ascii="Arial" w:hAnsi="Arial" w:cs="Arial"/>
          <w:lang w:val="en-US"/>
        </w:rPr>
        <w:t xml:space="preserve">    - `organization`: String.  </w:t>
      </w:r>
    </w:p>
    <w:p w14:paraId="07BD7273" w14:textId="77777777" w:rsidR="002222B1" w:rsidRPr="00CC6895" w:rsidRDefault="002222B1" w:rsidP="002222B1">
      <w:pPr>
        <w:jc w:val="both"/>
        <w:rPr>
          <w:rFonts w:ascii="Arial" w:hAnsi="Arial" w:cs="Arial"/>
          <w:lang w:val="en-US"/>
        </w:rPr>
      </w:pPr>
      <w:r w:rsidRPr="00CC6895">
        <w:rPr>
          <w:rFonts w:ascii="Arial" w:hAnsi="Arial" w:cs="Arial"/>
          <w:lang w:val="en-US"/>
        </w:rPr>
        <w:t xml:space="preserve">    - `department`: String (se </w:t>
      </w:r>
      <w:proofErr w:type="spellStart"/>
      <w:r w:rsidRPr="00CC6895">
        <w:rPr>
          <w:rFonts w:ascii="Arial" w:hAnsi="Arial" w:cs="Arial"/>
          <w:lang w:val="en-US"/>
        </w:rPr>
        <w:t>aplicável</w:t>
      </w:r>
      <w:proofErr w:type="spellEnd"/>
      <w:r w:rsidRPr="00CC6895">
        <w:rPr>
          <w:rFonts w:ascii="Arial" w:hAnsi="Arial" w:cs="Arial"/>
          <w:lang w:val="en-US"/>
        </w:rPr>
        <w:t xml:space="preserve">).  </w:t>
      </w:r>
    </w:p>
    <w:p w14:paraId="09DC5031" w14:textId="77777777" w:rsidR="002222B1" w:rsidRPr="00CC6895" w:rsidRDefault="002222B1" w:rsidP="002222B1">
      <w:pPr>
        <w:jc w:val="both"/>
        <w:rPr>
          <w:rFonts w:ascii="Arial" w:hAnsi="Arial" w:cs="Arial"/>
          <w:lang w:val="en-US"/>
        </w:rPr>
      </w:pPr>
      <w:r w:rsidRPr="00CC6895">
        <w:rPr>
          <w:rFonts w:ascii="Arial" w:hAnsi="Arial" w:cs="Arial"/>
          <w:lang w:val="en-US"/>
        </w:rPr>
        <w:t xml:space="preserve">    - `type`: String ("individual", "department", "organization").  </w:t>
      </w:r>
    </w:p>
    <w:p w14:paraId="63FD13EF" w14:textId="77777777" w:rsidR="002222B1" w:rsidRPr="00CC6895" w:rsidRDefault="002222B1" w:rsidP="002222B1">
      <w:pPr>
        <w:jc w:val="both"/>
        <w:rPr>
          <w:rFonts w:ascii="Arial" w:hAnsi="Arial" w:cs="Arial"/>
        </w:rPr>
      </w:pPr>
      <w:r w:rsidRPr="00CC6895">
        <w:rPr>
          <w:rFonts w:ascii="Arial" w:hAnsi="Arial" w:cs="Arial"/>
          <w:lang w:val="en-US"/>
        </w:rPr>
        <w:t xml:space="preserve">    </w:t>
      </w:r>
      <w:r w:rsidRPr="00CC6895">
        <w:rPr>
          <w:rFonts w:ascii="Arial" w:hAnsi="Arial" w:cs="Arial"/>
        </w:rPr>
        <w:t xml:space="preserve">- `data`: Objeto (ex.: </w:t>
      </w:r>
      <w:proofErr w:type="gramStart"/>
      <w:r w:rsidRPr="00CC6895">
        <w:rPr>
          <w:rFonts w:ascii="Arial" w:hAnsi="Arial" w:cs="Arial"/>
        </w:rPr>
        <w:t>`{ "</w:t>
      </w:r>
      <w:proofErr w:type="gramEnd"/>
      <w:r w:rsidRPr="00CC6895">
        <w:rPr>
          <w:rFonts w:ascii="Arial" w:hAnsi="Arial" w:cs="Arial"/>
        </w:rPr>
        <w:t xml:space="preserve">Motivação": 3.8, "Liderança": 4.1, </w:t>
      </w:r>
      <w:proofErr w:type="gramStart"/>
      <w:r w:rsidRPr="00CC6895">
        <w:rPr>
          <w:rFonts w:ascii="Arial" w:hAnsi="Arial" w:cs="Arial"/>
        </w:rPr>
        <w:t>... }</w:t>
      </w:r>
      <w:proofErr w:type="gramEnd"/>
      <w:r w:rsidRPr="00CC6895">
        <w:rPr>
          <w:rFonts w:ascii="Arial" w:hAnsi="Arial" w:cs="Arial"/>
        </w:rPr>
        <w:t xml:space="preserve">`).  </w:t>
      </w:r>
    </w:p>
    <w:p w14:paraId="7EF29123" w14:textId="77777777" w:rsidR="002222B1" w:rsidRPr="00CC6895" w:rsidRDefault="002222B1" w:rsidP="002222B1">
      <w:pPr>
        <w:jc w:val="both"/>
        <w:rPr>
          <w:rFonts w:ascii="Arial" w:hAnsi="Arial" w:cs="Arial"/>
        </w:rPr>
      </w:pPr>
      <w:r w:rsidRPr="00CC6895">
        <w:rPr>
          <w:rFonts w:ascii="Arial" w:hAnsi="Arial" w:cs="Arial"/>
        </w:rPr>
        <w:t xml:space="preserve">    - `</w:t>
      </w:r>
      <w:proofErr w:type="spellStart"/>
      <w:r w:rsidRPr="00CC6895">
        <w:rPr>
          <w:rFonts w:ascii="Arial" w:hAnsi="Arial" w:cs="Arial"/>
        </w:rPr>
        <w:t>createdAt</w:t>
      </w:r>
      <w:proofErr w:type="spellEnd"/>
      <w:r w:rsidRPr="00CC6895">
        <w:rPr>
          <w:rFonts w:ascii="Arial" w:hAnsi="Arial" w:cs="Arial"/>
        </w:rPr>
        <w:t xml:space="preserve">`: </w:t>
      </w:r>
      <w:proofErr w:type="spellStart"/>
      <w:r w:rsidRPr="00CC6895">
        <w:rPr>
          <w:rFonts w:ascii="Arial" w:hAnsi="Arial" w:cs="Arial"/>
        </w:rPr>
        <w:t>Timestamp</w:t>
      </w:r>
      <w:proofErr w:type="spellEnd"/>
      <w:r w:rsidRPr="00CC6895">
        <w:rPr>
          <w:rFonts w:ascii="Arial" w:hAnsi="Arial" w:cs="Arial"/>
        </w:rPr>
        <w:t xml:space="preserve">.  </w:t>
      </w:r>
    </w:p>
    <w:p w14:paraId="3AB6D956" w14:textId="77777777" w:rsidR="002222B1" w:rsidRPr="00CC6895" w:rsidRDefault="002222B1" w:rsidP="002222B1">
      <w:pPr>
        <w:jc w:val="both"/>
        <w:rPr>
          <w:rFonts w:ascii="Arial" w:hAnsi="Arial" w:cs="Arial"/>
        </w:rPr>
      </w:pPr>
      <w:r w:rsidRPr="00CC6895">
        <w:rPr>
          <w:rFonts w:ascii="Arial" w:hAnsi="Arial" w:cs="Arial"/>
        </w:rPr>
        <w:t xml:space="preserve">    - `</w:t>
      </w:r>
      <w:proofErr w:type="spellStart"/>
      <w:r w:rsidRPr="00CC6895">
        <w:rPr>
          <w:rFonts w:ascii="Arial" w:hAnsi="Arial" w:cs="Arial"/>
        </w:rPr>
        <w:t>approved</w:t>
      </w:r>
      <w:proofErr w:type="spellEnd"/>
      <w:r w:rsidRPr="00CC6895">
        <w:rPr>
          <w:rFonts w:ascii="Arial" w:hAnsi="Arial" w:cs="Arial"/>
        </w:rPr>
        <w:t xml:space="preserve">`: </w:t>
      </w:r>
      <w:proofErr w:type="spellStart"/>
      <w:r w:rsidRPr="00CC6895">
        <w:rPr>
          <w:rFonts w:ascii="Arial" w:hAnsi="Arial" w:cs="Arial"/>
        </w:rPr>
        <w:t>Boolean</w:t>
      </w:r>
      <w:proofErr w:type="spellEnd"/>
      <w:r w:rsidRPr="00CC6895">
        <w:rPr>
          <w:rFonts w:ascii="Arial" w:hAnsi="Arial" w:cs="Arial"/>
        </w:rPr>
        <w:t xml:space="preserve"> (indica se o relatório foi aprovado pelo administrador).  </w:t>
      </w:r>
    </w:p>
    <w:p w14:paraId="13BC8832" w14:textId="77777777" w:rsidR="002222B1" w:rsidRPr="00CC6895" w:rsidRDefault="002222B1" w:rsidP="002222B1">
      <w:pPr>
        <w:jc w:val="both"/>
        <w:rPr>
          <w:rFonts w:ascii="Arial" w:hAnsi="Arial" w:cs="Arial"/>
          <w:lang w:val="en-US"/>
        </w:rPr>
      </w:pPr>
      <w:r w:rsidRPr="00CC6895">
        <w:rPr>
          <w:rFonts w:ascii="Arial" w:hAnsi="Arial" w:cs="Arial"/>
        </w:rPr>
        <w:t xml:space="preserve">  </w:t>
      </w:r>
      <w:r w:rsidRPr="00CC6895">
        <w:rPr>
          <w:rFonts w:ascii="Arial" w:hAnsi="Arial" w:cs="Arial"/>
          <w:lang w:val="en-US"/>
        </w:rPr>
        <w:t xml:space="preserve">- </w:t>
      </w:r>
      <w:proofErr w:type="spellStart"/>
      <w:r w:rsidRPr="00CC6895">
        <w:rPr>
          <w:rFonts w:ascii="Arial" w:hAnsi="Arial" w:cs="Arial"/>
          <w:lang w:val="en-US"/>
        </w:rPr>
        <w:t>Coleção</w:t>
      </w:r>
      <w:proofErr w:type="spellEnd"/>
      <w:r w:rsidRPr="00CC6895">
        <w:rPr>
          <w:rFonts w:ascii="Arial" w:hAnsi="Arial" w:cs="Arial"/>
          <w:lang w:val="en-US"/>
        </w:rPr>
        <w:t xml:space="preserve"> `Analytics`:  </w:t>
      </w:r>
    </w:p>
    <w:p w14:paraId="42C1925F" w14:textId="77777777" w:rsidR="002222B1" w:rsidRPr="00CC6895" w:rsidRDefault="002222B1" w:rsidP="002222B1">
      <w:pPr>
        <w:jc w:val="both"/>
        <w:rPr>
          <w:rFonts w:ascii="Arial" w:hAnsi="Arial" w:cs="Arial"/>
          <w:lang w:val="en-US"/>
        </w:rPr>
      </w:pPr>
      <w:r w:rsidRPr="00CC6895">
        <w:rPr>
          <w:rFonts w:ascii="Arial" w:hAnsi="Arial" w:cs="Arial"/>
          <w:lang w:val="en-US"/>
        </w:rPr>
        <w:t xml:space="preserve">    - `organization`: String.  </w:t>
      </w:r>
    </w:p>
    <w:p w14:paraId="171926CC" w14:textId="77777777" w:rsidR="002222B1" w:rsidRPr="00CC6895" w:rsidRDefault="002222B1" w:rsidP="002222B1">
      <w:pPr>
        <w:jc w:val="both"/>
        <w:rPr>
          <w:rFonts w:ascii="Arial" w:hAnsi="Arial" w:cs="Arial"/>
          <w:lang w:val="en-US"/>
        </w:rPr>
      </w:pPr>
      <w:r w:rsidRPr="00CC6895">
        <w:rPr>
          <w:rFonts w:ascii="Arial" w:hAnsi="Arial" w:cs="Arial"/>
          <w:lang w:val="en-US"/>
        </w:rPr>
        <w:t xml:space="preserve">    - `department`: String (se </w:t>
      </w:r>
      <w:proofErr w:type="spellStart"/>
      <w:r w:rsidRPr="00CC6895">
        <w:rPr>
          <w:rFonts w:ascii="Arial" w:hAnsi="Arial" w:cs="Arial"/>
          <w:lang w:val="en-US"/>
        </w:rPr>
        <w:t>aplicável</w:t>
      </w:r>
      <w:proofErr w:type="spellEnd"/>
      <w:r w:rsidRPr="00CC6895">
        <w:rPr>
          <w:rFonts w:ascii="Arial" w:hAnsi="Arial" w:cs="Arial"/>
          <w:lang w:val="en-US"/>
        </w:rPr>
        <w:t xml:space="preserve">).  </w:t>
      </w:r>
    </w:p>
    <w:p w14:paraId="3AF2233F" w14:textId="77777777" w:rsidR="002222B1" w:rsidRPr="00CC6895" w:rsidRDefault="002222B1" w:rsidP="002222B1">
      <w:pPr>
        <w:jc w:val="both"/>
        <w:rPr>
          <w:rFonts w:ascii="Arial" w:hAnsi="Arial" w:cs="Arial"/>
        </w:rPr>
      </w:pPr>
      <w:r w:rsidRPr="00CC6895">
        <w:rPr>
          <w:rFonts w:ascii="Arial" w:hAnsi="Arial" w:cs="Arial"/>
          <w:lang w:val="en-US"/>
        </w:rPr>
        <w:t xml:space="preserve">    </w:t>
      </w:r>
      <w:r w:rsidRPr="00CC6895">
        <w:rPr>
          <w:rFonts w:ascii="Arial" w:hAnsi="Arial" w:cs="Arial"/>
        </w:rPr>
        <w:t xml:space="preserve">- `cluster`: </w:t>
      </w:r>
      <w:proofErr w:type="spellStart"/>
      <w:r w:rsidRPr="00CC6895">
        <w:rPr>
          <w:rFonts w:ascii="Arial" w:hAnsi="Arial" w:cs="Arial"/>
        </w:rPr>
        <w:t>String</w:t>
      </w:r>
      <w:proofErr w:type="spellEnd"/>
      <w:r w:rsidRPr="00CC6895">
        <w:rPr>
          <w:rFonts w:ascii="Arial" w:hAnsi="Arial" w:cs="Arial"/>
        </w:rPr>
        <w:t xml:space="preserve"> (ex.: "Alto Engajamento").  </w:t>
      </w:r>
    </w:p>
    <w:p w14:paraId="763EF822" w14:textId="77777777" w:rsidR="002222B1" w:rsidRPr="00CC6895" w:rsidRDefault="002222B1" w:rsidP="002222B1">
      <w:pPr>
        <w:jc w:val="both"/>
        <w:rPr>
          <w:rFonts w:ascii="Arial" w:hAnsi="Arial" w:cs="Arial"/>
          <w:lang w:val="en-US"/>
        </w:rPr>
      </w:pPr>
      <w:r w:rsidRPr="00CC6895">
        <w:rPr>
          <w:rFonts w:ascii="Arial" w:hAnsi="Arial" w:cs="Arial"/>
        </w:rPr>
        <w:t xml:space="preserve">    </w:t>
      </w:r>
      <w:r w:rsidRPr="00CC6895">
        <w:rPr>
          <w:rFonts w:ascii="Arial" w:hAnsi="Arial" w:cs="Arial"/>
          <w:lang w:val="en-US"/>
        </w:rPr>
        <w:t xml:space="preserve">- `prediction`: </w:t>
      </w:r>
      <w:proofErr w:type="spellStart"/>
      <w:r w:rsidRPr="00CC6895">
        <w:rPr>
          <w:rFonts w:ascii="Arial" w:hAnsi="Arial" w:cs="Arial"/>
          <w:lang w:val="en-US"/>
        </w:rPr>
        <w:t>Objeto</w:t>
      </w:r>
      <w:proofErr w:type="spellEnd"/>
      <w:r w:rsidRPr="00CC6895">
        <w:rPr>
          <w:rFonts w:ascii="Arial" w:hAnsi="Arial" w:cs="Arial"/>
          <w:lang w:val="en-US"/>
        </w:rPr>
        <w:t xml:space="preserve"> (ex.: </w:t>
      </w:r>
      <w:proofErr w:type="gramStart"/>
      <w:r w:rsidRPr="00CC6895">
        <w:rPr>
          <w:rFonts w:ascii="Arial" w:hAnsi="Arial" w:cs="Arial"/>
          <w:lang w:val="en-US"/>
        </w:rPr>
        <w:t>`{ "</w:t>
      </w:r>
      <w:proofErr w:type="spellStart"/>
      <w:proofErr w:type="gramEnd"/>
      <w:r w:rsidRPr="00CC6895">
        <w:rPr>
          <w:rFonts w:ascii="Arial" w:hAnsi="Arial" w:cs="Arial"/>
          <w:lang w:val="en-US"/>
        </w:rPr>
        <w:t>FairnessRisk</w:t>
      </w:r>
      <w:proofErr w:type="spellEnd"/>
      <w:r w:rsidRPr="00CC6895">
        <w:rPr>
          <w:rFonts w:ascii="Arial" w:hAnsi="Arial" w:cs="Arial"/>
          <w:lang w:val="en-US"/>
        </w:rPr>
        <w:t xml:space="preserve">": </w:t>
      </w:r>
      <w:proofErr w:type="gramStart"/>
      <w:r w:rsidRPr="00CC6895">
        <w:rPr>
          <w:rFonts w:ascii="Arial" w:hAnsi="Arial" w:cs="Arial"/>
          <w:lang w:val="en-US"/>
        </w:rPr>
        <w:t>0.7 }</w:t>
      </w:r>
      <w:proofErr w:type="gramEnd"/>
      <w:r w:rsidRPr="00CC6895">
        <w:rPr>
          <w:rFonts w:ascii="Arial" w:hAnsi="Arial" w:cs="Arial"/>
          <w:lang w:val="en-US"/>
        </w:rPr>
        <w:t xml:space="preserve">`).  </w:t>
      </w:r>
    </w:p>
    <w:p w14:paraId="68C21ECB" w14:textId="77777777" w:rsidR="002222B1" w:rsidRPr="00CC6895" w:rsidRDefault="002222B1" w:rsidP="002222B1">
      <w:pPr>
        <w:jc w:val="both"/>
        <w:rPr>
          <w:rFonts w:ascii="Arial" w:hAnsi="Arial" w:cs="Arial"/>
          <w:lang w:val="en-US"/>
        </w:rPr>
      </w:pPr>
      <w:r w:rsidRPr="00CC6895">
        <w:rPr>
          <w:rFonts w:ascii="Arial" w:hAnsi="Arial" w:cs="Arial"/>
          <w:lang w:val="en-US"/>
        </w:rPr>
        <w:t xml:space="preserve">    - `</w:t>
      </w:r>
      <w:proofErr w:type="spellStart"/>
      <w:r w:rsidRPr="00CC6895">
        <w:rPr>
          <w:rFonts w:ascii="Arial" w:hAnsi="Arial" w:cs="Arial"/>
          <w:lang w:val="en-US"/>
        </w:rPr>
        <w:t>createdAt</w:t>
      </w:r>
      <w:proofErr w:type="spellEnd"/>
      <w:r w:rsidRPr="00CC6895">
        <w:rPr>
          <w:rFonts w:ascii="Arial" w:hAnsi="Arial" w:cs="Arial"/>
          <w:lang w:val="en-US"/>
        </w:rPr>
        <w:t xml:space="preserve">`: Timestamp.  </w:t>
      </w:r>
    </w:p>
    <w:p w14:paraId="7A24480E" w14:textId="77777777" w:rsidR="002222B1" w:rsidRPr="00CC6895" w:rsidRDefault="002222B1" w:rsidP="002222B1">
      <w:pPr>
        <w:jc w:val="both"/>
        <w:rPr>
          <w:rFonts w:ascii="Arial" w:hAnsi="Arial" w:cs="Arial"/>
          <w:lang w:val="en-US"/>
        </w:rPr>
      </w:pPr>
      <w:r w:rsidRPr="00CC6895">
        <w:rPr>
          <w:rFonts w:ascii="Arial" w:hAnsi="Arial" w:cs="Arial"/>
          <w:lang w:val="en-US"/>
        </w:rPr>
        <w:t xml:space="preserve">  - </w:t>
      </w:r>
      <w:proofErr w:type="spellStart"/>
      <w:r w:rsidRPr="00CC6895">
        <w:rPr>
          <w:rFonts w:ascii="Arial" w:hAnsi="Arial" w:cs="Arial"/>
          <w:lang w:val="en-US"/>
        </w:rPr>
        <w:t>Coleção</w:t>
      </w:r>
      <w:proofErr w:type="spellEnd"/>
      <w:r w:rsidRPr="00CC6895">
        <w:rPr>
          <w:rFonts w:ascii="Arial" w:hAnsi="Arial" w:cs="Arial"/>
          <w:lang w:val="en-US"/>
        </w:rPr>
        <w:t xml:space="preserve"> `Logs`:  </w:t>
      </w:r>
    </w:p>
    <w:p w14:paraId="5CED3A05" w14:textId="77777777" w:rsidR="002222B1" w:rsidRPr="00CC6895" w:rsidRDefault="002222B1" w:rsidP="002222B1">
      <w:pPr>
        <w:jc w:val="both"/>
        <w:rPr>
          <w:rFonts w:ascii="Arial" w:hAnsi="Arial" w:cs="Arial"/>
          <w:lang w:val="en-US"/>
        </w:rPr>
      </w:pPr>
      <w:r w:rsidRPr="00CC6895">
        <w:rPr>
          <w:rFonts w:ascii="Arial" w:hAnsi="Arial" w:cs="Arial"/>
          <w:lang w:val="en-US"/>
        </w:rPr>
        <w:t xml:space="preserve">    - `action`: String (ex.: "login", "</w:t>
      </w:r>
      <w:proofErr w:type="spellStart"/>
      <w:r w:rsidRPr="00CC6895">
        <w:rPr>
          <w:rFonts w:ascii="Arial" w:hAnsi="Arial" w:cs="Arial"/>
          <w:lang w:val="en-US"/>
        </w:rPr>
        <w:t>responseSubmitted</w:t>
      </w:r>
      <w:proofErr w:type="spellEnd"/>
      <w:r w:rsidRPr="00CC6895">
        <w:rPr>
          <w:rFonts w:ascii="Arial" w:hAnsi="Arial" w:cs="Arial"/>
          <w:lang w:val="en-US"/>
        </w:rPr>
        <w:t xml:space="preserve">").  </w:t>
      </w:r>
    </w:p>
    <w:p w14:paraId="13D7B241" w14:textId="77777777" w:rsidR="002222B1" w:rsidRPr="00CC6895" w:rsidRDefault="002222B1" w:rsidP="002222B1">
      <w:pPr>
        <w:jc w:val="both"/>
        <w:rPr>
          <w:rFonts w:ascii="Arial" w:hAnsi="Arial" w:cs="Arial"/>
        </w:rPr>
      </w:pPr>
      <w:r w:rsidRPr="00CC6895">
        <w:rPr>
          <w:rFonts w:ascii="Arial" w:hAnsi="Arial" w:cs="Arial"/>
          <w:lang w:val="en-US"/>
        </w:rPr>
        <w:t xml:space="preserve">    </w:t>
      </w:r>
      <w:r w:rsidRPr="00CC6895">
        <w:rPr>
          <w:rFonts w:ascii="Arial" w:hAnsi="Arial" w:cs="Arial"/>
        </w:rPr>
        <w:t>- `</w:t>
      </w:r>
      <w:proofErr w:type="spellStart"/>
      <w:r w:rsidRPr="00CC6895">
        <w:rPr>
          <w:rFonts w:ascii="Arial" w:hAnsi="Arial" w:cs="Arial"/>
        </w:rPr>
        <w:t>user</w:t>
      </w:r>
      <w:proofErr w:type="spellEnd"/>
      <w:r w:rsidRPr="00CC6895">
        <w:rPr>
          <w:rFonts w:ascii="Arial" w:hAnsi="Arial" w:cs="Arial"/>
        </w:rPr>
        <w:t xml:space="preserve">`: </w:t>
      </w:r>
      <w:proofErr w:type="spellStart"/>
      <w:r w:rsidRPr="00CC6895">
        <w:rPr>
          <w:rFonts w:ascii="Arial" w:hAnsi="Arial" w:cs="Arial"/>
        </w:rPr>
        <w:t>String</w:t>
      </w:r>
      <w:proofErr w:type="spellEnd"/>
      <w:r w:rsidRPr="00CC6895">
        <w:rPr>
          <w:rFonts w:ascii="Arial" w:hAnsi="Arial" w:cs="Arial"/>
        </w:rPr>
        <w:t xml:space="preserve"> (e-mail do administrador ou "respondente").  </w:t>
      </w:r>
    </w:p>
    <w:p w14:paraId="54DE1252" w14:textId="77777777" w:rsidR="002222B1" w:rsidRPr="00CC6895" w:rsidRDefault="002222B1" w:rsidP="002222B1">
      <w:pPr>
        <w:jc w:val="both"/>
        <w:rPr>
          <w:rFonts w:ascii="Arial" w:hAnsi="Arial" w:cs="Arial"/>
        </w:rPr>
      </w:pPr>
      <w:r w:rsidRPr="00CC6895">
        <w:rPr>
          <w:rFonts w:ascii="Arial" w:hAnsi="Arial" w:cs="Arial"/>
        </w:rPr>
        <w:t xml:space="preserve">    - `</w:t>
      </w:r>
      <w:proofErr w:type="spellStart"/>
      <w:r w:rsidRPr="00CC6895">
        <w:rPr>
          <w:rFonts w:ascii="Arial" w:hAnsi="Arial" w:cs="Arial"/>
        </w:rPr>
        <w:t>ipAddress</w:t>
      </w:r>
      <w:proofErr w:type="spellEnd"/>
      <w:r w:rsidRPr="00CC6895">
        <w:rPr>
          <w:rFonts w:ascii="Arial" w:hAnsi="Arial" w:cs="Arial"/>
        </w:rPr>
        <w:t xml:space="preserve">`: </w:t>
      </w:r>
      <w:proofErr w:type="spellStart"/>
      <w:r w:rsidRPr="00CC6895">
        <w:rPr>
          <w:rFonts w:ascii="Arial" w:hAnsi="Arial" w:cs="Arial"/>
        </w:rPr>
        <w:t>String</w:t>
      </w:r>
      <w:proofErr w:type="spellEnd"/>
      <w:r w:rsidRPr="00CC6895">
        <w:rPr>
          <w:rFonts w:ascii="Arial" w:hAnsi="Arial" w:cs="Arial"/>
        </w:rPr>
        <w:t xml:space="preserve">.  </w:t>
      </w:r>
    </w:p>
    <w:p w14:paraId="6671C228" w14:textId="77777777" w:rsidR="002222B1" w:rsidRPr="00CC6895" w:rsidRDefault="002222B1" w:rsidP="002222B1">
      <w:pPr>
        <w:jc w:val="both"/>
        <w:rPr>
          <w:rFonts w:ascii="Arial" w:hAnsi="Arial" w:cs="Arial"/>
        </w:rPr>
      </w:pPr>
      <w:r w:rsidRPr="00CC6895">
        <w:rPr>
          <w:rFonts w:ascii="Arial" w:hAnsi="Arial" w:cs="Arial"/>
        </w:rPr>
        <w:lastRenderedPageBreak/>
        <w:t xml:space="preserve">    - `</w:t>
      </w:r>
      <w:proofErr w:type="spellStart"/>
      <w:r w:rsidRPr="00CC6895">
        <w:rPr>
          <w:rFonts w:ascii="Arial" w:hAnsi="Arial" w:cs="Arial"/>
        </w:rPr>
        <w:t>timestamp</w:t>
      </w:r>
      <w:proofErr w:type="spellEnd"/>
      <w:r w:rsidRPr="00CC6895">
        <w:rPr>
          <w:rFonts w:ascii="Arial" w:hAnsi="Arial" w:cs="Arial"/>
        </w:rPr>
        <w:t xml:space="preserve">`: </w:t>
      </w:r>
      <w:proofErr w:type="spellStart"/>
      <w:r w:rsidRPr="00CC6895">
        <w:rPr>
          <w:rFonts w:ascii="Arial" w:hAnsi="Arial" w:cs="Arial"/>
        </w:rPr>
        <w:t>Timestamp</w:t>
      </w:r>
      <w:proofErr w:type="spellEnd"/>
      <w:r w:rsidRPr="00CC6895">
        <w:rPr>
          <w:rFonts w:ascii="Arial" w:hAnsi="Arial" w:cs="Arial"/>
        </w:rPr>
        <w:t>.</w:t>
      </w:r>
    </w:p>
    <w:p w14:paraId="353267BA" w14:textId="77777777" w:rsidR="002222B1" w:rsidRPr="00CC6895" w:rsidRDefault="002222B1" w:rsidP="002222B1">
      <w:pPr>
        <w:jc w:val="both"/>
        <w:rPr>
          <w:rFonts w:ascii="Arial" w:hAnsi="Arial" w:cs="Arial"/>
        </w:rPr>
      </w:pPr>
      <w:r w:rsidRPr="00CC6895">
        <w:rPr>
          <w:rFonts w:ascii="Arial" w:hAnsi="Arial" w:cs="Arial"/>
        </w:rPr>
        <w:t xml:space="preserve">- Backup e Retenção: O sistema deve configurar backups automáticos diários, com retenção de 7 anos, conforme exigência da LGPD (Art. 15). Backups devem ser criptografados (AES-256) e armazenados em um local seguro (ex.: </w:t>
      </w:r>
      <w:proofErr w:type="spellStart"/>
      <w:r w:rsidRPr="00CC6895">
        <w:rPr>
          <w:rFonts w:ascii="Arial" w:hAnsi="Arial" w:cs="Arial"/>
        </w:rPr>
        <w:t>bucket</w:t>
      </w:r>
      <w:proofErr w:type="spellEnd"/>
      <w:r w:rsidRPr="00CC6895">
        <w:rPr>
          <w:rFonts w:ascii="Arial" w:hAnsi="Arial" w:cs="Arial"/>
        </w:rPr>
        <w:t xml:space="preserve"> na nuvem com acesso restrito).</w:t>
      </w:r>
    </w:p>
    <w:p w14:paraId="69C21353" w14:textId="77777777" w:rsidR="002222B1" w:rsidRPr="00CC6895" w:rsidRDefault="002222B1" w:rsidP="002222B1">
      <w:pPr>
        <w:jc w:val="both"/>
        <w:rPr>
          <w:rFonts w:ascii="Arial" w:hAnsi="Arial" w:cs="Arial"/>
        </w:rPr>
      </w:pPr>
      <w:r w:rsidRPr="00CC6895">
        <w:rPr>
          <w:rFonts w:ascii="Arial" w:hAnsi="Arial" w:cs="Arial"/>
        </w:rPr>
        <w:t xml:space="preserve">- Gerenciamento de Dados LGPD: A página "Gerenciar Dados" deve permitir:  </w:t>
      </w:r>
    </w:p>
    <w:p w14:paraId="556C3F4D" w14:textId="77777777" w:rsidR="002222B1" w:rsidRPr="00CC6895" w:rsidRDefault="002222B1" w:rsidP="002222B1">
      <w:pPr>
        <w:jc w:val="both"/>
        <w:rPr>
          <w:rFonts w:ascii="Arial" w:hAnsi="Arial" w:cs="Arial"/>
        </w:rPr>
      </w:pPr>
      <w:r w:rsidRPr="00CC6895">
        <w:rPr>
          <w:rFonts w:ascii="Arial" w:hAnsi="Arial" w:cs="Arial"/>
        </w:rPr>
        <w:t xml:space="preserve">  - Acesso: O usuário insere seu CPF ou e-mail, e o sistema exibe os dados armazenados (</w:t>
      </w:r>
      <w:proofErr w:type="spellStart"/>
      <w:r w:rsidRPr="00CC6895">
        <w:rPr>
          <w:rFonts w:ascii="Arial" w:hAnsi="Arial" w:cs="Arial"/>
        </w:rPr>
        <w:t>hasheados</w:t>
      </w:r>
      <w:proofErr w:type="spellEnd"/>
      <w:r w:rsidRPr="00CC6895">
        <w:rPr>
          <w:rFonts w:ascii="Arial" w:hAnsi="Arial" w:cs="Arial"/>
        </w:rPr>
        <w:t xml:space="preserve">) e as respostas associadas.  </w:t>
      </w:r>
    </w:p>
    <w:p w14:paraId="34C5593F" w14:textId="77777777" w:rsidR="002222B1" w:rsidRPr="00CC6895" w:rsidRDefault="002222B1" w:rsidP="002222B1">
      <w:pPr>
        <w:jc w:val="both"/>
        <w:rPr>
          <w:rFonts w:ascii="Arial" w:hAnsi="Arial" w:cs="Arial"/>
        </w:rPr>
      </w:pPr>
      <w:r w:rsidRPr="00CC6895">
        <w:rPr>
          <w:rFonts w:ascii="Arial" w:hAnsi="Arial" w:cs="Arial"/>
        </w:rPr>
        <w:t xml:space="preserve">  - Correção: O usuário pode solicitar alteração de departamento ou e-mail (após validação).  </w:t>
      </w:r>
    </w:p>
    <w:p w14:paraId="11FD8B6C" w14:textId="77777777" w:rsidR="002222B1" w:rsidRPr="00CC6895" w:rsidRDefault="002222B1" w:rsidP="002222B1">
      <w:pPr>
        <w:jc w:val="both"/>
        <w:rPr>
          <w:rFonts w:ascii="Arial" w:hAnsi="Arial" w:cs="Arial"/>
        </w:rPr>
      </w:pPr>
      <w:r w:rsidRPr="00CC6895">
        <w:rPr>
          <w:rFonts w:ascii="Arial" w:hAnsi="Arial" w:cs="Arial"/>
        </w:rPr>
        <w:t xml:space="preserve">  - Exclusão: O usuário pode solicitar a exclusão de seus dados, que será processada em até 15 dias (LGPD Art. 19), com notificação:  </w:t>
      </w:r>
    </w:p>
    <w:p w14:paraId="46DA774A" w14:textId="77777777" w:rsidR="002222B1" w:rsidRPr="00CC6895" w:rsidRDefault="002222B1" w:rsidP="002222B1">
      <w:pPr>
        <w:jc w:val="both"/>
        <w:rPr>
          <w:rFonts w:ascii="Arial" w:hAnsi="Arial" w:cs="Arial"/>
        </w:rPr>
      </w:pPr>
      <w:r w:rsidRPr="00CC6895">
        <w:rPr>
          <w:rFonts w:ascii="Arial" w:hAnsi="Arial" w:cs="Arial"/>
        </w:rPr>
        <w:t xml:space="preserve">    "Sua solicitação de exclusão foi recebida. Seus dados serão excluídos em até 15 dias, e você será notificado por e-mail."</w:t>
      </w:r>
    </w:p>
    <w:p w14:paraId="461F2F8B" w14:textId="41617A7D" w:rsidR="002222B1" w:rsidRPr="002222B1" w:rsidRDefault="002222B1" w:rsidP="002222B1">
      <w:pPr>
        <w:pStyle w:val="Ttulo2"/>
      </w:pPr>
      <w:r w:rsidRPr="002222B1">
        <w:t>Painel Administrativo</w:t>
      </w:r>
    </w:p>
    <w:p w14:paraId="1BA38E8E" w14:textId="77777777" w:rsidR="002222B1" w:rsidRPr="00CC6895" w:rsidRDefault="002222B1" w:rsidP="002222B1">
      <w:pPr>
        <w:jc w:val="both"/>
        <w:rPr>
          <w:rFonts w:ascii="Arial" w:hAnsi="Arial" w:cs="Arial"/>
        </w:rPr>
      </w:pPr>
      <w:r w:rsidRPr="00CC6895">
        <w:rPr>
          <w:rFonts w:ascii="Arial" w:hAnsi="Arial" w:cs="Arial"/>
        </w:rPr>
        <w:t xml:space="preserve">- Login do Administrador: O sistema deve ter um usuário administrador padrão para testes:  </w:t>
      </w:r>
    </w:p>
    <w:p w14:paraId="6CA0988D" w14:textId="77777777" w:rsidR="002222B1" w:rsidRPr="00CC6895" w:rsidRDefault="002222B1" w:rsidP="002222B1">
      <w:pPr>
        <w:jc w:val="both"/>
        <w:rPr>
          <w:rFonts w:ascii="Arial" w:hAnsi="Arial" w:cs="Arial"/>
        </w:rPr>
      </w:pPr>
      <w:r w:rsidRPr="00CC6895">
        <w:rPr>
          <w:rFonts w:ascii="Arial" w:hAnsi="Arial" w:cs="Arial"/>
        </w:rPr>
        <w:t xml:space="preserve">  - E-mail: `administrador@ismcbe.com.br`  </w:t>
      </w:r>
    </w:p>
    <w:p w14:paraId="6809578D" w14:textId="77777777" w:rsidR="002222B1" w:rsidRPr="00CC6895" w:rsidRDefault="002222B1" w:rsidP="002222B1">
      <w:pPr>
        <w:jc w:val="both"/>
        <w:rPr>
          <w:rFonts w:ascii="Arial" w:hAnsi="Arial" w:cs="Arial"/>
        </w:rPr>
      </w:pPr>
      <w:r w:rsidRPr="00CC6895">
        <w:rPr>
          <w:rFonts w:ascii="Arial" w:hAnsi="Arial" w:cs="Arial"/>
        </w:rPr>
        <w:t xml:space="preserve">  - Senha: `Teste</w:t>
      </w:r>
      <w:proofErr w:type="gramStart"/>
      <w:r w:rsidRPr="00CC6895">
        <w:rPr>
          <w:rFonts w:ascii="Arial" w:hAnsi="Arial" w:cs="Arial"/>
        </w:rPr>
        <w:t>123!`</w:t>
      </w:r>
      <w:proofErr w:type="gramEnd"/>
      <w:r w:rsidRPr="00CC6895">
        <w:rPr>
          <w:rFonts w:ascii="Arial" w:hAnsi="Arial" w:cs="Arial"/>
        </w:rPr>
        <w:t xml:space="preserve">  </w:t>
      </w:r>
    </w:p>
    <w:p w14:paraId="49709FA7" w14:textId="77777777" w:rsidR="002222B1" w:rsidRPr="00CC6895" w:rsidRDefault="002222B1" w:rsidP="002222B1">
      <w:pPr>
        <w:jc w:val="both"/>
        <w:rPr>
          <w:rFonts w:ascii="Arial" w:hAnsi="Arial" w:cs="Arial"/>
        </w:rPr>
      </w:pPr>
      <w:r w:rsidRPr="00CC6895">
        <w:rPr>
          <w:rFonts w:ascii="Arial" w:hAnsi="Arial" w:cs="Arial"/>
        </w:rPr>
        <w:t xml:space="preserve">  O administrador deve alterar a senha no primeiro login, com validação:  </w:t>
      </w:r>
    </w:p>
    <w:p w14:paraId="00A9A4EF" w14:textId="77777777" w:rsidR="002222B1" w:rsidRPr="00CC6895" w:rsidRDefault="002222B1" w:rsidP="002222B1">
      <w:pPr>
        <w:jc w:val="both"/>
        <w:rPr>
          <w:rFonts w:ascii="Arial" w:hAnsi="Arial" w:cs="Arial"/>
        </w:rPr>
      </w:pPr>
      <w:r w:rsidRPr="00CC6895">
        <w:rPr>
          <w:rFonts w:ascii="Arial" w:hAnsi="Arial" w:cs="Arial"/>
        </w:rPr>
        <w:t xml:space="preserve">  - Mínimo de 8 caracteres, incluindo letras maiúsculas, minúsculas, números e caracteres especiais.  </w:t>
      </w:r>
    </w:p>
    <w:p w14:paraId="07292172" w14:textId="77777777" w:rsidR="002222B1" w:rsidRPr="00CC6895" w:rsidRDefault="002222B1" w:rsidP="002222B1">
      <w:pPr>
        <w:jc w:val="both"/>
        <w:rPr>
          <w:rFonts w:ascii="Arial" w:hAnsi="Arial" w:cs="Arial"/>
        </w:rPr>
      </w:pPr>
      <w:r w:rsidRPr="00CC6895">
        <w:rPr>
          <w:rFonts w:ascii="Arial" w:hAnsi="Arial" w:cs="Arial"/>
        </w:rPr>
        <w:t xml:space="preserve">  - Mensagem de erro: "A senha deve ter pelo menos 8 caracteres, incluindo letras maiúsculas, minúsculas, números e caracteres especiais."</w:t>
      </w:r>
    </w:p>
    <w:p w14:paraId="4FF4C3DE" w14:textId="77777777" w:rsidR="002222B1" w:rsidRPr="00CC6895" w:rsidRDefault="002222B1" w:rsidP="002222B1">
      <w:pPr>
        <w:jc w:val="both"/>
        <w:rPr>
          <w:rFonts w:ascii="Arial" w:hAnsi="Arial" w:cs="Arial"/>
        </w:rPr>
      </w:pPr>
      <w:r w:rsidRPr="00CC6895">
        <w:rPr>
          <w:rFonts w:ascii="Arial" w:hAnsi="Arial" w:cs="Arial"/>
        </w:rPr>
        <w:t xml:space="preserve">- Funcionalidades Detalhadas:  </w:t>
      </w:r>
    </w:p>
    <w:p w14:paraId="7C0AFC7D" w14:textId="77777777" w:rsidR="002222B1" w:rsidRPr="00CC6895" w:rsidRDefault="002222B1" w:rsidP="002222B1">
      <w:pPr>
        <w:jc w:val="both"/>
        <w:rPr>
          <w:rFonts w:ascii="Arial" w:hAnsi="Arial" w:cs="Arial"/>
        </w:rPr>
      </w:pPr>
      <w:r w:rsidRPr="00CC6895">
        <w:rPr>
          <w:rFonts w:ascii="Arial" w:hAnsi="Arial" w:cs="Arial"/>
        </w:rPr>
        <w:t xml:space="preserve">  - Visualização de Dashboards: O administrador pode visualizar todos os dashboards (IMCO, FDAC e integrado) com filtros por organização, departamento e respondente.  </w:t>
      </w:r>
    </w:p>
    <w:p w14:paraId="4C855207" w14:textId="77777777" w:rsidR="002222B1" w:rsidRPr="00CC6895" w:rsidRDefault="002222B1" w:rsidP="002222B1">
      <w:pPr>
        <w:jc w:val="both"/>
        <w:rPr>
          <w:rFonts w:ascii="Arial" w:hAnsi="Arial" w:cs="Arial"/>
        </w:rPr>
      </w:pPr>
      <w:r w:rsidRPr="00CC6895">
        <w:rPr>
          <w:rFonts w:ascii="Arial" w:hAnsi="Arial" w:cs="Arial"/>
        </w:rPr>
        <w:t xml:space="preserve">  - Gerenciamento de Respostas: Listagem de respostas com colunas: CPF (</w:t>
      </w:r>
      <w:proofErr w:type="spellStart"/>
      <w:r w:rsidRPr="00CC6895">
        <w:rPr>
          <w:rFonts w:ascii="Arial" w:hAnsi="Arial" w:cs="Arial"/>
        </w:rPr>
        <w:t>hasheado</w:t>
      </w:r>
      <w:proofErr w:type="spellEnd"/>
      <w:r w:rsidRPr="00CC6895">
        <w:rPr>
          <w:rFonts w:ascii="Arial" w:hAnsi="Arial" w:cs="Arial"/>
        </w:rPr>
        <w:t xml:space="preserve">), organização, departamento, data de envio, status do relatório (aprovado/pendente). Opções de visualizar ou excluir respostas.  </w:t>
      </w:r>
    </w:p>
    <w:p w14:paraId="31A8B1E2" w14:textId="77777777" w:rsidR="002222B1" w:rsidRPr="00CC6895" w:rsidRDefault="002222B1" w:rsidP="002222B1">
      <w:pPr>
        <w:jc w:val="both"/>
        <w:rPr>
          <w:rFonts w:ascii="Arial" w:hAnsi="Arial" w:cs="Arial"/>
        </w:rPr>
      </w:pPr>
      <w:r w:rsidRPr="00CC6895">
        <w:rPr>
          <w:rFonts w:ascii="Arial" w:hAnsi="Arial" w:cs="Arial"/>
        </w:rPr>
        <w:t xml:space="preserve">  - Importação de Dados via Excel: O administrador pode importar uma planilha com as colunas: CNPJ, Razão Social, Departamento, CPF, Nome do Respondente, E-mail. O sistema valida os dados e exibe:  </w:t>
      </w:r>
    </w:p>
    <w:p w14:paraId="2FBCEEB0" w14:textId="77777777" w:rsidR="002222B1" w:rsidRPr="00CC6895" w:rsidRDefault="002222B1" w:rsidP="002222B1">
      <w:pPr>
        <w:jc w:val="both"/>
        <w:rPr>
          <w:rFonts w:ascii="Arial" w:hAnsi="Arial" w:cs="Arial"/>
        </w:rPr>
      </w:pPr>
      <w:r w:rsidRPr="00CC6895">
        <w:rPr>
          <w:rFonts w:ascii="Arial" w:hAnsi="Arial" w:cs="Arial"/>
        </w:rPr>
        <w:t xml:space="preserve">    "Importação concluída. [X] registros adicionados, [Y] erros encontrados. Erros: [listar erros, ex.: CPF inválido]."</w:t>
      </w:r>
    </w:p>
    <w:p w14:paraId="7E1DA9A1" w14:textId="77777777" w:rsidR="002222B1" w:rsidRPr="00CC6895" w:rsidRDefault="002222B1" w:rsidP="002222B1">
      <w:pPr>
        <w:jc w:val="both"/>
        <w:rPr>
          <w:rFonts w:ascii="Arial" w:hAnsi="Arial" w:cs="Arial"/>
        </w:rPr>
      </w:pPr>
      <w:r w:rsidRPr="00CC6895">
        <w:rPr>
          <w:rFonts w:ascii="Arial" w:hAnsi="Arial" w:cs="Arial"/>
        </w:rPr>
        <w:lastRenderedPageBreak/>
        <w:t xml:space="preserve">  - Envio de Questionários: O administrador pode configurar campanhas de envio, gerando links únicos, QR </w:t>
      </w:r>
      <w:proofErr w:type="spellStart"/>
      <w:r w:rsidRPr="00CC6895">
        <w:rPr>
          <w:rFonts w:ascii="Arial" w:hAnsi="Arial" w:cs="Arial"/>
        </w:rPr>
        <w:t>codes</w:t>
      </w:r>
      <w:proofErr w:type="spellEnd"/>
      <w:r w:rsidRPr="00CC6895">
        <w:rPr>
          <w:rFonts w:ascii="Arial" w:hAnsi="Arial" w:cs="Arial"/>
        </w:rPr>
        <w:t xml:space="preserve"> ou mensagens para WhatsApp/SMS. Exemplo de mensagem:  </w:t>
      </w:r>
    </w:p>
    <w:p w14:paraId="53018192" w14:textId="77777777" w:rsidR="002222B1" w:rsidRPr="00CC6895" w:rsidRDefault="002222B1" w:rsidP="002222B1">
      <w:pPr>
        <w:jc w:val="both"/>
        <w:rPr>
          <w:rFonts w:ascii="Arial" w:hAnsi="Arial" w:cs="Arial"/>
        </w:rPr>
      </w:pPr>
      <w:r w:rsidRPr="00CC6895">
        <w:rPr>
          <w:rFonts w:ascii="Arial" w:hAnsi="Arial" w:cs="Arial"/>
        </w:rPr>
        <w:t xml:space="preserve">    "Participe do Diagnóstico de Cultura e Clima Organizacional do ISMCBE! Acesse o questionário: [link] (válido até [data])."  </w:t>
      </w:r>
    </w:p>
    <w:p w14:paraId="7BD49015" w14:textId="77777777" w:rsidR="002222B1" w:rsidRPr="00CC6895" w:rsidRDefault="002222B1" w:rsidP="002222B1">
      <w:pPr>
        <w:jc w:val="both"/>
        <w:rPr>
          <w:rFonts w:ascii="Arial" w:hAnsi="Arial" w:cs="Arial"/>
        </w:rPr>
      </w:pPr>
      <w:r w:rsidRPr="00CC6895">
        <w:rPr>
          <w:rFonts w:ascii="Arial" w:hAnsi="Arial" w:cs="Arial"/>
        </w:rPr>
        <w:t xml:space="preserve">  - Aprovação de Relatórios: O administrador revisa relatórios (individual, departamento, organização) e aprova ou rejeita. Após aprovação, o sistema envia o relatório ao respondente/organização com a mensagem:  </w:t>
      </w:r>
    </w:p>
    <w:p w14:paraId="24A871DD" w14:textId="77777777" w:rsidR="002222B1" w:rsidRPr="00CC6895" w:rsidRDefault="002222B1" w:rsidP="002222B1">
      <w:pPr>
        <w:jc w:val="both"/>
        <w:rPr>
          <w:rFonts w:ascii="Arial" w:hAnsi="Arial" w:cs="Arial"/>
        </w:rPr>
      </w:pPr>
      <w:r w:rsidRPr="00CC6895">
        <w:rPr>
          <w:rFonts w:ascii="Arial" w:hAnsi="Arial" w:cs="Arial"/>
        </w:rPr>
        <w:t xml:space="preserve">    "Seu relatório foi aprovado e enviado para [e-mail/telefone]. Verifique sua caixa de entrada ou mensagens."</w:t>
      </w:r>
    </w:p>
    <w:p w14:paraId="6D24E50D" w14:textId="77777777" w:rsidR="002222B1" w:rsidRPr="00CC6895" w:rsidRDefault="002222B1" w:rsidP="002222B1">
      <w:pPr>
        <w:jc w:val="both"/>
        <w:rPr>
          <w:rFonts w:ascii="Arial" w:hAnsi="Arial" w:cs="Arial"/>
        </w:rPr>
      </w:pPr>
      <w:r w:rsidRPr="00CC6895">
        <w:rPr>
          <w:rFonts w:ascii="Arial" w:hAnsi="Arial" w:cs="Arial"/>
        </w:rPr>
        <w:t xml:space="preserve">- Estatísticas de Uso: O painel deve exibir:  </w:t>
      </w:r>
    </w:p>
    <w:p w14:paraId="3B7425A6" w14:textId="77777777" w:rsidR="002222B1" w:rsidRPr="00CC6895" w:rsidRDefault="002222B1" w:rsidP="002222B1">
      <w:pPr>
        <w:jc w:val="both"/>
        <w:rPr>
          <w:rFonts w:ascii="Arial" w:hAnsi="Arial" w:cs="Arial"/>
        </w:rPr>
      </w:pPr>
      <w:r w:rsidRPr="00CC6895">
        <w:rPr>
          <w:rFonts w:ascii="Arial" w:hAnsi="Arial" w:cs="Arial"/>
        </w:rPr>
        <w:t xml:space="preserve">  - Número total de respostas.  </w:t>
      </w:r>
    </w:p>
    <w:p w14:paraId="71D529F1" w14:textId="77777777" w:rsidR="002222B1" w:rsidRPr="00CC6895" w:rsidRDefault="002222B1" w:rsidP="002222B1">
      <w:pPr>
        <w:jc w:val="both"/>
        <w:rPr>
          <w:rFonts w:ascii="Arial" w:hAnsi="Arial" w:cs="Arial"/>
        </w:rPr>
      </w:pPr>
      <w:r w:rsidRPr="00CC6895">
        <w:rPr>
          <w:rFonts w:ascii="Arial" w:hAnsi="Arial" w:cs="Arial"/>
        </w:rPr>
        <w:t xml:space="preserve">  - Respostas por dia (gráfico de linha).  </w:t>
      </w:r>
    </w:p>
    <w:p w14:paraId="19B6FE2F" w14:textId="77777777" w:rsidR="002222B1" w:rsidRPr="00CC6895" w:rsidRDefault="002222B1" w:rsidP="002222B1">
      <w:pPr>
        <w:jc w:val="both"/>
        <w:rPr>
          <w:rFonts w:ascii="Arial" w:hAnsi="Arial" w:cs="Arial"/>
        </w:rPr>
      </w:pPr>
      <w:r w:rsidRPr="00CC6895">
        <w:rPr>
          <w:rFonts w:ascii="Arial" w:hAnsi="Arial" w:cs="Arial"/>
        </w:rPr>
        <w:t xml:space="preserve">  - Organizações cadastradas.  </w:t>
      </w:r>
    </w:p>
    <w:p w14:paraId="1C421FD4" w14:textId="77777777" w:rsidR="002222B1" w:rsidRPr="00CC6895" w:rsidRDefault="002222B1" w:rsidP="002222B1">
      <w:pPr>
        <w:jc w:val="both"/>
        <w:rPr>
          <w:rFonts w:ascii="Arial" w:hAnsi="Arial" w:cs="Arial"/>
        </w:rPr>
      </w:pPr>
      <w:r w:rsidRPr="00CC6895">
        <w:rPr>
          <w:rFonts w:ascii="Arial" w:hAnsi="Arial" w:cs="Arial"/>
        </w:rPr>
        <w:t xml:space="preserve">  - Departamentos mais ativos.</w:t>
      </w:r>
    </w:p>
    <w:p w14:paraId="3557C8C9" w14:textId="7179F061" w:rsidR="002222B1" w:rsidRPr="002222B1" w:rsidRDefault="002222B1" w:rsidP="002222B1">
      <w:pPr>
        <w:pStyle w:val="Ttulo2"/>
      </w:pPr>
      <w:r w:rsidRPr="002222B1">
        <w:t>Dashboards</w:t>
      </w:r>
    </w:p>
    <w:p w14:paraId="3EE0FB20" w14:textId="77777777" w:rsidR="002222B1" w:rsidRPr="00CC6895" w:rsidRDefault="002222B1" w:rsidP="002222B1">
      <w:pPr>
        <w:jc w:val="both"/>
        <w:rPr>
          <w:rFonts w:ascii="Arial" w:hAnsi="Arial" w:cs="Arial"/>
        </w:rPr>
      </w:pPr>
      <w:r w:rsidRPr="00CC6895">
        <w:rPr>
          <w:rFonts w:ascii="Arial" w:hAnsi="Arial" w:cs="Arial"/>
        </w:rPr>
        <w:t xml:space="preserve">- IMCO Dashboard:  </w:t>
      </w:r>
    </w:p>
    <w:p w14:paraId="580ED97C" w14:textId="77777777" w:rsidR="002222B1" w:rsidRPr="00CC6895" w:rsidRDefault="002222B1" w:rsidP="002222B1">
      <w:pPr>
        <w:jc w:val="both"/>
        <w:rPr>
          <w:rFonts w:ascii="Arial" w:hAnsi="Arial" w:cs="Arial"/>
        </w:rPr>
      </w:pPr>
      <w:r w:rsidRPr="00CC6895">
        <w:rPr>
          <w:rFonts w:ascii="Arial" w:hAnsi="Arial" w:cs="Arial"/>
        </w:rPr>
        <w:t xml:space="preserve">  - Gráficos: Gráfico de barras com as médias dos vetores (Motivação, Liderança, Filosofia de Gestão, Gestão de Pessoas, Natureza do Trabalho). Cada barra deve ser colorida em tons de azul (ex.: 1E90FF para Motivação, 4682B4 para Liderança).  </w:t>
      </w:r>
    </w:p>
    <w:p w14:paraId="4CBA423D" w14:textId="77777777" w:rsidR="002222B1" w:rsidRPr="00CC6895" w:rsidRDefault="002222B1" w:rsidP="002222B1">
      <w:pPr>
        <w:jc w:val="both"/>
        <w:rPr>
          <w:rFonts w:ascii="Arial" w:hAnsi="Arial" w:cs="Arial"/>
        </w:rPr>
      </w:pPr>
      <w:r w:rsidRPr="00CC6895">
        <w:rPr>
          <w:rFonts w:ascii="Arial" w:hAnsi="Arial" w:cs="Arial"/>
        </w:rPr>
        <w:t xml:space="preserve">  - Tabela de Dimensões: Listar todas as dimensões (ex.: Reconhecimento, Comprometimento) com suas médias e desvios padrão (ex.: "Reconhecimento: 3.7 ± 0.3").  </w:t>
      </w:r>
    </w:p>
    <w:p w14:paraId="208BEFFC" w14:textId="77777777" w:rsidR="002222B1" w:rsidRPr="00CC6895" w:rsidRDefault="002222B1" w:rsidP="002222B1">
      <w:pPr>
        <w:jc w:val="both"/>
        <w:rPr>
          <w:rFonts w:ascii="Arial" w:hAnsi="Arial" w:cs="Arial"/>
        </w:rPr>
      </w:pPr>
      <w:r w:rsidRPr="00CC6895">
        <w:rPr>
          <w:rFonts w:ascii="Arial" w:hAnsi="Arial" w:cs="Arial"/>
        </w:rPr>
        <w:t xml:space="preserve">  - Scorecard FDAC: Exibir a média geral do FDAC (ex.: "Média FDAC: 4.2").  </w:t>
      </w:r>
    </w:p>
    <w:p w14:paraId="33825783" w14:textId="77777777" w:rsidR="002222B1" w:rsidRPr="00CC6895" w:rsidRDefault="002222B1" w:rsidP="002222B1">
      <w:pPr>
        <w:jc w:val="both"/>
        <w:rPr>
          <w:rFonts w:ascii="Arial" w:hAnsi="Arial" w:cs="Arial"/>
        </w:rPr>
      </w:pPr>
      <w:r w:rsidRPr="00CC6895">
        <w:rPr>
          <w:rFonts w:ascii="Arial" w:hAnsi="Arial" w:cs="Arial"/>
        </w:rPr>
        <w:t xml:space="preserve">  - Filtros: </w:t>
      </w:r>
      <w:proofErr w:type="spellStart"/>
      <w:r w:rsidRPr="00CC6895">
        <w:rPr>
          <w:rFonts w:ascii="Arial" w:hAnsi="Arial" w:cs="Arial"/>
        </w:rPr>
        <w:t>Dropdowns</w:t>
      </w:r>
      <w:proofErr w:type="spellEnd"/>
      <w:r w:rsidRPr="00CC6895">
        <w:rPr>
          <w:rFonts w:ascii="Arial" w:hAnsi="Arial" w:cs="Arial"/>
        </w:rPr>
        <w:t xml:space="preserve"> para selecionar organização e departamento. Um botão "Redefinir Filtros" deve ser incluído.  </w:t>
      </w:r>
    </w:p>
    <w:p w14:paraId="2A640293" w14:textId="77777777" w:rsidR="002222B1" w:rsidRPr="00CC6895" w:rsidRDefault="002222B1" w:rsidP="002222B1">
      <w:pPr>
        <w:jc w:val="both"/>
        <w:rPr>
          <w:rFonts w:ascii="Arial" w:hAnsi="Arial" w:cs="Arial"/>
        </w:rPr>
      </w:pPr>
      <w:r w:rsidRPr="00CC6895">
        <w:rPr>
          <w:rFonts w:ascii="Arial" w:hAnsi="Arial" w:cs="Arial"/>
        </w:rPr>
        <w:t xml:space="preserve">- FDAC Dashboard:  </w:t>
      </w:r>
    </w:p>
    <w:p w14:paraId="59C38DE7" w14:textId="77777777" w:rsidR="002222B1" w:rsidRPr="00CC6895" w:rsidRDefault="002222B1" w:rsidP="002222B1">
      <w:pPr>
        <w:jc w:val="both"/>
        <w:rPr>
          <w:rFonts w:ascii="Arial" w:hAnsi="Arial" w:cs="Arial"/>
        </w:rPr>
      </w:pPr>
      <w:r w:rsidRPr="00CC6895">
        <w:rPr>
          <w:rFonts w:ascii="Arial" w:hAnsi="Arial" w:cs="Arial"/>
        </w:rPr>
        <w:t xml:space="preserve">  - Gráficos: Gráfico de barras com as médias dos pilares (</w:t>
      </w:r>
      <w:proofErr w:type="spellStart"/>
      <w:r w:rsidRPr="00CC6895">
        <w:rPr>
          <w:rFonts w:ascii="Arial" w:hAnsi="Arial" w:cs="Arial"/>
        </w:rPr>
        <w:t>Fairness</w:t>
      </w:r>
      <w:proofErr w:type="spellEnd"/>
      <w:r w:rsidRPr="00CC6895">
        <w:rPr>
          <w:rFonts w:ascii="Arial" w:hAnsi="Arial" w:cs="Arial"/>
        </w:rPr>
        <w:t xml:space="preserve">, </w:t>
      </w:r>
      <w:proofErr w:type="spellStart"/>
      <w:r w:rsidRPr="00CC6895">
        <w:rPr>
          <w:rFonts w:ascii="Arial" w:hAnsi="Arial" w:cs="Arial"/>
        </w:rPr>
        <w:t>Disclosure</w:t>
      </w:r>
      <w:proofErr w:type="spellEnd"/>
      <w:r w:rsidRPr="00CC6895">
        <w:rPr>
          <w:rFonts w:ascii="Arial" w:hAnsi="Arial" w:cs="Arial"/>
        </w:rPr>
        <w:t xml:space="preserve">, </w:t>
      </w:r>
      <w:proofErr w:type="spellStart"/>
      <w:r w:rsidRPr="00CC6895">
        <w:rPr>
          <w:rFonts w:ascii="Arial" w:hAnsi="Arial" w:cs="Arial"/>
        </w:rPr>
        <w:t>Accountability</w:t>
      </w:r>
      <w:proofErr w:type="spellEnd"/>
      <w:r w:rsidRPr="00CC6895">
        <w:rPr>
          <w:rFonts w:ascii="Arial" w:hAnsi="Arial" w:cs="Arial"/>
        </w:rPr>
        <w:t xml:space="preserve">, Compliance). Usar tons de azul escuro (ex.: 191970 para </w:t>
      </w:r>
      <w:proofErr w:type="spellStart"/>
      <w:r w:rsidRPr="00CC6895">
        <w:rPr>
          <w:rFonts w:ascii="Arial" w:hAnsi="Arial" w:cs="Arial"/>
        </w:rPr>
        <w:t>Fairness</w:t>
      </w:r>
      <w:proofErr w:type="spellEnd"/>
      <w:r w:rsidRPr="00CC6895">
        <w:rPr>
          <w:rFonts w:ascii="Arial" w:hAnsi="Arial" w:cs="Arial"/>
        </w:rPr>
        <w:t xml:space="preserve">, 483D8B para </w:t>
      </w:r>
      <w:proofErr w:type="spellStart"/>
      <w:r w:rsidRPr="00CC6895">
        <w:rPr>
          <w:rFonts w:ascii="Arial" w:hAnsi="Arial" w:cs="Arial"/>
        </w:rPr>
        <w:t>Disclosure</w:t>
      </w:r>
      <w:proofErr w:type="spellEnd"/>
      <w:r w:rsidRPr="00CC6895">
        <w:rPr>
          <w:rFonts w:ascii="Arial" w:hAnsi="Arial" w:cs="Arial"/>
        </w:rPr>
        <w:t xml:space="preserve">).  </w:t>
      </w:r>
    </w:p>
    <w:p w14:paraId="3E27C237" w14:textId="77777777" w:rsidR="002222B1" w:rsidRPr="00CC6895" w:rsidRDefault="002222B1" w:rsidP="002222B1">
      <w:pPr>
        <w:jc w:val="both"/>
        <w:rPr>
          <w:rFonts w:ascii="Arial" w:hAnsi="Arial" w:cs="Arial"/>
        </w:rPr>
      </w:pPr>
      <w:r w:rsidRPr="00CC6895">
        <w:rPr>
          <w:rFonts w:ascii="Arial" w:hAnsi="Arial" w:cs="Arial"/>
        </w:rPr>
        <w:t xml:space="preserve">  - Tabela de Dimensões: Listar dimensões com médias e desvios padrão (ex.: "</w:t>
      </w:r>
      <w:proofErr w:type="spellStart"/>
      <w:r w:rsidRPr="00CC6895">
        <w:rPr>
          <w:rFonts w:ascii="Arial" w:hAnsi="Arial" w:cs="Arial"/>
        </w:rPr>
        <w:t>Fairness</w:t>
      </w:r>
      <w:proofErr w:type="spellEnd"/>
      <w:r w:rsidRPr="00CC6895">
        <w:rPr>
          <w:rFonts w:ascii="Arial" w:hAnsi="Arial" w:cs="Arial"/>
        </w:rPr>
        <w:t xml:space="preserve">: 3.9 ± 0.2").  </w:t>
      </w:r>
    </w:p>
    <w:p w14:paraId="16529605" w14:textId="77777777" w:rsidR="002222B1" w:rsidRPr="00CC6895" w:rsidRDefault="002222B1" w:rsidP="002222B1">
      <w:pPr>
        <w:jc w:val="both"/>
        <w:rPr>
          <w:rFonts w:ascii="Arial" w:hAnsi="Arial" w:cs="Arial"/>
        </w:rPr>
      </w:pPr>
      <w:r w:rsidRPr="00CC6895">
        <w:rPr>
          <w:rFonts w:ascii="Arial" w:hAnsi="Arial" w:cs="Arial"/>
        </w:rPr>
        <w:t xml:space="preserve">  - Scorecard FDAC: Exibir a média geral do FDAC (ex.: "Média FDAC: 4.2").  </w:t>
      </w:r>
    </w:p>
    <w:p w14:paraId="7951EFB7" w14:textId="77777777" w:rsidR="002222B1" w:rsidRPr="00CC6895" w:rsidRDefault="002222B1" w:rsidP="002222B1">
      <w:pPr>
        <w:jc w:val="both"/>
        <w:rPr>
          <w:rFonts w:ascii="Arial" w:hAnsi="Arial" w:cs="Arial"/>
        </w:rPr>
      </w:pPr>
      <w:r w:rsidRPr="00CC6895">
        <w:rPr>
          <w:rFonts w:ascii="Arial" w:hAnsi="Arial" w:cs="Arial"/>
        </w:rPr>
        <w:t xml:space="preserve">  - Filtros: Mesmos filtros do IMCO Dashboard.  </w:t>
      </w:r>
    </w:p>
    <w:p w14:paraId="57663EA2" w14:textId="77777777" w:rsidR="002222B1" w:rsidRPr="00CC6895" w:rsidRDefault="002222B1" w:rsidP="002222B1">
      <w:pPr>
        <w:jc w:val="both"/>
        <w:rPr>
          <w:rFonts w:ascii="Arial" w:hAnsi="Arial" w:cs="Arial"/>
        </w:rPr>
      </w:pPr>
      <w:r w:rsidRPr="00CC6895">
        <w:rPr>
          <w:rFonts w:ascii="Arial" w:hAnsi="Arial" w:cs="Arial"/>
        </w:rPr>
        <w:lastRenderedPageBreak/>
        <w:t xml:space="preserve">- Dashboard Integrado:  </w:t>
      </w:r>
    </w:p>
    <w:p w14:paraId="087DB023" w14:textId="77777777" w:rsidR="002222B1" w:rsidRPr="00CC6895" w:rsidRDefault="002222B1" w:rsidP="002222B1">
      <w:pPr>
        <w:jc w:val="both"/>
        <w:rPr>
          <w:rFonts w:ascii="Arial" w:hAnsi="Arial" w:cs="Arial"/>
        </w:rPr>
      </w:pPr>
      <w:r w:rsidRPr="00CC6895">
        <w:rPr>
          <w:rFonts w:ascii="Arial" w:hAnsi="Arial" w:cs="Arial"/>
        </w:rPr>
        <w:t xml:space="preserve">  - Combinar os gráficos de IMCO e FDAC em uma única visualização, com uma seção para "Comparação de Resultados" (ex.: "Motivação vs. </w:t>
      </w:r>
      <w:proofErr w:type="spellStart"/>
      <w:r w:rsidRPr="00CC6895">
        <w:rPr>
          <w:rFonts w:ascii="Arial" w:hAnsi="Arial" w:cs="Arial"/>
        </w:rPr>
        <w:t>Fairness</w:t>
      </w:r>
      <w:proofErr w:type="spellEnd"/>
      <w:r w:rsidRPr="00CC6895">
        <w:rPr>
          <w:rFonts w:ascii="Arial" w:hAnsi="Arial" w:cs="Arial"/>
        </w:rPr>
        <w:t xml:space="preserve">").  </w:t>
      </w:r>
    </w:p>
    <w:p w14:paraId="58DAD5AD" w14:textId="77777777" w:rsidR="002222B1" w:rsidRPr="00CC6895" w:rsidRDefault="002222B1" w:rsidP="002222B1">
      <w:pPr>
        <w:jc w:val="both"/>
        <w:rPr>
          <w:rFonts w:ascii="Arial" w:hAnsi="Arial" w:cs="Arial"/>
        </w:rPr>
      </w:pPr>
      <w:r w:rsidRPr="00CC6895">
        <w:rPr>
          <w:rFonts w:ascii="Arial" w:hAnsi="Arial" w:cs="Arial"/>
        </w:rPr>
        <w:t xml:space="preserve">  - Incluir um gráfico de dispersão mostrando a relação entre médias de IMCO e FDAC por departamento.  </w:t>
      </w:r>
    </w:p>
    <w:p w14:paraId="5E443912" w14:textId="77777777" w:rsidR="002222B1" w:rsidRPr="00CC6895" w:rsidRDefault="002222B1" w:rsidP="002222B1">
      <w:pPr>
        <w:jc w:val="both"/>
        <w:rPr>
          <w:rFonts w:ascii="Arial" w:hAnsi="Arial" w:cs="Arial"/>
        </w:rPr>
      </w:pPr>
      <w:r w:rsidRPr="00CC6895">
        <w:rPr>
          <w:rFonts w:ascii="Arial" w:hAnsi="Arial" w:cs="Arial"/>
        </w:rPr>
        <w:t xml:space="preserve">- Exportação: Cada dashboard deve ter botões de exportação:  </w:t>
      </w:r>
    </w:p>
    <w:p w14:paraId="7A4E3E9A" w14:textId="77777777" w:rsidR="002222B1" w:rsidRPr="00CC6895" w:rsidRDefault="002222B1" w:rsidP="002222B1">
      <w:pPr>
        <w:jc w:val="both"/>
        <w:rPr>
          <w:rFonts w:ascii="Arial" w:hAnsi="Arial" w:cs="Arial"/>
        </w:rPr>
      </w:pPr>
      <w:r w:rsidRPr="00CC6895">
        <w:rPr>
          <w:rFonts w:ascii="Arial" w:hAnsi="Arial" w:cs="Arial"/>
        </w:rPr>
        <w:t xml:space="preserve">  - "Exportar como PDF"  </w:t>
      </w:r>
    </w:p>
    <w:p w14:paraId="26C49CB2" w14:textId="77777777" w:rsidR="002222B1" w:rsidRPr="00CC6895" w:rsidRDefault="002222B1" w:rsidP="002222B1">
      <w:pPr>
        <w:jc w:val="both"/>
        <w:rPr>
          <w:rFonts w:ascii="Arial" w:hAnsi="Arial" w:cs="Arial"/>
        </w:rPr>
      </w:pPr>
      <w:r w:rsidRPr="00CC6895">
        <w:rPr>
          <w:rFonts w:ascii="Arial" w:hAnsi="Arial" w:cs="Arial"/>
        </w:rPr>
        <w:t xml:space="preserve">  - "Exportar como Excel"  </w:t>
      </w:r>
    </w:p>
    <w:p w14:paraId="5FBC3127" w14:textId="77777777" w:rsidR="002222B1" w:rsidRPr="00CC6895" w:rsidRDefault="002222B1" w:rsidP="002222B1">
      <w:pPr>
        <w:jc w:val="both"/>
        <w:rPr>
          <w:rFonts w:ascii="Arial" w:hAnsi="Arial" w:cs="Arial"/>
        </w:rPr>
      </w:pPr>
      <w:r w:rsidRPr="00CC6895">
        <w:rPr>
          <w:rFonts w:ascii="Arial" w:hAnsi="Arial" w:cs="Arial"/>
        </w:rPr>
        <w:t xml:space="preserve">  - "Exportar como Word"  </w:t>
      </w:r>
    </w:p>
    <w:p w14:paraId="51B692DD" w14:textId="77777777" w:rsidR="002222B1" w:rsidRPr="00CC6895" w:rsidRDefault="002222B1" w:rsidP="002222B1">
      <w:pPr>
        <w:jc w:val="both"/>
        <w:rPr>
          <w:rFonts w:ascii="Arial" w:hAnsi="Arial" w:cs="Arial"/>
        </w:rPr>
      </w:pPr>
      <w:r w:rsidRPr="00CC6895">
        <w:rPr>
          <w:rFonts w:ascii="Arial" w:hAnsi="Arial" w:cs="Arial"/>
        </w:rPr>
        <w:t xml:space="preserve">  A exportação deve incluir o logotipo do ISMCBE, a data de geração e os filtros aplicados (ex.: "Relatório gerado em 23/05/2025 para a organização [Razão Social]").  </w:t>
      </w:r>
    </w:p>
    <w:p w14:paraId="642CFF20" w14:textId="77777777" w:rsidR="002222B1" w:rsidRPr="00CC6895" w:rsidRDefault="002222B1" w:rsidP="002222B1">
      <w:pPr>
        <w:jc w:val="both"/>
        <w:rPr>
          <w:rFonts w:ascii="Arial" w:hAnsi="Arial" w:cs="Arial"/>
        </w:rPr>
      </w:pPr>
      <w:r w:rsidRPr="00CC6895">
        <w:rPr>
          <w:rFonts w:ascii="Arial" w:hAnsi="Arial" w:cs="Arial"/>
        </w:rPr>
        <w:t xml:space="preserve">- Mensagem de Acesso Restrito: Antes de exibir os dashboards, o sistema deve verificar se o usuário é administrador. Caso contrário, exibir:  </w:t>
      </w:r>
    </w:p>
    <w:p w14:paraId="2D445C79" w14:textId="77777777" w:rsidR="002222B1" w:rsidRPr="00CC6895" w:rsidRDefault="002222B1" w:rsidP="002222B1">
      <w:pPr>
        <w:jc w:val="both"/>
        <w:rPr>
          <w:rFonts w:ascii="Arial" w:hAnsi="Arial" w:cs="Arial"/>
        </w:rPr>
      </w:pPr>
      <w:r w:rsidRPr="00CC6895">
        <w:rPr>
          <w:rFonts w:ascii="Arial" w:hAnsi="Arial" w:cs="Arial"/>
        </w:rPr>
        <w:t xml:space="preserve">  "Acesso restrito. Apenas administradores podem visualizar os dashboards. Entre em contato com o suporte se precisar de acesso."</w:t>
      </w:r>
    </w:p>
    <w:p w14:paraId="329C4C60" w14:textId="0B93F685" w:rsidR="002222B1" w:rsidRPr="002222B1" w:rsidRDefault="002222B1" w:rsidP="002222B1">
      <w:pPr>
        <w:pStyle w:val="Ttulo2"/>
      </w:pPr>
      <w:r w:rsidRPr="002222B1">
        <w:t>Inteligência Artificial</w:t>
      </w:r>
    </w:p>
    <w:p w14:paraId="4FCC4410" w14:textId="77777777" w:rsidR="002222B1" w:rsidRPr="00CC6895" w:rsidRDefault="002222B1" w:rsidP="002222B1">
      <w:pPr>
        <w:jc w:val="both"/>
        <w:rPr>
          <w:rFonts w:ascii="Arial" w:hAnsi="Arial" w:cs="Arial"/>
        </w:rPr>
      </w:pPr>
      <w:r w:rsidRPr="00CC6895">
        <w:rPr>
          <w:rFonts w:ascii="Arial" w:hAnsi="Arial" w:cs="Arial"/>
        </w:rPr>
        <w:t xml:space="preserve">- </w:t>
      </w:r>
      <w:proofErr w:type="spellStart"/>
      <w:r w:rsidRPr="00CC6895">
        <w:rPr>
          <w:rFonts w:ascii="Arial" w:hAnsi="Arial" w:cs="Arial"/>
        </w:rPr>
        <w:t>Clustering</w:t>
      </w:r>
      <w:proofErr w:type="spellEnd"/>
      <w:r w:rsidRPr="00CC6895">
        <w:rPr>
          <w:rFonts w:ascii="Arial" w:hAnsi="Arial" w:cs="Arial"/>
        </w:rPr>
        <w:t xml:space="preserve"> (K-</w:t>
      </w:r>
      <w:proofErr w:type="spellStart"/>
      <w:r w:rsidRPr="00CC6895">
        <w:rPr>
          <w:rFonts w:ascii="Arial" w:hAnsi="Arial" w:cs="Arial"/>
        </w:rPr>
        <w:t>means</w:t>
      </w:r>
      <w:proofErr w:type="spellEnd"/>
      <w:r w:rsidRPr="00CC6895">
        <w:rPr>
          <w:rFonts w:ascii="Arial" w:hAnsi="Arial" w:cs="Arial"/>
        </w:rPr>
        <w:t xml:space="preserve">):  </w:t>
      </w:r>
    </w:p>
    <w:p w14:paraId="6A5BF85F" w14:textId="77777777" w:rsidR="002222B1" w:rsidRPr="00CC6895" w:rsidRDefault="002222B1" w:rsidP="002222B1">
      <w:pPr>
        <w:jc w:val="both"/>
        <w:rPr>
          <w:rFonts w:ascii="Arial" w:hAnsi="Arial" w:cs="Arial"/>
        </w:rPr>
      </w:pPr>
      <w:r w:rsidRPr="00CC6895">
        <w:rPr>
          <w:rFonts w:ascii="Arial" w:hAnsi="Arial" w:cs="Arial"/>
        </w:rPr>
        <w:t xml:space="preserve">  - O sistema deve agrupar as respostas em 3 clusters: "Alto Engajamento", "Neutro" e "Dissonância Cultural".  </w:t>
      </w:r>
    </w:p>
    <w:p w14:paraId="65543731" w14:textId="77777777" w:rsidR="002222B1" w:rsidRPr="00CC6895" w:rsidRDefault="002222B1" w:rsidP="002222B1">
      <w:pPr>
        <w:jc w:val="both"/>
        <w:rPr>
          <w:rFonts w:ascii="Arial" w:hAnsi="Arial" w:cs="Arial"/>
        </w:rPr>
      </w:pPr>
      <w:r w:rsidRPr="00CC6895">
        <w:rPr>
          <w:rFonts w:ascii="Arial" w:hAnsi="Arial" w:cs="Arial"/>
        </w:rPr>
        <w:t xml:space="preserve">  - Exibir no dashboard:  </w:t>
      </w:r>
    </w:p>
    <w:p w14:paraId="6AD6351B" w14:textId="77777777" w:rsidR="002222B1" w:rsidRPr="00CC6895" w:rsidRDefault="002222B1" w:rsidP="002222B1">
      <w:pPr>
        <w:jc w:val="both"/>
        <w:rPr>
          <w:rFonts w:ascii="Arial" w:hAnsi="Arial" w:cs="Arial"/>
        </w:rPr>
      </w:pPr>
      <w:r w:rsidRPr="00CC6895">
        <w:rPr>
          <w:rFonts w:ascii="Arial" w:hAnsi="Arial" w:cs="Arial"/>
        </w:rPr>
        <w:t xml:space="preserve">    "Distribuição de Clusters: Alto Engajamento: 60%, Neutro: 30%, Dissonância Cultural: 10%."  </w:t>
      </w:r>
    </w:p>
    <w:p w14:paraId="36C032A3" w14:textId="77777777" w:rsidR="002222B1" w:rsidRPr="00CC6895" w:rsidRDefault="002222B1" w:rsidP="002222B1">
      <w:pPr>
        <w:jc w:val="both"/>
        <w:rPr>
          <w:rFonts w:ascii="Arial" w:hAnsi="Arial" w:cs="Arial"/>
        </w:rPr>
      </w:pPr>
      <w:r w:rsidRPr="00CC6895">
        <w:rPr>
          <w:rFonts w:ascii="Arial" w:hAnsi="Arial" w:cs="Arial"/>
        </w:rPr>
        <w:t xml:space="preserve">  - Incluir uma explicação:  </w:t>
      </w:r>
    </w:p>
    <w:p w14:paraId="06636B5D" w14:textId="77777777" w:rsidR="002222B1" w:rsidRPr="00CC6895" w:rsidRDefault="002222B1" w:rsidP="002222B1">
      <w:pPr>
        <w:jc w:val="both"/>
        <w:rPr>
          <w:rFonts w:ascii="Arial" w:hAnsi="Arial" w:cs="Arial"/>
        </w:rPr>
      </w:pPr>
      <w:r w:rsidRPr="00CC6895">
        <w:rPr>
          <w:rFonts w:ascii="Arial" w:hAnsi="Arial" w:cs="Arial"/>
        </w:rPr>
        <w:t xml:space="preserve">    "O </w:t>
      </w:r>
      <w:proofErr w:type="spellStart"/>
      <w:r w:rsidRPr="00CC6895">
        <w:rPr>
          <w:rFonts w:ascii="Arial" w:hAnsi="Arial" w:cs="Arial"/>
        </w:rPr>
        <w:t>clustering</w:t>
      </w:r>
      <w:proofErr w:type="spellEnd"/>
      <w:r w:rsidRPr="00CC6895">
        <w:rPr>
          <w:rFonts w:ascii="Arial" w:hAnsi="Arial" w:cs="Arial"/>
        </w:rPr>
        <w:t xml:space="preserve"> foi realizado com base nas médias das respostas por vetor/pilar. 'Alto Engajamento' indica médias acima de 4.0, 'Neutro' entre 3.0 e 4.0, e 'Dissonância Cultural' abaixo de 3.0."</w:t>
      </w:r>
    </w:p>
    <w:p w14:paraId="2F1A8197" w14:textId="77777777" w:rsidR="002222B1" w:rsidRPr="00CC6895" w:rsidRDefault="002222B1" w:rsidP="002222B1">
      <w:pPr>
        <w:jc w:val="both"/>
        <w:rPr>
          <w:rFonts w:ascii="Arial" w:hAnsi="Arial" w:cs="Arial"/>
        </w:rPr>
      </w:pPr>
      <w:r w:rsidRPr="00CC6895">
        <w:rPr>
          <w:rFonts w:ascii="Arial" w:hAnsi="Arial" w:cs="Arial"/>
        </w:rPr>
        <w:t xml:space="preserve">- Predição (Regressão Linear):  </w:t>
      </w:r>
    </w:p>
    <w:p w14:paraId="26EA372D" w14:textId="77777777" w:rsidR="002222B1" w:rsidRPr="00CC6895" w:rsidRDefault="002222B1" w:rsidP="002222B1">
      <w:pPr>
        <w:jc w:val="both"/>
        <w:rPr>
          <w:rFonts w:ascii="Arial" w:hAnsi="Arial" w:cs="Arial"/>
        </w:rPr>
      </w:pPr>
      <w:r w:rsidRPr="00CC6895">
        <w:rPr>
          <w:rFonts w:ascii="Arial" w:hAnsi="Arial" w:cs="Arial"/>
        </w:rPr>
        <w:t xml:space="preserve">  - Prever o risco de dissonância em </w:t>
      </w:r>
      <w:proofErr w:type="spellStart"/>
      <w:r w:rsidRPr="00CC6895">
        <w:rPr>
          <w:rFonts w:ascii="Arial" w:hAnsi="Arial" w:cs="Arial"/>
        </w:rPr>
        <w:t>Fairness</w:t>
      </w:r>
      <w:proofErr w:type="spellEnd"/>
      <w:r w:rsidRPr="00CC6895">
        <w:rPr>
          <w:rFonts w:ascii="Arial" w:hAnsi="Arial" w:cs="Arial"/>
        </w:rPr>
        <w:t xml:space="preserve"> (Q89) com base nas respostas de IMCO (Q1–Q88).  </w:t>
      </w:r>
    </w:p>
    <w:p w14:paraId="02539178" w14:textId="77777777" w:rsidR="002222B1" w:rsidRPr="00CC6895" w:rsidRDefault="002222B1" w:rsidP="002222B1">
      <w:pPr>
        <w:jc w:val="both"/>
        <w:rPr>
          <w:rFonts w:ascii="Arial" w:hAnsi="Arial" w:cs="Arial"/>
        </w:rPr>
      </w:pPr>
      <w:r w:rsidRPr="00CC6895">
        <w:rPr>
          <w:rFonts w:ascii="Arial" w:hAnsi="Arial" w:cs="Arial"/>
        </w:rPr>
        <w:t xml:space="preserve">  - Exibir no dashboard:  </w:t>
      </w:r>
    </w:p>
    <w:p w14:paraId="5B004D15" w14:textId="77777777" w:rsidR="002222B1" w:rsidRPr="00CC6895" w:rsidRDefault="002222B1" w:rsidP="002222B1">
      <w:pPr>
        <w:jc w:val="both"/>
        <w:rPr>
          <w:rFonts w:ascii="Arial" w:hAnsi="Arial" w:cs="Arial"/>
        </w:rPr>
      </w:pPr>
      <w:r w:rsidRPr="00CC6895">
        <w:rPr>
          <w:rFonts w:ascii="Arial" w:hAnsi="Arial" w:cs="Arial"/>
        </w:rPr>
        <w:t xml:space="preserve">    "Risco de Dissonância em </w:t>
      </w:r>
      <w:proofErr w:type="spellStart"/>
      <w:r w:rsidRPr="00CC6895">
        <w:rPr>
          <w:rFonts w:ascii="Arial" w:hAnsi="Arial" w:cs="Arial"/>
        </w:rPr>
        <w:t>Fairness</w:t>
      </w:r>
      <w:proofErr w:type="spellEnd"/>
      <w:r w:rsidRPr="00CC6895">
        <w:rPr>
          <w:rFonts w:ascii="Arial" w:hAnsi="Arial" w:cs="Arial"/>
        </w:rPr>
        <w:t xml:space="preserve">: 70% (baseado em baixa pontuação em Motivação e Liderança)."  </w:t>
      </w:r>
    </w:p>
    <w:p w14:paraId="359A0A14" w14:textId="77777777" w:rsidR="002222B1" w:rsidRPr="00CC6895" w:rsidRDefault="002222B1" w:rsidP="002222B1">
      <w:pPr>
        <w:jc w:val="both"/>
        <w:rPr>
          <w:rFonts w:ascii="Arial" w:hAnsi="Arial" w:cs="Arial"/>
        </w:rPr>
      </w:pPr>
      <w:r w:rsidRPr="00CC6895">
        <w:rPr>
          <w:rFonts w:ascii="Arial" w:hAnsi="Arial" w:cs="Arial"/>
        </w:rPr>
        <w:t xml:space="preserve">  - Incluir uma explicação:  </w:t>
      </w:r>
    </w:p>
    <w:p w14:paraId="71817DE0" w14:textId="77777777" w:rsidR="002222B1" w:rsidRPr="00CC6895" w:rsidRDefault="002222B1" w:rsidP="002222B1">
      <w:pPr>
        <w:jc w:val="both"/>
        <w:rPr>
          <w:rFonts w:ascii="Arial" w:hAnsi="Arial" w:cs="Arial"/>
        </w:rPr>
      </w:pPr>
      <w:r w:rsidRPr="00CC6895">
        <w:rPr>
          <w:rFonts w:ascii="Arial" w:hAnsi="Arial" w:cs="Arial"/>
        </w:rPr>
        <w:lastRenderedPageBreak/>
        <w:t xml:space="preserve">    "A predição usa regressão linear, considerando as respostas de IMCO como variáveis independentes. Valores altos indicam maior risco de dissonância."</w:t>
      </w:r>
    </w:p>
    <w:p w14:paraId="0FC6E7B3" w14:textId="77777777" w:rsidR="002222B1" w:rsidRPr="00CC6895" w:rsidRDefault="002222B1" w:rsidP="002222B1">
      <w:pPr>
        <w:jc w:val="both"/>
        <w:rPr>
          <w:rFonts w:ascii="Arial" w:hAnsi="Arial" w:cs="Arial"/>
        </w:rPr>
      </w:pPr>
      <w:r w:rsidRPr="00CC6895">
        <w:rPr>
          <w:rFonts w:ascii="Arial" w:hAnsi="Arial" w:cs="Arial"/>
        </w:rPr>
        <w:t xml:space="preserve">- Recomendações com Base em IA:  </w:t>
      </w:r>
    </w:p>
    <w:p w14:paraId="5CB3721A" w14:textId="77777777" w:rsidR="002222B1" w:rsidRPr="00CC6895" w:rsidRDefault="002222B1" w:rsidP="002222B1">
      <w:pPr>
        <w:jc w:val="both"/>
        <w:rPr>
          <w:rFonts w:ascii="Arial" w:hAnsi="Arial" w:cs="Arial"/>
        </w:rPr>
      </w:pPr>
      <w:r w:rsidRPr="00CC6895">
        <w:rPr>
          <w:rFonts w:ascii="Arial" w:hAnsi="Arial" w:cs="Arial"/>
        </w:rPr>
        <w:t xml:space="preserve">  - Para cada vetor/pilar com média abaixo de 3.5, gerar uma recomendação:  </w:t>
      </w:r>
    </w:p>
    <w:p w14:paraId="6B2D3280" w14:textId="77777777" w:rsidR="002222B1" w:rsidRPr="00CC6895" w:rsidRDefault="002222B1" w:rsidP="002222B1">
      <w:pPr>
        <w:jc w:val="both"/>
        <w:rPr>
          <w:rFonts w:ascii="Arial" w:hAnsi="Arial" w:cs="Arial"/>
        </w:rPr>
      </w:pPr>
      <w:r w:rsidRPr="00CC6895">
        <w:rPr>
          <w:rFonts w:ascii="Arial" w:hAnsi="Arial" w:cs="Arial"/>
        </w:rPr>
        <w:t xml:space="preserve">    - Exemplo (Motivação baixa): "Recomenda-se implementar programas de reconhecimento mais transparentes e acessíveis, com base em </w:t>
      </w:r>
      <w:proofErr w:type="spellStart"/>
      <w:r w:rsidRPr="00CC6895">
        <w:rPr>
          <w:rFonts w:ascii="Arial" w:hAnsi="Arial" w:cs="Arial"/>
        </w:rPr>
        <w:t>Coda</w:t>
      </w:r>
      <w:proofErr w:type="spellEnd"/>
      <w:r w:rsidRPr="00CC6895">
        <w:rPr>
          <w:rFonts w:ascii="Arial" w:hAnsi="Arial" w:cs="Arial"/>
        </w:rPr>
        <w:t xml:space="preserve"> et al. (2009), que indicam que a falta de reconhecimento impacta negativamente o engajamento."  </w:t>
      </w:r>
    </w:p>
    <w:p w14:paraId="3FF73749" w14:textId="77777777" w:rsidR="002222B1" w:rsidRPr="00CC6895" w:rsidRDefault="002222B1" w:rsidP="002222B1">
      <w:pPr>
        <w:jc w:val="both"/>
        <w:rPr>
          <w:rFonts w:ascii="Arial" w:hAnsi="Arial" w:cs="Arial"/>
        </w:rPr>
      </w:pPr>
      <w:r w:rsidRPr="00CC6895">
        <w:rPr>
          <w:rFonts w:ascii="Arial" w:hAnsi="Arial" w:cs="Arial"/>
        </w:rPr>
        <w:t xml:space="preserve">    - Exemplo (</w:t>
      </w:r>
      <w:proofErr w:type="spellStart"/>
      <w:r w:rsidRPr="00CC6895">
        <w:rPr>
          <w:rFonts w:ascii="Arial" w:hAnsi="Arial" w:cs="Arial"/>
        </w:rPr>
        <w:t>Fairness</w:t>
      </w:r>
      <w:proofErr w:type="spellEnd"/>
      <w:r w:rsidRPr="00CC6895">
        <w:rPr>
          <w:rFonts w:ascii="Arial" w:hAnsi="Arial" w:cs="Arial"/>
        </w:rPr>
        <w:t xml:space="preserve"> baixa): "Sugere-se revisar as políticas de equidade salarial e de oportunidades, conforme Adams (1965), para reduzir percepções de injustiça."  </w:t>
      </w:r>
    </w:p>
    <w:p w14:paraId="0A10BCD2" w14:textId="77777777" w:rsidR="002222B1" w:rsidRPr="00CC6895" w:rsidRDefault="002222B1" w:rsidP="002222B1">
      <w:pPr>
        <w:jc w:val="both"/>
        <w:rPr>
          <w:rFonts w:ascii="Arial" w:hAnsi="Arial" w:cs="Arial"/>
        </w:rPr>
      </w:pPr>
      <w:r w:rsidRPr="00CC6895">
        <w:rPr>
          <w:rFonts w:ascii="Arial" w:hAnsi="Arial" w:cs="Arial"/>
        </w:rPr>
        <w:t xml:space="preserve">  - As recomendações devem ser revisadas e aprovadas pelo administrador antes de serem incluídas nos relatórios.  </w:t>
      </w:r>
    </w:p>
    <w:p w14:paraId="3F287AD6" w14:textId="77777777" w:rsidR="002222B1" w:rsidRPr="00CC6895" w:rsidRDefault="002222B1" w:rsidP="002222B1">
      <w:pPr>
        <w:jc w:val="both"/>
        <w:rPr>
          <w:rFonts w:ascii="Arial" w:hAnsi="Arial" w:cs="Arial"/>
        </w:rPr>
      </w:pPr>
      <w:r w:rsidRPr="00CC6895">
        <w:rPr>
          <w:rFonts w:ascii="Arial" w:hAnsi="Arial" w:cs="Arial"/>
        </w:rPr>
        <w:t xml:space="preserve">- Validação Ética:  </w:t>
      </w:r>
    </w:p>
    <w:p w14:paraId="0EFD4693" w14:textId="77777777" w:rsidR="002222B1" w:rsidRPr="00CC6895" w:rsidRDefault="002222B1" w:rsidP="002222B1">
      <w:pPr>
        <w:jc w:val="both"/>
        <w:rPr>
          <w:rFonts w:ascii="Arial" w:hAnsi="Arial" w:cs="Arial"/>
        </w:rPr>
      </w:pPr>
      <w:r w:rsidRPr="00CC6895">
        <w:rPr>
          <w:rFonts w:ascii="Arial" w:hAnsi="Arial" w:cs="Arial"/>
        </w:rPr>
        <w:t xml:space="preserve">  - O sistema deve verificar a distribuição dos dados para evitar vieses (ex.: garantir que as médias por departamento não sejam influenciadas por amostras pequenas).  </w:t>
      </w:r>
    </w:p>
    <w:p w14:paraId="25893F49" w14:textId="77777777" w:rsidR="002222B1" w:rsidRPr="00CC6895" w:rsidRDefault="002222B1" w:rsidP="002222B1">
      <w:pPr>
        <w:jc w:val="both"/>
        <w:rPr>
          <w:rFonts w:ascii="Arial" w:hAnsi="Arial" w:cs="Arial"/>
        </w:rPr>
      </w:pPr>
      <w:r w:rsidRPr="00CC6895">
        <w:rPr>
          <w:rFonts w:ascii="Arial" w:hAnsi="Arial" w:cs="Arial"/>
        </w:rPr>
        <w:t xml:space="preserve">  - Exibir uma nota no dashboard:  </w:t>
      </w:r>
    </w:p>
    <w:p w14:paraId="1D4D8ABE" w14:textId="77777777" w:rsidR="002222B1" w:rsidRPr="00CC6895" w:rsidRDefault="002222B1" w:rsidP="002222B1">
      <w:pPr>
        <w:jc w:val="both"/>
        <w:rPr>
          <w:rFonts w:ascii="Arial" w:hAnsi="Arial" w:cs="Arial"/>
        </w:rPr>
      </w:pPr>
      <w:r w:rsidRPr="00CC6895">
        <w:rPr>
          <w:rFonts w:ascii="Arial" w:hAnsi="Arial" w:cs="Arial"/>
        </w:rPr>
        <w:t xml:space="preserve">    "Os modelos de IA foram validados para minimizar vieses. Resultados baseados em amostras pequenas (menos de 5 respostas) podem ter menor precisão."</w:t>
      </w:r>
    </w:p>
    <w:p w14:paraId="42D06FD8" w14:textId="014C2D1E" w:rsidR="002222B1" w:rsidRPr="002222B1" w:rsidRDefault="002222B1" w:rsidP="002222B1">
      <w:pPr>
        <w:pStyle w:val="Ttulo2"/>
      </w:pPr>
      <w:r w:rsidRPr="002222B1">
        <w:t>Requisitos Não Funcionais</w:t>
      </w:r>
    </w:p>
    <w:p w14:paraId="515F7C9F" w14:textId="295A2F0B" w:rsidR="002222B1" w:rsidRPr="002222B1" w:rsidRDefault="002222B1" w:rsidP="002222B1">
      <w:pPr>
        <w:pStyle w:val="Ttulo2"/>
      </w:pPr>
      <w:r w:rsidRPr="002222B1">
        <w:t>Usabilidade</w:t>
      </w:r>
    </w:p>
    <w:p w14:paraId="50BA2E55" w14:textId="77777777" w:rsidR="002222B1" w:rsidRPr="00CC6895" w:rsidRDefault="002222B1" w:rsidP="002222B1">
      <w:pPr>
        <w:jc w:val="both"/>
        <w:rPr>
          <w:rFonts w:ascii="Arial" w:hAnsi="Arial" w:cs="Arial"/>
        </w:rPr>
      </w:pPr>
      <w:r w:rsidRPr="00CC6895">
        <w:rPr>
          <w:rFonts w:ascii="Arial" w:hAnsi="Arial" w:cs="Arial"/>
        </w:rPr>
        <w:t xml:space="preserve">- Feedback Visual: Cada campo do formulário deve ter feedback visual (ex.: borda verde para preenchimento válido, borda vermelha para inválido).  </w:t>
      </w:r>
    </w:p>
    <w:p w14:paraId="11904467" w14:textId="77777777" w:rsidR="002222B1" w:rsidRPr="00CC6895" w:rsidRDefault="002222B1" w:rsidP="002222B1">
      <w:pPr>
        <w:jc w:val="both"/>
        <w:rPr>
          <w:rFonts w:ascii="Arial" w:hAnsi="Arial" w:cs="Arial"/>
        </w:rPr>
      </w:pPr>
      <w:r w:rsidRPr="00CC6895">
        <w:rPr>
          <w:rFonts w:ascii="Arial" w:hAnsi="Arial" w:cs="Arial"/>
        </w:rPr>
        <w:t xml:space="preserve">- Navegação Intuitiva: O formulário deve ter botões "Anterior" e "Próximo" para navegar entre questões, com um botão "Finalizar" visível apenas na última página.  </w:t>
      </w:r>
    </w:p>
    <w:p w14:paraId="669CEEDE" w14:textId="77777777" w:rsidR="002222B1" w:rsidRPr="00CC6895" w:rsidRDefault="002222B1" w:rsidP="002222B1">
      <w:pPr>
        <w:jc w:val="both"/>
        <w:rPr>
          <w:rFonts w:ascii="Arial" w:hAnsi="Arial" w:cs="Arial"/>
        </w:rPr>
      </w:pPr>
      <w:r w:rsidRPr="00CC6895">
        <w:rPr>
          <w:rFonts w:ascii="Arial" w:hAnsi="Arial" w:cs="Arial"/>
        </w:rPr>
        <w:t xml:space="preserve">- Acessibilidade: O sistema deve seguir diretrizes básicas de acessibilidade (WCAG 2.1), como:  </w:t>
      </w:r>
    </w:p>
    <w:p w14:paraId="2D84B77B" w14:textId="77777777" w:rsidR="002222B1" w:rsidRPr="00CC6895" w:rsidRDefault="002222B1" w:rsidP="002222B1">
      <w:pPr>
        <w:jc w:val="both"/>
        <w:rPr>
          <w:rFonts w:ascii="Arial" w:hAnsi="Arial" w:cs="Arial"/>
        </w:rPr>
      </w:pPr>
      <w:r w:rsidRPr="00CC6895">
        <w:rPr>
          <w:rFonts w:ascii="Arial" w:hAnsi="Arial" w:cs="Arial"/>
        </w:rPr>
        <w:t xml:space="preserve">  - Texto com contraste suficiente (ex.: texto preto sobre fundo branco).  </w:t>
      </w:r>
    </w:p>
    <w:p w14:paraId="577FB4B0" w14:textId="77777777" w:rsidR="002222B1" w:rsidRPr="00CC6895" w:rsidRDefault="002222B1" w:rsidP="002222B1">
      <w:pPr>
        <w:jc w:val="both"/>
        <w:rPr>
          <w:rFonts w:ascii="Arial" w:hAnsi="Arial" w:cs="Arial"/>
        </w:rPr>
      </w:pPr>
      <w:r w:rsidRPr="00CC6895">
        <w:rPr>
          <w:rFonts w:ascii="Arial" w:hAnsi="Arial" w:cs="Arial"/>
        </w:rPr>
        <w:t xml:space="preserve">  - Suporte a leitores de tela (ex.: </w:t>
      </w:r>
      <w:proofErr w:type="spellStart"/>
      <w:r w:rsidRPr="00CC6895">
        <w:rPr>
          <w:rFonts w:ascii="Arial" w:hAnsi="Arial" w:cs="Arial"/>
        </w:rPr>
        <w:t>labels</w:t>
      </w:r>
      <w:proofErr w:type="spellEnd"/>
      <w:r w:rsidRPr="00CC6895">
        <w:rPr>
          <w:rFonts w:ascii="Arial" w:hAnsi="Arial" w:cs="Arial"/>
        </w:rPr>
        <w:t xml:space="preserve"> associadas a campos de formulário).  </w:t>
      </w:r>
    </w:p>
    <w:p w14:paraId="594396F5" w14:textId="77777777" w:rsidR="002222B1" w:rsidRPr="00CC6895" w:rsidRDefault="002222B1" w:rsidP="002222B1">
      <w:pPr>
        <w:jc w:val="both"/>
        <w:rPr>
          <w:rFonts w:ascii="Arial" w:hAnsi="Arial" w:cs="Arial"/>
        </w:rPr>
      </w:pPr>
      <w:r w:rsidRPr="00CC6895">
        <w:rPr>
          <w:rFonts w:ascii="Arial" w:hAnsi="Arial" w:cs="Arial"/>
        </w:rPr>
        <w:t xml:space="preserve">  - Navegação por teclado (ex.: usar </w:t>
      </w:r>
      <w:proofErr w:type="spellStart"/>
      <w:r w:rsidRPr="00CC6895">
        <w:rPr>
          <w:rFonts w:ascii="Arial" w:hAnsi="Arial" w:cs="Arial"/>
        </w:rPr>
        <w:t>Tab</w:t>
      </w:r>
      <w:proofErr w:type="spellEnd"/>
      <w:r w:rsidRPr="00CC6895">
        <w:rPr>
          <w:rFonts w:ascii="Arial" w:hAnsi="Arial" w:cs="Arial"/>
        </w:rPr>
        <w:t xml:space="preserve"> para mover entre campos).  </w:t>
      </w:r>
    </w:p>
    <w:p w14:paraId="110318BD" w14:textId="77777777" w:rsidR="002222B1" w:rsidRPr="00CC6895" w:rsidRDefault="002222B1" w:rsidP="002222B1">
      <w:pPr>
        <w:jc w:val="both"/>
        <w:rPr>
          <w:rFonts w:ascii="Arial" w:hAnsi="Arial" w:cs="Arial"/>
        </w:rPr>
      </w:pPr>
      <w:r w:rsidRPr="00CC6895">
        <w:rPr>
          <w:rFonts w:ascii="Arial" w:hAnsi="Arial" w:cs="Arial"/>
        </w:rPr>
        <w:t xml:space="preserve">- Mensagem de Carregamento: Durante validações (CPF, CNPJ) ou envio do formulário, exibir:  </w:t>
      </w:r>
    </w:p>
    <w:p w14:paraId="3ED8B512" w14:textId="77777777" w:rsidR="002222B1" w:rsidRPr="00CC6895" w:rsidRDefault="002222B1" w:rsidP="002222B1">
      <w:pPr>
        <w:jc w:val="both"/>
        <w:rPr>
          <w:rFonts w:ascii="Arial" w:hAnsi="Arial" w:cs="Arial"/>
        </w:rPr>
      </w:pPr>
      <w:r w:rsidRPr="00CC6895">
        <w:rPr>
          <w:rFonts w:ascii="Arial" w:hAnsi="Arial" w:cs="Arial"/>
        </w:rPr>
        <w:t xml:space="preserve">  "Processando... Por favor, aguarde."</w:t>
      </w:r>
    </w:p>
    <w:p w14:paraId="1AA7460A" w14:textId="461BA37D" w:rsidR="002222B1" w:rsidRPr="00EC01DD" w:rsidRDefault="002222B1" w:rsidP="00EC01DD">
      <w:pPr>
        <w:pStyle w:val="Ttulo2"/>
      </w:pPr>
      <w:r w:rsidRPr="00EC01DD">
        <w:lastRenderedPageBreak/>
        <w:t>Segurança</w:t>
      </w:r>
    </w:p>
    <w:p w14:paraId="30BB61C0" w14:textId="77777777" w:rsidR="002222B1" w:rsidRPr="00CC6895" w:rsidRDefault="002222B1" w:rsidP="002222B1">
      <w:pPr>
        <w:jc w:val="both"/>
        <w:rPr>
          <w:rFonts w:ascii="Arial" w:hAnsi="Arial" w:cs="Arial"/>
        </w:rPr>
      </w:pPr>
      <w:r w:rsidRPr="00CC6895">
        <w:rPr>
          <w:rFonts w:ascii="Arial" w:hAnsi="Arial" w:cs="Arial"/>
        </w:rPr>
        <w:t xml:space="preserve">- Tentativas de Login: Após 5 tentativas de login incorretas, o sistema deve bloquear o acesso por 10 minutos e enviar um e-mail ao administrador:  </w:t>
      </w:r>
    </w:p>
    <w:p w14:paraId="1FA1D2A0" w14:textId="77777777" w:rsidR="002222B1" w:rsidRPr="00CC6895" w:rsidRDefault="002222B1" w:rsidP="002222B1">
      <w:pPr>
        <w:jc w:val="both"/>
        <w:rPr>
          <w:rFonts w:ascii="Arial" w:hAnsi="Arial" w:cs="Arial"/>
        </w:rPr>
      </w:pPr>
      <w:r w:rsidRPr="00CC6895">
        <w:rPr>
          <w:rFonts w:ascii="Arial" w:hAnsi="Arial" w:cs="Arial"/>
        </w:rPr>
        <w:t xml:space="preserve">  "Alerta de Segurança: 5 tentativas de login incorretas detectadas para o e-mail administrador@ismcbe.com.br em 23/05/2025 às 13:48."  </w:t>
      </w:r>
    </w:p>
    <w:p w14:paraId="1E1A0FBB" w14:textId="77777777" w:rsidR="002222B1" w:rsidRPr="00CC6895" w:rsidRDefault="002222B1" w:rsidP="002222B1">
      <w:pPr>
        <w:jc w:val="both"/>
        <w:rPr>
          <w:rFonts w:ascii="Arial" w:hAnsi="Arial" w:cs="Arial"/>
        </w:rPr>
      </w:pPr>
      <w:r w:rsidRPr="00CC6895">
        <w:rPr>
          <w:rFonts w:ascii="Arial" w:hAnsi="Arial" w:cs="Arial"/>
        </w:rPr>
        <w:t xml:space="preserve">- Validação de Entradas: O sistema deve sanitizar todas as entradas para prevenir XSS (ex.: escapar caracteres como `&lt;`, `&gt;`). Para SQL </w:t>
      </w:r>
      <w:proofErr w:type="spellStart"/>
      <w:r w:rsidRPr="00CC6895">
        <w:rPr>
          <w:rFonts w:ascii="Arial" w:hAnsi="Arial" w:cs="Arial"/>
        </w:rPr>
        <w:t>Injection</w:t>
      </w:r>
      <w:proofErr w:type="spellEnd"/>
      <w:r w:rsidRPr="00CC6895">
        <w:rPr>
          <w:rFonts w:ascii="Arial" w:hAnsi="Arial" w:cs="Arial"/>
        </w:rPr>
        <w:t xml:space="preserve">, usar consultas parametrizadas.  </w:t>
      </w:r>
    </w:p>
    <w:p w14:paraId="68DA36F9" w14:textId="77777777" w:rsidR="002222B1" w:rsidRPr="00CC6895" w:rsidRDefault="002222B1" w:rsidP="002222B1">
      <w:pPr>
        <w:jc w:val="both"/>
        <w:rPr>
          <w:rFonts w:ascii="Arial" w:hAnsi="Arial" w:cs="Arial"/>
        </w:rPr>
      </w:pPr>
      <w:r w:rsidRPr="00CC6895">
        <w:rPr>
          <w:rFonts w:ascii="Arial" w:hAnsi="Arial" w:cs="Arial"/>
        </w:rPr>
        <w:t xml:space="preserve">- Logs de Auditoria: Registrar no banco:  </w:t>
      </w:r>
    </w:p>
    <w:p w14:paraId="167BD796" w14:textId="77777777" w:rsidR="002222B1" w:rsidRPr="00CC6895" w:rsidRDefault="002222B1" w:rsidP="002222B1">
      <w:pPr>
        <w:jc w:val="both"/>
        <w:rPr>
          <w:rFonts w:ascii="Arial" w:hAnsi="Arial" w:cs="Arial"/>
        </w:rPr>
      </w:pPr>
      <w:r w:rsidRPr="00CC6895">
        <w:rPr>
          <w:rFonts w:ascii="Arial" w:hAnsi="Arial" w:cs="Arial"/>
        </w:rPr>
        <w:t xml:space="preserve">  - Tentativas de login (bem-sucedidas ou não).  </w:t>
      </w:r>
    </w:p>
    <w:p w14:paraId="280A42E7" w14:textId="77777777" w:rsidR="002222B1" w:rsidRPr="00CC6895" w:rsidRDefault="002222B1" w:rsidP="002222B1">
      <w:pPr>
        <w:jc w:val="both"/>
        <w:rPr>
          <w:rFonts w:ascii="Arial" w:hAnsi="Arial" w:cs="Arial"/>
        </w:rPr>
      </w:pPr>
      <w:r w:rsidRPr="00CC6895">
        <w:rPr>
          <w:rFonts w:ascii="Arial" w:hAnsi="Arial" w:cs="Arial"/>
        </w:rPr>
        <w:t xml:space="preserve">  - Acessos ao painel administrativo.  </w:t>
      </w:r>
    </w:p>
    <w:p w14:paraId="2CB54E3E" w14:textId="77777777" w:rsidR="002222B1" w:rsidRPr="00CC6895" w:rsidRDefault="002222B1" w:rsidP="002222B1">
      <w:pPr>
        <w:jc w:val="both"/>
        <w:rPr>
          <w:rFonts w:ascii="Arial" w:hAnsi="Arial" w:cs="Arial"/>
        </w:rPr>
      </w:pPr>
      <w:r w:rsidRPr="00CC6895">
        <w:rPr>
          <w:rFonts w:ascii="Arial" w:hAnsi="Arial" w:cs="Arial"/>
        </w:rPr>
        <w:t xml:space="preserve">  - Exclusões de dados (ex.: "Administrador excluiu resposta de CPF [</w:t>
      </w:r>
      <w:proofErr w:type="spellStart"/>
      <w:r w:rsidRPr="00CC6895">
        <w:rPr>
          <w:rFonts w:ascii="Arial" w:hAnsi="Arial" w:cs="Arial"/>
        </w:rPr>
        <w:t>hash</w:t>
      </w:r>
      <w:proofErr w:type="spellEnd"/>
      <w:r w:rsidRPr="00CC6895">
        <w:rPr>
          <w:rFonts w:ascii="Arial" w:hAnsi="Arial" w:cs="Arial"/>
        </w:rPr>
        <w:t xml:space="preserve">] em [data]").  </w:t>
      </w:r>
    </w:p>
    <w:p w14:paraId="42876E73" w14:textId="67C6A70F" w:rsidR="002222B1" w:rsidRPr="00EC01DD" w:rsidRDefault="002222B1" w:rsidP="00EC01DD">
      <w:pPr>
        <w:pStyle w:val="Ttulo2"/>
      </w:pPr>
      <w:r w:rsidRPr="00EC01DD">
        <w:t>LGPD</w:t>
      </w:r>
    </w:p>
    <w:p w14:paraId="36318447" w14:textId="77777777" w:rsidR="002222B1" w:rsidRPr="00CC6895" w:rsidRDefault="002222B1" w:rsidP="002222B1">
      <w:pPr>
        <w:jc w:val="both"/>
        <w:rPr>
          <w:rFonts w:ascii="Arial" w:hAnsi="Arial" w:cs="Arial"/>
        </w:rPr>
      </w:pPr>
      <w:r w:rsidRPr="00CC6895">
        <w:rPr>
          <w:rFonts w:ascii="Arial" w:hAnsi="Arial" w:cs="Arial"/>
        </w:rPr>
        <w:t xml:space="preserve">- Notificação de Exclusão: Após processar uma solicitação de exclusão, enviar ao usuário:  </w:t>
      </w:r>
    </w:p>
    <w:p w14:paraId="24AC772E" w14:textId="77777777" w:rsidR="002222B1" w:rsidRPr="00CC6895" w:rsidRDefault="002222B1" w:rsidP="002222B1">
      <w:pPr>
        <w:jc w:val="both"/>
        <w:rPr>
          <w:rFonts w:ascii="Arial" w:hAnsi="Arial" w:cs="Arial"/>
        </w:rPr>
      </w:pPr>
      <w:r w:rsidRPr="00CC6895">
        <w:rPr>
          <w:rFonts w:ascii="Arial" w:hAnsi="Arial" w:cs="Arial"/>
        </w:rPr>
        <w:t xml:space="preserve">  "Seus dados foram excluídos com sucesso em [data]. Caso tenha dúvidas, entre em contato com o suporte."  </w:t>
      </w:r>
    </w:p>
    <w:p w14:paraId="0764DBF5" w14:textId="77777777" w:rsidR="002222B1" w:rsidRPr="00CC6895" w:rsidRDefault="002222B1" w:rsidP="002222B1">
      <w:pPr>
        <w:jc w:val="both"/>
        <w:rPr>
          <w:rFonts w:ascii="Arial" w:hAnsi="Arial" w:cs="Arial"/>
        </w:rPr>
      </w:pPr>
      <w:r w:rsidRPr="00CC6895">
        <w:rPr>
          <w:rFonts w:ascii="Arial" w:hAnsi="Arial" w:cs="Arial"/>
        </w:rPr>
        <w:t xml:space="preserve">- Relatório de Impacto à Privacidade (RIPD): O documento interno deve incluir:  </w:t>
      </w:r>
    </w:p>
    <w:p w14:paraId="4356FAFA" w14:textId="77777777" w:rsidR="002222B1" w:rsidRPr="00CC6895" w:rsidRDefault="002222B1" w:rsidP="002222B1">
      <w:pPr>
        <w:jc w:val="both"/>
        <w:rPr>
          <w:rFonts w:ascii="Arial" w:hAnsi="Arial" w:cs="Arial"/>
        </w:rPr>
      </w:pPr>
      <w:r w:rsidRPr="00CC6895">
        <w:rPr>
          <w:rFonts w:ascii="Arial" w:hAnsi="Arial" w:cs="Arial"/>
        </w:rPr>
        <w:t xml:space="preserve">  - Finalidade: Diagnóstico de cultura e clima organizacional.  </w:t>
      </w:r>
    </w:p>
    <w:p w14:paraId="7AE732C4" w14:textId="77777777" w:rsidR="002222B1" w:rsidRPr="00CC6895" w:rsidRDefault="002222B1" w:rsidP="002222B1">
      <w:pPr>
        <w:jc w:val="both"/>
        <w:rPr>
          <w:rFonts w:ascii="Arial" w:hAnsi="Arial" w:cs="Arial"/>
        </w:rPr>
      </w:pPr>
      <w:r w:rsidRPr="00CC6895">
        <w:rPr>
          <w:rFonts w:ascii="Arial" w:hAnsi="Arial" w:cs="Arial"/>
        </w:rPr>
        <w:t xml:space="preserve">  - Dados Coletados: CPF (</w:t>
      </w:r>
      <w:proofErr w:type="spellStart"/>
      <w:r w:rsidRPr="00CC6895">
        <w:rPr>
          <w:rFonts w:ascii="Arial" w:hAnsi="Arial" w:cs="Arial"/>
        </w:rPr>
        <w:t>hasheado</w:t>
      </w:r>
      <w:proofErr w:type="spellEnd"/>
      <w:r w:rsidRPr="00CC6895">
        <w:rPr>
          <w:rFonts w:ascii="Arial" w:hAnsi="Arial" w:cs="Arial"/>
        </w:rPr>
        <w:t>), e-mail (</w:t>
      </w:r>
      <w:proofErr w:type="spellStart"/>
      <w:r w:rsidRPr="00CC6895">
        <w:rPr>
          <w:rFonts w:ascii="Arial" w:hAnsi="Arial" w:cs="Arial"/>
        </w:rPr>
        <w:t>hasheado</w:t>
      </w:r>
      <w:proofErr w:type="spellEnd"/>
      <w:r w:rsidRPr="00CC6895">
        <w:rPr>
          <w:rFonts w:ascii="Arial" w:hAnsi="Arial" w:cs="Arial"/>
        </w:rPr>
        <w:t xml:space="preserve">), organização, departamento, respostas.  </w:t>
      </w:r>
    </w:p>
    <w:p w14:paraId="12938344" w14:textId="77777777" w:rsidR="002222B1" w:rsidRPr="00CC6895" w:rsidRDefault="002222B1" w:rsidP="002222B1">
      <w:pPr>
        <w:jc w:val="both"/>
        <w:rPr>
          <w:rFonts w:ascii="Arial" w:hAnsi="Arial" w:cs="Arial"/>
        </w:rPr>
      </w:pPr>
      <w:r w:rsidRPr="00CC6895">
        <w:rPr>
          <w:rFonts w:ascii="Arial" w:hAnsi="Arial" w:cs="Arial"/>
        </w:rPr>
        <w:t xml:space="preserve">  - Riscos e Mitigações:  </w:t>
      </w:r>
    </w:p>
    <w:p w14:paraId="401F7722" w14:textId="77777777" w:rsidR="002222B1" w:rsidRPr="00CC6895" w:rsidRDefault="002222B1" w:rsidP="002222B1">
      <w:pPr>
        <w:jc w:val="both"/>
        <w:rPr>
          <w:rFonts w:ascii="Arial" w:hAnsi="Arial" w:cs="Arial"/>
        </w:rPr>
      </w:pPr>
      <w:r w:rsidRPr="00CC6895">
        <w:rPr>
          <w:rFonts w:ascii="Arial" w:hAnsi="Arial" w:cs="Arial"/>
        </w:rPr>
        <w:t xml:space="preserve">    - Risco: Acesso não autorizado. Mitigação: Criptografia AES-256, HTTPS, autenticação JWT.  </w:t>
      </w:r>
    </w:p>
    <w:p w14:paraId="122A2C5F" w14:textId="77777777" w:rsidR="002222B1" w:rsidRPr="00CC6895" w:rsidRDefault="002222B1" w:rsidP="002222B1">
      <w:pPr>
        <w:jc w:val="both"/>
        <w:rPr>
          <w:rFonts w:ascii="Arial" w:hAnsi="Arial" w:cs="Arial"/>
        </w:rPr>
      </w:pPr>
      <w:r w:rsidRPr="00CC6895">
        <w:rPr>
          <w:rFonts w:ascii="Arial" w:hAnsi="Arial" w:cs="Arial"/>
        </w:rPr>
        <w:t xml:space="preserve">    - Risco: Vazamento de dados. Mitigação: Anonimização via SHA-256, backups criptografados.  </w:t>
      </w:r>
    </w:p>
    <w:p w14:paraId="76F4E3E4" w14:textId="77777777" w:rsidR="002222B1" w:rsidRPr="00CC6895" w:rsidRDefault="002222B1" w:rsidP="002222B1">
      <w:pPr>
        <w:jc w:val="both"/>
        <w:rPr>
          <w:rFonts w:ascii="Arial" w:hAnsi="Arial" w:cs="Arial"/>
        </w:rPr>
      </w:pPr>
      <w:r w:rsidRPr="00CC6895">
        <w:rPr>
          <w:rFonts w:ascii="Arial" w:hAnsi="Arial" w:cs="Arial"/>
        </w:rPr>
        <w:t xml:space="preserve">  - Direitos dos Titulares: Garantia de acesso, correção e exclusão em até 15 dias.  </w:t>
      </w:r>
    </w:p>
    <w:p w14:paraId="2BD7A88D" w14:textId="77777777" w:rsidR="002222B1" w:rsidRPr="00CC6895" w:rsidRDefault="002222B1" w:rsidP="002222B1">
      <w:pPr>
        <w:jc w:val="both"/>
        <w:rPr>
          <w:rFonts w:ascii="Arial" w:hAnsi="Arial" w:cs="Arial"/>
        </w:rPr>
      </w:pPr>
      <w:r w:rsidRPr="00CC6895">
        <w:rPr>
          <w:rFonts w:ascii="Arial" w:hAnsi="Arial" w:cs="Arial"/>
        </w:rPr>
        <w:t xml:space="preserve">- Pop-up de Consentimento: Antes de iniciar o formulário, exibir um pop-up:  </w:t>
      </w:r>
    </w:p>
    <w:p w14:paraId="0B69F37B" w14:textId="77777777" w:rsidR="002222B1" w:rsidRPr="00CC6895" w:rsidRDefault="002222B1" w:rsidP="002222B1">
      <w:pPr>
        <w:jc w:val="both"/>
        <w:rPr>
          <w:rFonts w:ascii="Arial" w:hAnsi="Arial" w:cs="Arial"/>
        </w:rPr>
      </w:pPr>
      <w:r w:rsidRPr="00CC6895">
        <w:rPr>
          <w:rFonts w:ascii="Arial" w:hAnsi="Arial" w:cs="Arial"/>
        </w:rPr>
        <w:t xml:space="preserve">  "Para prosseguir, você deve concordar com nossa política de privacidade e o uso de seus dados para diagnóstico organizacional. [Link: Política de Privacidade] [Botão: Concordar] [Botão: Recusar]."</w:t>
      </w:r>
    </w:p>
    <w:p w14:paraId="7AAE6962" w14:textId="77777777" w:rsidR="002222B1" w:rsidRPr="00CC6895" w:rsidRDefault="002222B1" w:rsidP="002222B1">
      <w:pPr>
        <w:jc w:val="both"/>
        <w:rPr>
          <w:rFonts w:ascii="Arial" w:hAnsi="Arial" w:cs="Arial"/>
        </w:rPr>
      </w:pPr>
      <w:r w:rsidRPr="00CC6895">
        <w:rPr>
          <w:rFonts w:ascii="Arial" w:hAnsi="Arial" w:cs="Arial"/>
        </w:rPr>
        <w:t xml:space="preserve">  Se o usuário recusar, exibir:  </w:t>
      </w:r>
    </w:p>
    <w:p w14:paraId="100DBB2F" w14:textId="77777777" w:rsidR="002222B1" w:rsidRPr="00CC6895" w:rsidRDefault="002222B1" w:rsidP="002222B1">
      <w:pPr>
        <w:jc w:val="both"/>
        <w:rPr>
          <w:rFonts w:ascii="Arial" w:hAnsi="Arial" w:cs="Arial"/>
        </w:rPr>
      </w:pPr>
      <w:r w:rsidRPr="00CC6895">
        <w:rPr>
          <w:rFonts w:ascii="Arial" w:hAnsi="Arial" w:cs="Arial"/>
        </w:rPr>
        <w:lastRenderedPageBreak/>
        <w:t xml:space="preserve">  "Você precisa concordar com os termos para acessar o questionário. Caso tenha dúvidas, entre em contato com o suporte."</w:t>
      </w:r>
    </w:p>
    <w:p w14:paraId="79D2A0CF" w14:textId="1903F946" w:rsidR="002222B1" w:rsidRPr="00EC01DD" w:rsidRDefault="002222B1" w:rsidP="00EC01DD">
      <w:pPr>
        <w:pStyle w:val="Ttulo2"/>
      </w:pPr>
      <w:r w:rsidRPr="00EC01DD">
        <w:t xml:space="preserve"> Integração com Site</w:t>
      </w:r>
    </w:p>
    <w:p w14:paraId="456A84E2" w14:textId="77777777" w:rsidR="002222B1" w:rsidRPr="00CC6895" w:rsidRDefault="002222B1" w:rsidP="002222B1">
      <w:pPr>
        <w:jc w:val="both"/>
        <w:rPr>
          <w:rFonts w:ascii="Arial" w:hAnsi="Arial" w:cs="Arial"/>
        </w:rPr>
      </w:pPr>
      <w:r w:rsidRPr="00CC6895">
        <w:rPr>
          <w:rFonts w:ascii="Arial" w:hAnsi="Arial" w:cs="Arial"/>
        </w:rPr>
        <w:t xml:space="preserve">- Código do Iframe: O iframe deve ser responsivo, com o seguinte código padrão:  </w:t>
      </w:r>
    </w:p>
    <w:p w14:paraId="2278B515" w14:textId="77777777" w:rsidR="002222B1" w:rsidRPr="00CC6895" w:rsidRDefault="002222B1" w:rsidP="002222B1">
      <w:pPr>
        <w:jc w:val="both"/>
        <w:rPr>
          <w:rFonts w:ascii="Arial" w:hAnsi="Arial" w:cs="Arial"/>
        </w:rPr>
      </w:pPr>
      <w:r w:rsidRPr="00CC6895">
        <w:rPr>
          <w:rFonts w:ascii="Arial" w:hAnsi="Arial" w:cs="Arial"/>
        </w:rPr>
        <w:t xml:space="preserve">  ```</w:t>
      </w:r>
      <w:proofErr w:type="spellStart"/>
      <w:r w:rsidRPr="00CC6895">
        <w:rPr>
          <w:rFonts w:ascii="Arial" w:hAnsi="Arial" w:cs="Arial"/>
        </w:rPr>
        <w:t>html</w:t>
      </w:r>
      <w:proofErr w:type="spellEnd"/>
    </w:p>
    <w:p w14:paraId="0BC7BE73" w14:textId="77777777" w:rsidR="002222B1" w:rsidRPr="00CC6895" w:rsidRDefault="002222B1" w:rsidP="002222B1">
      <w:pPr>
        <w:jc w:val="both"/>
        <w:rPr>
          <w:rFonts w:ascii="Arial" w:hAnsi="Arial" w:cs="Arial"/>
        </w:rPr>
      </w:pPr>
      <w:r w:rsidRPr="00CC6895">
        <w:rPr>
          <w:rFonts w:ascii="Arial" w:hAnsi="Arial" w:cs="Arial"/>
        </w:rPr>
        <w:t xml:space="preserve">  &lt;iframe </w:t>
      </w:r>
      <w:proofErr w:type="spellStart"/>
      <w:r w:rsidRPr="00CC6895">
        <w:rPr>
          <w:rFonts w:ascii="Arial" w:hAnsi="Arial" w:cs="Arial"/>
        </w:rPr>
        <w:t>src</w:t>
      </w:r>
      <w:proofErr w:type="spellEnd"/>
      <w:r w:rsidRPr="00CC6895">
        <w:rPr>
          <w:rFonts w:ascii="Arial" w:hAnsi="Arial" w:cs="Arial"/>
        </w:rPr>
        <w:t xml:space="preserve">="https://your-app.replit.app/formulario" </w:t>
      </w:r>
      <w:proofErr w:type="spellStart"/>
      <w:r w:rsidRPr="00CC6895">
        <w:rPr>
          <w:rFonts w:ascii="Arial" w:hAnsi="Arial" w:cs="Arial"/>
        </w:rPr>
        <w:t>width</w:t>
      </w:r>
      <w:proofErr w:type="spellEnd"/>
      <w:r w:rsidRPr="00CC6895">
        <w:rPr>
          <w:rFonts w:ascii="Arial" w:hAnsi="Arial" w:cs="Arial"/>
        </w:rPr>
        <w:t xml:space="preserve">="100%" </w:t>
      </w:r>
      <w:proofErr w:type="spellStart"/>
      <w:r w:rsidRPr="00CC6895">
        <w:rPr>
          <w:rFonts w:ascii="Arial" w:hAnsi="Arial" w:cs="Arial"/>
        </w:rPr>
        <w:t>height</w:t>
      </w:r>
      <w:proofErr w:type="spellEnd"/>
      <w:r w:rsidRPr="00CC6895">
        <w:rPr>
          <w:rFonts w:ascii="Arial" w:hAnsi="Arial" w:cs="Arial"/>
        </w:rPr>
        <w:t xml:space="preserve">="600px" </w:t>
      </w:r>
      <w:proofErr w:type="spellStart"/>
      <w:r w:rsidRPr="00CC6895">
        <w:rPr>
          <w:rFonts w:ascii="Arial" w:hAnsi="Arial" w:cs="Arial"/>
        </w:rPr>
        <w:t>frameborder</w:t>
      </w:r>
      <w:proofErr w:type="spellEnd"/>
      <w:r w:rsidRPr="00CC6895">
        <w:rPr>
          <w:rFonts w:ascii="Arial" w:hAnsi="Arial" w:cs="Arial"/>
        </w:rPr>
        <w:t xml:space="preserve">="0" </w:t>
      </w:r>
      <w:proofErr w:type="spellStart"/>
      <w:r w:rsidRPr="00CC6895">
        <w:rPr>
          <w:rFonts w:ascii="Arial" w:hAnsi="Arial" w:cs="Arial"/>
        </w:rPr>
        <w:t>title</w:t>
      </w:r>
      <w:proofErr w:type="spellEnd"/>
      <w:r w:rsidRPr="00CC6895">
        <w:rPr>
          <w:rFonts w:ascii="Arial" w:hAnsi="Arial" w:cs="Arial"/>
        </w:rPr>
        <w:t>="Questionário IMCO e FDAC"&gt;&lt;/iframe&gt;</w:t>
      </w:r>
    </w:p>
    <w:p w14:paraId="08E1F0C3" w14:textId="77777777" w:rsidR="002222B1" w:rsidRPr="00CC6895" w:rsidRDefault="002222B1" w:rsidP="002222B1">
      <w:pPr>
        <w:jc w:val="both"/>
        <w:rPr>
          <w:rFonts w:ascii="Arial" w:hAnsi="Arial" w:cs="Arial"/>
        </w:rPr>
      </w:pPr>
      <w:r w:rsidRPr="00CC6895">
        <w:rPr>
          <w:rFonts w:ascii="Arial" w:hAnsi="Arial" w:cs="Arial"/>
        </w:rPr>
        <w:t xml:space="preserve">  ```</w:t>
      </w:r>
    </w:p>
    <w:p w14:paraId="5EDE180B" w14:textId="77777777" w:rsidR="002222B1" w:rsidRPr="00CC6895" w:rsidRDefault="002222B1" w:rsidP="002222B1">
      <w:pPr>
        <w:jc w:val="both"/>
        <w:rPr>
          <w:rFonts w:ascii="Arial" w:hAnsi="Arial" w:cs="Arial"/>
        </w:rPr>
      </w:pPr>
      <w:r w:rsidRPr="00CC6895">
        <w:rPr>
          <w:rFonts w:ascii="Arial" w:hAnsi="Arial" w:cs="Arial"/>
        </w:rPr>
        <w:t xml:space="preserve">- Teste de Integração: O sistema deve ser testado em um ambiente simulado do site www.ismcbe.com.br, garantindo que o iframe se ajuste a diferentes tamanhos de tela (mobile e desktop).  </w:t>
      </w:r>
    </w:p>
    <w:p w14:paraId="094D4879" w14:textId="77777777" w:rsidR="002222B1" w:rsidRPr="00CC6895" w:rsidRDefault="002222B1" w:rsidP="002222B1">
      <w:pPr>
        <w:jc w:val="both"/>
        <w:rPr>
          <w:rFonts w:ascii="Arial" w:hAnsi="Arial" w:cs="Arial"/>
        </w:rPr>
      </w:pPr>
      <w:r w:rsidRPr="00CC6895">
        <w:rPr>
          <w:rFonts w:ascii="Arial" w:hAnsi="Arial" w:cs="Arial"/>
        </w:rPr>
        <w:t xml:space="preserve">- Mensagem de Erro no Iframe: Se o iframe não carregar, exibir uma mensagem padrão:  </w:t>
      </w:r>
    </w:p>
    <w:p w14:paraId="74E201B3" w14:textId="77777777" w:rsidR="002222B1" w:rsidRPr="00CC6895" w:rsidRDefault="002222B1" w:rsidP="002222B1">
      <w:pPr>
        <w:jc w:val="both"/>
        <w:rPr>
          <w:rFonts w:ascii="Arial" w:hAnsi="Arial" w:cs="Arial"/>
        </w:rPr>
      </w:pPr>
      <w:r w:rsidRPr="00CC6895">
        <w:rPr>
          <w:rFonts w:ascii="Arial" w:hAnsi="Arial" w:cs="Arial"/>
        </w:rPr>
        <w:t xml:space="preserve">  "Não foi possível carregar o questionário. Verifique sua conexão ou tente novamente mais tarde."</w:t>
      </w:r>
    </w:p>
    <w:p w14:paraId="1D6835A0" w14:textId="71685AFB" w:rsidR="002222B1" w:rsidRPr="00EC01DD" w:rsidRDefault="002222B1" w:rsidP="00EC01DD">
      <w:pPr>
        <w:pStyle w:val="Ttulo2"/>
      </w:pPr>
      <w:r w:rsidRPr="00EC01DD">
        <w:t>Entregáveis e Documentação</w:t>
      </w:r>
    </w:p>
    <w:p w14:paraId="41DE0FDE" w14:textId="501DAE05" w:rsidR="002222B1" w:rsidRPr="00EC01DD" w:rsidRDefault="002222B1" w:rsidP="00EC01DD">
      <w:pPr>
        <w:pStyle w:val="Ttulo2"/>
      </w:pPr>
      <w:r w:rsidRPr="00EC01DD">
        <w:t>Protótipo Funcional</w:t>
      </w:r>
    </w:p>
    <w:p w14:paraId="7F13A231" w14:textId="77777777" w:rsidR="002222B1" w:rsidRPr="00CC6895" w:rsidRDefault="002222B1" w:rsidP="002222B1">
      <w:pPr>
        <w:jc w:val="both"/>
        <w:rPr>
          <w:rFonts w:ascii="Arial" w:hAnsi="Arial" w:cs="Arial"/>
        </w:rPr>
      </w:pPr>
      <w:r w:rsidRPr="00CC6895">
        <w:rPr>
          <w:rFonts w:ascii="Arial" w:hAnsi="Arial" w:cs="Arial"/>
        </w:rPr>
        <w:t>Complemento:</w:t>
      </w:r>
    </w:p>
    <w:p w14:paraId="2F423D3E" w14:textId="77777777" w:rsidR="002222B1" w:rsidRPr="00CC6895" w:rsidRDefault="002222B1" w:rsidP="002222B1">
      <w:pPr>
        <w:jc w:val="both"/>
        <w:rPr>
          <w:rFonts w:ascii="Arial" w:hAnsi="Arial" w:cs="Arial"/>
        </w:rPr>
      </w:pPr>
      <w:r w:rsidRPr="00CC6895">
        <w:rPr>
          <w:rFonts w:ascii="Arial" w:hAnsi="Arial" w:cs="Arial"/>
        </w:rPr>
        <w:t xml:space="preserve">- Respostas de Teste: As 10 respostas simuladas devem cobrir pelo menos 2 organizações e 3 departamentos diferentes. Exemplo:  </w:t>
      </w:r>
    </w:p>
    <w:p w14:paraId="1B344EB7" w14:textId="77777777" w:rsidR="002222B1" w:rsidRPr="00CC6895" w:rsidRDefault="002222B1" w:rsidP="002222B1">
      <w:pPr>
        <w:jc w:val="both"/>
        <w:rPr>
          <w:rFonts w:ascii="Arial" w:hAnsi="Arial" w:cs="Arial"/>
        </w:rPr>
      </w:pPr>
      <w:r w:rsidRPr="00CC6895">
        <w:rPr>
          <w:rFonts w:ascii="Arial" w:hAnsi="Arial" w:cs="Arial"/>
        </w:rPr>
        <w:t xml:space="preserve">  - Organização 1: "Empresa A" (CNPJ simulado: 12.345.678/0001-90)  </w:t>
      </w:r>
    </w:p>
    <w:p w14:paraId="40BC7821" w14:textId="77777777" w:rsidR="002222B1" w:rsidRPr="00CC6895" w:rsidRDefault="002222B1" w:rsidP="002222B1">
      <w:pPr>
        <w:jc w:val="both"/>
        <w:rPr>
          <w:rFonts w:ascii="Arial" w:hAnsi="Arial" w:cs="Arial"/>
        </w:rPr>
      </w:pPr>
      <w:r w:rsidRPr="00CC6895">
        <w:rPr>
          <w:rFonts w:ascii="Arial" w:hAnsi="Arial" w:cs="Arial"/>
        </w:rPr>
        <w:t xml:space="preserve">    - Departamento: Vendas (3 respostas).  </w:t>
      </w:r>
    </w:p>
    <w:p w14:paraId="195965EE" w14:textId="77777777" w:rsidR="002222B1" w:rsidRPr="00CC6895" w:rsidRDefault="002222B1" w:rsidP="002222B1">
      <w:pPr>
        <w:jc w:val="both"/>
        <w:rPr>
          <w:rFonts w:ascii="Arial" w:hAnsi="Arial" w:cs="Arial"/>
        </w:rPr>
      </w:pPr>
      <w:r w:rsidRPr="00CC6895">
        <w:rPr>
          <w:rFonts w:ascii="Arial" w:hAnsi="Arial" w:cs="Arial"/>
        </w:rPr>
        <w:t xml:space="preserve">    - Departamento: RH (2 respostas).  </w:t>
      </w:r>
    </w:p>
    <w:p w14:paraId="15A80A12" w14:textId="77777777" w:rsidR="002222B1" w:rsidRPr="00CC6895" w:rsidRDefault="002222B1" w:rsidP="002222B1">
      <w:pPr>
        <w:jc w:val="both"/>
        <w:rPr>
          <w:rFonts w:ascii="Arial" w:hAnsi="Arial" w:cs="Arial"/>
        </w:rPr>
      </w:pPr>
      <w:r w:rsidRPr="00CC6895">
        <w:rPr>
          <w:rFonts w:ascii="Arial" w:hAnsi="Arial" w:cs="Arial"/>
        </w:rPr>
        <w:t xml:space="preserve">  - Organização 2: "Empresa B" (CNPJ simulado: 98.765.432/0001-09)  </w:t>
      </w:r>
    </w:p>
    <w:p w14:paraId="6A970743" w14:textId="77777777" w:rsidR="002222B1" w:rsidRPr="00CC6895" w:rsidRDefault="002222B1" w:rsidP="002222B1">
      <w:pPr>
        <w:jc w:val="both"/>
        <w:rPr>
          <w:rFonts w:ascii="Arial" w:hAnsi="Arial" w:cs="Arial"/>
        </w:rPr>
      </w:pPr>
      <w:r w:rsidRPr="00CC6895">
        <w:rPr>
          <w:rFonts w:ascii="Arial" w:hAnsi="Arial" w:cs="Arial"/>
        </w:rPr>
        <w:t xml:space="preserve">    - Departamento: TI (3 respostas).  </w:t>
      </w:r>
    </w:p>
    <w:p w14:paraId="3EFE946B" w14:textId="77777777" w:rsidR="002222B1" w:rsidRPr="00CC6895" w:rsidRDefault="002222B1" w:rsidP="002222B1">
      <w:pPr>
        <w:jc w:val="both"/>
        <w:rPr>
          <w:rFonts w:ascii="Arial" w:hAnsi="Arial" w:cs="Arial"/>
        </w:rPr>
      </w:pPr>
      <w:r w:rsidRPr="00CC6895">
        <w:rPr>
          <w:rFonts w:ascii="Arial" w:hAnsi="Arial" w:cs="Arial"/>
        </w:rPr>
        <w:t xml:space="preserve">    - Departamento: Marketing (2 respostas).  </w:t>
      </w:r>
    </w:p>
    <w:p w14:paraId="4790A91C" w14:textId="77777777" w:rsidR="002222B1" w:rsidRPr="00CC6895" w:rsidRDefault="002222B1" w:rsidP="002222B1">
      <w:pPr>
        <w:jc w:val="both"/>
        <w:rPr>
          <w:rFonts w:ascii="Arial" w:hAnsi="Arial" w:cs="Arial"/>
        </w:rPr>
      </w:pPr>
      <w:r w:rsidRPr="00CC6895">
        <w:rPr>
          <w:rFonts w:ascii="Arial" w:hAnsi="Arial" w:cs="Arial"/>
        </w:rPr>
        <w:t xml:space="preserve">  As respostas devem variar para demonstrar diferentes padrões (ex.: </w:t>
      </w:r>
      <w:proofErr w:type="gramStart"/>
      <w:r w:rsidRPr="00CC6895">
        <w:rPr>
          <w:rFonts w:ascii="Arial" w:hAnsi="Arial" w:cs="Arial"/>
        </w:rPr>
        <w:t>médias</w:t>
      </w:r>
      <w:proofErr w:type="gramEnd"/>
      <w:r w:rsidRPr="00CC6895">
        <w:rPr>
          <w:rFonts w:ascii="Arial" w:hAnsi="Arial" w:cs="Arial"/>
        </w:rPr>
        <w:t xml:space="preserve"> altas, médias e baixas).  </w:t>
      </w:r>
    </w:p>
    <w:p w14:paraId="13B461A7" w14:textId="77777777" w:rsidR="002222B1" w:rsidRPr="00CC6895" w:rsidRDefault="002222B1" w:rsidP="002222B1">
      <w:pPr>
        <w:jc w:val="both"/>
        <w:rPr>
          <w:rFonts w:ascii="Arial" w:hAnsi="Arial" w:cs="Arial"/>
        </w:rPr>
      </w:pPr>
      <w:r w:rsidRPr="00CC6895">
        <w:rPr>
          <w:rFonts w:ascii="Arial" w:hAnsi="Arial" w:cs="Arial"/>
        </w:rPr>
        <w:t>- URL Pública: A URL deve ser acessível sem autenticação para o formulário, mas o painel administrativo e os dashboards devem exigir login.</w:t>
      </w:r>
    </w:p>
    <w:p w14:paraId="0A130C47" w14:textId="2978A19E" w:rsidR="002222B1" w:rsidRPr="00EC01DD" w:rsidRDefault="002222B1" w:rsidP="00EC01DD">
      <w:pPr>
        <w:pStyle w:val="Ttulo2"/>
      </w:pPr>
      <w:r w:rsidRPr="00EC01DD">
        <w:t>Documentação</w:t>
      </w:r>
    </w:p>
    <w:p w14:paraId="565A8F17" w14:textId="77777777" w:rsidR="002222B1" w:rsidRPr="00CC6895" w:rsidRDefault="002222B1" w:rsidP="002222B1">
      <w:pPr>
        <w:jc w:val="both"/>
        <w:rPr>
          <w:rFonts w:ascii="Arial" w:hAnsi="Arial" w:cs="Arial"/>
        </w:rPr>
      </w:pPr>
      <w:r w:rsidRPr="00CC6895">
        <w:rPr>
          <w:rFonts w:ascii="Arial" w:hAnsi="Arial" w:cs="Arial"/>
        </w:rPr>
        <w:t xml:space="preserve">- README Detalhado: O README deve incluir:  </w:t>
      </w:r>
    </w:p>
    <w:p w14:paraId="6B305080" w14:textId="77777777" w:rsidR="002222B1" w:rsidRPr="00CC6895" w:rsidRDefault="002222B1" w:rsidP="002222B1">
      <w:pPr>
        <w:jc w:val="both"/>
        <w:rPr>
          <w:rFonts w:ascii="Arial" w:hAnsi="Arial" w:cs="Arial"/>
        </w:rPr>
      </w:pPr>
      <w:r w:rsidRPr="00CC6895">
        <w:rPr>
          <w:rFonts w:ascii="Arial" w:hAnsi="Arial" w:cs="Arial"/>
        </w:rPr>
        <w:t xml:space="preserve">  - Acesso ao Formulário:  </w:t>
      </w:r>
    </w:p>
    <w:p w14:paraId="378D34F6" w14:textId="77777777" w:rsidR="002222B1" w:rsidRPr="00CC6895" w:rsidRDefault="002222B1" w:rsidP="002222B1">
      <w:pPr>
        <w:jc w:val="both"/>
        <w:rPr>
          <w:rFonts w:ascii="Arial" w:hAnsi="Arial" w:cs="Arial"/>
        </w:rPr>
      </w:pPr>
      <w:r w:rsidRPr="00CC6895">
        <w:rPr>
          <w:rFonts w:ascii="Arial" w:hAnsi="Arial" w:cs="Arial"/>
        </w:rPr>
        <w:lastRenderedPageBreak/>
        <w:t xml:space="preserve">    "Acesse o formulário em [URL]. Preencha os dados de identificação (CPF, CNPJ, e-mail, departamento) e aceite os termos para iniciar."  </w:t>
      </w:r>
    </w:p>
    <w:p w14:paraId="3F35A1F3" w14:textId="77777777" w:rsidR="002222B1" w:rsidRPr="00CC6895" w:rsidRDefault="002222B1" w:rsidP="002222B1">
      <w:pPr>
        <w:jc w:val="both"/>
        <w:rPr>
          <w:rFonts w:ascii="Arial" w:hAnsi="Arial" w:cs="Arial"/>
        </w:rPr>
      </w:pPr>
      <w:r w:rsidRPr="00CC6895">
        <w:rPr>
          <w:rFonts w:ascii="Arial" w:hAnsi="Arial" w:cs="Arial"/>
        </w:rPr>
        <w:t xml:space="preserve">  - Teste de Resposta Única:  </w:t>
      </w:r>
    </w:p>
    <w:p w14:paraId="0792C64A" w14:textId="77777777" w:rsidR="002222B1" w:rsidRPr="00CC6895" w:rsidRDefault="002222B1" w:rsidP="002222B1">
      <w:pPr>
        <w:jc w:val="both"/>
        <w:rPr>
          <w:rFonts w:ascii="Arial" w:hAnsi="Arial" w:cs="Arial"/>
        </w:rPr>
      </w:pPr>
      <w:r w:rsidRPr="00CC6895">
        <w:rPr>
          <w:rFonts w:ascii="Arial" w:hAnsi="Arial" w:cs="Arial"/>
        </w:rPr>
        <w:t xml:space="preserve">    "Para testar a validação de resposta única, tente enviar o formulário duas vezes com o mesmo CPF ou e-mail. O sistema exibirá uma mensagem de erro na segunda tentativa."  </w:t>
      </w:r>
    </w:p>
    <w:p w14:paraId="24CDC4A6" w14:textId="77777777" w:rsidR="002222B1" w:rsidRPr="00CC6895" w:rsidRDefault="002222B1" w:rsidP="002222B1">
      <w:pPr>
        <w:jc w:val="both"/>
        <w:rPr>
          <w:rFonts w:ascii="Arial" w:hAnsi="Arial" w:cs="Arial"/>
        </w:rPr>
      </w:pPr>
      <w:r w:rsidRPr="00CC6895">
        <w:rPr>
          <w:rFonts w:ascii="Arial" w:hAnsi="Arial" w:cs="Arial"/>
        </w:rPr>
        <w:t xml:space="preserve">  - Visualização de Relatórios e Análises de IA:  </w:t>
      </w:r>
    </w:p>
    <w:p w14:paraId="04FDDDE3" w14:textId="77777777" w:rsidR="002222B1" w:rsidRPr="00CC6895" w:rsidRDefault="002222B1" w:rsidP="002222B1">
      <w:pPr>
        <w:jc w:val="both"/>
        <w:rPr>
          <w:rFonts w:ascii="Arial" w:hAnsi="Arial" w:cs="Arial"/>
        </w:rPr>
      </w:pPr>
      <w:r w:rsidRPr="00CC6895">
        <w:rPr>
          <w:rFonts w:ascii="Arial" w:hAnsi="Arial" w:cs="Arial"/>
        </w:rPr>
        <w:t xml:space="preserve">    "Faça login como administrador (e-mail: administrador@ismcbe.com.br, senha: Teste123!) para acessar os dashboards. Use os filtros para visualizar dados por organização e departamento. Os resultados de IA estão disponíveis na seção 'Análises Avançadas'."  </w:t>
      </w:r>
    </w:p>
    <w:p w14:paraId="1A360F2E" w14:textId="77777777" w:rsidR="002222B1" w:rsidRPr="00CC6895" w:rsidRDefault="002222B1" w:rsidP="002222B1">
      <w:pPr>
        <w:jc w:val="both"/>
        <w:rPr>
          <w:rFonts w:ascii="Arial" w:hAnsi="Arial" w:cs="Arial"/>
        </w:rPr>
      </w:pPr>
      <w:r w:rsidRPr="00CC6895">
        <w:rPr>
          <w:rFonts w:ascii="Arial" w:hAnsi="Arial" w:cs="Arial"/>
        </w:rPr>
        <w:t xml:space="preserve">  - Conformidade LGPD e Segurança:  </w:t>
      </w:r>
    </w:p>
    <w:p w14:paraId="26F116A7" w14:textId="77777777" w:rsidR="002222B1" w:rsidRPr="00CC6895" w:rsidRDefault="002222B1" w:rsidP="002222B1">
      <w:pPr>
        <w:jc w:val="both"/>
        <w:rPr>
          <w:rFonts w:ascii="Arial" w:hAnsi="Arial" w:cs="Arial"/>
        </w:rPr>
      </w:pPr>
      <w:r w:rsidRPr="00CC6895">
        <w:rPr>
          <w:rFonts w:ascii="Arial" w:hAnsi="Arial" w:cs="Arial"/>
        </w:rPr>
        <w:t xml:space="preserve">    "O sistema cumpre a LGPD com anonimização de dados (SHA-256), criptografia (AES-256, HTTPS) e registro de consentimentos. Os backups são automáticos e retidos por 7 anos. Acesse a página 'Gerenciar Dados' para solicitações de acesso ou exclusão."  </w:t>
      </w:r>
    </w:p>
    <w:p w14:paraId="09FECE53" w14:textId="77777777" w:rsidR="002222B1" w:rsidRPr="00CC6895" w:rsidRDefault="002222B1" w:rsidP="002222B1">
      <w:pPr>
        <w:jc w:val="both"/>
        <w:rPr>
          <w:rFonts w:ascii="Arial" w:hAnsi="Arial" w:cs="Arial"/>
        </w:rPr>
      </w:pPr>
      <w:r w:rsidRPr="00CC6895">
        <w:rPr>
          <w:rFonts w:ascii="Arial" w:hAnsi="Arial" w:cs="Arial"/>
        </w:rPr>
        <w:t xml:space="preserve">  - Instruções de Teste:  </w:t>
      </w:r>
    </w:p>
    <w:p w14:paraId="0F3E0ED6" w14:textId="77777777" w:rsidR="002222B1" w:rsidRPr="00CC6895" w:rsidRDefault="002222B1" w:rsidP="002222B1">
      <w:pPr>
        <w:jc w:val="both"/>
        <w:rPr>
          <w:rFonts w:ascii="Arial" w:hAnsi="Arial" w:cs="Arial"/>
        </w:rPr>
      </w:pPr>
      <w:r w:rsidRPr="00CC6895">
        <w:rPr>
          <w:rFonts w:ascii="Arial" w:hAnsi="Arial" w:cs="Arial"/>
        </w:rPr>
        <w:t xml:space="preserve">    "O sistema foi testado em Chrome, Firefox, Safari e Edge. Use um dos CPFs simulados (ex.: 123.456.789-00) para testar o formulário."</w:t>
      </w:r>
    </w:p>
    <w:p w14:paraId="5ACBE28F" w14:textId="762A6A7E" w:rsidR="002222B1" w:rsidRPr="00EC01DD" w:rsidRDefault="002222B1" w:rsidP="00EC01DD">
      <w:pPr>
        <w:pStyle w:val="Ttulo2"/>
      </w:pPr>
      <w:r w:rsidRPr="00EC01DD">
        <w:t>Testes</w:t>
      </w:r>
    </w:p>
    <w:p w14:paraId="7E788D20" w14:textId="77777777" w:rsidR="002222B1" w:rsidRPr="00CC6895" w:rsidRDefault="002222B1" w:rsidP="002222B1">
      <w:pPr>
        <w:jc w:val="both"/>
        <w:rPr>
          <w:rFonts w:ascii="Arial" w:hAnsi="Arial" w:cs="Arial"/>
        </w:rPr>
      </w:pPr>
      <w:r w:rsidRPr="00CC6895">
        <w:rPr>
          <w:rFonts w:ascii="Arial" w:hAnsi="Arial" w:cs="Arial"/>
        </w:rPr>
        <w:t xml:space="preserve">- Testes de Compatibilidade:  </w:t>
      </w:r>
    </w:p>
    <w:p w14:paraId="71CAF790" w14:textId="77777777" w:rsidR="002222B1" w:rsidRPr="00CC6895" w:rsidRDefault="002222B1" w:rsidP="002222B1">
      <w:pPr>
        <w:jc w:val="both"/>
        <w:rPr>
          <w:rFonts w:ascii="Arial" w:hAnsi="Arial" w:cs="Arial"/>
        </w:rPr>
      </w:pPr>
      <w:r w:rsidRPr="00CC6895">
        <w:rPr>
          <w:rFonts w:ascii="Arial" w:hAnsi="Arial" w:cs="Arial"/>
        </w:rPr>
        <w:t xml:space="preserve">  - Navegadores: Além de Chrome, Firefox, Opera e Edge, incluir Safari (versão 16 ou superior).  </w:t>
      </w:r>
    </w:p>
    <w:p w14:paraId="128841BB" w14:textId="77777777" w:rsidR="002222B1" w:rsidRPr="00CC6895" w:rsidRDefault="002222B1" w:rsidP="002222B1">
      <w:pPr>
        <w:jc w:val="both"/>
        <w:rPr>
          <w:rFonts w:ascii="Arial" w:hAnsi="Arial" w:cs="Arial"/>
        </w:rPr>
      </w:pPr>
      <w:r w:rsidRPr="00CC6895">
        <w:rPr>
          <w:rFonts w:ascii="Arial" w:hAnsi="Arial" w:cs="Arial"/>
        </w:rPr>
        <w:t xml:space="preserve">  - Dispositivos: Testar em:  </w:t>
      </w:r>
    </w:p>
    <w:p w14:paraId="104E6480" w14:textId="77777777" w:rsidR="002222B1" w:rsidRPr="00CC6895" w:rsidRDefault="002222B1" w:rsidP="002222B1">
      <w:pPr>
        <w:jc w:val="both"/>
        <w:rPr>
          <w:rFonts w:ascii="Arial" w:hAnsi="Arial" w:cs="Arial"/>
        </w:rPr>
      </w:pPr>
      <w:r w:rsidRPr="00CC6895">
        <w:rPr>
          <w:rFonts w:ascii="Arial" w:hAnsi="Arial" w:cs="Arial"/>
        </w:rPr>
        <w:t xml:space="preserve">    - Desktop: Windows 11, </w:t>
      </w:r>
      <w:proofErr w:type="spellStart"/>
      <w:r w:rsidRPr="00CC6895">
        <w:rPr>
          <w:rFonts w:ascii="Arial" w:hAnsi="Arial" w:cs="Arial"/>
        </w:rPr>
        <w:t>macOS</w:t>
      </w:r>
      <w:proofErr w:type="spellEnd"/>
      <w:r w:rsidRPr="00CC6895">
        <w:rPr>
          <w:rFonts w:ascii="Arial" w:hAnsi="Arial" w:cs="Arial"/>
        </w:rPr>
        <w:t xml:space="preserve"> Ventura.  </w:t>
      </w:r>
    </w:p>
    <w:p w14:paraId="2A723381" w14:textId="77777777" w:rsidR="002222B1" w:rsidRPr="00CC6895" w:rsidRDefault="002222B1" w:rsidP="002222B1">
      <w:pPr>
        <w:jc w:val="both"/>
        <w:rPr>
          <w:rFonts w:ascii="Arial" w:hAnsi="Arial" w:cs="Arial"/>
          <w:lang w:val="en-US"/>
        </w:rPr>
      </w:pPr>
      <w:r w:rsidRPr="00CC6895">
        <w:rPr>
          <w:rFonts w:ascii="Arial" w:hAnsi="Arial" w:cs="Arial"/>
        </w:rPr>
        <w:t xml:space="preserve">    </w:t>
      </w:r>
      <w:r w:rsidRPr="00CC6895">
        <w:rPr>
          <w:rFonts w:ascii="Arial" w:hAnsi="Arial" w:cs="Arial"/>
          <w:lang w:val="en-US"/>
        </w:rPr>
        <w:t xml:space="preserve">- Mobile: Android 14 (Samsung Galaxy S23), iOS 18 (iPhone 14).  </w:t>
      </w:r>
    </w:p>
    <w:p w14:paraId="7A2EADC2" w14:textId="77777777" w:rsidR="002222B1" w:rsidRPr="00CC6895" w:rsidRDefault="002222B1" w:rsidP="002222B1">
      <w:pPr>
        <w:jc w:val="both"/>
        <w:rPr>
          <w:rFonts w:ascii="Arial" w:hAnsi="Arial" w:cs="Arial"/>
          <w:lang w:val="en-US"/>
        </w:rPr>
      </w:pPr>
      <w:r w:rsidRPr="00CC6895">
        <w:rPr>
          <w:rFonts w:ascii="Arial" w:hAnsi="Arial" w:cs="Arial"/>
          <w:lang w:val="en-US"/>
        </w:rPr>
        <w:t xml:space="preserve">    - Tablets: iPadOS 18 (iPad Air), Android 14 (Samsung Galaxy Tab S9).  </w:t>
      </w:r>
    </w:p>
    <w:p w14:paraId="6BCCD9C5" w14:textId="77777777" w:rsidR="002222B1" w:rsidRPr="00CC6895" w:rsidRDefault="002222B1" w:rsidP="002222B1">
      <w:pPr>
        <w:jc w:val="both"/>
        <w:rPr>
          <w:rFonts w:ascii="Arial" w:hAnsi="Arial" w:cs="Arial"/>
        </w:rPr>
      </w:pPr>
      <w:r w:rsidRPr="00CC6895">
        <w:rPr>
          <w:rFonts w:ascii="Arial" w:hAnsi="Arial" w:cs="Arial"/>
          <w:lang w:val="en-US"/>
        </w:rPr>
        <w:t xml:space="preserve">  </w:t>
      </w:r>
      <w:r w:rsidRPr="00CC6895">
        <w:rPr>
          <w:rFonts w:ascii="Arial" w:hAnsi="Arial" w:cs="Arial"/>
        </w:rPr>
        <w:t xml:space="preserve">- Mensagem de Incompatibilidade: Se o navegador não for suportado, exibir:  </w:t>
      </w:r>
    </w:p>
    <w:p w14:paraId="2CCB42CB" w14:textId="77777777" w:rsidR="002222B1" w:rsidRPr="00CC6895" w:rsidRDefault="002222B1" w:rsidP="002222B1">
      <w:pPr>
        <w:jc w:val="both"/>
        <w:rPr>
          <w:rFonts w:ascii="Arial" w:hAnsi="Arial" w:cs="Arial"/>
        </w:rPr>
      </w:pPr>
      <w:r w:rsidRPr="00CC6895">
        <w:rPr>
          <w:rFonts w:ascii="Arial" w:hAnsi="Arial" w:cs="Arial"/>
        </w:rPr>
        <w:t xml:space="preserve">    "Seu navegador não é suportado. Por favor, use Chrome, Firefox, Safari, Opera ou Edge para uma melhor experiência."</w:t>
      </w:r>
    </w:p>
    <w:p w14:paraId="0CCE32B3" w14:textId="6212D90A" w:rsidR="002222B1" w:rsidRPr="00364B53" w:rsidRDefault="002222B1" w:rsidP="00364B53">
      <w:pPr>
        <w:pStyle w:val="Ttulo2"/>
      </w:pPr>
      <w:r w:rsidRPr="00364B53">
        <w:t>Considerações Finais</w:t>
      </w:r>
    </w:p>
    <w:p w14:paraId="70511273" w14:textId="77777777" w:rsidR="002222B1" w:rsidRPr="00CC6895" w:rsidRDefault="002222B1" w:rsidP="002222B1">
      <w:pPr>
        <w:jc w:val="both"/>
        <w:rPr>
          <w:rFonts w:ascii="Arial" w:hAnsi="Arial" w:cs="Arial"/>
        </w:rPr>
      </w:pPr>
      <w:r w:rsidRPr="00CC6895">
        <w:rPr>
          <w:rFonts w:ascii="Arial" w:hAnsi="Arial" w:cs="Arial"/>
        </w:rPr>
        <w:t xml:space="preserve">- Próximos Passos: Após a entrega do protótipo, o sistema deve ser avaliado por stakeholders do ISMCBE para feedback. Sugere-se uma fase de testes com usuários reais (funcionários de organizações parceiras) para validar a usabilidade e a precisão das análises de IA.  </w:t>
      </w:r>
    </w:p>
    <w:p w14:paraId="713DC6A7" w14:textId="77777777" w:rsidR="002222B1" w:rsidRPr="00CC6895" w:rsidRDefault="002222B1" w:rsidP="002222B1">
      <w:pPr>
        <w:jc w:val="both"/>
        <w:rPr>
          <w:rFonts w:ascii="Arial" w:hAnsi="Arial" w:cs="Arial"/>
        </w:rPr>
      </w:pPr>
      <w:r w:rsidRPr="00CC6895">
        <w:rPr>
          <w:rFonts w:ascii="Arial" w:hAnsi="Arial" w:cs="Arial"/>
        </w:rPr>
        <w:lastRenderedPageBreak/>
        <w:t xml:space="preserve">- Escalabilidade Futura: Embora o protótipo seja limitado a 10 respostas, o sistema deve ser projetado com otimizações iniciais para suportar até 1.000.000 de respostas em uma versão futura, como indexação no banco de dados e cache para dashboards.  </w:t>
      </w:r>
    </w:p>
    <w:p w14:paraId="69FADEB0" w14:textId="77777777" w:rsidR="002222B1" w:rsidRPr="00CC6895" w:rsidRDefault="002222B1" w:rsidP="002222B1">
      <w:pPr>
        <w:jc w:val="both"/>
        <w:rPr>
          <w:rFonts w:ascii="Arial" w:hAnsi="Arial" w:cs="Arial"/>
        </w:rPr>
      </w:pPr>
      <w:r w:rsidRPr="00CC6895">
        <w:rPr>
          <w:rFonts w:ascii="Arial" w:hAnsi="Arial" w:cs="Arial"/>
        </w:rPr>
        <w:t xml:space="preserve">- Manutenção: O README deve incluir um contato de suporte para reportar bugs:  </w:t>
      </w:r>
    </w:p>
    <w:p w14:paraId="583E070A" w14:textId="77777777" w:rsidR="002222B1" w:rsidRPr="00CC6895" w:rsidRDefault="002222B1" w:rsidP="002222B1">
      <w:pPr>
        <w:jc w:val="both"/>
        <w:rPr>
          <w:rFonts w:ascii="Arial" w:hAnsi="Arial" w:cs="Arial"/>
        </w:rPr>
      </w:pPr>
      <w:r w:rsidRPr="00CC6895">
        <w:rPr>
          <w:rFonts w:ascii="Arial" w:hAnsi="Arial" w:cs="Arial"/>
        </w:rPr>
        <w:t xml:space="preserve">  "Para suporte técnico, entre em contato com suporte@ismcbe.com.br."</w:t>
      </w:r>
    </w:p>
    <w:p w14:paraId="0156320B" w14:textId="44C6EA2B" w:rsidR="00331BF0" w:rsidRPr="005C0081" w:rsidRDefault="00331BF0" w:rsidP="005C0081">
      <w:pPr>
        <w:pStyle w:val="Ttulo1"/>
      </w:pPr>
      <w:r w:rsidRPr="005C0081">
        <w:t>Requisitos Gerais</w:t>
      </w:r>
    </w:p>
    <w:p w14:paraId="62CA7DA0" w14:textId="11E0CA9F" w:rsidR="00331BF0" w:rsidRPr="00C51C1C" w:rsidRDefault="00331BF0" w:rsidP="001064CD">
      <w:pPr>
        <w:pStyle w:val="PargrafodaLista"/>
        <w:numPr>
          <w:ilvl w:val="0"/>
          <w:numId w:val="1"/>
        </w:numPr>
        <w:spacing w:after="0" w:line="240" w:lineRule="auto"/>
        <w:jc w:val="both"/>
        <w:rPr>
          <w:rFonts w:ascii="Arial" w:hAnsi="Arial" w:cs="Arial"/>
        </w:rPr>
      </w:pPr>
      <w:r w:rsidRPr="005C0081">
        <w:rPr>
          <w:rFonts w:ascii="Arial" w:hAnsi="Arial" w:cs="Arial"/>
          <w:b/>
          <w:bCs/>
        </w:rPr>
        <w:t>Tecnologias:</w:t>
      </w:r>
      <w:r w:rsidRPr="00C51C1C">
        <w:rPr>
          <w:rFonts w:ascii="Arial" w:hAnsi="Arial" w:cs="Arial"/>
        </w:rPr>
        <w:t xml:space="preserve"> Escolha automaticamente as melhores linguagens e ferramentas (ex.: </w:t>
      </w:r>
      <w:proofErr w:type="spellStart"/>
      <w:r w:rsidRPr="00C51C1C">
        <w:rPr>
          <w:rFonts w:ascii="Arial" w:hAnsi="Arial" w:cs="Arial"/>
        </w:rPr>
        <w:t>JavaScript</w:t>
      </w:r>
      <w:proofErr w:type="spellEnd"/>
      <w:r w:rsidRPr="00C51C1C">
        <w:rPr>
          <w:rFonts w:ascii="Arial" w:hAnsi="Arial" w:cs="Arial"/>
        </w:rPr>
        <w:t xml:space="preserve"> com </w:t>
      </w:r>
      <w:proofErr w:type="spellStart"/>
      <w:r w:rsidRPr="00C51C1C">
        <w:rPr>
          <w:rFonts w:ascii="Arial" w:hAnsi="Arial" w:cs="Arial"/>
        </w:rPr>
        <w:t>React</w:t>
      </w:r>
      <w:proofErr w:type="spellEnd"/>
      <w:r w:rsidRPr="00C51C1C">
        <w:rPr>
          <w:rFonts w:ascii="Arial" w:hAnsi="Arial" w:cs="Arial"/>
        </w:rPr>
        <w:t xml:space="preserve"> para </w:t>
      </w:r>
      <w:proofErr w:type="spellStart"/>
      <w:r w:rsidRPr="00C51C1C">
        <w:rPr>
          <w:rFonts w:ascii="Arial" w:hAnsi="Arial" w:cs="Arial"/>
        </w:rPr>
        <w:t>frontend</w:t>
      </w:r>
      <w:proofErr w:type="spellEnd"/>
      <w:r w:rsidRPr="00C51C1C">
        <w:rPr>
          <w:rFonts w:ascii="Arial" w:hAnsi="Arial" w:cs="Arial"/>
        </w:rPr>
        <w:t xml:space="preserve">, Node.js para </w:t>
      </w:r>
      <w:proofErr w:type="spellStart"/>
      <w:r w:rsidRPr="00C51C1C">
        <w:rPr>
          <w:rFonts w:ascii="Arial" w:hAnsi="Arial" w:cs="Arial"/>
        </w:rPr>
        <w:t>backend</w:t>
      </w:r>
      <w:proofErr w:type="spellEnd"/>
      <w:r w:rsidRPr="00C51C1C">
        <w:rPr>
          <w:rFonts w:ascii="Arial" w:hAnsi="Arial" w:cs="Arial"/>
        </w:rPr>
        <w:t xml:space="preserve">, </w:t>
      </w:r>
      <w:proofErr w:type="spellStart"/>
      <w:r w:rsidRPr="00C51C1C">
        <w:rPr>
          <w:rFonts w:ascii="Arial" w:hAnsi="Arial" w:cs="Arial"/>
        </w:rPr>
        <w:t>MongoDB</w:t>
      </w:r>
      <w:proofErr w:type="spellEnd"/>
      <w:r w:rsidRPr="00C51C1C">
        <w:rPr>
          <w:rFonts w:ascii="Arial" w:hAnsi="Arial" w:cs="Arial"/>
        </w:rPr>
        <w:t xml:space="preserve"> para banco de dados, Python para IA). Priorize tecnologias gratuitas compatíveis com o plano gratuito</w:t>
      </w:r>
    </w:p>
    <w:p w14:paraId="0D4254B9" w14:textId="504EC06E" w:rsidR="00331BF0" w:rsidRPr="00C51C1C" w:rsidRDefault="00331BF0" w:rsidP="001064CD">
      <w:pPr>
        <w:pStyle w:val="PargrafodaLista"/>
        <w:numPr>
          <w:ilvl w:val="0"/>
          <w:numId w:val="1"/>
        </w:numPr>
        <w:spacing w:after="0" w:line="240" w:lineRule="auto"/>
        <w:jc w:val="both"/>
        <w:rPr>
          <w:rFonts w:ascii="Arial" w:hAnsi="Arial" w:cs="Arial"/>
        </w:rPr>
      </w:pPr>
      <w:r w:rsidRPr="005C0081">
        <w:rPr>
          <w:rFonts w:ascii="Arial" w:hAnsi="Arial" w:cs="Arial"/>
          <w:b/>
          <w:bCs/>
        </w:rPr>
        <w:t>Hospedagem:</w:t>
      </w:r>
      <w:r w:rsidRPr="00C51C1C">
        <w:rPr>
          <w:rFonts w:ascii="Arial" w:hAnsi="Arial" w:cs="Arial"/>
        </w:rPr>
        <w:t xml:space="preserve"> Hospede a aplicação, fornecendo uma URL pública (ex.: `https://your-app.replit.app`) para testes.</w:t>
      </w:r>
    </w:p>
    <w:p w14:paraId="44B8E3DF" w14:textId="622AE47D" w:rsidR="00331BF0" w:rsidRPr="00C51C1C" w:rsidRDefault="00331BF0" w:rsidP="001064CD">
      <w:pPr>
        <w:pStyle w:val="PargrafodaLista"/>
        <w:numPr>
          <w:ilvl w:val="0"/>
          <w:numId w:val="1"/>
        </w:numPr>
        <w:spacing w:after="0" w:line="240" w:lineRule="auto"/>
        <w:jc w:val="both"/>
        <w:rPr>
          <w:rFonts w:ascii="Arial" w:hAnsi="Arial" w:cs="Arial"/>
        </w:rPr>
      </w:pPr>
      <w:r w:rsidRPr="005C0081">
        <w:rPr>
          <w:rFonts w:ascii="Arial" w:hAnsi="Arial" w:cs="Arial"/>
          <w:b/>
          <w:bCs/>
        </w:rPr>
        <w:t>Interface:</w:t>
      </w:r>
      <w:r w:rsidRPr="00C51C1C">
        <w:rPr>
          <w:rFonts w:ascii="Arial" w:hAnsi="Arial" w:cs="Arial"/>
        </w:rPr>
        <w:t xml:space="preserve"> Crie uma interface amigável com design simples, cores azul</w:t>
      </w:r>
      <w:r w:rsidR="008F012E" w:rsidRPr="00C51C1C">
        <w:rPr>
          <w:rFonts w:ascii="Arial" w:hAnsi="Arial" w:cs="Arial"/>
        </w:rPr>
        <w:t>, preto e</w:t>
      </w:r>
      <w:r w:rsidRPr="00C51C1C">
        <w:rPr>
          <w:rFonts w:ascii="Arial" w:hAnsi="Arial" w:cs="Arial"/>
        </w:rPr>
        <w:t xml:space="preserve"> branco</w:t>
      </w:r>
      <w:r w:rsidR="008F012E" w:rsidRPr="00C51C1C">
        <w:rPr>
          <w:rFonts w:ascii="Arial" w:hAnsi="Arial" w:cs="Arial"/>
        </w:rPr>
        <w:t xml:space="preserve">. </w:t>
      </w:r>
      <w:r w:rsidRPr="00C51C1C">
        <w:rPr>
          <w:rFonts w:ascii="Arial" w:hAnsi="Arial" w:cs="Arial"/>
        </w:rPr>
        <w:t>(alinhadas à campanha</w:t>
      </w:r>
      <w:r w:rsidR="00C42D01" w:rsidRPr="00C51C1C">
        <w:rPr>
          <w:rFonts w:ascii="Arial" w:hAnsi="Arial" w:cs="Arial"/>
        </w:rPr>
        <w:t xml:space="preserve"> </w:t>
      </w:r>
      <w:r w:rsidRPr="00C51C1C">
        <w:rPr>
          <w:rFonts w:ascii="Arial" w:hAnsi="Arial" w:cs="Arial"/>
        </w:rPr>
        <w:t xml:space="preserve">da </w:t>
      </w:r>
      <w:r w:rsidR="000456E5">
        <w:rPr>
          <w:rFonts w:ascii="Arial" w:hAnsi="Arial" w:cs="Arial"/>
        </w:rPr>
        <w:t>ISMCBE</w:t>
      </w:r>
      <w:r w:rsidRPr="00C51C1C">
        <w:rPr>
          <w:rFonts w:ascii="Arial" w:hAnsi="Arial" w:cs="Arial"/>
        </w:rPr>
        <w:t xml:space="preserve">), usando CSS moderno (ex.: </w:t>
      </w:r>
      <w:proofErr w:type="spellStart"/>
      <w:r w:rsidRPr="00C51C1C">
        <w:rPr>
          <w:rFonts w:ascii="Arial" w:hAnsi="Arial" w:cs="Arial"/>
        </w:rPr>
        <w:t>Tailwind</w:t>
      </w:r>
      <w:proofErr w:type="spellEnd"/>
      <w:r w:rsidRPr="00C51C1C">
        <w:rPr>
          <w:rFonts w:ascii="Arial" w:hAnsi="Arial" w:cs="Arial"/>
        </w:rPr>
        <w:t xml:space="preserve"> CSS).</w:t>
      </w:r>
    </w:p>
    <w:p w14:paraId="040AB15D" w14:textId="0FB260BE" w:rsidR="00331BF0" w:rsidRPr="00C51C1C" w:rsidRDefault="00331BF0" w:rsidP="001064CD">
      <w:pPr>
        <w:pStyle w:val="PargrafodaLista"/>
        <w:numPr>
          <w:ilvl w:val="0"/>
          <w:numId w:val="1"/>
        </w:numPr>
        <w:spacing w:after="0" w:line="240" w:lineRule="auto"/>
        <w:jc w:val="both"/>
        <w:rPr>
          <w:rFonts w:ascii="Arial" w:hAnsi="Arial" w:cs="Arial"/>
        </w:rPr>
      </w:pPr>
      <w:r w:rsidRPr="005C0081">
        <w:rPr>
          <w:rFonts w:ascii="Arial" w:hAnsi="Arial" w:cs="Arial"/>
          <w:b/>
          <w:bCs/>
        </w:rPr>
        <w:t>LGPD:</w:t>
      </w:r>
      <w:r w:rsidRPr="00C51C1C">
        <w:rPr>
          <w:rFonts w:ascii="Arial" w:hAnsi="Arial" w:cs="Arial"/>
        </w:rPr>
        <w:t xml:space="preserve"> Garanta conformidade com a LGPD, incluindo consentimento explícito, anonimização de dados pessoais (ex.: CPF), e política de privacidade.</w:t>
      </w:r>
    </w:p>
    <w:p w14:paraId="2942FDF9" w14:textId="453DD888" w:rsidR="00331BF0" w:rsidRPr="00C51C1C" w:rsidRDefault="00331BF0" w:rsidP="001064CD">
      <w:pPr>
        <w:pStyle w:val="PargrafodaLista"/>
        <w:numPr>
          <w:ilvl w:val="0"/>
          <w:numId w:val="1"/>
        </w:numPr>
        <w:spacing w:after="0" w:line="240" w:lineRule="auto"/>
        <w:jc w:val="both"/>
        <w:rPr>
          <w:rFonts w:ascii="Arial" w:hAnsi="Arial" w:cs="Arial"/>
        </w:rPr>
      </w:pPr>
      <w:r w:rsidRPr="005C0081">
        <w:rPr>
          <w:rFonts w:ascii="Arial" w:hAnsi="Arial" w:cs="Arial"/>
          <w:b/>
          <w:bCs/>
        </w:rPr>
        <w:t>Segurança:</w:t>
      </w:r>
      <w:r w:rsidRPr="00C51C1C">
        <w:rPr>
          <w:rFonts w:ascii="Arial" w:hAnsi="Arial" w:cs="Arial"/>
        </w:rPr>
        <w:t xml:space="preserve"> Implemente HTTPS, autenticação de usuários, criptografia de dados (ex.: AES-256), e proteção contra ataques comuns (ex.: SQL </w:t>
      </w:r>
      <w:proofErr w:type="spellStart"/>
      <w:r w:rsidRPr="00C51C1C">
        <w:rPr>
          <w:rFonts w:ascii="Arial" w:hAnsi="Arial" w:cs="Arial"/>
        </w:rPr>
        <w:t>injection</w:t>
      </w:r>
      <w:proofErr w:type="spellEnd"/>
      <w:r w:rsidRPr="00C51C1C">
        <w:rPr>
          <w:rFonts w:ascii="Arial" w:hAnsi="Arial" w:cs="Arial"/>
        </w:rPr>
        <w:t>).</w:t>
      </w:r>
    </w:p>
    <w:p w14:paraId="0A161459" w14:textId="6EB8BAF7" w:rsidR="00331BF0" w:rsidRPr="00C51C1C" w:rsidRDefault="00331BF0" w:rsidP="001064CD">
      <w:pPr>
        <w:pStyle w:val="PargrafodaLista"/>
        <w:numPr>
          <w:ilvl w:val="0"/>
          <w:numId w:val="1"/>
        </w:numPr>
        <w:spacing w:after="0" w:line="240" w:lineRule="auto"/>
        <w:jc w:val="both"/>
        <w:rPr>
          <w:rFonts w:ascii="Arial" w:hAnsi="Arial" w:cs="Arial"/>
        </w:rPr>
      </w:pPr>
      <w:r w:rsidRPr="005C0081">
        <w:rPr>
          <w:rFonts w:ascii="Arial" w:hAnsi="Arial" w:cs="Arial"/>
          <w:b/>
          <w:bCs/>
        </w:rPr>
        <w:t>Resposta Única</w:t>
      </w:r>
      <w:r w:rsidR="0014196A" w:rsidRPr="005C0081">
        <w:rPr>
          <w:rFonts w:ascii="Arial" w:hAnsi="Arial" w:cs="Arial"/>
          <w:b/>
          <w:bCs/>
        </w:rPr>
        <w:t xml:space="preserve"> do </w:t>
      </w:r>
      <w:r w:rsidR="005C0081" w:rsidRPr="005C0081">
        <w:rPr>
          <w:rFonts w:ascii="Arial" w:hAnsi="Arial" w:cs="Arial"/>
          <w:b/>
          <w:bCs/>
        </w:rPr>
        <w:t>questionário</w:t>
      </w:r>
      <w:r w:rsidRPr="005C0081">
        <w:rPr>
          <w:rFonts w:ascii="Arial" w:hAnsi="Arial" w:cs="Arial"/>
          <w:b/>
          <w:bCs/>
        </w:rPr>
        <w:t>:</w:t>
      </w:r>
      <w:r w:rsidRPr="00C51C1C">
        <w:rPr>
          <w:rFonts w:ascii="Arial" w:hAnsi="Arial" w:cs="Arial"/>
        </w:rPr>
        <w:t xml:space="preserve"> Permita apenas uma resposta por indivíduo, validada por CPF </w:t>
      </w:r>
      <w:r w:rsidR="0014196A" w:rsidRPr="00C51C1C">
        <w:rPr>
          <w:rFonts w:ascii="Arial" w:hAnsi="Arial" w:cs="Arial"/>
        </w:rPr>
        <w:t>e CNPJ</w:t>
      </w:r>
      <w:r w:rsidRPr="00C51C1C">
        <w:rPr>
          <w:rFonts w:ascii="Arial" w:hAnsi="Arial" w:cs="Arial"/>
        </w:rPr>
        <w:t>.</w:t>
      </w:r>
    </w:p>
    <w:p w14:paraId="0C175A79" w14:textId="2ACAA6F2" w:rsidR="00331BF0" w:rsidRPr="00C51C1C" w:rsidRDefault="00331BF0" w:rsidP="001064CD">
      <w:pPr>
        <w:pStyle w:val="PargrafodaLista"/>
        <w:numPr>
          <w:ilvl w:val="0"/>
          <w:numId w:val="1"/>
        </w:numPr>
        <w:spacing w:after="0" w:line="240" w:lineRule="auto"/>
        <w:jc w:val="both"/>
        <w:rPr>
          <w:rFonts w:ascii="Arial" w:hAnsi="Arial" w:cs="Arial"/>
        </w:rPr>
      </w:pPr>
      <w:r w:rsidRPr="005C0081">
        <w:rPr>
          <w:rFonts w:ascii="Arial" w:hAnsi="Arial" w:cs="Arial"/>
          <w:b/>
          <w:bCs/>
        </w:rPr>
        <w:t>Armazenamento:</w:t>
      </w:r>
      <w:r w:rsidRPr="00C51C1C">
        <w:rPr>
          <w:rFonts w:ascii="Arial" w:hAnsi="Arial" w:cs="Arial"/>
        </w:rPr>
        <w:t xml:space="preserve"> Use um banco de dados gratuito (ex.: </w:t>
      </w:r>
      <w:proofErr w:type="spellStart"/>
      <w:r w:rsidRPr="00C51C1C">
        <w:rPr>
          <w:rFonts w:ascii="Arial" w:hAnsi="Arial" w:cs="Arial"/>
        </w:rPr>
        <w:t>MongoDB</w:t>
      </w:r>
      <w:proofErr w:type="spellEnd"/>
      <w:r w:rsidRPr="00C51C1C">
        <w:rPr>
          <w:rFonts w:ascii="Arial" w:hAnsi="Arial" w:cs="Arial"/>
        </w:rPr>
        <w:t xml:space="preserve"> Atlas) para respostas e relatórios, com backups automáticos.</w:t>
      </w:r>
    </w:p>
    <w:p w14:paraId="76F69A03" w14:textId="115B2995" w:rsidR="00331BF0" w:rsidRPr="00C51C1C" w:rsidRDefault="00331BF0" w:rsidP="001064CD">
      <w:pPr>
        <w:pStyle w:val="PargrafodaLista"/>
        <w:numPr>
          <w:ilvl w:val="0"/>
          <w:numId w:val="1"/>
        </w:numPr>
        <w:spacing w:after="0" w:line="240" w:lineRule="auto"/>
        <w:jc w:val="both"/>
        <w:rPr>
          <w:rFonts w:ascii="Arial" w:hAnsi="Arial" w:cs="Arial"/>
        </w:rPr>
      </w:pPr>
      <w:r w:rsidRPr="005C0081">
        <w:rPr>
          <w:rFonts w:ascii="Arial" w:hAnsi="Arial" w:cs="Arial"/>
          <w:b/>
          <w:bCs/>
        </w:rPr>
        <w:t>Dashboards:</w:t>
      </w:r>
      <w:r w:rsidRPr="00C51C1C">
        <w:rPr>
          <w:rFonts w:ascii="Arial" w:hAnsi="Arial" w:cs="Arial"/>
        </w:rPr>
        <w:t xml:space="preserve"> Crie dashboards interativos para IMCO e FDAC</w:t>
      </w:r>
      <w:r w:rsidR="008F012E" w:rsidRPr="00C51C1C">
        <w:rPr>
          <w:rFonts w:ascii="Arial" w:hAnsi="Arial" w:cs="Arial"/>
        </w:rPr>
        <w:t xml:space="preserve"> separados e juntos</w:t>
      </w:r>
      <w:r w:rsidRPr="00C51C1C">
        <w:rPr>
          <w:rFonts w:ascii="Arial" w:hAnsi="Arial" w:cs="Arial"/>
        </w:rPr>
        <w:t>, com gráficos de barras e filtros por organização/departamento</w:t>
      </w:r>
      <w:r w:rsidR="0014196A" w:rsidRPr="00C51C1C">
        <w:rPr>
          <w:rFonts w:ascii="Arial" w:hAnsi="Arial" w:cs="Arial"/>
        </w:rPr>
        <w:t xml:space="preserve"> respondente</w:t>
      </w:r>
      <w:r w:rsidRPr="00C51C1C">
        <w:rPr>
          <w:rFonts w:ascii="Arial" w:hAnsi="Arial" w:cs="Arial"/>
        </w:rPr>
        <w:t>.</w:t>
      </w:r>
      <w:r w:rsidR="0014196A" w:rsidRPr="00C51C1C">
        <w:rPr>
          <w:rFonts w:ascii="Arial" w:hAnsi="Arial" w:cs="Arial"/>
        </w:rPr>
        <w:t xml:space="preserve"> As analises devem permitir a visão por IMCO, FDAC, Vetores, Dimensões, Organização, Departamentos da organização selecionada.</w:t>
      </w:r>
    </w:p>
    <w:p w14:paraId="6D7F5EEC" w14:textId="2882F234" w:rsidR="00331BF0" w:rsidRPr="00C51C1C" w:rsidRDefault="00331BF0" w:rsidP="001064CD">
      <w:pPr>
        <w:pStyle w:val="PargrafodaLista"/>
        <w:numPr>
          <w:ilvl w:val="0"/>
          <w:numId w:val="1"/>
        </w:numPr>
        <w:spacing w:after="0" w:line="240" w:lineRule="auto"/>
        <w:jc w:val="both"/>
        <w:rPr>
          <w:rFonts w:ascii="Arial" w:hAnsi="Arial" w:cs="Arial"/>
        </w:rPr>
      </w:pPr>
      <w:r w:rsidRPr="005C0081">
        <w:rPr>
          <w:rFonts w:ascii="Arial" w:hAnsi="Arial" w:cs="Arial"/>
          <w:b/>
          <w:bCs/>
        </w:rPr>
        <w:t>IA:</w:t>
      </w:r>
      <w:r w:rsidRPr="00C51C1C">
        <w:rPr>
          <w:rFonts w:ascii="Arial" w:hAnsi="Arial" w:cs="Arial"/>
        </w:rPr>
        <w:t xml:space="preserve"> Integre análise de IA para </w:t>
      </w:r>
      <w:proofErr w:type="spellStart"/>
      <w:r w:rsidRPr="00C51C1C">
        <w:rPr>
          <w:rFonts w:ascii="Arial" w:hAnsi="Arial" w:cs="Arial"/>
        </w:rPr>
        <w:t>clustering</w:t>
      </w:r>
      <w:proofErr w:type="spellEnd"/>
      <w:r w:rsidRPr="00C51C1C">
        <w:rPr>
          <w:rFonts w:ascii="Arial" w:hAnsi="Arial" w:cs="Arial"/>
        </w:rPr>
        <w:t xml:space="preserve"> (ex.: K-</w:t>
      </w:r>
      <w:proofErr w:type="spellStart"/>
      <w:r w:rsidRPr="00C51C1C">
        <w:rPr>
          <w:rFonts w:ascii="Arial" w:hAnsi="Arial" w:cs="Arial"/>
        </w:rPr>
        <w:t>means</w:t>
      </w:r>
      <w:proofErr w:type="spellEnd"/>
      <w:r w:rsidRPr="00C51C1C">
        <w:rPr>
          <w:rFonts w:ascii="Arial" w:hAnsi="Arial" w:cs="Arial"/>
        </w:rPr>
        <w:t xml:space="preserve">) e predição (ex.: regressão linear) de dissonâncias </w:t>
      </w:r>
      <w:r w:rsidR="005C0081">
        <w:rPr>
          <w:rFonts w:ascii="Arial" w:hAnsi="Arial" w:cs="Arial"/>
        </w:rPr>
        <w:t xml:space="preserve">de cultura e </w:t>
      </w:r>
      <w:proofErr w:type="spellStart"/>
      <w:r w:rsidR="005C0081">
        <w:rPr>
          <w:rFonts w:ascii="Arial" w:hAnsi="Arial" w:cs="Arial"/>
        </w:rPr>
        <w:t>climar</w:t>
      </w:r>
      <w:proofErr w:type="spellEnd"/>
      <w:r w:rsidR="005C0081">
        <w:rPr>
          <w:rFonts w:ascii="Arial" w:hAnsi="Arial" w:cs="Arial"/>
        </w:rPr>
        <w:t xml:space="preserve"> organizacional</w:t>
      </w:r>
      <w:r w:rsidRPr="00C51C1C">
        <w:rPr>
          <w:rFonts w:ascii="Arial" w:hAnsi="Arial" w:cs="Arial"/>
        </w:rPr>
        <w:t>.</w:t>
      </w:r>
      <w:r w:rsidR="005C0081">
        <w:rPr>
          <w:rFonts w:ascii="Arial" w:hAnsi="Arial" w:cs="Arial"/>
        </w:rPr>
        <w:t xml:space="preserve"> Elabore uma </w:t>
      </w:r>
      <w:proofErr w:type="spellStart"/>
      <w:r w:rsidR="005C0081">
        <w:rPr>
          <w:rFonts w:ascii="Arial" w:hAnsi="Arial" w:cs="Arial"/>
        </w:rPr>
        <w:t>analise</w:t>
      </w:r>
      <w:proofErr w:type="spellEnd"/>
      <w:r w:rsidR="005C0081">
        <w:rPr>
          <w:rFonts w:ascii="Arial" w:hAnsi="Arial" w:cs="Arial"/>
        </w:rPr>
        <w:t xml:space="preserve"> dos resultados obtidos</w:t>
      </w:r>
    </w:p>
    <w:p w14:paraId="4A696B0F" w14:textId="49A85D54" w:rsidR="00331BF0" w:rsidRPr="00C51C1C" w:rsidRDefault="00331BF0" w:rsidP="001064CD">
      <w:pPr>
        <w:pStyle w:val="PargrafodaLista"/>
        <w:numPr>
          <w:ilvl w:val="0"/>
          <w:numId w:val="1"/>
        </w:numPr>
        <w:spacing w:after="0" w:line="240" w:lineRule="auto"/>
        <w:jc w:val="both"/>
        <w:rPr>
          <w:rFonts w:ascii="Arial" w:hAnsi="Arial" w:cs="Arial"/>
        </w:rPr>
      </w:pPr>
      <w:r w:rsidRPr="005C0081">
        <w:rPr>
          <w:rFonts w:ascii="Arial" w:hAnsi="Arial" w:cs="Arial"/>
          <w:b/>
          <w:bCs/>
        </w:rPr>
        <w:t>Integração com Site:</w:t>
      </w:r>
      <w:r w:rsidRPr="00C51C1C">
        <w:rPr>
          <w:rFonts w:ascii="Arial" w:hAnsi="Arial" w:cs="Arial"/>
        </w:rPr>
        <w:t xml:space="preserve"> Forneça um iframe </w:t>
      </w:r>
      <w:proofErr w:type="spellStart"/>
      <w:r w:rsidRPr="00C51C1C">
        <w:rPr>
          <w:rFonts w:ascii="Arial" w:hAnsi="Arial" w:cs="Arial"/>
        </w:rPr>
        <w:t>embedável</w:t>
      </w:r>
      <w:proofErr w:type="spellEnd"/>
      <w:r w:rsidRPr="00C51C1C">
        <w:rPr>
          <w:rFonts w:ascii="Arial" w:hAnsi="Arial" w:cs="Arial"/>
        </w:rPr>
        <w:t xml:space="preserve"> para </w:t>
      </w:r>
      <w:hyperlink r:id="rId8" w:history="1">
        <w:r w:rsidR="008F012E" w:rsidRPr="00C51C1C">
          <w:rPr>
            <w:rStyle w:val="Hyperlink"/>
            <w:rFonts w:ascii="Arial" w:hAnsi="Arial" w:cs="Arial"/>
          </w:rPr>
          <w:t>ismcbe.com.br</w:t>
        </w:r>
      </w:hyperlink>
      <w:r w:rsidRPr="00C51C1C">
        <w:rPr>
          <w:rFonts w:ascii="Arial" w:hAnsi="Arial" w:cs="Arial"/>
        </w:rPr>
        <w:t>.</w:t>
      </w:r>
    </w:p>
    <w:p w14:paraId="04E63B8B" w14:textId="7C257517" w:rsidR="008F012E" w:rsidRPr="00C51C1C" w:rsidRDefault="008F012E" w:rsidP="001064CD">
      <w:pPr>
        <w:pStyle w:val="PargrafodaLista"/>
        <w:numPr>
          <w:ilvl w:val="0"/>
          <w:numId w:val="1"/>
        </w:numPr>
        <w:spacing w:after="0" w:line="240" w:lineRule="auto"/>
        <w:jc w:val="both"/>
        <w:rPr>
          <w:rFonts w:ascii="Arial" w:hAnsi="Arial" w:cs="Arial"/>
        </w:rPr>
      </w:pPr>
      <w:r w:rsidRPr="005C0081">
        <w:rPr>
          <w:rFonts w:ascii="Arial" w:hAnsi="Arial" w:cs="Arial"/>
          <w:b/>
          <w:bCs/>
        </w:rPr>
        <w:t>Validação:</w:t>
      </w:r>
      <w:r w:rsidRPr="00C51C1C">
        <w:rPr>
          <w:rFonts w:ascii="Arial" w:hAnsi="Arial" w:cs="Arial"/>
        </w:rPr>
        <w:t xml:space="preserve"> faça a validação, integrando com fontes de consulta gratuita, de CPF para autenticar o respondente, tendo como retorno da digitação do CPF o nome do respondente, e, CNPF, para autenticar a organização a qual pertence o respondente, tendo como retorno da digitação do CNPJ a razão social da organização. </w:t>
      </w:r>
    </w:p>
    <w:p w14:paraId="67069092" w14:textId="6938CD1A" w:rsidR="008F012E" w:rsidRPr="00C51C1C" w:rsidRDefault="008F012E" w:rsidP="001064CD">
      <w:pPr>
        <w:pStyle w:val="PargrafodaLista"/>
        <w:numPr>
          <w:ilvl w:val="0"/>
          <w:numId w:val="1"/>
        </w:numPr>
        <w:spacing w:after="0" w:line="240" w:lineRule="auto"/>
        <w:jc w:val="both"/>
        <w:rPr>
          <w:rFonts w:ascii="Arial" w:hAnsi="Arial" w:cs="Arial"/>
        </w:rPr>
      </w:pPr>
      <w:r w:rsidRPr="005C0081">
        <w:rPr>
          <w:rFonts w:ascii="Arial" w:hAnsi="Arial" w:cs="Arial"/>
          <w:b/>
          <w:bCs/>
        </w:rPr>
        <w:t>Painel administrativo:</w:t>
      </w:r>
      <w:r w:rsidRPr="00C51C1C">
        <w:rPr>
          <w:rFonts w:ascii="Arial" w:hAnsi="Arial" w:cs="Arial"/>
        </w:rPr>
        <w:t xml:space="preserve"> crie um painel administrativo com login e senha, que somente eu terei acesso, onde visualizarei os dashboards, os respondentes, as organizações, poderei fazer </w:t>
      </w:r>
      <w:r w:rsidR="008C287A" w:rsidRPr="00C51C1C">
        <w:rPr>
          <w:rFonts w:ascii="Arial" w:hAnsi="Arial" w:cs="Arial"/>
        </w:rPr>
        <w:t xml:space="preserve">manualmente </w:t>
      </w:r>
      <w:r w:rsidRPr="00C51C1C">
        <w:rPr>
          <w:rFonts w:ascii="Arial" w:hAnsi="Arial" w:cs="Arial"/>
        </w:rPr>
        <w:t xml:space="preserve">novos cadastros e deletar informações. Ainda poderá haver a alimentação de novos cadastros por importação de dados via </w:t>
      </w:r>
      <w:r w:rsidR="008C287A" w:rsidRPr="00C51C1C">
        <w:rPr>
          <w:rFonts w:ascii="Arial" w:hAnsi="Arial" w:cs="Arial"/>
        </w:rPr>
        <w:t>planilha de E</w:t>
      </w:r>
      <w:r w:rsidRPr="00C51C1C">
        <w:rPr>
          <w:rFonts w:ascii="Arial" w:hAnsi="Arial" w:cs="Arial"/>
        </w:rPr>
        <w:t>xcel para organização, departamento, respondentes</w:t>
      </w:r>
      <w:r w:rsidR="008C287A" w:rsidRPr="00C51C1C">
        <w:rPr>
          <w:rFonts w:ascii="Arial" w:hAnsi="Arial" w:cs="Arial"/>
        </w:rPr>
        <w:t xml:space="preserve">. </w:t>
      </w:r>
      <w:proofErr w:type="spellStart"/>
      <w:r w:rsidR="008C287A" w:rsidRPr="00C51C1C">
        <w:rPr>
          <w:rFonts w:ascii="Arial" w:hAnsi="Arial" w:cs="Arial"/>
        </w:rPr>
        <w:t>Petmitir</w:t>
      </w:r>
      <w:proofErr w:type="spellEnd"/>
      <w:r w:rsidR="008C287A" w:rsidRPr="00C51C1C">
        <w:rPr>
          <w:rFonts w:ascii="Arial" w:hAnsi="Arial" w:cs="Arial"/>
        </w:rPr>
        <w:t xml:space="preserve"> e configurar o</w:t>
      </w:r>
      <w:r w:rsidRPr="00C51C1C">
        <w:rPr>
          <w:rFonts w:ascii="Arial" w:hAnsi="Arial" w:cs="Arial"/>
        </w:rPr>
        <w:t xml:space="preserve"> envio </w:t>
      </w:r>
      <w:r w:rsidR="008C287A" w:rsidRPr="00C51C1C">
        <w:rPr>
          <w:rFonts w:ascii="Arial" w:hAnsi="Arial" w:cs="Arial"/>
        </w:rPr>
        <w:t xml:space="preserve">do questionário por </w:t>
      </w:r>
      <w:r w:rsidRPr="00C51C1C">
        <w:rPr>
          <w:rFonts w:ascii="Arial" w:hAnsi="Arial" w:cs="Arial"/>
        </w:rPr>
        <w:t>link</w:t>
      </w:r>
      <w:r w:rsidR="008C287A" w:rsidRPr="00C51C1C">
        <w:rPr>
          <w:rFonts w:ascii="Arial" w:hAnsi="Arial" w:cs="Arial"/>
        </w:rPr>
        <w:t>,</w:t>
      </w:r>
      <w:r w:rsidRPr="00C51C1C">
        <w:rPr>
          <w:rFonts w:ascii="Arial" w:hAnsi="Arial" w:cs="Arial"/>
        </w:rPr>
        <w:t xml:space="preserve"> </w:t>
      </w:r>
      <w:r w:rsidR="000C3F31" w:rsidRPr="00C51C1C">
        <w:rPr>
          <w:rFonts w:ascii="Arial" w:hAnsi="Arial" w:cs="Arial"/>
        </w:rPr>
        <w:t xml:space="preserve">via WhatsApp, SMS, </w:t>
      </w:r>
      <w:r w:rsidR="008C287A" w:rsidRPr="00C51C1C">
        <w:rPr>
          <w:rFonts w:ascii="Arial" w:hAnsi="Arial" w:cs="Arial"/>
        </w:rPr>
        <w:t xml:space="preserve">QR </w:t>
      </w:r>
      <w:proofErr w:type="spellStart"/>
      <w:r w:rsidR="008C287A" w:rsidRPr="00C51C1C">
        <w:rPr>
          <w:rFonts w:ascii="Arial" w:hAnsi="Arial" w:cs="Arial"/>
        </w:rPr>
        <w:t>code</w:t>
      </w:r>
      <w:proofErr w:type="spellEnd"/>
      <w:r w:rsidR="000C3F31" w:rsidRPr="00C51C1C">
        <w:rPr>
          <w:rFonts w:ascii="Arial" w:hAnsi="Arial" w:cs="Arial"/>
        </w:rPr>
        <w:t>, etc.</w:t>
      </w:r>
      <w:r w:rsidR="008C287A" w:rsidRPr="00C51C1C">
        <w:rPr>
          <w:rFonts w:ascii="Arial" w:hAnsi="Arial" w:cs="Arial"/>
        </w:rPr>
        <w:t xml:space="preserve"> </w:t>
      </w:r>
      <w:r w:rsidRPr="00C51C1C">
        <w:rPr>
          <w:rFonts w:ascii="Arial" w:hAnsi="Arial" w:cs="Arial"/>
        </w:rPr>
        <w:t xml:space="preserve">para </w:t>
      </w:r>
      <w:r w:rsidR="008C287A" w:rsidRPr="00C51C1C">
        <w:rPr>
          <w:rFonts w:ascii="Arial" w:hAnsi="Arial" w:cs="Arial"/>
        </w:rPr>
        <w:t xml:space="preserve">que os respondentes façam </w:t>
      </w:r>
      <w:r w:rsidRPr="00C51C1C">
        <w:rPr>
          <w:rFonts w:ascii="Arial" w:hAnsi="Arial" w:cs="Arial"/>
        </w:rPr>
        <w:t xml:space="preserve">o preenchimento </w:t>
      </w:r>
      <w:r w:rsidR="008C287A" w:rsidRPr="00C51C1C">
        <w:rPr>
          <w:rFonts w:ascii="Arial" w:hAnsi="Arial" w:cs="Arial"/>
        </w:rPr>
        <w:t xml:space="preserve">do questionário pertinentes a </w:t>
      </w:r>
      <w:r w:rsidRPr="00C51C1C">
        <w:rPr>
          <w:rFonts w:ascii="Arial" w:hAnsi="Arial" w:cs="Arial"/>
        </w:rPr>
        <w:t>uma unida organização.</w:t>
      </w:r>
    </w:p>
    <w:p w14:paraId="6F0C1307" w14:textId="0895D0AB" w:rsidR="000C3F31" w:rsidRPr="00C51C1C" w:rsidRDefault="000C3F31" w:rsidP="001064CD">
      <w:pPr>
        <w:pStyle w:val="PargrafodaLista"/>
        <w:numPr>
          <w:ilvl w:val="0"/>
          <w:numId w:val="1"/>
        </w:numPr>
        <w:spacing w:after="0" w:line="240" w:lineRule="auto"/>
        <w:jc w:val="both"/>
        <w:rPr>
          <w:rFonts w:ascii="Arial" w:hAnsi="Arial" w:cs="Arial"/>
        </w:rPr>
      </w:pPr>
      <w:r w:rsidRPr="005C0081">
        <w:rPr>
          <w:rFonts w:ascii="Arial" w:hAnsi="Arial" w:cs="Arial"/>
          <w:b/>
          <w:bCs/>
        </w:rPr>
        <w:t>Portabilidade:</w:t>
      </w:r>
      <w:r w:rsidRPr="00C51C1C">
        <w:rPr>
          <w:rFonts w:ascii="Arial" w:hAnsi="Arial" w:cs="Arial"/>
        </w:rPr>
        <w:t xml:space="preserve"> o sistema deverá ser aberto e respondido em Android e IOS para celulares e smartphones, para desktop, notebook, tablets o Windows, </w:t>
      </w:r>
      <w:proofErr w:type="spellStart"/>
      <w:r w:rsidRPr="00C51C1C">
        <w:rPr>
          <w:rFonts w:ascii="Arial" w:hAnsi="Arial" w:cs="Arial"/>
        </w:rPr>
        <w:t>macOS</w:t>
      </w:r>
      <w:proofErr w:type="spellEnd"/>
      <w:r w:rsidRPr="00C51C1C">
        <w:rPr>
          <w:rFonts w:ascii="Arial" w:hAnsi="Arial" w:cs="Arial"/>
        </w:rPr>
        <w:t xml:space="preserve">, </w:t>
      </w:r>
      <w:proofErr w:type="spellStart"/>
      <w:r w:rsidRPr="00C51C1C">
        <w:rPr>
          <w:rFonts w:ascii="Arial" w:hAnsi="Arial" w:cs="Arial"/>
        </w:rPr>
        <w:t>ChromeOS</w:t>
      </w:r>
      <w:proofErr w:type="spellEnd"/>
      <w:r w:rsidRPr="00C51C1C">
        <w:rPr>
          <w:rFonts w:ascii="Arial" w:hAnsi="Arial" w:cs="Arial"/>
        </w:rPr>
        <w:t xml:space="preserve">, Android, </w:t>
      </w:r>
      <w:proofErr w:type="spellStart"/>
      <w:r w:rsidRPr="00C51C1C">
        <w:rPr>
          <w:rFonts w:ascii="Arial" w:hAnsi="Arial" w:cs="Arial"/>
        </w:rPr>
        <w:t>IpadOS</w:t>
      </w:r>
      <w:proofErr w:type="spellEnd"/>
      <w:r w:rsidRPr="00C51C1C">
        <w:rPr>
          <w:rFonts w:ascii="Arial" w:hAnsi="Arial" w:cs="Arial"/>
        </w:rPr>
        <w:t>.</w:t>
      </w:r>
    </w:p>
    <w:p w14:paraId="62E5BBAF" w14:textId="7DB8C149" w:rsidR="008C287A" w:rsidRPr="00C51C1C" w:rsidRDefault="008C287A" w:rsidP="001064CD">
      <w:pPr>
        <w:pStyle w:val="PargrafodaLista"/>
        <w:numPr>
          <w:ilvl w:val="0"/>
          <w:numId w:val="1"/>
        </w:numPr>
        <w:spacing w:after="0" w:line="240" w:lineRule="auto"/>
        <w:jc w:val="both"/>
        <w:rPr>
          <w:rFonts w:ascii="Arial" w:hAnsi="Arial" w:cs="Arial"/>
        </w:rPr>
      </w:pPr>
      <w:r w:rsidRPr="005C0081">
        <w:rPr>
          <w:rFonts w:ascii="Arial" w:hAnsi="Arial" w:cs="Arial"/>
          <w:b/>
          <w:bCs/>
        </w:rPr>
        <w:lastRenderedPageBreak/>
        <w:t>Painel do respondente:</w:t>
      </w:r>
      <w:r w:rsidRPr="00C51C1C">
        <w:rPr>
          <w:rFonts w:ascii="Arial" w:hAnsi="Arial" w:cs="Arial"/>
        </w:rPr>
        <w:t xml:space="preserve"> após o preenchimento do questionário o respondente poderá optar por receber o retorno de suas respostas e um relatório </w:t>
      </w:r>
      <w:r w:rsidR="005C0081" w:rsidRPr="00C51C1C">
        <w:rPr>
          <w:rFonts w:ascii="Arial" w:hAnsi="Arial" w:cs="Arial"/>
        </w:rPr>
        <w:t>analiso</w:t>
      </w:r>
      <w:r w:rsidRPr="00C51C1C">
        <w:rPr>
          <w:rFonts w:ascii="Arial" w:hAnsi="Arial" w:cs="Arial"/>
        </w:rPr>
        <w:t xml:space="preserve"> por </w:t>
      </w:r>
      <w:r w:rsidR="005C0081" w:rsidRPr="00C51C1C">
        <w:rPr>
          <w:rFonts w:ascii="Arial" w:hAnsi="Arial" w:cs="Arial"/>
        </w:rPr>
        <w:t>e-mail</w:t>
      </w:r>
      <w:r w:rsidRPr="00C51C1C">
        <w:rPr>
          <w:rFonts w:ascii="Arial" w:hAnsi="Arial" w:cs="Arial"/>
        </w:rPr>
        <w:t>, SMS ou WhatsApp.</w:t>
      </w:r>
    </w:p>
    <w:p w14:paraId="1C115596" w14:textId="7C17F062" w:rsidR="008C287A" w:rsidRPr="00C51C1C" w:rsidRDefault="008C287A" w:rsidP="001064CD">
      <w:pPr>
        <w:pStyle w:val="PargrafodaLista"/>
        <w:numPr>
          <w:ilvl w:val="0"/>
          <w:numId w:val="1"/>
        </w:numPr>
        <w:spacing w:after="0" w:line="240" w:lineRule="auto"/>
        <w:jc w:val="both"/>
        <w:rPr>
          <w:rFonts w:ascii="Arial" w:hAnsi="Arial" w:cs="Arial"/>
        </w:rPr>
      </w:pPr>
      <w:r w:rsidRPr="005C0081">
        <w:rPr>
          <w:rFonts w:ascii="Arial" w:hAnsi="Arial" w:cs="Arial"/>
          <w:b/>
          <w:bCs/>
        </w:rPr>
        <w:t>Respostas</w:t>
      </w:r>
      <w:r w:rsidR="0014196A" w:rsidRPr="005C0081">
        <w:rPr>
          <w:rFonts w:ascii="Arial" w:hAnsi="Arial" w:cs="Arial"/>
          <w:b/>
          <w:bCs/>
        </w:rPr>
        <w:t xml:space="preserve"> ao respondente</w:t>
      </w:r>
      <w:r w:rsidRPr="005C0081">
        <w:rPr>
          <w:rFonts w:ascii="Arial" w:hAnsi="Arial" w:cs="Arial"/>
          <w:b/>
          <w:bCs/>
        </w:rPr>
        <w:t>:</w:t>
      </w:r>
      <w:r w:rsidRPr="00C51C1C">
        <w:rPr>
          <w:rFonts w:ascii="Arial" w:hAnsi="Arial" w:cs="Arial"/>
        </w:rPr>
        <w:t xml:space="preserve"> </w:t>
      </w:r>
      <w:r w:rsidR="0014196A" w:rsidRPr="00C51C1C">
        <w:rPr>
          <w:rFonts w:ascii="Arial" w:hAnsi="Arial" w:cs="Arial"/>
        </w:rPr>
        <w:t>O respondente receberá a resposta de seu questionário contendo uma análise gráfica de suas respostas, o embasamento teórico de cada um dos vetores e dimensões, depois de aprovado pelo administrador do sistema.</w:t>
      </w:r>
    </w:p>
    <w:p w14:paraId="136D1EE3" w14:textId="77777777" w:rsidR="005C0081" w:rsidRPr="00C51C1C" w:rsidRDefault="0014196A" w:rsidP="001064CD">
      <w:pPr>
        <w:pStyle w:val="PargrafodaLista"/>
        <w:numPr>
          <w:ilvl w:val="0"/>
          <w:numId w:val="1"/>
        </w:numPr>
        <w:spacing w:after="0" w:line="240" w:lineRule="auto"/>
        <w:jc w:val="both"/>
        <w:rPr>
          <w:rFonts w:ascii="Arial" w:hAnsi="Arial" w:cs="Arial"/>
        </w:rPr>
      </w:pPr>
      <w:r w:rsidRPr="005C0081">
        <w:rPr>
          <w:rFonts w:ascii="Arial" w:hAnsi="Arial" w:cs="Arial"/>
          <w:b/>
          <w:bCs/>
        </w:rPr>
        <w:t>Resposta da Organização:</w:t>
      </w:r>
      <w:r w:rsidRPr="00C51C1C">
        <w:rPr>
          <w:rFonts w:ascii="Arial" w:hAnsi="Arial" w:cs="Arial"/>
        </w:rPr>
        <w:t xml:space="preserve"> A organização receberá um relatório com forte embasamento teórico de cada dimensão e vetor (fontes primarias reforçadas por fontes secundarias na forma de citações múltiplas, com dashboard por departamento e respondente. Para cada departamento um dashboard</w:t>
      </w:r>
      <w:r w:rsidR="00E64F3E" w:rsidRPr="00C51C1C">
        <w:rPr>
          <w:rFonts w:ascii="Arial" w:hAnsi="Arial" w:cs="Arial"/>
        </w:rPr>
        <w:t xml:space="preserve">, um gráfico e uma recomendação de melhorias com embasamento teórico pertinente. Para cada respondente pertinente a organização, nesta resposta da organização, deverá constar uma </w:t>
      </w:r>
      <w:proofErr w:type="spellStart"/>
      <w:r w:rsidR="00E64F3E" w:rsidRPr="00C51C1C">
        <w:rPr>
          <w:rFonts w:ascii="Arial" w:hAnsi="Arial" w:cs="Arial"/>
        </w:rPr>
        <w:t>copia</w:t>
      </w:r>
      <w:proofErr w:type="spellEnd"/>
      <w:r w:rsidR="00E64F3E" w:rsidRPr="00C51C1C">
        <w:rPr>
          <w:rFonts w:ascii="Arial" w:hAnsi="Arial" w:cs="Arial"/>
        </w:rPr>
        <w:t xml:space="preserve"> do relatório que foi enviado ao respondente</w:t>
      </w:r>
      <w:r w:rsidR="005C0081" w:rsidRPr="00C51C1C">
        <w:rPr>
          <w:rFonts w:ascii="Arial" w:hAnsi="Arial" w:cs="Arial"/>
        </w:rPr>
        <w:t>, depois de aprovado pelo administrador do sistema.</w:t>
      </w:r>
    </w:p>
    <w:p w14:paraId="493D0ADF" w14:textId="77777777" w:rsidR="00331BF0" w:rsidRPr="00C51C1C" w:rsidRDefault="00331BF0" w:rsidP="00C51C1C">
      <w:pPr>
        <w:spacing w:after="0" w:line="240" w:lineRule="auto"/>
        <w:jc w:val="both"/>
        <w:rPr>
          <w:rFonts w:ascii="Arial" w:hAnsi="Arial" w:cs="Arial"/>
        </w:rPr>
      </w:pPr>
    </w:p>
    <w:p w14:paraId="45D6E07B" w14:textId="15DDA7DA" w:rsidR="00331BF0" w:rsidRPr="00C51C1C" w:rsidRDefault="00331BF0" w:rsidP="005C0081">
      <w:pPr>
        <w:pStyle w:val="Ttulo1"/>
      </w:pPr>
      <w:r w:rsidRPr="00C51C1C">
        <w:t xml:space="preserve"> Funcionalidades Detalhadas</w:t>
      </w:r>
    </w:p>
    <w:p w14:paraId="5F6EB5DC" w14:textId="77777777" w:rsidR="00331BF0" w:rsidRPr="00C51C1C" w:rsidRDefault="00331BF0" w:rsidP="00C51C1C">
      <w:pPr>
        <w:spacing w:after="0" w:line="240" w:lineRule="auto"/>
        <w:jc w:val="both"/>
        <w:rPr>
          <w:rFonts w:ascii="Arial" w:hAnsi="Arial" w:cs="Arial"/>
        </w:rPr>
      </w:pPr>
    </w:p>
    <w:p w14:paraId="35439755" w14:textId="1090F7AD" w:rsidR="00331BF0" w:rsidRPr="005C0081" w:rsidRDefault="00331BF0" w:rsidP="005C0081">
      <w:pPr>
        <w:pStyle w:val="Ttulo2"/>
      </w:pPr>
      <w:r w:rsidRPr="005C0081">
        <w:t>Coleta de Respostas</w:t>
      </w:r>
    </w:p>
    <w:p w14:paraId="7D116C9F" w14:textId="052DEF68" w:rsidR="00331BF0" w:rsidRPr="005C0081" w:rsidRDefault="00331BF0" w:rsidP="005C0081">
      <w:pPr>
        <w:pStyle w:val="Ttulo3"/>
      </w:pPr>
      <w:r w:rsidRPr="005C0081">
        <w:t>Formulário Web:</w:t>
      </w:r>
    </w:p>
    <w:p w14:paraId="2080FA50" w14:textId="5EB36244" w:rsidR="00331BF0" w:rsidRPr="00C51C1C" w:rsidRDefault="00331BF0" w:rsidP="001064CD">
      <w:pPr>
        <w:pStyle w:val="PargrafodaLista"/>
        <w:numPr>
          <w:ilvl w:val="0"/>
          <w:numId w:val="2"/>
        </w:numPr>
        <w:spacing w:after="0" w:line="240" w:lineRule="auto"/>
        <w:jc w:val="both"/>
        <w:rPr>
          <w:rFonts w:ascii="Arial" w:hAnsi="Arial" w:cs="Arial"/>
        </w:rPr>
      </w:pPr>
      <w:r w:rsidRPr="00C51C1C">
        <w:rPr>
          <w:rFonts w:ascii="Arial" w:hAnsi="Arial" w:cs="Arial"/>
        </w:rPr>
        <w:t>Crie um formulário com 100 perguntas (8</w:t>
      </w:r>
      <w:r w:rsidR="000C3F31" w:rsidRPr="00C51C1C">
        <w:rPr>
          <w:rFonts w:ascii="Arial" w:hAnsi="Arial" w:cs="Arial"/>
        </w:rPr>
        <w:t>8</w:t>
      </w:r>
      <w:r w:rsidRPr="00C51C1C">
        <w:rPr>
          <w:rFonts w:ascii="Arial" w:hAnsi="Arial" w:cs="Arial"/>
        </w:rPr>
        <w:t xml:space="preserve"> IMCO + 12 FDAC), usando uma escala </w:t>
      </w:r>
      <w:proofErr w:type="spellStart"/>
      <w:r w:rsidRPr="00C51C1C">
        <w:rPr>
          <w:rFonts w:ascii="Arial" w:hAnsi="Arial" w:cs="Arial"/>
        </w:rPr>
        <w:t>Likert</w:t>
      </w:r>
      <w:proofErr w:type="spellEnd"/>
      <w:r w:rsidRPr="00C51C1C">
        <w:rPr>
          <w:rFonts w:ascii="Arial" w:hAnsi="Arial" w:cs="Arial"/>
        </w:rPr>
        <w:t xml:space="preserve"> de 5 pontos (1 = Discordo totalmente, 5 = Concordo totalmente).</w:t>
      </w:r>
    </w:p>
    <w:p w14:paraId="0F0F8DEE" w14:textId="139FBFA5" w:rsidR="00331BF0" w:rsidRPr="005C0081" w:rsidRDefault="00331BF0" w:rsidP="005C0081">
      <w:pPr>
        <w:pStyle w:val="Ttulo3"/>
      </w:pPr>
      <w:r w:rsidRPr="005C0081">
        <w:t>Campos de Identificação:</w:t>
      </w:r>
    </w:p>
    <w:p w14:paraId="62C4A625" w14:textId="4939B70F" w:rsidR="00331BF0" w:rsidRPr="00C51C1C" w:rsidRDefault="00331BF0" w:rsidP="001064CD">
      <w:pPr>
        <w:pStyle w:val="PargrafodaLista"/>
        <w:numPr>
          <w:ilvl w:val="0"/>
          <w:numId w:val="2"/>
        </w:numPr>
        <w:spacing w:after="0" w:line="240" w:lineRule="auto"/>
        <w:jc w:val="both"/>
        <w:rPr>
          <w:rFonts w:ascii="Arial" w:hAnsi="Arial" w:cs="Arial"/>
        </w:rPr>
      </w:pPr>
      <w:r w:rsidRPr="00C51C1C">
        <w:rPr>
          <w:rFonts w:ascii="Arial" w:hAnsi="Arial" w:cs="Arial"/>
        </w:rPr>
        <w:t xml:space="preserve">Organização (texto, </w:t>
      </w:r>
      <w:r w:rsidR="00E64F3E" w:rsidRPr="00C51C1C">
        <w:rPr>
          <w:rFonts w:ascii="Arial" w:hAnsi="Arial" w:cs="Arial"/>
        </w:rPr>
        <w:t>preenchido automaticamente com a razão social obtida na validação do CNPJ</w:t>
      </w:r>
      <w:r w:rsidRPr="00C51C1C">
        <w:rPr>
          <w:rFonts w:ascii="Arial" w:hAnsi="Arial" w:cs="Arial"/>
        </w:rPr>
        <w:t>).</w:t>
      </w:r>
    </w:p>
    <w:p w14:paraId="2D26CC9C" w14:textId="53DFEC12" w:rsidR="00331BF0" w:rsidRPr="00C51C1C" w:rsidRDefault="00331BF0" w:rsidP="001064CD">
      <w:pPr>
        <w:pStyle w:val="PargrafodaLista"/>
        <w:numPr>
          <w:ilvl w:val="0"/>
          <w:numId w:val="2"/>
        </w:numPr>
        <w:spacing w:after="0" w:line="240" w:lineRule="auto"/>
        <w:jc w:val="both"/>
        <w:rPr>
          <w:rFonts w:ascii="Arial" w:hAnsi="Arial" w:cs="Arial"/>
        </w:rPr>
      </w:pPr>
      <w:r w:rsidRPr="00C51C1C">
        <w:rPr>
          <w:rFonts w:ascii="Arial" w:hAnsi="Arial" w:cs="Arial"/>
        </w:rPr>
        <w:t>Departamento (texto, obrigatório).</w:t>
      </w:r>
    </w:p>
    <w:p w14:paraId="5552414E" w14:textId="0244587F" w:rsidR="00E64F3E" w:rsidRPr="00C51C1C" w:rsidRDefault="00331BF0" w:rsidP="001064CD">
      <w:pPr>
        <w:pStyle w:val="PargrafodaLista"/>
        <w:numPr>
          <w:ilvl w:val="0"/>
          <w:numId w:val="2"/>
        </w:numPr>
        <w:spacing w:after="0" w:line="240" w:lineRule="auto"/>
        <w:jc w:val="both"/>
        <w:rPr>
          <w:rFonts w:ascii="Arial" w:hAnsi="Arial" w:cs="Arial"/>
        </w:rPr>
      </w:pPr>
      <w:r w:rsidRPr="00C51C1C">
        <w:rPr>
          <w:rFonts w:ascii="Arial" w:hAnsi="Arial" w:cs="Arial"/>
        </w:rPr>
        <w:t xml:space="preserve">CPF </w:t>
      </w:r>
      <w:r w:rsidR="00E64F3E" w:rsidRPr="00C51C1C">
        <w:rPr>
          <w:rFonts w:ascii="Arial" w:hAnsi="Arial" w:cs="Arial"/>
        </w:rPr>
        <w:t>(texto, preenchido automaticamente com o nome obtido na validação do CPF).</w:t>
      </w:r>
    </w:p>
    <w:p w14:paraId="4484371E" w14:textId="4BD274EC" w:rsidR="00331BF0" w:rsidRPr="00C51C1C" w:rsidRDefault="00331BF0" w:rsidP="001064CD">
      <w:pPr>
        <w:pStyle w:val="PargrafodaLista"/>
        <w:numPr>
          <w:ilvl w:val="0"/>
          <w:numId w:val="2"/>
        </w:numPr>
        <w:spacing w:after="0" w:line="240" w:lineRule="auto"/>
        <w:jc w:val="both"/>
        <w:rPr>
          <w:rFonts w:ascii="Arial" w:hAnsi="Arial" w:cs="Arial"/>
        </w:rPr>
      </w:pPr>
      <w:r w:rsidRPr="00C51C1C">
        <w:rPr>
          <w:rFonts w:ascii="Arial" w:hAnsi="Arial" w:cs="Arial"/>
        </w:rPr>
        <w:t>E-mail (texto, obrigatório, usado para validar resposta única).</w:t>
      </w:r>
    </w:p>
    <w:p w14:paraId="1F434774" w14:textId="24A96617" w:rsidR="00331BF0" w:rsidRPr="005C0081" w:rsidRDefault="00331BF0" w:rsidP="005C0081">
      <w:pPr>
        <w:pStyle w:val="Ttulo3"/>
      </w:pPr>
      <w:r w:rsidRPr="005C0081">
        <w:t>Consentimento</w:t>
      </w:r>
      <w:r w:rsidR="00825ED6" w:rsidRPr="005C0081">
        <w:t>s e</w:t>
      </w:r>
      <w:r w:rsidRPr="005C0081">
        <w:t xml:space="preserve"> </w:t>
      </w:r>
      <w:r w:rsidR="00825ED6" w:rsidRPr="005C0081">
        <w:t xml:space="preserve">Adição de um </w:t>
      </w:r>
      <w:proofErr w:type="spellStart"/>
      <w:r w:rsidR="00825ED6" w:rsidRPr="005C0081">
        <w:t>checkbox</w:t>
      </w:r>
      <w:proofErr w:type="spellEnd"/>
      <w:r w:rsidR="00825ED6" w:rsidRPr="005C0081">
        <w:t xml:space="preserve"> </w:t>
      </w:r>
      <w:proofErr w:type="gramStart"/>
      <w:r w:rsidR="00825ED6" w:rsidRPr="005C0081">
        <w:t>obrigatório:</w:t>
      </w:r>
      <w:r w:rsidRPr="005C0081">
        <w:t>:</w:t>
      </w:r>
      <w:proofErr w:type="gramEnd"/>
    </w:p>
    <w:p w14:paraId="7CB22C58" w14:textId="1C1A711D" w:rsidR="00E64F3E" w:rsidRPr="00C51C1C" w:rsidRDefault="00E64F3E" w:rsidP="001064CD">
      <w:pPr>
        <w:pStyle w:val="PargrafodaLista"/>
        <w:numPr>
          <w:ilvl w:val="0"/>
          <w:numId w:val="3"/>
        </w:numPr>
        <w:spacing w:after="0" w:line="240" w:lineRule="auto"/>
        <w:jc w:val="both"/>
        <w:rPr>
          <w:rFonts w:ascii="Arial" w:hAnsi="Arial" w:cs="Arial"/>
        </w:rPr>
      </w:pPr>
      <w:r w:rsidRPr="00C51C1C">
        <w:rPr>
          <w:rFonts w:ascii="Arial" w:hAnsi="Arial" w:cs="Arial"/>
          <w:b/>
          <w:bCs/>
        </w:rPr>
        <w:t xml:space="preserve">Identificação </w:t>
      </w:r>
      <w:r w:rsidRPr="00C51C1C">
        <w:rPr>
          <w:rFonts w:ascii="Arial" w:hAnsi="Arial" w:cs="Arial"/>
        </w:rPr>
        <w:t xml:space="preserve">Preencha seus dados de identificação para iniciar o questionário. Seus dados pessoais serão tratados conforme nossa política de privacidade em conformidade com a LGPD vigente. </w:t>
      </w:r>
    </w:p>
    <w:p w14:paraId="29A47281" w14:textId="77777777" w:rsidR="00825ED6" w:rsidRPr="00C51C1C" w:rsidRDefault="00E64F3E" w:rsidP="001064CD">
      <w:pPr>
        <w:pStyle w:val="PargrafodaLista"/>
        <w:numPr>
          <w:ilvl w:val="0"/>
          <w:numId w:val="3"/>
        </w:numPr>
        <w:spacing w:after="0" w:line="240" w:lineRule="auto"/>
        <w:jc w:val="both"/>
        <w:rPr>
          <w:rFonts w:ascii="Arial" w:hAnsi="Arial" w:cs="Arial"/>
        </w:rPr>
      </w:pPr>
      <w:r w:rsidRPr="00C51C1C">
        <w:rPr>
          <w:rFonts w:ascii="Arial" w:hAnsi="Arial" w:cs="Arial"/>
          <w:b/>
          <w:bCs/>
        </w:rPr>
        <w:t xml:space="preserve">Orientações importantes: </w:t>
      </w:r>
      <w:r w:rsidRPr="00C51C1C">
        <w:rPr>
          <w:rFonts w:ascii="Arial" w:hAnsi="Arial" w:cs="Arial"/>
        </w:rPr>
        <w:t xml:space="preserve">Não existem respostas certas ou erradas neste questionário. A melhor resposta é sempre a mais sincera, baseada na sua percepção e experiência pessoal. Seus dados serão tratados com total sigilo e confidencialidade, sendo utilizados apenas para fins de diagnóstico organizacional. </w:t>
      </w:r>
    </w:p>
    <w:p w14:paraId="64F9C2CD" w14:textId="605E7785" w:rsidR="00825ED6" w:rsidRPr="00C51C1C" w:rsidRDefault="00825ED6" w:rsidP="001064CD">
      <w:pPr>
        <w:pStyle w:val="PargrafodaLista"/>
        <w:numPr>
          <w:ilvl w:val="0"/>
          <w:numId w:val="3"/>
        </w:numPr>
        <w:spacing w:after="0" w:line="240" w:lineRule="auto"/>
        <w:jc w:val="both"/>
        <w:rPr>
          <w:rFonts w:ascii="Arial" w:hAnsi="Arial" w:cs="Arial"/>
        </w:rPr>
      </w:pPr>
      <w:r w:rsidRPr="00C51C1C">
        <w:rPr>
          <w:rFonts w:ascii="Arial" w:hAnsi="Arial" w:cs="Arial"/>
          <w:b/>
          <w:bCs/>
        </w:rPr>
        <w:t>T</w:t>
      </w:r>
      <w:r w:rsidR="00E64F3E" w:rsidRPr="00C51C1C">
        <w:rPr>
          <w:rFonts w:ascii="Arial" w:hAnsi="Arial" w:cs="Arial"/>
          <w:b/>
          <w:bCs/>
        </w:rPr>
        <w:t xml:space="preserve">ermo de Sigilo e Confidencialidade </w:t>
      </w:r>
      <w:r w:rsidR="00E64F3E" w:rsidRPr="00C51C1C">
        <w:rPr>
          <w:rFonts w:ascii="Arial" w:hAnsi="Arial" w:cs="Arial"/>
        </w:rPr>
        <w:t xml:space="preserve">O ISMCBE se compromete a tratar todas as informações fornecidas com o mais alto nível de sigilo e confidencialidade. Garantimos que seus dados pessoais serão criptografados e que a análise dos resultados será realizada de forma agregada, preservando o anonimato de todos os participantes. </w:t>
      </w:r>
    </w:p>
    <w:p w14:paraId="511BF222" w14:textId="24C998DB" w:rsidR="00E64F3E" w:rsidRPr="00C51C1C" w:rsidRDefault="00E64F3E" w:rsidP="001064CD">
      <w:pPr>
        <w:pStyle w:val="PargrafodaLista"/>
        <w:numPr>
          <w:ilvl w:val="0"/>
          <w:numId w:val="3"/>
        </w:numPr>
        <w:spacing w:after="0" w:line="240" w:lineRule="auto"/>
        <w:jc w:val="both"/>
        <w:rPr>
          <w:rFonts w:ascii="Arial" w:hAnsi="Arial" w:cs="Arial"/>
        </w:rPr>
      </w:pPr>
      <w:r w:rsidRPr="00C51C1C">
        <w:rPr>
          <w:rFonts w:ascii="Arial" w:hAnsi="Arial" w:cs="Arial"/>
          <w:b/>
          <w:bCs/>
        </w:rPr>
        <w:lastRenderedPageBreak/>
        <w:t xml:space="preserve">Consentimento LGPD </w:t>
      </w:r>
      <w:r w:rsidRPr="00C51C1C">
        <w:rPr>
          <w:rFonts w:ascii="Arial" w:hAnsi="Arial" w:cs="Arial"/>
        </w:rPr>
        <w:t>Eu concordo com a coleta e processamento dos meus dados para fins de diagnóstico organizacional, conforme a política de privacidade do Instituto de Saúde Mental, Comportamental e Bem-Estar (ISMCBE). Os resultados do diagnóstico serão utilizados exclusivamente para fins de análise organizacional e serão compartilhados com você e para a orientação de melhorias em sua organização.</w:t>
      </w:r>
    </w:p>
    <w:p w14:paraId="4FCD251D" w14:textId="04D771CE" w:rsidR="00331BF0" w:rsidRPr="00C51C1C" w:rsidRDefault="00331BF0" w:rsidP="00C51C1C">
      <w:pPr>
        <w:spacing w:after="0" w:line="240" w:lineRule="auto"/>
        <w:jc w:val="both"/>
        <w:rPr>
          <w:rFonts w:ascii="Arial" w:hAnsi="Arial" w:cs="Arial"/>
        </w:rPr>
      </w:pPr>
      <w:r w:rsidRPr="00C51C1C">
        <w:rPr>
          <w:rFonts w:ascii="Arial" w:hAnsi="Arial" w:cs="Arial"/>
        </w:rPr>
        <w:t xml:space="preserve">    </w:t>
      </w:r>
    </w:p>
    <w:p w14:paraId="14248D50" w14:textId="77777777" w:rsidR="00825ED6" w:rsidRPr="005C0081" w:rsidRDefault="00825ED6" w:rsidP="005C0081">
      <w:pPr>
        <w:pStyle w:val="Ttulo1"/>
      </w:pPr>
      <w:r w:rsidRPr="005C0081">
        <w:t>Questões do Questionário</w:t>
      </w:r>
    </w:p>
    <w:p w14:paraId="458B8224" w14:textId="77777777" w:rsidR="00C51C1C" w:rsidRDefault="00C51C1C" w:rsidP="00C51C1C">
      <w:pPr>
        <w:spacing w:after="0" w:line="240" w:lineRule="auto"/>
        <w:jc w:val="both"/>
        <w:rPr>
          <w:rFonts w:ascii="Arial" w:hAnsi="Arial" w:cs="Arial"/>
          <w:b/>
          <w:bCs/>
        </w:rPr>
      </w:pPr>
    </w:p>
    <w:p w14:paraId="20BF79DF" w14:textId="7E57C2E8" w:rsidR="00825ED6" w:rsidRPr="005C0081" w:rsidRDefault="00825ED6" w:rsidP="005C0081">
      <w:pPr>
        <w:pStyle w:val="Ttulo2"/>
      </w:pPr>
      <w:r w:rsidRPr="005C0081">
        <w:t>Vetor: Motivação</w:t>
      </w:r>
    </w:p>
    <w:p w14:paraId="60BDCCDE" w14:textId="77777777" w:rsidR="00825ED6" w:rsidRPr="005C0081" w:rsidRDefault="00825ED6" w:rsidP="005C0081">
      <w:pPr>
        <w:pStyle w:val="Ttulo3"/>
      </w:pPr>
      <w:r w:rsidRPr="005C0081">
        <w:t xml:space="preserve">Dimensão: Reconhecimento  </w:t>
      </w:r>
    </w:p>
    <w:p w14:paraId="1DCA2A01"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1. Nesta empresa, as políticas de reconhecimento existentes são aplicadas de forma homogênea e profissional para todos os empregados. (0.690)  </w:t>
      </w:r>
    </w:p>
    <w:p w14:paraId="6FBA2E45"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2. O sistema de remuneração existente é um excelente instrumento para valorizar e reconhecer aqueles que atingem suas metas. (0.691)  </w:t>
      </w:r>
    </w:p>
    <w:p w14:paraId="548DF8F6"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3. A empresa reconhece e aproveita aqueles que demonstram espírito de liderança. (0.770)  </w:t>
      </w:r>
    </w:p>
    <w:p w14:paraId="6594E4C9"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4. Na minha área, os empregados que desempenham bem suas tarefas são devidamente </w:t>
      </w:r>
      <w:proofErr w:type="gramStart"/>
      <w:r w:rsidRPr="00C51C1C">
        <w:rPr>
          <w:rFonts w:ascii="Arial" w:hAnsi="Arial" w:cs="Arial"/>
        </w:rPr>
        <w:t>reconhecidos</w:t>
      </w:r>
      <w:proofErr w:type="gramEnd"/>
      <w:r w:rsidRPr="00C51C1C">
        <w:rPr>
          <w:rFonts w:ascii="Arial" w:hAnsi="Arial" w:cs="Arial"/>
        </w:rPr>
        <w:t xml:space="preserve"> pelos chefes. (0.763)  </w:t>
      </w:r>
    </w:p>
    <w:p w14:paraId="1C19D0AF"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5. O caminho para ser reconhecido é obter os resultados esperados. (0.654)  </w:t>
      </w:r>
    </w:p>
    <w:p w14:paraId="25677F00"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6. Na empresa onde trabalho não é necessário estar mais próximo da Diretoria/Chefia no dia-a-dia para ser reconhecido. (0.647)  </w:t>
      </w:r>
    </w:p>
    <w:p w14:paraId="5C42163D" w14:textId="77777777" w:rsidR="00825ED6" w:rsidRPr="005C0081" w:rsidRDefault="00825ED6" w:rsidP="005C0081">
      <w:pPr>
        <w:pStyle w:val="Ttulo3"/>
      </w:pPr>
      <w:r w:rsidRPr="005C0081">
        <w:t xml:space="preserve">Dimensão: Comprometimento </w:t>
      </w:r>
    </w:p>
    <w:p w14:paraId="599780E7" w14:textId="195092B7" w:rsidR="00825ED6" w:rsidRPr="00C51C1C" w:rsidRDefault="00825ED6" w:rsidP="00C51C1C">
      <w:pPr>
        <w:spacing w:after="0" w:line="240" w:lineRule="auto"/>
        <w:jc w:val="both"/>
        <w:rPr>
          <w:rFonts w:ascii="Arial" w:hAnsi="Arial" w:cs="Arial"/>
        </w:rPr>
      </w:pPr>
      <w:r w:rsidRPr="00C51C1C">
        <w:rPr>
          <w:rFonts w:ascii="Arial" w:hAnsi="Arial" w:cs="Arial"/>
        </w:rPr>
        <w:t xml:space="preserve">7. Na empresa onde trabalho, há grande empenho para encontrar as melhores alternativas para execução das atividades. (0.593)  </w:t>
      </w:r>
    </w:p>
    <w:p w14:paraId="243911AF"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8. Mesmo que surgisse outra oportunidade, pensaria muito antes de deixar meu emprego na empresa onde trabalho. (0.587)  </w:t>
      </w:r>
    </w:p>
    <w:p w14:paraId="3C683267"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9. Na empresa onde trabalho, em situações de dificuldade, as pessoas preferem levantar o problema em busca de soluções adequadas, ao invés de ignorá-lo. (0.689)  </w:t>
      </w:r>
    </w:p>
    <w:p w14:paraId="04626C5E"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10. Posso garantir que a maioria de meus colegas atende prontamente às demandas/necessidades de serviço. (0.598)  </w:t>
      </w:r>
    </w:p>
    <w:p w14:paraId="4EE4088C"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11. O empregado da empresa onde trabalho tem grande orgulho de pertencer a ela. (0.732)  </w:t>
      </w:r>
    </w:p>
    <w:p w14:paraId="1D28B7C1"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12. Percebo que os empregados da empresa onde trabalho demonstram um grau de fidelidade elevado à mesma. (0.716)  </w:t>
      </w:r>
    </w:p>
    <w:p w14:paraId="28868FA3" w14:textId="77777777" w:rsidR="00825ED6" w:rsidRPr="005C0081" w:rsidRDefault="00825ED6" w:rsidP="005C0081">
      <w:pPr>
        <w:pStyle w:val="Ttulo3"/>
      </w:pPr>
      <w:r w:rsidRPr="005C0081">
        <w:t xml:space="preserve">Dimensão: Progresso Profissional  </w:t>
      </w:r>
    </w:p>
    <w:p w14:paraId="54EADB7B"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13. As oportunidades de crescimento profissional são acessíveis a todos os empregados. (0.713)  </w:t>
      </w:r>
    </w:p>
    <w:p w14:paraId="50F2DAE5"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14. Há excelentes oportunidades de crescimento profissional na empresa onde trabalho. (0.783)  </w:t>
      </w:r>
    </w:p>
    <w:p w14:paraId="0FC45B89"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15. Meu trabalho me dá a oportunidade de aprender novas técnicas e habilidades, contribuindo para meu crescimento profissional. (0.718)  </w:t>
      </w:r>
    </w:p>
    <w:p w14:paraId="7AF85029" w14:textId="77777777" w:rsidR="00825ED6" w:rsidRPr="00C51C1C" w:rsidRDefault="00825ED6" w:rsidP="00C51C1C">
      <w:pPr>
        <w:spacing w:after="0" w:line="240" w:lineRule="auto"/>
        <w:jc w:val="both"/>
        <w:rPr>
          <w:rFonts w:ascii="Arial" w:hAnsi="Arial" w:cs="Arial"/>
        </w:rPr>
      </w:pPr>
      <w:r w:rsidRPr="00C51C1C">
        <w:rPr>
          <w:rFonts w:ascii="Arial" w:hAnsi="Arial" w:cs="Arial"/>
        </w:rPr>
        <w:lastRenderedPageBreak/>
        <w:t xml:space="preserve">16. Tenho certeza de que as expectativas de crescimento profissional se concretizam nesta empresa. (0.799)  </w:t>
      </w:r>
    </w:p>
    <w:p w14:paraId="23283A58"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17. A estrutura de cargos existente é suficiente para permitir o crescimento profissional dos empregados. (0.732)  </w:t>
      </w:r>
    </w:p>
    <w:p w14:paraId="618486B8" w14:textId="4D14D3D5" w:rsidR="00825ED6" w:rsidRPr="005C0081" w:rsidRDefault="00825ED6" w:rsidP="005C0081">
      <w:pPr>
        <w:pStyle w:val="Ttulo2"/>
      </w:pPr>
      <w:r w:rsidRPr="005C0081">
        <w:t>Vetor: Liderança</w:t>
      </w:r>
    </w:p>
    <w:p w14:paraId="37F45568" w14:textId="77777777" w:rsidR="00825ED6" w:rsidRPr="00201EA1" w:rsidRDefault="00825ED6" w:rsidP="00201EA1">
      <w:pPr>
        <w:pStyle w:val="Ttulo3"/>
      </w:pPr>
      <w:r w:rsidRPr="00201EA1">
        <w:t xml:space="preserve">Dimensão: Estilo Gerencial  </w:t>
      </w:r>
    </w:p>
    <w:p w14:paraId="6848C3EA"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18. Minha chefia é acessível e me trata com respeito. (0.685)  </w:t>
      </w:r>
    </w:p>
    <w:p w14:paraId="4A90E8F6"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19. A presença da chefia em minha área contribui de modo decisivo para o bom andamento das atividades. (0.595)  </w:t>
      </w:r>
    </w:p>
    <w:p w14:paraId="3445EFFF"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20. Eventuais divergências com minha chefia são discutidas no plano profissional e não no pessoal. (0.672)  </w:t>
      </w:r>
    </w:p>
    <w:p w14:paraId="7A14E02D"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21. Na maioria das vezes tenho autonomia para tomar decisões e resolver problemas sem precisar recorrer à chefia em cada etapa do trabalho. (0.571)  </w:t>
      </w:r>
    </w:p>
    <w:p w14:paraId="0DE916B0"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22. Quando é necessário efetuar uma mudança, minha chefia procura garantir o meu envolvimento e o da equipe no processo. (0.744)  </w:t>
      </w:r>
    </w:p>
    <w:p w14:paraId="421806A0"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23. Tenho suficientes orientações de minha chefia para resolver eventuais dificuldades no trabalho. (0.760)  </w:t>
      </w:r>
    </w:p>
    <w:p w14:paraId="2EC2F3CE"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24. Percebo que minha chefia reconhece e valoriza minhas contribuições, colocando-as em prática. (0.793)  </w:t>
      </w:r>
    </w:p>
    <w:p w14:paraId="080FEAD9"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25. Existe coerência entre o discurso e a prática gerencial em minha área de atuação. (0.734)  </w:t>
      </w:r>
    </w:p>
    <w:p w14:paraId="65B14578"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26. Minha chefia tem excelente habilidade para lidar com pessoas. (0.766)  </w:t>
      </w:r>
    </w:p>
    <w:p w14:paraId="40F4499C" w14:textId="77777777" w:rsidR="00825ED6" w:rsidRPr="00201EA1" w:rsidRDefault="00825ED6" w:rsidP="00201EA1">
      <w:pPr>
        <w:pStyle w:val="Ttulo3"/>
      </w:pPr>
      <w:r w:rsidRPr="00201EA1">
        <w:t xml:space="preserve">Dimensão: Trabalho em Equipe  </w:t>
      </w:r>
    </w:p>
    <w:p w14:paraId="29780C2D"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27. A empresa prioriza a contribuição de todos através de um diálogo centrado na melhoria permanente do trabalho cotidiano. (0.635)  </w:t>
      </w:r>
    </w:p>
    <w:p w14:paraId="7D77E533"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28. Não há protecionismo de qualquer espécie em relação aos integrantes da equipe a que pertenço. (0.538)  </w:t>
      </w:r>
    </w:p>
    <w:p w14:paraId="7BA0C0F9"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29. Esta empresa fomenta o trabalho em equipe como uma de suas crenças para a busca do sucesso. (0.709)  </w:t>
      </w:r>
    </w:p>
    <w:p w14:paraId="6117FC94"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30. Há uma grande união e apoio mútuo entre as pessoas da equipe em que trabalho. (0.714)  </w:t>
      </w:r>
    </w:p>
    <w:p w14:paraId="704197CC"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31. O trabalho em equipe flui muito bem na empresa onde atuo. (0.780)  </w:t>
      </w:r>
    </w:p>
    <w:p w14:paraId="1F696BBE"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32. Há tempo suficiente para melhorar o relacionamento e a troca de experiências entre as equipes de trabalho. (0.628)  </w:t>
      </w:r>
    </w:p>
    <w:p w14:paraId="683E80B9" w14:textId="77777777" w:rsidR="00825ED6" w:rsidRPr="00201EA1" w:rsidRDefault="00825ED6" w:rsidP="00201EA1">
      <w:pPr>
        <w:pStyle w:val="Ttulo3"/>
      </w:pPr>
      <w:r w:rsidRPr="00201EA1">
        <w:t xml:space="preserve">Dimensão: Competição no Trabalho  </w:t>
      </w:r>
    </w:p>
    <w:p w14:paraId="7DC8B2AA"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33. A competição entre pessoas ou grupos é sadia, sendo valorizada como forma de estimular a criatividade e melhorar o desempenho profissional. (0.625)  </w:t>
      </w:r>
    </w:p>
    <w:p w14:paraId="177B19C6"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34. O nível de competição existente entre as pessoas é normal e jamais compromete o bom andamento das atividades. (0.711)  </w:t>
      </w:r>
    </w:p>
    <w:p w14:paraId="689877B3"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35. Há grande harmonia em meu ambiente de trabalho. (0.735)  </w:t>
      </w:r>
    </w:p>
    <w:p w14:paraId="592AEDB8" w14:textId="1B202308" w:rsidR="00825ED6" w:rsidRPr="00201EA1" w:rsidRDefault="00825ED6" w:rsidP="00201EA1">
      <w:pPr>
        <w:pStyle w:val="Ttulo2"/>
      </w:pPr>
      <w:r w:rsidRPr="00201EA1">
        <w:t>Vetor: Filosofia de Gestão</w:t>
      </w:r>
    </w:p>
    <w:p w14:paraId="42E3ED33" w14:textId="77777777" w:rsidR="00825ED6" w:rsidRPr="00201EA1" w:rsidRDefault="00825ED6" w:rsidP="00201EA1">
      <w:pPr>
        <w:pStyle w:val="Ttulo3"/>
      </w:pPr>
      <w:r w:rsidRPr="00201EA1">
        <w:t xml:space="preserve">Dimensão: Clareza Organizacional  </w:t>
      </w:r>
    </w:p>
    <w:p w14:paraId="1A6B201B"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36. A busca contínua de profissionalismo na gestão é uma das principais preocupações na empresa onde trabalho. (0.725)  </w:t>
      </w:r>
    </w:p>
    <w:p w14:paraId="1ABB7B63" w14:textId="77777777" w:rsidR="00825ED6" w:rsidRPr="00C51C1C" w:rsidRDefault="00825ED6" w:rsidP="00C51C1C">
      <w:pPr>
        <w:spacing w:after="0" w:line="240" w:lineRule="auto"/>
        <w:jc w:val="both"/>
        <w:rPr>
          <w:rFonts w:ascii="Arial" w:hAnsi="Arial" w:cs="Arial"/>
        </w:rPr>
      </w:pPr>
      <w:r w:rsidRPr="00C51C1C">
        <w:rPr>
          <w:rFonts w:ascii="Arial" w:hAnsi="Arial" w:cs="Arial"/>
        </w:rPr>
        <w:lastRenderedPageBreak/>
        <w:t xml:space="preserve">37. O estilo de administração adotado pela empresa onde trabalho </w:t>
      </w:r>
      <w:proofErr w:type="spellStart"/>
      <w:r w:rsidRPr="00C51C1C">
        <w:rPr>
          <w:rFonts w:ascii="Arial" w:hAnsi="Arial" w:cs="Arial"/>
        </w:rPr>
        <w:t>influencia</w:t>
      </w:r>
      <w:proofErr w:type="spellEnd"/>
      <w:r w:rsidRPr="00C51C1C">
        <w:rPr>
          <w:rFonts w:ascii="Arial" w:hAnsi="Arial" w:cs="Arial"/>
        </w:rPr>
        <w:t xml:space="preserve"> de modo positivo o comportamento dos seus empregados em relação ao trabalho que executam. (0.708)  </w:t>
      </w:r>
    </w:p>
    <w:p w14:paraId="257934B2"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38. Está claro que a Diretoria da empresa onde trabalho se preocupa mais com os assuntos verdadeiramente estratégicos para a empresa. (0.578)  </w:t>
      </w:r>
    </w:p>
    <w:p w14:paraId="35E75F31"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39. É forte a preocupação da empresa onde trabalho em reter seus melhores talentos. (0.716)  </w:t>
      </w:r>
    </w:p>
    <w:p w14:paraId="083B9C11"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40. As pessoas que trabalham aqui sabem quais são os principais objetivos, metas ou planos da empresa. (0.674)  </w:t>
      </w:r>
    </w:p>
    <w:p w14:paraId="71DEF3AB"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41. A postura da empresa onde trabalho demonstra claramente que as pessoas são seu maior patrimônio. (0.710)  </w:t>
      </w:r>
    </w:p>
    <w:p w14:paraId="1136C981"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42. Sem dúvida um dos objetivos da empresa onde trabalho é crescer respeitando as necessidades e a satisfação de seus clientes. (0.679)  </w:t>
      </w:r>
    </w:p>
    <w:p w14:paraId="7DDD205E"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43. Nesta empresa é grande a preocupação de divulgar e transferir o conhecimento adquirido durante o exercício das atividades entre as equipes de trabalho. (0.719)  </w:t>
      </w:r>
    </w:p>
    <w:p w14:paraId="6C035169" w14:textId="77777777" w:rsidR="00825ED6" w:rsidRPr="00201EA1" w:rsidRDefault="00825ED6" w:rsidP="00201EA1">
      <w:pPr>
        <w:pStyle w:val="Ttulo3"/>
      </w:pPr>
      <w:r w:rsidRPr="00201EA1">
        <w:t xml:space="preserve">Dimensão: Comunicação  </w:t>
      </w:r>
    </w:p>
    <w:p w14:paraId="641FE399"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44. As informações necessárias à realização de meu trabalho são transmitidas de forma clara e objetiva. (0.647)  </w:t>
      </w:r>
    </w:p>
    <w:p w14:paraId="366B5487"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45. As mudanças são comunicadas e explicadas com antecedência. (0.591)  </w:t>
      </w:r>
    </w:p>
    <w:p w14:paraId="4E9680C1"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46. A quantidade de reuniões de trabalho é suficiente para manter as pessoas informadas sobre o que acontece na empresa onde trabalho. (0.609)  </w:t>
      </w:r>
    </w:p>
    <w:p w14:paraId="7ED6516A"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47. Gasto pouco tempo selecionando as informações que recebo através dos diferentes canais de comunicação formais da empresa onde trabalho. (0.530)  </w:t>
      </w:r>
    </w:p>
    <w:p w14:paraId="7EFE3F86"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48. A comunicação é verdadeiramente de mão dupla; não há porque temer surpresas ou reações inesperadas de qualquer parte. (0.711)  </w:t>
      </w:r>
    </w:p>
    <w:p w14:paraId="7AD7E6CC"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49. Na empresa onde trabalho, as informações fluem igualmente para todos os empregados e áreas. (0.712)  </w:t>
      </w:r>
    </w:p>
    <w:p w14:paraId="47BE0856"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50. Obtenho com facilidade junto a outras áreas da empresa onde trabalho as informações que necessito para o desempenho adequado de minhas atividades. (0.618)  </w:t>
      </w:r>
    </w:p>
    <w:p w14:paraId="60529831"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51. Na empresa onde trabalho a rede de comunicação é ágil e eficiente. (0.749)  </w:t>
      </w:r>
    </w:p>
    <w:p w14:paraId="76F4862A" w14:textId="77777777" w:rsidR="00825ED6" w:rsidRPr="00201EA1" w:rsidRDefault="00825ED6" w:rsidP="00201EA1">
      <w:pPr>
        <w:pStyle w:val="Ttulo3"/>
      </w:pPr>
      <w:r w:rsidRPr="00201EA1">
        <w:t xml:space="preserve">Dimensão: Estruturas, Regras e Conformidade  </w:t>
      </w:r>
    </w:p>
    <w:p w14:paraId="3547D460"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52. A estrutura organizacional e funcional da empresa é consistente com seus objetivos. (0.677)  </w:t>
      </w:r>
    </w:p>
    <w:p w14:paraId="1FAB418A"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53. Há uma nítida e adequada divisão de papéis e de atribuições entre áreas da empresa onde trabalho. (0.542)  </w:t>
      </w:r>
    </w:p>
    <w:p w14:paraId="07FE1CBC"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54. As mudanças que ocorrem na empresa onde trabalho são sempre planejadas. (0.723)  </w:t>
      </w:r>
    </w:p>
    <w:p w14:paraId="3AA1045B"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55. Há suficiente abertura e flexibilidade para aceitação de ideias e sugestões voltadas ao aperfeiçoamento ou melhoria da empresa onde trabalho. (0.397)  </w:t>
      </w:r>
    </w:p>
    <w:p w14:paraId="45770629" w14:textId="77777777" w:rsidR="00825ED6" w:rsidRPr="00201EA1" w:rsidRDefault="00825ED6" w:rsidP="00201EA1">
      <w:pPr>
        <w:pStyle w:val="Ttulo2"/>
      </w:pPr>
      <w:r w:rsidRPr="00201EA1">
        <w:t>Vetor 4: Gestão de Pessoas</w:t>
      </w:r>
    </w:p>
    <w:p w14:paraId="0BF5D64C" w14:textId="77777777" w:rsidR="00825ED6" w:rsidRPr="00201EA1" w:rsidRDefault="00825ED6" w:rsidP="00201EA1">
      <w:pPr>
        <w:pStyle w:val="Ttulo3"/>
      </w:pPr>
      <w:r w:rsidRPr="00201EA1">
        <w:t xml:space="preserve">Dimensão: Política Salarial  </w:t>
      </w:r>
    </w:p>
    <w:p w14:paraId="139C5A66"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56. O sistema de compensação (salário + benefícios) é adequado, não interferindo na satisfação dos empregados. (0.731)  </w:t>
      </w:r>
    </w:p>
    <w:p w14:paraId="7044BF9D"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57. Os benefícios existentes complementam de modo suficiente os salários pagos para os diferentes cargos. (0.707)  </w:t>
      </w:r>
    </w:p>
    <w:p w14:paraId="1877CB98" w14:textId="77777777" w:rsidR="00825ED6" w:rsidRPr="00C51C1C" w:rsidRDefault="00825ED6" w:rsidP="00C51C1C">
      <w:pPr>
        <w:spacing w:after="0" w:line="240" w:lineRule="auto"/>
        <w:jc w:val="both"/>
        <w:rPr>
          <w:rFonts w:ascii="Arial" w:hAnsi="Arial" w:cs="Arial"/>
        </w:rPr>
      </w:pPr>
      <w:r w:rsidRPr="00C51C1C">
        <w:rPr>
          <w:rFonts w:ascii="Arial" w:hAnsi="Arial" w:cs="Arial"/>
        </w:rPr>
        <w:lastRenderedPageBreak/>
        <w:t xml:space="preserve">58. A remuneração é balanceada, incluindo, além do salário, benefícios e outras formas de compensação. (0.661)  </w:t>
      </w:r>
    </w:p>
    <w:p w14:paraId="46CA4CE0"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59. Os benefícios são amplos e variados, auxiliando a manter os mais competentes. (0.710)  </w:t>
      </w:r>
    </w:p>
    <w:p w14:paraId="59F4123A"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60. Há equilíbrio interno entre os salários pagos; os cargos mais complexos ou mais importantes são os mais bem remunerados. (0.639)  </w:t>
      </w:r>
    </w:p>
    <w:p w14:paraId="036C27A5"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61. A progressão nas faixas salariais (promoção horizontal) é periódica e realizada a intervalos adequados. (0.744)  </w:t>
      </w:r>
    </w:p>
    <w:p w14:paraId="67399FFC"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62. Os aumentos salariais nesta empresa excedem a variação do custo de vida no período. (0.634)  </w:t>
      </w:r>
    </w:p>
    <w:p w14:paraId="3830FED8" w14:textId="77777777" w:rsidR="00825ED6" w:rsidRPr="00201EA1" w:rsidRDefault="00825ED6" w:rsidP="00201EA1">
      <w:pPr>
        <w:pStyle w:val="Ttulo3"/>
      </w:pPr>
      <w:r w:rsidRPr="00201EA1">
        <w:t xml:space="preserve">Dimensão: Salário  </w:t>
      </w:r>
    </w:p>
    <w:p w14:paraId="7B01C352"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63. O salário que recebo é suficiente para atender meu padrão de vida. (0.633)  </w:t>
      </w:r>
    </w:p>
    <w:p w14:paraId="0DAF099E"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64. Os salários pagos reconhecem o valor e a qualidade do desempenho dos funcionários da empresa onde trabalho. (0.783)  </w:t>
      </w:r>
    </w:p>
    <w:p w14:paraId="0F10AA60"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65. As diferenças nos salários refletem as diferenças no conteúdo e exigências dos cargos. (0.581)  </w:t>
      </w:r>
    </w:p>
    <w:p w14:paraId="0D64CC4A"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66. Meu salário é justo, representando o retorno compatível a meu rendimento dentro desta empresa. (0.729)  </w:t>
      </w:r>
    </w:p>
    <w:p w14:paraId="209A4525" w14:textId="77777777" w:rsidR="00825ED6" w:rsidRPr="00201EA1" w:rsidRDefault="00825ED6" w:rsidP="00201EA1">
      <w:pPr>
        <w:pStyle w:val="Ttulo3"/>
      </w:pPr>
      <w:r w:rsidRPr="00201EA1">
        <w:t xml:space="preserve">Dimensão: Imagem da Área de RH  </w:t>
      </w:r>
    </w:p>
    <w:p w14:paraId="1FCDB3C5"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67. O RH dispõe de instrumentos para realizar uma avaliação eficaz do desempenho dos empregados em suas atividades. (0.696)  </w:t>
      </w:r>
    </w:p>
    <w:p w14:paraId="31764464"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68. O RH demonstra em suas práticas grande preocupação com aspectos de justiça e ética. (0.809)  </w:t>
      </w:r>
    </w:p>
    <w:p w14:paraId="212A702B"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69. A área de RH está envolvida e preocupada em definir o papel e os requisitos necessários para os diferentes cargos existentes na empresa. (0.747)  </w:t>
      </w:r>
    </w:p>
    <w:p w14:paraId="741DF22B"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70. O banco de horas é um instrumento eficaz para apurar minha dedicação extra ao trabalho. (0.402)  </w:t>
      </w:r>
    </w:p>
    <w:p w14:paraId="24F3D03B" w14:textId="77777777" w:rsidR="00825ED6" w:rsidRPr="00201EA1" w:rsidRDefault="00825ED6" w:rsidP="00201EA1">
      <w:pPr>
        <w:pStyle w:val="Ttulo3"/>
      </w:pPr>
      <w:r w:rsidRPr="00201EA1">
        <w:t xml:space="preserve">Dimensão: Perspectiva de Carreira  </w:t>
      </w:r>
    </w:p>
    <w:p w14:paraId="5D5F960F"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71. Tenho boas oportunidades de adquirir competências gerenciais no exercício de meu trabalho. (0.705)  </w:t>
      </w:r>
    </w:p>
    <w:p w14:paraId="370CA141"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72. Sinto que minhas qualificações e treinamento aumentam minhas possibilidades de promoção. (0.741)  </w:t>
      </w:r>
    </w:p>
    <w:p w14:paraId="7A93125A"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73. Não é necessário ter um bom tempo de casa para se ter uma situação melhor de trabalho nesta empresa. (0.550)  </w:t>
      </w:r>
    </w:p>
    <w:p w14:paraId="7733FB6E"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74. Tenho boas oportunidades de adquirir competências técnicas no exercício de meu trabalho. (0.714)  </w:t>
      </w:r>
    </w:p>
    <w:p w14:paraId="2041AB2A"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75. Meu horizonte profissional está bem claro para mim, sei exatamente onde posso chegar nesta empresa. (0.493)  </w:t>
      </w:r>
    </w:p>
    <w:p w14:paraId="2B1AD2B9" w14:textId="77777777" w:rsidR="00825ED6" w:rsidRPr="00201EA1" w:rsidRDefault="00825ED6" w:rsidP="00201EA1">
      <w:pPr>
        <w:pStyle w:val="Ttulo3"/>
      </w:pPr>
      <w:r w:rsidRPr="00201EA1">
        <w:t xml:space="preserve">Dimensão: Treinamento e Desenvolvimento  </w:t>
      </w:r>
    </w:p>
    <w:p w14:paraId="4F5B4230"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76. A organização em que trabalho é reconhecidamente uma empresa que se preocupa em formar seus profissionais para o exercício das atividades. (0.628)  </w:t>
      </w:r>
    </w:p>
    <w:p w14:paraId="7B071A41"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77. Há total apoio da empresa para a realização de treinamentos diretamente ligados à minha atividade profissional (treinamentos técnicos). (0.739)  </w:t>
      </w:r>
    </w:p>
    <w:p w14:paraId="5A872241"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78. O treinamento é amplamente valorizado na empresa onde trabalho, até mesmo aqueles voltados para estágios futuros da carreira do empregado. (0.757)  </w:t>
      </w:r>
    </w:p>
    <w:p w14:paraId="02724682" w14:textId="54D41963" w:rsidR="00825ED6" w:rsidRPr="00201EA1" w:rsidRDefault="00825ED6" w:rsidP="00201EA1">
      <w:pPr>
        <w:pStyle w:val="Ttulo2"/>
      </w:pPr>
      <w:r w:rsidRPr="00201EA1">
        <w:lastRenderedPageBreak/>
        <w:t>Vetor: Natureza do Trabalho</w:t>
      </w:r>
    </w:p>
    <w:p w14:paraId="4C0B85AE" w14:textId="77777777" w:rsidR="00825ED6" w:rsidRPr="00201EA1" w:rsidRDefault="00825ED6" w:rsidP="00201EA1">
      <w:pPr>
        <w:pStyle w:val="Ttulo3"/>
      </w:pPr>
      <w:r w:rsidRPr="00201EA1">
        <w:t xml:space="preserve">Dimensão: Conteúdo do Trabalho  </w:t>
      </w:r>
    </w:p>
    <w:p w14:paraId="30528DC2"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79. Estou fazendo progressos satisfatórios em relação às minhas metas profissionais. (0.683)  </w:t>
      </w:r>
    </w:p>
    <w:p w14:paraId="6A151CEC"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80. As tarefas que executo são interessantes e desafiantes. (0.710)  </w:t>
      </w:r>
    </w:p>
    <w:p w14:paraId="47037495"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81. Meu cargo atual está me ajudando a atingir minhas metas profissionais. (0.783)  </w:t>
      </w:r>
    </w:p>
    <w:p w14:paraId="6A9C52B7"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82. Se necessário, sinto que tenho grandes possibilidades de influenciar as decisões que afetam meu trabalho. (0.698)  </w:t>
      </w:r>
    </w:p>
    <w:p w14:paraId="0A1E277A"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83. Minha capacidade, habilidades e potencial são bem aproveitados no trabalho que executo. (0.732)  </w:t>
      </w:r>
    </w:p>
    <w:p w14:paraId="5BA7B778" w14:textId="77777777" w:rsidR="00825ED6" w:rsidRPr="00201EA1" w:rsidRDefault="00825ED6" w:rsidP="00201EA1">
      <w:pPr>
        <w:pStyle w:val="Ttulo3"/>
      </w:pPr>
      <w:r w:rsidRPr="00201EA1">
        <w:t xml:space="preserve">Dimensão: Volume de Trabalho  </w:t>
      </w:r>
    </w:p>
    <w:p w14:paraId="5ED494A9"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84. Raramente deixo de cumprir os prazos e metas de meu cargo, uma vez que o volume de trabalho é bem dimensionado na empresa onde atuo. (0.490)  </w:t>
      </w:r>
    </w:p>
    <w:p w14:paraId="1C580B03"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85. Quase nunca considero minha jornada de trabalho muito extensa. (0.526)  </w:t>
      </w:r>
    </w:p>
    <w:p w14:paraId="78AB2FFA"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86.Tenho a </w:t>
      </w:r>
      <w:proofErr w:type="spellStart"/>
      <w:r w:rsidRPr="00C51C1C">
        <w:rPr>
          <w:rFonts w:ascii="Arial" w:hAnsi="Arial" w:cs="Arial"/>
        </w:rPr>
        <w:t>tranqüilidade</w:t>
      </w:r>
      <w:proofErr w:type="spellEnd"/>
      <w:r w:rsidRPr="00C51C1C">
        <w:rPr>
          <w:rFonts w:ascii="Arial" w:hAnsi="Arial" w:cs="Arial"/>
        </w:rPr>
        <w:t xml:space="preserve"> e o tempo necessários para executar minhas atividades. (0.727)  </w:t>
      </w:r>
    </w:p>
    <w:p w14:paraId="5A5C8B5F"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87.Os processos e rotinas de trabalho em minha área atendem bem às necessidades do serviço. (0.710)  </w:t>
      </w:r>
    </w:p>
    <w:p w14:paraId="2B5B979A"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88.Disponho de tempo suficiente para refletir sobre como aperfeiçoar a execução de meu trabalho. (0.726)  </w:t>
      </w:r>
    </w:p>
    <w:p w14:paraId="1A66AB43" w14:textId="2E07DFC9" w:rsidR="00825ED6" w:rsidRPr="00201EA1" w:rsidRDefault="00825ED6" w:rsidP="00201EA1">
      <w:pPr>
        <w:pStyle w:val="Ttulo2"/>
      </w:pPr>
      <w:r w:rsidRPr="00201EA1">
        <w:t>Vetor 6: Cultura Organizacional</w:t>
      </w:r>
    </w:p>
    <w:p w14:paraId="7246670D" w14:textId="77777777" w:rsidR="00825ED6" w:rsidRPr="00201EA1" w:rsidRDefault="00825ED6" w:rsidP="00201EA1">
      <w:pPr>
        <w:pStyle w:val="Ttulo3"/>
      </w:pPr>
      <w:r w:rsidRPr="00201EA1">
        <w:t xml:space="preserve">Dimensão: </w:t>
      </w:r>
      <w:proofErr w:type="spellStart"/>
      <w:r w:rsidRPr="00201EA1">
        <w:t>Fairness</w:t>
      </w:r>
      <w:proofErr w:type="spellEnd"/>
      <w:r w:rsidRPr="00201EA1">
        <w:t xml:space="preserve"> (Justiça)  </w:t>
      </w:r>
    </w:p>
    <w:p w14:paraId="323591C8"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89. As políticas de reconhecimento são aplicadas equitativamente a todos os colaboradores, independentemente de cargo ou departamento. (Adams, 1965; Brown &amp; </w:t>
      </w:r>
      <w:proofErr w:type="spellStart"/>
      <w:r w:rsidRPr="00C51C1C">
        <w:rPr>
          <w:rFonts w:ascii="Arial" w:hAnsi="Arial" w:cs="Arial"/>
        </w:rPr>
        <w:t>Lam</w:t>
      </w:r>
      <w:proofErr w:type="spellEnd"/>
      <w:r w:rsidRPr="00C51C1C">
        <w:rPr>
          <w:rFonts w:ascii="Arial" w:hAnsi="Arial" w:cs="Arial"/>
        </w:rPr>
        <w:t xml:space="preserve">, 2008)  </w:t>
      </w:r>
    </w:p>
    <w:p w14:paraId="4C267707"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90. Meu salário reflete justamente minha contribuição, considerando padrões internos e de mercado. (Adams, 1965)  </w:t>
      </w:r>
    </w:p>
    <w:p w14:paraId="7AB12B6B" w14:textId="77777777" w:rsidR="00825ED6" w:rsidRPr="00C51C1C" w:rsidRDefault="00825ED6" w:rsidP="00C51C1C">
      <w:pPr>
        <w:spacing w:after="0" w:line="240" w:lineRule="auto"/>
        <w:jc w:val="both"/>
        <w:rPr>
          <w:rFonts w:ascii="Arial" w:hAnsi="Arial" w:cs="Arial"/>
        </w:rPr>
      </w:pPr>
      <w:r w:rsidRPr="00C51C1C">
        <w:rPr>
          <w:rFonts w:ascii="Arial" w:hAnsi="Arial" w:cs="Arial"/>
        </w:rPr>
        <w:t>91. As oportunidades de progressão na carreira são transparentes e acessíveis, promovendo equidade. (</w:t>
      </w:r>
      <w:proofErr w:type="spellStart"/>
      <w:r w:rsidRPr="00C51C1C">
        <w:rPr>
          <w:rFonts w:ascii="Arial" w:hAnsi="Arial" w:cs="Arial"/>
        </w:rPr>
        <w:t>Noe</w:t>
      </w:r>
      <w:proofErr w:type="spellEnd"/>
      <w:r w:rsidRPr="00C51C1C">
        <w:rPr>
          <w:rFonts w:ascii="Arial" w:hAnsi="Arial" w:cs="Arial"/>
        </w:rPr>
        <w:t xml:space="preserve">, 2008)  </w:t>
      </w:r>
    </w:p>
    <w:p w14:paraId="7B868A2A" w14:textId="77777777" w:rsidR="00825ED6" w:rsidRPr="00201EA1" w:rsidRDefault="00825ED6" w:rsidP="00201EA1">
      <w:pPr>
        <w:pStyle w:val="Ttulo3"/>
      </w:pPr>
      <w:r w:rsidRPr="00201EA1">
        <w:t xml:space="preserve">Dimensão: </w:t>
      </w:r>
      <w:proofErr w:type="spellStart"/>
      <w:r w:rsidRPr="00201EA1">
        <w:t>Disclosure</w:t>
      </w:r>
      <w:proofErr w:type="spellEnd"/>
      <w:r w:rsidRPr="00201EA1">
        <w:t xml:space="preserve"> (Transparência)  </w:t>
      </w:r>
    </w:p>
    <w:p w14:paraId="14D2991A"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92. A liderança comunica os objetivos estratégicos de forma clara, alinhando todos os níveis organizacionais. (Gonçalves, 2020)  </w:t>
      </w:r>
    </w:p>
    <w:p w14:paraId="6E482407"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93. Tenho acesso imediato a informações relevantes para minhas responsabilidades. (Robbins, 2005)  </w:t>
      </w:r>
    </w:p>
    <w:p w14:paraId="609B197A"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94. Os canais de comunicação interna (e.g., intranet, reuniões) promovem transparência e eliminam ambiguidades. (Denison &amp; </w:t>
      </w:r>
      <w:proofErr w:type="spellStart"/>
      <w:r w:rsidRPr="00C51C1C">
        <w:rPr>
          <w:rFonts w:ascii="Arial" w:hAnsi="Arial" w:cs="Arial"/>
        </w:rPr>
        <w:t>Mishra</w:t>
      </w:r>
      <w:proofErr w:type="spellEnd"/>
      <w:r w:rsidRPr="00C51C1C">
        <w:rPr>
          <w:rFonts w:ascii="Arial" w:hAnsi="Arial" w:cs="Arial"/>
        </w:rPr>
        <w:t xml:space="preserve">, 1995)  </w:t>
      </w:r>
    </w:p>
    <w:p w14:paraId="17A6E630" w14:textId="77777777" w:rsidR="00825ED6" w:rsidRPr="00201EA1" w:rsidRDefault="00825ED6" w:rsidP="00201EA1">
      <w:pPr>
        <w:pStyle w:val="Ttulo3"/>
      </w:pPr>
      <w:r w:rsidRPr="00201EA1">
        <w:t xml:space="preserve">Dimensão: </w:t>
      </w:r>
      <w:proofErr w:type="spellStart"/>
      <w:r w:rsidRPr="00201EA1">
        <w:t>Accountability</w:t>
      </w:r>
      <w:proofErr w:type="spellEnd"/>
      <w:r w:rsidRPr="00201EA1">
        <w:t xml:space="preserve"> (Responsabilidade)  </w:t>
      </w:r>
    </w:p>
    <w:p w14:paraId="4C2DE93E"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95. Meus papéis e responsabilidades são definidos com precisão, evitando sobreposições. (Patterson et al., 2005)  </w:t>
      </w:r>
    </w:p>
    <w:p w14:paraId="1859DEA5"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96. A liderança promove responsabilidade compartilhada por resultados, incentivando a proatividade. (Bass, 1990)  </w:t>
      </w:r>
    </w:p>
    <w:p w14:paraId="4ABF21BA"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97. O trabalho em equipe é estruturado com metas claras e papéis bem definidos. (West, 2004)  </w:t>
      </w:r>
    </w:p>
    <w:p w14:paraId="718ECC00" w14:textId="77777777" w:rsidR="00825ED6" w:rsidRPr="00201EA1" w:rsidRDefault="00825ED6" w:rsidP="00201EA1">
      <w:pPr>
        <w:pStyle w:val="Ttulo3"/>
      </w:pPr>
      <w:r w:rsidRPr="00201EA1">
        <w:lastRenderedPageBreak/>
        <w:t xml:space="preserve">Dimensão: Compliance (Conformidade)  </w:t>
      </w:r>
    </w:p>
    <w:p w14:paraId="2403E59C"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98. A empresa adere rigorosamente a normas éticas e legais em todas as práticas. (Ferreira, 2018)  </w:t>
      </w:r>
    </w:p>
    <w:p w14:paraId="448C4E10" w14:textId="77777777" w:rsidR="00825ED6" w:rsidRPr="00C51C1C" w:rsidRDefault="00825ED6" w:rsidP="00C51C1C">
      <w:pPr>
        <w:spacing w:after="0" w:line="240" w:lineRule="auto"/>
        <w:jc w:val="both"/>
        <w:rPr>
          <w:rFonts w:ascii="Arial" w:hAnsi="Arial" w:cs="Arial"/>
        </w:rPr>
      </w:pPr>
      <w:r w:rsidRPr="00C51C1C">
        <w:rPr>
          <w:rFonts w:ascii="Arial" w:hAnsi="Arial" w:cs="Arial"/>
        </w:rPr>
        <w:t>99. Os programas de treinamento reforçam a conformidade com políticas éticas e regulatórias. (</w:t>
      </w:r>
      <w:proofErr w:type="spellStart"/>
      <w:r w:rsidRPr="00C51C1C">
        <w:rPr>
          <w:rFonts w:ascii="Arial" w:hAnsi="Arial" w:cs="Arial"/>
        </w:rPr>
        <w:t>Noe</w:t>
      </w:r>
      <w:proofErr w:type="spellEnd"/>
      <w:r w:rsidRPr="00C51C1C">
        <w:rPr>
          <w:rFonts w:ascii="Arial" w:hAnsi="Arial" w:cs="Arial"/>
        </w:rPr>
        <w:t xml:space="preserve">, 2008)  </w:t>
      </w:r>
    </w:p>
    <w:p w14:paraId="559BA516" w14:textId="77777777" w:rsidR="00825ED6" w:rsidRPr="00C51C1C" w:rsidRDefault="00825ED6" w:rsidP="00C51C1C">
      <w:pPr>
        <w:spacing w:after="0" w:line="240" w:lineRule="auto"/>
        <w:jc w:val="both"/>
        <w:rPr>
          <w:rFonts w:ascii="Arial" w:hAnsi="Arial" w:cs="Arial"/>
        </w:rPr>
      </w:pPr>
      <w:r w:rsidRPr="00C51C1C">
        <w:rPr>
          <w:rFonts w:ascii="Arial" w:hAnsi="Arial" w:cs="Arial"/>
        </w:rPr>
        <w:t xml:space="preserve">100. O conteúdo do meu trabalho está alinhado às expectativas éticas da organização, promovendo integridade. (Keller &amp; Aguiar, 2004)  </w:t>
      </w:r>
    </w:p>
    <w:p w14:paraId="305B1858" w14:textId="77777777" w:rsidR="00825ED6" w:rsidRPr="00C51C1C" w:rsidRDefault="00825ED6" w:rsidP="00C51C1C">
      <w:pPr>
        <w:spacing w:after="0" w:line="240" w:lineRule="auto"/>
        <w:jc w:val="both"/>
        <w:rPr>
          <w:rFonts w:ascii="Arial" w:hAnsi="Arial" w:cs="Arial"/>
        </w:rPr>
      </w:pPr>
    </w:p>
    <w:p w14:paraId="41722DE5" w14:textId="39EE1EF6" w:rsidR="00331BF0" w:rsidRPr="00201EA1" w:rsidRDefault="00331BF0" w:rsidP="00201EA1">
      <w:pPr>
        <w:pStyle w:val="Ttulo1"/>
      </w:pPr>
      <w:r w:rsidRPr="00201EA1">
        <w:t>Validação de Resposta Única:</w:t>
      </w:r>
    </w:p>
    <w:p w14:paraId="6234B440" w14:textId="77777777" w:rsidR="005C0081" w:rsidRPr="005C0081" w:rsidRDefault="005C0081" w:rsidP="005C0081">
      <w:pPr>
        <w:pStyle w:val="PargrafodaLista"/>
        <w:spacing w:after="0" w:line="240" w:lineRule="auto"/>
        <w:jc w:val="both"/>
        <w:rPr>
          <w:rFonts w:ascii="Arial" w:hAnsi="Arial" w:cs="Arial"/>
          <w:b/>
          <w:bCs/>
        </w:rPr>
      </w:pPr>
    </w:p>
    <w:p w14:paraId="545772A5" w14:textId="14E02E3B" w:rsidR="00331BF0" w:rsidRPr="005C0081" w:rsidRDefault="00331BF0" w:rsidP="001064CD">
      <w:pPr>
        <w:pStyle w:val="PargrafodaLista"/>
        <w:numPr>
          <w:ilvl w:val="0"/>
          <w:numId w:val="4"/>
        </w:numPr>
        <w:spacing w:after="0" w:line="240" w:lineRule="auto"/>
        <w:jc w:val="both"/>
        <w:rPr>
          <w:rFonts w:ascii="Arial" w:hAnsi="Arial" w:cs="Arial"/>
        </w:rPr>
      </w:pPr>
      <w:r w:rsidRPr="005C0081">
        <w:rPr>
          <w:rFonts w:ascii="Arial" w:hAnsi="Arial" w:cs="Arial"/>
        </w:rPr>
        <w:t>Antes de salvar, verifique se o CPF ou e-mail já existe no banco de dados. Se sim, exiba mensagem de erro: “Você já respondeu este questionário.”</w:t>
      </w:r>
    </w:p>
    <w:p w14:paraId="39D61695" w14:textId="5BC6C455" w:rsidR="00331BF0" w:rsidRPr="005C0081" w:rsidRDefault="00331BF0" w:rsidP="001064CD">
      <w:pPr>
        <w:pStyle w:val="PargrafodaLista"/>
        <w:numPr>
          <w:ilvl w:val="0"/>
          <w:numId w:val="4"/>
        </w:numPr>
        <w:spacing w:after="0" w:line="240" w:lineRule="auto"/>
        <w:jc w:val="both"/>
        <w:rPr>
          <w:rFonts w:ascii="Arial" w:hAnsi="Arial" w:cs="Arial"/>
        </w:rPr>
      </w:pPr>
      <w:proofErr w:type="spellStart"/>
      <w:r w:rsidRPr="005C0081">
        <w:rPr>
          <w:rFonts w:ascii="Arial" w:hAnsi="Arial" w:cs="Arial"/>
        </w:rPr>
        <w:t>Hash</w:t>
      </w:r>
      <w:proofErr w:type="spellEnd"/>
      <w:r w:rsidRPr="005C0081">
        <w:rPr>
          <w:rFonts w:ascii="Arial" w:hAnsi="Arial" w:cs="Arial"/>
        </w:rPr>
        <w:t xml:space="preserve"> o CPF/e-mail (ex.: SHA-256) antes de armazenar para anonimização (LGPD).</w:t>
      </w:r>
    </w:p>
    <w:p w14:paraId="652D2885" w14:textId="4D361B94" w:rsidR="00331BF0" w:rsidRDefault="00331BF0" w:rsidP="001064CD">
      <w:pPr>
        <w:pStyle w:val="PargrafodaLista"/>
        <w:numPr>
          <w:ilvl w:val="0"/>
          <w:numId w:val="4"/>
        </w:numPr>
        <w:spacing w:after="0" w:line="240" w:lineRule="auto"/>
        <w:jc w:val="both"/>
        <w:rPr>
          <w:rFonts w:ascii="Arial" w:hAnsi="Arial" w:cs="Arial"/>
        </w:rPr>
      </w:pPr>
      <w:r w:rsidRPr="005C0081">
        <w:rPr>
          <w:rFonts w:ascii="Arial" w:hAnsi="Arial" w:cs="Arial"/>
        </w:rPr>
        <w:t>Progresso: Mostre uma barra de progresso (ex.: “Pergunta 10/100”) para melhorar a experiência do usuário.</w:t>
      </w:r>
    </w:p>
    <w:p w14:paraId="29956360" w14:textId="77777777" w:rsidR="005C0081" w:rsidRPr="005C0081" w:rsidRDefault="005C0081" w:rsidP="005C0081">
      <w:pPr>
        <w:pStyle w:val="PargrafodaLista"/>
        <w:spacing w:after="0" w:line="240" w:lineRule="auto"/>
        <w:jc w:val="both"/>
        <w:rPr>
          <w:rFonts w:ascii="Arial" w:hAnsi="Arial" w:cs="Arial"/>
        </w:rPr>
      </w:pPr>
    </w:p>
    <w:p w14:paraId="7523239F" w14:textId="179CAE3A" w:rsidR="00331BF0" w:rsidRPr="00201EA1" w:rsidRDefault="00331BF0" w:rsidP="00201EA1">
      <w:pPr>
        <w:pStyle w:val="Ttulo1"/>
      </w:pPr>
      <w:r w:rsidRPr="00201EA1">
        <w:t xml:space="preserve"> Armazenamento</w:t>
      </w:r>
    </w:p>
    <w:p w14:paraId="490F6AEA" w14:textId="77777777" w:rsidR="005C0081" w:rsidRPr="005C0081" w:rsidRDefault="005C0081" w:rsidP="005C0081">
      <w:pPr>
        <w:pStyle w:val="PargrafodaLista"/>
        <w:spacing w:after="0" w:line="240" w:lineRule="auto"/>
        <w:jc w:val="both"/>
        <w:rPr>
          <w:rFonts w:ascii="Arial" w:hAnsi="Arial" w:cs="Arial"/>
          <w:b/>
          <w:bCs/>
        </w:rPr>
      </w:pPr>
    </w:p>
    <w:p w14:paraId="601A6E1D" w14:textId="16648FA3" w:rsidR="00331BF0" w:rsidRPr="00201EA1" w:rsidRDefault="00331BF0" w:rsidP="00201EA1">
      <w:pPr>
        <w:pStyle w:val="Ttulo2"/>
      </w:pPr>
      <w:r w:rsidRPr="00201EA1">
        <w:t>Banco de Dados:</w:t>
      </w:r>
    </w:p>
    <w:p w14:paraId="70FF4957" w14:textId="0284F80B" w:rsidR="00331BF0" w:rsidRPr="00201EA1" w:rsidRDefault="00331BF0" w:rsidP="001064CD">
      <w:pPr>
        <w:pStyle w:val="PargrafodaLista"/>
        <w:numPr>
          <w:ilvl w:val="0"/>
          <w:numId w:val="6"/>
        </w:numPr>
        <w:spacing w:after="0" w:line="240" w:lineRule="auto"/>
        <w:jc w:val="both"/>
        <w:rPr>
          <w:rFonts w:ascii="Arial" w:hAnsi="Arial" w:cs="Arial"/>
        </w:rPr>
      </w:pPr>
      <w:r w:rsidRPr="00201EA1">
        <w:rPr>
          <w:rFonts w:ascii="Arial" w:hAnsi="Arial" w:cs="Arial"/>
        </w:rPr>
        <w:t xml:space="preserve">Use </w:t>
      </w:r>
      <w:proofErr w:type="spellStart"/>
      <w:r w:rsidRPr="00201EA1">
        <w:rPr>
          <w:rFonts w:ascii="Arial" w:hAnsi="Arial" w:cs="Arial"/>
        </w:rPr>
        <w:t>MongoDB</w:t>
      </w:r>
      <w:proofErr w:type="spellEnd"/>
      <w:r w:rsidRPr="00201EA1">
        <w:rPr>
          <w:rFonts w:ascii="Arial" w:hAnsi="Arial" w:cs="Arial"/>
        </w:rPr>
        <w:t xml:space="preserve"> Atlas (gratuito até 512 MB) ou outro banco gratuito compatível com </w:t>
      </w:r>
      <w:proofErr w:type="spellStart"/>
      <w:r w:rsidRPr="00201EA1">
        <w:rPr>
          <w:rFonts w:ascii="Arial" w:hAnsi="Arial" w:cs="Arial"/>
        </w:rPr>
        <w:t>Replit</w:t>
      </w:r>
      <w:proofErr w:type="spellEnd"/>
      <w:r w:rsidRPr="00201EA1">
        <w:rPr>
          <w:rFonts w:ascii="Arial" w:hAnsi="Arial" w:cs="Arial"/>
        </w:rPr>
        <w:t>.</w:t>
      </w:r>
    </w:p>
    <w:p w14:paraId="0CAD83A6" w14:textId="3A2A757D" w:rsidR="00331BF0" w:rsidRPr="00201EA1" w:rsidRDefault="00331BF0" w:rsidP="00201EA1">
      <w:pPr>
        <w:pStyle w:val="Ttulo2"/>
      </w:pPr>
      <w:r w:rsidRPr="00201EA1">
        <w:t>Estrutura:</w:t>
      </w:r>
    </w:p>
    <w:p w14:paraId="77A0204A" w14:textId="61DCE182" w:rsidR="00331BF0" w:rsidRPr="00201EA1" w:rsidRDefault="00331BF0" w:rsidP="001064CD">
      <w:pPr>
        <w:pStyle w:val="PargrafodaLista"/>
        <w:numPr>
          <w:ilvl w:val="0"/>
          <w:numId w:val="6"/>
        </w:numPr>
        <w:spacing w:after="0" w:line="240" w:lineRule="auto"/>
        <w:jc w:val="both"/>
        <w:rPr>
          <w:rFonts w:ascii="Arial" w:hAnsi="Arial" w:cs="Arial"/>
        </w:rPr>
      </w:pPr>
      <w:r w:rsidRPr="00201EA1">
        <w:rPr>
          <w:rFonts w:ascii="Arial" w:hAnsi="Arial" w:cs="Arial"/>
        </w:rPr>
        <w:t>Coleção: `Responses`</w:t>
      </w:r>
    </w:p>
    <w:p w14:paraId="55039E6F" w14:textId="09E7887F" w:rsidR="00331BF0" w:rsidRPr="00201EA1" w:rsidRDefault="00331BF0" w:rsidP="001064CD">
      <w:pPr>
        <w:pStyle w:val="PargrafodaLista"/>
        <w:numPr>
          <w:ilvl w:val="0"/>
          <w:numId w:val="6"/>
        </w:numPr>
        <w:spacing w:after="0" w:line="240" w:lineRule="auto"/>
        <w:jc w:val="both"/>
        <w:rPr>
          <w:rFonts w:ascii="Arial" w:hAnsi="Arial" w:cs="Arial"/>
          <w:lang w:val="en-US"/>
        </w:rPr>
      </w:pPr>
      <w:r w:rsidRPr="00201EA1">
        <w:rPr>
          <w:rFonts w:ascii="Arial" w:hAnsi="Arial" w:cs="Arial"/>
          <w:lang w:val="en-US"/>
        </w:rPr>
        <w:t>Campos: `organization` (string), `department` (string), `</w:t>
      </w:r>
      <w:proofErr w:type="spellStart"/>
      <w:r w:rsidRPr="00201EA1">
        <w:rPr>
          <w:rFonts w:ascii="Arial" w:hAnsi="Arial" w:cs="Arial"/>
          <w:lang w:val="en-US"/>
        </w:rPr>
        <w:t>cpfHash</w:t>
      </w:r>
      <w:proofErr w:type="spellEnd"/>
      <w:r w:rsidRPr="00201EA1">
        <w:rPr>
          <w:rFonts w:ascii="Arial" w:hAnsi="Arial" w:cs="Arial"/>
          <w:lang w:val="en-US"/>
        </w:rPr>
        <w:t xml:space="preserve">` (string, CPF/e-mail </w:t>
      </w:r>
      <w:proofErr w:type="spellStart"/>
      <w:r w:rsidRPr="00201EA1">
        <w:rPr>
          <w:rFonts w:ascii="Arial" w:hAnsi="Arial" w:cs="Arial"/>
          <w:lang w:val="en-US"/>
        </w:rPr>
        <w:t>hasheado</w:t>
      </w:r>
      <w:proofErr w:type="spellEnd"/>
      <w:r w:rsidRPr="00201EA1">
        <w:rPr>
          <w:rFonts w:ascii="Arial" w:hAnsi="Arial" w:cs="Arial"/>
          <w:lang w:val="en-US"/>
        </w:rPr>
        <w:t xml:space="preserve">), `responses` (array de 100 </w:t>
      </w:r>
      <w:proofErr w:type="spellStart"/>
      <w:r w:rsidRPr="00201EA1">
        <w:rPr>
          <w:rFonts w:ascii="Arial" w:hAnsi="Arial" w:cs="Arial"/>
          <w:lang w:val="en-US"/>
        </w:rPr>
        <w:t>números</w:t>
      </w:r>
      <w:proofErr w:type="spellEnd"/>
      <w:r w:rsidRPr="00201EA1">
        <w:rPr>
          <w:rFonts w:ascii="Arial" w:hAnsi="Arial" w:cs="Arial"/>
          <w:lang w:val="en-US"/>
        </w:rPr>
        <w:t>), `</w:t>
      </w:r>
      <w:proofErr w:type="spellStart"/>
      <w:r w:rsidRPr="00201EA1">
        <w:rPr>
          <w:rFonts w:ascii="Arial" w:hAnsi="Arial" w:cs="Arial"/>
          <w:lang w:val="en-US"/>
        </w:rPr>
        <w:t>createdAt</w:t>
      </w:r>
      <w:proofErr w:type="spellEnd"/>
      <w:r w:rsidRPr="00201EA1">
        <w:rPr>
          <w:rFonts w:ascii="Arial" w:hAnsi="Arial" w:cs="Arial"/>
          <w:lang w:val="en-US"/>
        </w:rPr>
        <w:t>` (data).</w:t>
      </w:r>
    </w:p>
    <w:p w14:paraId="06E1E35E" w14:textId="29DD19DD" w:rsidR="00331BF0" w:rsidRPr="00201EA1" w:rsidRDefault="00331BF0" w:rsidP="001064CD">
      <w:pPr>
        <w:pStyle w:val="PargrafodaLista"/>
        <w:numPr>
          <w:ilvl w:val="1"/>
          <w:numId w:val="6"/>
        </w:numPr>
        <w:spacing w:after="0" w:line="240" w:lineRule="auto"/>
        <w:jc w:val="both"/>
        <w:rPr>
          <w:rFonts w:ascii="Arial" w:hAnsi="Arial" w:cs="Arial"/>
          <w:lang w:val="en-US"/>
        </w:rPr>
      </w:pPr>
      <w:proofErr w:type="spellStart"/>
      <w:r w:rsidRPr="00201EA1">
        <w:rPr>
          <w:rFonts w:ascii="Arial" w:hAnsi="Arial" w:cs="Arial"/>
          <w:lang w:val="en-US"/>
        </w:rPr>
        <w:t>Coleção</w:t>
      </w:r>
      <w:proofErr w:type="spellEnd"/>
      <w:r w:rsidRPr="00201EA1">
        <w:rPr>
          <w:rFonts w:ascii="Arial" w:hAnsi="Arial" w:cs="Arial"/>
          <w:lang w:val="en-US"/>
        </w:rPr>
        <w:t>: `Reports`</w:t>
      </w:r>
    </w:p>
    <w:p w14:paraId="22DC34DD" w14:textId="3276803F" w:rsidR="00331BF0" w:rsidRPr="00201EA1" w:rsidRDefault="00331BF0" w:rsidP="001064CD">
      <w:pPr>
        <w:pStyle w:val="PargrafodaLista"/>
        <w:numPr>
          <w:ilvl w:val="1"/>
          <w:numId w:val="6"/>
        </w:numPr>
        <w:spacing w:after="0" w:line="240" w:lineRule="auto"/>
        <w:jc w:val="both"/>
        <w:rPr>
          <w:rFonts w:ascii="Arial" w:hAnsi="Arial" w:cs="Arial"/>
          <w:lang w:val="en-US"/>
        </w:rPr>
      </w:pPr>
      <w:r w:rsidRPr="00201EA1">
        <w:rPr>
          <w:rFonts w:ascii="Arial" w:hAnsi="Arial" w:cs="Arial"/>
          <w:lang w:val="en-US"/>
        </w:rPr>
        <w:t>Campos: `organization` (string), `department` (string), `type` (string: “individual”, “department”, “organization”), `data` (</w:t>
      </w:r>
      <w:proofErr w:type="spellStart"/>
      <w:r w:rsidRPr="00201EA1">
        <w:rPr>
          <w:rFonts w:ascii="Arial" w:hAnsi="Arial" w:cs="Arial"/>
          <w:lang w:val="en-US"/>
        </w:rPr>
        <w:t>objeto</w:t>
      </w:r>
      <w:proofErr w:type="spellEnd"/>
      <w:r w:rsidRPr="00201EA1">
        <w:rPr>
          <w:rFonts w:ascii="Arial" w:hAnsi="Arial" w:cs="Arial"/>
          <w:lang w:val="en-US"/>
        </w:rPr>
        <w:t xml:space="preserve"> com </w:t>
      </w:r>
      <w:proofErr w:type="spellStart"/>
      <w:r w:rsidRPr="00201EA1">
        <w:rPr>
          <w:rFonts w:ascii="Arial" w:hAnsi="Arial" w:cs="Arial"/>
          <w:lang w:val="en-US"/>
        </w:rPr>
        <w:t>métricas</w:t>
      </w:r>
      <w:proofErr w:type="spellEnd"/>
      <w:r w:rsidRPr="00201EA1">
        <w:rPr>
          <w:rFonts w:ascii="Arial" w:hAnsi="Arial" w:cs="Arial"/>
          <w:lang w:val="en-US"/>
        </w:rPr>
        <w:t>), `</w:t>
      </w:r>
      <w:proofErr w:type="spellStart"/>
      <w:r w:rsidRPr="00201EA1">
        <w:rPr>
          <w:rFonts w:ascii="Arial" w:hAnsi="Arial" w:cs="Arial"/>
          <w:lang w:val="en-US"/>
        </w:rPr>
        <w:t>createdAt</w:t>
      </w:r>
      <w:proofErr w:type="spellEnd"/>
      <w:r w:rsidRPr="00201EA1">
        <w:rPr>
          <w:rFonts w:ascii="Arial" w:hAnsi="Arial" w:cs="Arial"/>
          <w:lang w:val="en-US"/>
        </w:rPr>
        <w:t>` (data).</w:t>
      </w:r>
    </w:p>
    <w:p w14:paraId="74E4C019" w14:textId="5CA72CCA" w:rsidR="00331BF0" w:rsidRPr="0004515F" w:rsidRDefault="00331BF0" w:rsidP="0004515F">
      <w:pPr>
        <w:pStyle w:val="Ttulo2"/>
      </w:pPr>
      <w:r w:rsidRPr="0004515F">
        <w:t>Criptografia:</w:t>
      </w:r>
    </w:p>
    <w:p w14:paraId="06AA79AB" w14:textId="5F002C69" w:rsidR="00331BF0" w:rsidRPr="00201EA1" w:rsidRDefault="00331BF0" w:rsidP="001064CD">
      <w:pPr>
        <w:pStyle w:val="PargrafodaLista"/>
        <w:numPr>
          <w:ilvl w:val="0"/>
          <w:numId w:val="6"/>
        </w:numPr>
        <w:spacing w:after="0" w:line="240" w:lineRule="auto"/>
        <w:jc w:val="both"/>
        <w:rPr>
          <w:rFonts w:ascii="Arial" w:hAnsi="Arial" w:cs="Arial"/>
        </w:rPr>
      </w:pPr>
      <w:r w:rsidRPr="00201EA1">
        <w:rPr>
          <w:rFonts w:ascii="Arial" w:hAnsi="Arial" w:cs="Arial"/>
        </w:rPr>
        <w:t>Criptografe dados em repouso (ex.: AES-256) e em trânsito (HTTPS).</w:t>
      </w:r>
    </w:p>
    <w:p w14:paraId="550A4EE4" w14:textId="4330CA17" w:rsidR="00331BF0" w:rsidRPr="00201EA1" w:rsidRDefault="00331BF0" w:rsidP="001064CD">
      <w:pPr>
        <w:pStyle w:val="PargrafodaLista"/>
        <w:numPr>
          <w:ilvl w:val="0"/>
          <w:numId w:val="6"/>
        </w:numPr>
        <w:spacing w:after="0" w:line="240" w:lineRule="auto"/>
        <w:jc w:val="both"/>
        <w:rPr>
          <w:rFonts w:ascii="Arial" w:hAnsi="Arial" w:cs="Arial"/>
        </w:rPr>
      </w:pPr>
      <w:r w:rsidRPr="00201EA1">
        <w:rPr>
          <w:rFonts w:ascii="Arial" w:hAnsi="Arial" w:cs="Arial"/>
        </w:rPr>
        <w:t>Backup:</w:t>
      </w:r>
    </w:p>
    <w:p w14:paraId="07815C65" w14:textId="59D4ED85" w:rsidR="00331BF0" w:rsidRPr="00201EA1" w:rsidRDefault="00331BF0" w:rsidP="001064CD">
      <w:pPr>
        <w:pStyle w:val="PargrafodaLista"/>
        <w:numPr>
          <w:ilvl w:val="0"/>
          <w:numId w:val="6"/>
        </w:numPr>
        <w:spacing w:after="0" w:line="240" w:lineRule="auto"/>
        <w:jc w:val="both"/>
        <w:rPr>
          <w:rFonts w:ascii="Arial" w:hAnsi="Arial" w:cs="Arial"/>
        </w:rPr>
      </w:pPr>
      <w:r w:rsidRPr="00201EA1">
        <w:rPr>
          <w:rFonts w:ascii="Arial" w:hAnsi="Arial" w:cs="Arial"/>
        </w:rPr>
        <w:t>Configure backups automáticos diários no banco, armazenados por 7 anos (LGPD Art. 15).</w:t>
      </w:r>
    </w:p>
    <w:p w14:paraId="08C240D2" w14:textId="666198B2" w:rsidR="00331BF0" w:rsidRPr="0004515F" w:rsidRDefault="00331BF0" w:rsidP="0004515F">
      <w:pPr>
        <w:pStyle w:val="Ttulo2"/>
      </w:pPr>
      <w:r w:rsidRPr="0004515F">
        <w:t>LGPD:</w:t>
      </w:r>
    </w:p>
    <w:p w14:paraId="1F3D7FA0" w14:textId="306013B5" w:rsidR="00331BF0" w:rsidRPr="00201EA1" w:rsidRDefault="00331BF0" w:rsidP="001064CD">
      <w:pPr>
        <w:pStyle w:val="PargrafodaLista"/>
        <w:numPr>
          <w:ilvl w:val="0"/>
          <w:numId w:val="6"/>
        </w:numPr>
        <w:spacing w:after="0" w:line="240" w:lineRule="auto"/>
        <w:jc w:val="both"/>
        <w:rPr>
          <w:rFonts w:ascii="Arial" w:hAnsi="Arial" w:cs="Arial"/>
        </w:rPr>
      </w:pPr>
      <w:r w:rsidRPr="00201EA1">
        <w:rPr>
          <w:rFonts w:ascii="Arial" w:hAnsi="Arial" w:cs="Arial"/>
        </w:rPr>
        <w:t xml:space="preserve">Armazene apenas dados necessários (organização, departamento, CPF </w:t>
      </w:r>
      <w:proofErr w:type="spellStart"/>
      <w:r w:rsidRPr="00201EA1">
        <w:rPr>
          <w:rFonts w:ascii="Arial" w:hAnsi="Arial" w:cs="Arial"/>
        </w:rPr>
        <w:t>hasheado</w:t>
      </w:r>
      <w:proofErr w:type="spellEnd"/>
      <w:r w:rsidRPr="00201EA1">
        <w:rPr>
          <w:rFonts w:ascii="Arial" w:hAnsi="Arial" w:cs="Arial"/>
        </w:rPr>
        <w:t>, respostas).</w:t>
      </w:r>
    </w:p>
    <w:p w14:paraId="1555CD9B" w14:textId="7A6BE30C" w:rsidR="00331BF0" w:rsidRPr="00201EA1" w:rsidRDefault="00331BF0" w:rsidP="001064CD">
      <w:pPr>
        <w:pStyle w:val="PargrafodaLista"/>
        <w:numPr>
          <w:ilvl w:val="0"/>
          <w:numId w:val="6"/>
        </w:numPr>
        <w:spacing w:after="0" w:line="240" w:lineRule="auto"/>
        <w:jc w:val="both"/>
        <w:rPr>
          <w:rFonts w:ascii="Arial" w:hAnsi="Arial" w:cs="Arial"/>
        </w:rPr>
      </w:pPr>
      <w:r w:rsidRPr="00201EA1">
        <w:rPr>
          <w:rFonts w:ascii="Arial" w:hAnsi="Arial" w:cs="Arial"/>
        </w:rPr>
        <w:lastRenderedPageBreak/>
        <w:t>Registre o consentimento (data, IP) em uma coleção separada: `</w:t>
      </w:r>
      <w:proofErr w:type="spellStart"/>
      <w:r w:rsidRPr="00201EA1">
        <w:rPr>
          <w:rFonts w:ascii="Arial" w:hAnsi="Arial" w:cs="Arial"/>
        </w:rPr>
        <w:t>Consents</w:t>
      </w:r>
      <w:proofErr w:type="spellEnd"/>
      <w:r w:rsidRPr="00201EA1">
        <w:rPr>
          <w:rFonts w:ascii="Arial" w:hAnsi="Arial" w:cs="Arial"/>
        </w:rPr>
        <w:t>`.</w:t>
      </w:r>
    </w:p>
    <w:p w14:paraId="17BD7ACB" w14:textId="77777777" w:rsidR="00331BF0" w:rsidRPr="00C51C1C" w:rsidRDefault="00331BF0" w:rsidP="00C51C1C">
      <w:pPr>
        <w:spacing w:after="0" w:line="240" w:lineRule="auto"/>
        <w:jc w:val="both"/>
        <w:rPr>
          <w:rFonts w:ascii="Arial" w:hAnsi="Arial" w:cs="Arial"/>
        </w:rPr>
      </w:pPr>
    </w:p>
    <w:p w14:paraId="5B1C7C29" w14:textId="26CDBAC6" w:rsidR="00331BF0" w:rsidRPr="00201EA1" w:rsidRDefault="00331BF0" w:rsidP="00835259">
      <w:pPr>
        <w:pStyle w:val="Ttulo1"/>
      </w:pPr>
      <w:r w:rsidRPr="00201EA1">
        <w:t xml:space="preserve"> Análise</w:t>
      </w:r>
    </w:p>
    <w:p w14:paraId="6ED4167F" w14:textId="2418B352" w:rsidR="00331BF0" w:rsidRPr="00201EA1" w:rsidRDefault="00331BF0" w:rsidP="00835259">
      <w:pPr>
        <w:pStyle w:val="Ttulo2"/>
      </w:pPr>
      <w:r w:rsidRPr="00201EA1">
        <w:t>Individual:</w:t>
      </w:r>
    </w:p>
    <w:p w14:paraId="596FEBAA" w14:textId="00B34259" w:rsidR="00331BF0" w:rsidRPr="00201EA1" w:rsidRDefault="00331BF0" w:rsidP="001064CD">
      <w:pPr>
        <w:pStyle w:val="PargrafodaLista"/>
        <w:numPr>
          <w:ilvl w:val="0"/>
          <w:numId w:val="7"/>
        </w:numPr>
        <w:spacing w:after="0" w:line="240" w:lineRule="auto"/>
        <w:jc w:val="both"/>
        <w:rPr>
          <w:rFonts w:ascii="Arial" w:hAnsi="Arial" w:cs="Arial"/>
        </w:rPr>
      </w:pPr>
      <w:r w:rsidRPr="00201EA1">
        <w:rPr>
          <w:rFonts w:ascii="Arial" w:hAnsi="Arial" w:cs="Arial"/>
        </w:rPr>
        <w:t>Calcule a média por vetor/pilar para cada resposta</w:t>
      </w:r>
      <w:r w:rsidR="0075650A">
        <w:rPr>
          <w:rFonts w:ascii="Arial" w:hAnsi="Arial" w:cs="Arial"/>
        </w:rPr>
        <w:t xml:space="preserve"> na visão de organização e departamento para cada organização</w:t>
      </w:r>
      <w:r w:rsidRPr="00201EA1">
        <w:rPr>
          <w:rFonts w:ascii="Arial" w:hAnsi="Arial" w:cs="Arial"/>
        </w:rPr>
        <w:t>:</w:t>
      </w:r>
    </w:p>
    <w:p w14:paraId="35B0B765" w14:textId="0E9BF023" w:rsidR="00331BF0" w:rsidRPr="00201EA1" w:rsidRDefault="00331BF0" w:rsidP="001064CD">
      <w:pPr>
        <w:pStyle w:val="PargrafodaLista"/>
        <w:numPr>
          <w:ilvl w:val="0"/>
          <w:numId w:val="7"/>
        </w:numPr>
        <w:spacing w:after="0" w:line="240" w:lineRule="auto"/>
        <w:jc w:val="both"/>
        <w:rPr>
          <w:rFonts w:ascii="Arial" w:hAnsi="Arial" w:cs="Arial"/>
        </w:rPr>
      </w:pPr>
      <w:r w:rsidRPr="00201EA1">
        <w:rPr>
          <w:rFonts w:ascii="Arial" w:hAnsi="Arial" w:cs="Arial"/>
        </w:rPr>
        <w:t>Motivação: Média das 17 perguntas (Q1–Q17).</w:t>
      </w:r>
    </w:p>
    <w:p w14:paraId="577860FA" w14:textId="433B8270" w:rsidR="00331BF0" w:rsidRPr="00201EA1" w:rsidRDefault="00331BF0" w:rsidP="001064CD">
      <w:pPr>
        <w:pStyle w:val="PargrafodaLista"/>
        <w:numPr>
          <w:ilvl w:val="0"/>
          <w:numId w:val="7"/>
        </w:numPr>
        <w:spacing w:after="0" w:line="240" w:lineRule="auto"/>
        <w:jc w:val="both"/>
        <w:rPr>
          <w:rFonts w:ascii="Arial" w:hAnsi="Arial" w:cs="Arial"/>
        </w:rPr>
      </w:pPr>
      <w:r w:rsidRPr="00201EA1">
        <w:rPr>
          <w:rFonts w:ascii="Arial" w:hAnsi="Arial" w:cs="Arial"/>
        </w:rPr>
        <w:t>Liderança: Média das 18 perguntas (Q18–Q35).</w:t>
      </w:r>
    </w:p>
    <w:p w14:paraId="402D3501" w14:textId="1261B02F" w:rsidR="00331BF0" w:rsidRPr="00201EA1" w:rsidRDefault="00331BF0" w:rsidP="001064CD">
      <w:pPr>
        <w:pStyle w:val="PargrafodaLista"/>
        <w:numPr>
          <w:ilvl w:val="0"/>
          <w:numId w:val="7"/>
        </w:numPr>
        <w:spacing w:after="0" w:line="240" w:lineRule="auto"/>
        <w:jc w:val="both"/>
        <w:rPr>
          <w:rFonts w:ascii="Arial" w:hAnsi="Arial" w:cs="Arial"/>
        </w:rPr>
      </w:pPr>
      <w:r w:rsidRPr="00201EA1">
        <w:rPr>
          <w:rFonts w:ascii="Arial" w:hAnsi="Arial" w:cs="Arial"/>
        </w:rPr>
        <w:t>Filosofia de Gestão: Média das 20 perguntas (Q36–Q55).</w:t>
      </w:r>
    </w:p>
    <w:p w14:paraId="21574D91" w14:textId="3C8FAF9F" w:rsidR="00331BF0" w:rsidRPr="00201EA1" w:rsidRDefault="00331BF0" w:rsidP="001064CD">
      <w:pPr>
        <w:pStyle w:val="PargrafodaLista"/>
        <w:numPr>
          <w:ilvl w:val="0"/>
          <w:numId w:val="7"/>
        </w:numPr>
        <w:spacing w:after="0" w:line="240" w:lineRule="auto"/>
        <w:jc w:val="both"/>
        <w:rPr>
          <w:rFonts w:ascii="Arial" w:hAnsi="Arial" w:cs="Arial"/>
        </w:rPr>
      </w:pPr>
      <w:r w:rsidRPr="00201EA1">
        <w:rPr>
          <w:rFonts w:ascii="Arial" w:hAnsi="Arial" w:cs="Arial"/>
        </w:rPr>
        <w:t>Gestão de Pessoas: Média das 23 perguntas (Q56–Q78).</w:t>
      </w:r>
    </w:p>
    <w:p w14:paraId="2D47843A" w14:textId="18B581D0" w:rsidR="00331BF0" w:rsidRPr="00201EA1" w:rsidRDefault="00331BF0" w:rsidP="001064CD">
      <w:pPr>
        <w:pStyle w:val="PargrafodaLista"/>
        <w:numPr>
          <w:ilvl w:val="0"/>
          <w:numId w:val="7"/>
        </w:numPr>
        <w:spacing w:after="0" w:line="240" w:lineRule="auto"/>
        <w:jc w:val="both"/>
        <w:rPr>
          <w:rFonts w:ascii="Arial" w:hAnsi="Arial" w:cs="Arial"/>
        </w:rPr>
      </w:pPr>
      <w:r w:rsidRPr="00201EA1">
        <w:rPr>
          <w:rFonts w:ascii="Arial" w:hAnsi="Arial" w:cs="Arial"/>
        </w:rPr>
        <w:t>Natureza do Trabalho: Média das 10 perguntas (Q79–Q88).</w:t>
      </w:r>
    </w:p>
    <w:p w14:paraId="2BA862AA" w14:textId="252D8268" w:rsidR="00331BF0" w:rsidRPr="00201EA1" w:rsidRDefault="00331BF0" w:rsidP="001064CD">
      <w:pPr>
        <w:pStyle w:val="PargrafodaLista"/>
        <w:numPr>
          <w:ilvl w:val="0"/>
          <w:numId w:val="7"/>
        </w:numPr>
        <w:spacing w:after="0" w:line="240" w:lineRule="auto"/>
        <w:jc w:val="both"/>
        <w:rPr>
          <w:rFonts w:ascii="Arial" w:hAnsi="Arial" w:cs="Arial"/>
        </w:rPr>
      </w:pPr>
      <w:proofErr w:type="spellStart"/>
      <w:r w:rsidRPr="00201EA1">
        <w:rPr>
          <w:rFonts w:ascii="Arial" w:hAnsi="Arial" w:cs="Arial"/>
        </w:rPr>
        <w:t>Fairness</w:t>
      </w:r>
      <w:proofErr w:type="spellEnd"/>
      <w:r w:rsidRPr="00201EA1">
        <w:rPr>
          <w:rFonts w:ascii="Arial" w:hAnsi="Arial" w:cs="Arial"/>
        </w:rPr>
        <w:t>: Média das 3 perguntas (Q89–Q91).</w:t>
      </w:r>
    </w:p>
    <w:p w14:paraId="75DDD312" w14:textId="729CE1F8" w:rsidR="00331BF0" w:rsidRPr="00201EA1" w:rsidRDefault="00331BF0" w:rsidP="001064CD">
      <w:pPr>
        <w:pStyle w:val="PargrafodaLista"/>
        <w:numPr>
          <w:ilvl w:val="0"/>
          <w:numId w:val="7"/>
        </w:numPr>
        <w:spacing w:after="0" w:line="240" w:lineRule="auto"/>
        <w:jc w:val="both"/>
        <w:rPr>
          <w:rFonts w:ascii="Arial" w:hAnsi="Arial" w:cs="Arial"/>
        </w:rPr>
      </w:pPr>
      <w:proofErr w:type="spellStart"/>
      <w:r w:rsidRPr="00201EA1">
        <w:rPr>
          <w:rFonts w:ascii="Arial" w:hAnsi="Arial" w:cs="Arial"/>
        </w:rPr>
        <w:t>Disclosure</w:t>
      </w:r>
      <w:proofErr w:type="spellEnd"/>
      <w:r w:rsidRPr="00201EA1">
        <w:rPr>
          <w:rFonts w:ascii="Arial" w:hAnsi="Arial" w:cs="Arial"/>
        </w:rPr>
        <w:t>: Média das 3 perguntas (Q92–Q94).</w:t>
      </w:r>
    </w:p>
    <w:p w14:paraId="59F74609" w14:textId="1A30BEE1" w:rsidR="00331BF0" w:rsidRPr="00201EA1" w:rsidRDefault="00331BF0" w:rsidP="001064CD">
      <w:pPr>
        <w:pStyle w:val="PargrafodaLista"/>
        <w:numPr>
          <w:ilvl w:val="0"/>
          <w:numId w:val="7"/>
        </w:numPr>
        <w:spacing w:after="0" w:line="240" w:lineRule="auto"/>
        <w:jc w:val="both"/>
        <w:rPr>
          <w:rFonts w:ascii="Arial" w:hAnsi="Arial" w:cs="Arial"/>
        </w:rPr>
      </w:pPr>
      <w:proofErr w:type="spellStart"/>
      <w:r w:rsidRPr="00201EA1">
        <w:rPr>
          <w:rFonts w:ascii="Arial" w:hAnsi="Arial" w:cs="Arial"/>
        </w:rPr>
        <w:t>Accountability</w:t>
      </w:r>
      <w:proofErr w:type="spellEnd"/>
      <w:r w:rsidRPr="00201EA1">
        <w:rPr>
          <w:rFonts w:ascii="Arial" w:hAnsi="Arial" w:cs="Arial"/>
        </w:rPr>
        <w:t>: Média das 3 perguntas (Q95–Q97).</w:t>
      </w:r>
    </w:p>
    <w:p w14:paraId="7E46A1B4" w14:textId="305E9A20" w:rsidR="00331BF0" w:rsidRDefault="00331BF0" w:rsidP="001064CD">
      <w:pPr>
        <w:pStyle w:val="PargrafodaLista"/>
        <w:numPr>
          <w:ilvl w:val="0"/>
          <w:numId w:val="7"/>
        </w:numPr>
        <w:spacing w:after="0" w:line="240" w:lineRule="auto"/>
        <w:jc w:val="both"/>
        <w:rPr>
          <w:rFonts w:ascii="Arial" w:hAnsi="Arial" w:cs="Arial"/>
        </w:rPr>
      </w:pPr>
      <w:r w:rsidRPr="00201EA1">
        <w:rPr>
          <w:rFonts w:ascii="Arial" w:hAnsi="Arial" w:cs="Arial"/>
        </w:rPr>
        <w:t>Compliance: Média das 3 perguntas (Q98–Q100).</w:t>
      </w:r>
    </w:p>
    <w:p w14:paraId="73560F09" w14:textId="6A30D963" w:rsidR="0075650A" w:rsidRDefault="0075650A" w:rsidP="001064CD">
      <w:pPr>
        <w:pStyle w:val="PargrafodaLista"/>
        <w:numPr>
          <w:ilvl w:val="0"/>
          <w:numId w:val="7"/>
        </w:numPr>
        <w:spacing w:after="0" w:line="240" w:lineRule="auto"/>
        <w:jc w:val="both"/>
        <w:rPr>
          <w:rFonts w:ascii="Arial" w:hAnsi="Arial" w:cs="Arial"/>
        </w:rPr>
      </w:pPr>
      <w:r>
        <w:rPr>
          <w:rFonts w:ascii="Arial" w:hAnsi="Arial" w:cs="Arial"/>
        </w:rPr>
        <w:t>Faça uma análise diagnostica e de recomendações com o uso de IA para cada vetor, dimensão por organização.</w:t>
      </w:r>
    </w:p>
    <w:p w14:paraId="68701CBF" w14:textId="70BB9034" w:rsidR="0075650A" w:rsidRPr="00201EA1" w:rsidRDefault="0075650A" w:rsidP="001064CD">
      <w:pPr>
        <w:pStyle w:val="PargrafodaLista"/>
        <w:numPr>
          <w:ilvl w:val="0"/>
          <w:numId w:val="7"/>
        </w:numPr>
        <w:spacing w:after="0" w:line="240" w:lineRule="auto"/>
        <w:jc w:val="both"/>
        <w:rPr>
          <w:rFonts w:ascii="Arial" w:hAnsi="Arial" w:cs="Arial"/>
        </w:rPr>
      </w:pPr>
      <w:r>
        <w:rPr>
          <w:rFonts w:ascii="Arial" w:hAnsi="Arial" w:cs="Arial"/>
        </w:rPr>
        <w:t>Permita a revisão do relatório pelo administrador do sistema antes de finalizar.</w:t>
      </w:r>
    </w:p>
    <w:p w14:paraId="76B67FCE" w14:textId="43020FD0" w:rsidR="00331BF0" w:rsidRPr="00201EA1" w:rsidRDefault="00331BF0" w:rsidP="001064CD">
      <w:pPr>
        <w:pStyle w:val="PargrafodaLista"/>
        <w:numPr>
          <w:ilvl w:val="0"/>
          <w:numId w:val="7"/>
        </w:numPr>
        <w:spacing w:after="0" w:line="240" w:lineRule="auto"/>
        <w:jc w:val="both"/>
        <w:rPr>
          <w:rFonts w:ascii="Arial" w:hAnsi="Arial" w:cs="Arial"/>
        </w:rPr>
      </w:pPr>
      <w:r w:rsidRPr="00201EA1">
        <w:rPr>
          <w:rFonts w:ascii="Arial" w:hAnsi="Arial" w:cs="Arial"/>
        </w:rPr>
        <w:t>Gere um relatório PDF com os resultados (ex.: “Média Motivação: 3.8”).</w:t>
      </w:r>
    </w:p>
    <w:p w14:paraId="52520722" w14:textId="4ED37A8A" w:rsidR="00331BF0" w:rsidRPr="00201EA1" w:rsidRDefault="00331BF0" w:rsidP="00835259">
      <w:pPr>
        <w:pStyle w:val="Ttulo2"/>
      </w:pPr>
      <w:r w:rsidRPr="00201EA1">
        <w:t>Departamento:</w:t>
      </w:r>
    </w:p>
    <w:p w14:paraId="2FE88296" w14:textId="7FA48776" w:rsidR="00331BF0" w:rsidRPr="00201EA1" w:rsidRDefault="00331BF0" w:rsidP="001064CD">
      <w:pPr>
        <w:pStyle w:val="PargrafodaLista"/>
        <w:numPr>
          <w:ilvl w:val="0"/>
          <w:numId w:val="7"/>
        </w:numPr>
        <w:spacing w:after="0" w:line="240" w:lineRule="auto"/>
        <w:jc w:val="both"/>
        <w:rPr>
          <w:rFonts w:ascii="Arial" w:hAnsi="Arial" w:cs="Arial"/>
        </w:rPr>
      </w:pPr>
      <w:r w:rsidRPr="00201EA1">
        <w:rPr>
          <w:rFonts w:ascii="Arial" w:hAnsi="Arial" w:cs="Arial"/>
        </w:rPr>
        <w:t>Agregue respostas por departamento, calculando médias e desvios padrão para cada pergunta e vetor/pilar.</w:t>
      </w:r>
    </w:p>
    <w:p w14:paraId="05E6892A" w14:textId="6D8944F4" w:rsidR="00331BF0" w:rsidRPr="00201EA1" w:rsidRDefault="00331BF0" w:rsidP="001064CD">
      <w:pPr>
        <w:pStyle w:val="PargrafodaLista"/>
        <w:numPr>
          <w:ilvl w:val="0"/>
          <w:numId w:val="7"/>
        </w:numPr>
        <w:spacing w:after="0" w:line="240" w:lineRule="auto"/>
        <w:jc w:val="both"/>
        <w:rPr>
          <w:rFonts w:ascii="Arial" w:hAnsi="Arial" w:cs="Arial"/>
        </w:rPr>
      </w:pPr>
      <w:r w:rsidRPr="00201EA1">
        <w:rPr>
          <w:rFonts w:ascii="Arial" w:hAnsi="Arial" w:cs="Arial"/>
        </w:rPr>
        <w:t>Exemplo: Média de Motivação no departamento “Vendas” = 3.9, desvio padrão = 0.4.</w:t>
      </w:r>
    </w:p>
    <w:p w14:paraId="7828CD79" w14:textId="367CC0CB" w:rsidR="00331BF0" w:rsidRPr="00201EA1" w:rsidRDefault="00331BF0" w:rsidP="00201EA1">
      <w:pPr>
        <w:pStyle w:val="Ttulo3"/>
      </w:pPr>
      <w:r w:rsidRPr="00201EA1">
        <w:t>Organização:</w:t>
      </w:r>
    </w:p>
    <w:p w14:paraId="505F8428" w14:textId="226F4085" w:rsidR="00331BF0" w:rsidRPr="00201EA1" w:rsidRDefault="00331BF0" w:rsidP="001064CD">
      <w:pPr>
        <w:pStyle w:val="PargrafodaLista"/>
        <w:numPr>
          <w:ilvl w:val="0"/>
          <w:numId w:val="7"/>
        </w:numPr>
        <w:spacing w:after="0" w:line="240" w:lineRule="auto"/>
        <w:jc w:val="both"/>
        <w:rPr>
          <w:rFonts w:ascii="Arial" w:hAnsi="Arial" w:cs="Arial"/>
        </w:rPr>
      </w:pPr>
      <w:r w:rsidRPr="00201EA1">
        <w:rPr>
          <w:rFonts w:ascii="Arial" w:hAnsi="Arial" w:cs="Arial"/>
        </w:rPr>
        <w:t>Calcule médias e desvios padrão para todas as respostas da organização</w:t>
      </w:r>
      <w:r w:rsidR="0075650A">
        <w:rPr>
          <w:rFonts w:ascii="Arial" w:hAnsi="Arial" w:cs="Arial"/>
        </w:rPr>
        <w:t xml:space="preserve"> por departamento e respondentes, sinalizando aqueles respondentes que estão fora do padrão</w:t>
      </w:r>
      <w:r w:rsidRPr="00201EA1">
        <w:rPr>
          <w:rFonts w:ascii="Arial" w:hAnsi="Arial" w:cs="Arial"/>
        </w:rPr>
        <w:t>.</w:t>
      </w:r>
    </w:p>
    <w:p w14:paraId="7B5DCD44" w14:textId="457A4C80" w:rsidR="00331BF0" w:rsidRPr="00201EA1" w:rsidRDefault="00331BF0" w:rsidP="001064CD">
      <w:pPr>
        <w:pStyle w:val="PargrafodaLista"/>
        <w:numPr>
          <w:ilvl w:val="0"/>
          <w:numId w:val="7"/>
        </w:numPr>
        <w:spacing w:after="0" w:line="240" w:lineRule="auto"/>
        <w:jc w:val="both"/>
        <w:rPr>
          <w:rFonts w:ascii="Arial" w:hAnsi="Arial" w:cs="Arial"/>
        </w:rPr>
      </w:pPr>
      <w:r w:rsidRPr="00201EA1">
        <w:rPr>
          <w:rFonts w:ascii="Arial" w:hAnsi="Arial" w:cs="Arial"/>
        </w:rPr>
        <w:t>Compare com benchmarks (ex.: média Motivação = 4.0 é “acima da média”).</w:t>
      </w:r>
    </w:p>
    <w:p w14:paraId="5898A8A1" w14:textId="1A23F8B7" w:rsidR="00331BF0" w:rsidRPr="0004515F" w:rsidRDefault="00331BF0" w:rsidP="0004515F">
      <w:pPr>
        <w:pStyle w:val="Ttulo3"/>
      </w:pPr>
      <w:r w:rsidRPr="0004515F">
        <w:t>Relatórios:</w:t>
      </w:r>
    </w:p>
    <w:p w14:paraId="3DBDC9CB" w14:textId="77777777" w:rsidR="0075650A" w:rsidRPr="00201EA1" w:rsidRDefault="0075650A" w:rsidP="001064CD">
      <w:pPr>
        <w:pStyle w:val="PargrafodaLista"/>
        <w:numPr>
          <w:ilvl w:val="0"/>
          <w:numId w:val="7"/>
        </w:numPr>
        <w:spacing w:after="0" w:line="240" w:lineRule="auto"/>
        <w:jc w:val="both"/>
        <w:rPr>
          <w:rFonts w:ascii="Arial" w:hAnsi="Arial" w:cs="Arial"/>
        </w:rPr>
      </w:pPr>
      <w:r>
        <w:rPr>
          <w:rFonts w:ascii="Arial" w:hAnsi="Arial" w:cs="Arial"/>
        </w:rPr>
        <w:t>Permita a revisão do relatório pelo administrador do sistema antes de finalizar.</w:t>
      </w:r>
    </w:p>
    <w:p w14:paraId="738A1D4C" w14:textId="4328229A" w:rsidR="00331BF0" w:rsidRPr="00201EA1" w:rsidRDefault="00331BF0" w:rsidP="001064CD">
      <w:pPr>
        <w:pStyle w:val="PargrafodaLista"/>
        <w:numPr>
          <w:ilvl w:val="0"/>
          <w:numId w:val="7"/>
        </w:numPr>
        <w:spacing w:after="0" w:line="240" w:lineRule="auto"/>
        <w:jc w:val="both"/>
        <w:rPr>
          <w:rFonts w:ascii="Arial" w:hAnsi="Arial" w:cs="Arial"/>
        </w:rPr>
      </w:pPr>
      <w:r w:rsidRPr="00201EA1">
        <w:rPr>
          <w:rFonts w:ascii="Arial" w:hAnsi="Arial" w:cs="Arial"/>
        </w:rPr>
        <w:t>Gere relatórios em PDF para cada nível (individual, departamento, organização).</w:t>
      </w:r>
    </w:p>
    <w:p w14:paraId="1492F3A2" w14:textId="08A91D2D" w:rsidR="00331BF0" w:rsidRPr="00201EA1" w:rsidRDefault="00331BF0" w:rsidP="001064CD">
      <w:pPr>
        <w:pStyle w:val="PargrafodaLista"/>
        <w:numPr>
          <w:ilvl w:val="0"/>
          <w:numId w:val="7"/>
        </w:numPr>
        <w:spacing w:after="0" w:line="240" w:lineRule="auto"/>
        <w:jc w:val="both"/>
        <w:rPr>
          <w:rFonts w:ascii="Arial" w:hAnsi="Arial" w:cs="Arial"/>
        </w:rPr>
      </w:pPr>
      <w:r w:rsidRPr="00201EA1">
        <w:rPr>
          <w:rFonts w:ascii="Arial" w:hAnsi="Arial" w:cs="Arial"/>
        </w:rPr>
        <w:t>Armazene relatórios no banco (coleção `Reports`) e permita download via interface.</w:t>
      </w:r>
    </w:p>
    <w:p w14:paraId="64994D9D" w14:textId="77777777" w:rsidR="00331BF0" w:rsidRPr="00C51C1C" w:rsidRDefault="00331BF0" w:rsidP="00C51C1C">
      <w:pPr>
        <w:spacing w:after="0" w:line="240" w:lineRule="auto"/>
        <w:jc w:val="both"/>
        <w:rPr>
          <w:rFonts w:ascii="Arial" w:hAnsi="Arial" w:cs="Arial"/>
        </w:rPr>
      </w:pPr>
    </w:p>
    <w:p w14:paraId="68436FFA" w14:textId="08044FF1" w:rsidR="00331BF0" w:rsidRPr="00201EA1" w:rsidRDefault="00331BF0" w:rsidP="00835259">
      <w:pPr>
        <w:pStyle w:val="Ttulo1"/>
      </w:pPr>
      <w:r w:rsidRPr="00201EA1">
        <w:lastRenderedPageBreak/>
        <w:t>Dashboards</w:t>
      </w:r>
    </w:p>
    <w:p w14:paraId="7E2BB1E4" w14:textId="67267708" w:rsidR="00331BF0" w:rsidRPr="0004515F" w:rsidRDefault="00331BF0" w:rsidP="00835259">
      <w:pPr>
        <w:pStyle w:val="Ttulo2"/>
      </w:pPr>
      <w:r w:rsidRPr="0004515F">
        <w:t>IMCO Dashboard:</w:t>
      </w:r>
    </w:p>
    <w:p w14:paraId="6D54837E" w14:textId="0375F6F9" w:rsidR="00331BF0" w:rsidRPr="0075650A" w:rsidRDefault="00331BF0" w:rsidP="001064CD">
      <w:pPr>
        <w:pStyle w:val="PargrafodaLista"/>
        <w:numPr>
          <w:ilvl w:val="0"/>
          <w:numId w:val="8"/>
        </w:numPr>
        <w:spacing w:after="0" w:line="240" w:lineRule="auto"/>
        <w:jc w:val="both"/>
        <w:rPr>
          <w:rFonts w:ascii="Arial" w:hAnsi="Arial" w:cs="Arial"/>
        </w:rPr>
      </w:pPr>
      <w:r w:rsidRPr="0075650A">
        <w:rPr>
          <w:rFonts w:ascii="Arial" w:hAnsi="Arial" w:cs="Arial"/>
        </w:rPr>
        <w:t>Crie um dashboard com gráficos de barras mostrando médias dos 5 vetores (Motivação, Liderança, Filosofia de Gestão, Gestão de Pessoas, Natureza do Trabalho)</w:t>
      </w:r>
      <w:r w:rsidR="0075650A">
        <w:rPr>
          <w:rFonts w:ascii="Arial" w:hAnsi="Arial" w:cs="Arial"/>
        </w:rPr>
        <w:t>, dimensões e respondentes</w:t>
      </w:r>
      <w:r w:rsidRPr="0075650A">
        <w:rPr>
          <w:rFonts w:ascii="Arial" w:hAnsi="Arial" w:cs="Arial"/>
        </w:rPr>
        <w:t>.</w:t>
      </w:r>
    </w:p>
    <w:p w14:paraId="5E4568CA" w14:textId="04ED25E3" w:rsidR="00331BF0" w:rsidRPr="0075650A" w:rsidRDefault="00331BF0" w:rsidP="001064CD">
      <w:pPr>
        <w:pStyle w:val="PargrafodaLista"/>
        <w:numPr>
          <w:ilvl w:val="0"/>
          <w:numId w:val="8"/>
        </w:numPr>
        <w:spacing w:after="0" w:line="240" w:lineRule="auto"/>
        <w:jc w:val="both"/>
        <w:rPr>
          <w:rFonts w:ascii="Arial" w:hAnsi="Arial" w:cs="Arial"/>
        </w:rPr>
      </w:pPr>
      <w:r w:rsidRPr="0075650A">
        <w:rPr>
          <w:rFonts w:ascii="Arial" w:hAnsi="Arial" w:cs="Arial"/>
        </w:rPr>
        <w:t>Adicione filtros interativos para selecionar organização e departamento.</w:t>
      </w:r>
    </w:p>
    <w:p w14:paraId="27D1FC81" w14:textId="7A127D7C" w:rsidR="00331BF0" w:rsidRDefault="00331BF0" w:rsidP="001064CD">
      <w:pPr>
        <w:pStyle w:val="PargrafodaLista"/>
        <w:numPr>
          <w:ilvl w:val="0"/>
          <w:numId w:val="8"/>
        </w:numPr>
        <w:spacing w:after="0" w:line="240" w:lineRule="auto"/>
        <w:jc w:val="both"/>
        <w:rPr>
          <w:rFonts w:ascii="Arial" w:hAnsi="Arial" w:cs="Arial"/>
        </w:rPr>
      </w:pPr>
      <w:r w:rsidRPr="0075650A">
        <w:rPr>
          <w:rFonts w:ascii="Arial" w:hAnsi="Arial" w:cs="Arial"/>
        </w:rPr>
        <w:t>Inclua uma tabela com médias por dimensão (ex.: Reconhecimento, Comprometimento).</w:t>
      </w:r>
    </w:p>
    <w:p w14:paraId="550EAE80" w14:textId="2F494156" w:rsidR="0075650A" w:rsidRPr="0075650A" w:rsidRDefault="0075650A" w:rsidP="001064CD">
      <w:pPr>
        <w:pStyle w:val="PargrafodaLista"/>
        <w:numPr>
          <w:ilvl w:val="0"/>
          <w:numId w:val="8"/>
        </w:numPr>
        <w:spacing w:after="0" w:line="240" w:lineRule="auto"/>
        <w:jc w:val="both"/>
        <w:rPr>
          <w:rFonts w:ascii="Arial" w:hAnsi="Arial" w:cs="Arial"/>
        </w:rPr>
      </w:pPr>
      <w:r w:rsidRPr="0075650A">
        <w:rPr>
          <w:rFonts w:ascii="Arial" w:hAnsi="Arial" w:cs="Arial"/>
        </w:rPr>
        <w:t xml:space="preserve">Inclua um </w:t>
      </w:r>
      <w:proofErr w:type="spellStart"/>
      <w:r w:rsidRPr="0075650A">
        <w:rPr>
          <w:rFonts w:ascii="Arial" w:hAnsi="Arial" w:cs="Arial"/>
        </w:rPr>
        <w:t>scorecard</w:t>
      </w:r>
      <w:proofErr w:type="spellEnd"/>
      <w:r w:rsidRPr="0075650A">
        <w:rPr>
          <w:rFonts w:ascii="Arial" w:hAnsi="Arial" w:cs="Arial"/>
        </w:rPr>
        <w:t xml:space="preserve"> com a média geral FDAC.</w:t>
      </w:r>
    </w:p>
    <w:p w14:paraId="3DD0A2A7" w14:textId="06B82D77" w:rsidR="00331BF0" w:rsidRPr="0004515F" w:rsidRDefault="00331BF0" w:rsidP="00835259">
      <w:pPr>
        <w:pStyle w:val="Ttulo2"/>
      </w:pPr>
      <w:r w:rsidRPr="0004515F">
        <w:t>FDAC Dashboard:</w:t>
      </w:r>
    </w:p>
    <w:p w14:paraId="07FCA694" w14:textId="70CC402E" w:rsidR="00331BF0" w:rsidRPr="0075650A" w:rsidRDefault="00331BF0" w:rsidP="001064CD">
      <w:pPr>
        <w:pStyle w:val="PargrafodaLista"/>
        <w:numPr>
          <w:ilvl w:val="0"/>
          <w:numId w:val="9"/>
        </w:numPr>
        <w:spacing w:after="0" w:line="240" w:lineRule="auto"/>
        <w:jc w:val="both"/>
        <w:rPr>
          <w:rFonts w:ascii="Arial" w:hAnsi="Arial" w:cs="Arial"/>
        </w:rPr>
      </w:pPr>
      <w:r w:rsidRPr="0075650A">
        <w:rPr>
          <w:rFonts w:ascii="Arial" w:hAnsi="Arial" w:cs="Arial"/>
        </w:rPr>
        <w:t>Crie um dashboard separado com gráficos de barras para os 4 pilares (</w:t>
      </w:r>
      <w:proofErr w:type="spellStart"/>
      <w:r w:rsidRPr="0075650A">
        <w:rPr>
          <w:rFonts w:ascii="Arial" w:hAnsi="Arial" w:cs="Arial"/>
        </w:rPr>
        <w:t>Fairness</w:t>
      </w:r>
      <w:proofErr w:type="spellEnd"/>
      <w:r w:rsidRPr="0075650A">
        <w:rPr>
          <w:rFonts w:ascii="Arial" w:hAnsi="Arial" w:cs="Arial"/>
        </w:rPr>
        <w:t xml:space="preserve">, </w:t>
      </w:r>
      <w:proofErr w:type="spellStart"/>
      <w:r w:rsidRPr="0075650A">
        <w:rPr>
          <w:rFonts w:ascii="Arial" w:hAnsi="Arial" w:cs="Arial"/>
        </w:rPr>
        <w:t>Disclosure</w:t>
      </w:r>
      <w:proofErr w:type="spellEnd"/>
      <w:r w:rsidRPr="0075650A">
        <w:rPr>
          <w:rFonts w:ascii="Arial" w:hAnsi="Arial" w:cs="Arial"/>
        </w:rPr>
        <w:t xml:space="preserve">, </w:t>
      </w:r>
      <w:proofErr w:type="spellStart"/>
      <w:r w:rsidRPr="0075650A">
        <w:rPr>
          <w:rFonts w:ascii="Arial" w:hAnsi="Arial" w:cs="Arial"/>
        </w:rPr>
        <w:t>Accountability</w:t>
      </w:r>
      <w:proofErr w:type="spellEnd"/>
      <w:r w:rsidRPr="0075650A">
        <w:rPr>
          <w:rFonts w:ascii="Arial" w:hAnsi="Arial" w:cs="Arial"/>
        </w:rPr>
        <w:t>, Compliance)</w:t>
      </w:r>
      <w:r w:rsidR="0075650A">
        <w:rPr>
          <w:rFonts w:ascii="Arial" w:hAnsi="Arial" w:cs="Arial"/>
        </w:rPr>
        <w:t>, dimensões e respondentes</w:t>
      </w:r>
      <w:r w:rsidR="0075650A" w:rsidRPr="0075650A">
        <w:rPr>
          <w:rFonts w:ascii="Arial" w:hAnsi="Arial" w:cs="Arial"/>
        </w:rPr>
        <w:t>.</w:t>
      </w:r>
    </w:p>
    <w:p w14:paraId="028F414E" w14:textId="6880FF1F" w:rsidR="00331BF0" w:rsidRDefault="00331BF0" w:rsidP="001064CD">
      <w:pPr>
        <w:pStyle w:val="PargrafodaLista"/>
        <w:numPr>
          <w:ilvl w:val="0"/>
          <w:numId w:val="9"/>
        </w:numPr>
        <w:spacing w:after="0" w:line="240" w:lineRule="auto"/>
        <w:jc w:val="both"/>
        <w:rPr>
          <w:rFonts w:ascii="Arial" w:hAnsi="Arial" w:cs="Arial"/>
        </w:rPr>
      </w:pPr>
      <w:r w:rsidRPr="0075650A">
        <w:rPr>
          <w:rFonts w:ascii="Arial" w:hAnsi="Arial" w:cs="Arial"/>
        </w:rPr>
        <w:t>Adicione filtros para organização e departamento.</w:t>
      </w:r>
    </w:p>
    <w:p w14:paraId="04FBC23B" w14:textId="4F8D0A2D" w:rsidR="0075650A" w:rsidRPr="0075650A" w:rsidRDefault="0075650A" w:rsidP="001064CD">
      <w:pPr>
        <w:pStyle w:val="PargrafodaLista"/>
        <w:numPr>
          <w:ilvl w:val="0"/>
          <w:numId w:val="9"/>
        </w:numPr>
        <w:spacing w:after="0" w:line="240" w:lineRule="auto"/>
        <w:jc w:val="both"/>
        <w:rPr>
          <w:rFonts w:ascii="Arial" w:hAnsi="Arial" w:cs="Arial"/>
        </w:rPr>
      </w:pPr>
      <w:r w:rsidRPr="0075650A">
        <w:rPr>
          <w:rFonts w:ascii="Arial" w:hAnsi="Arial" w:cs="Arial"/>
        </w:rPr>
        <w:t>Inclua uma tabela com médias por dimensão (ex.: Reconhecimento, Comprometimento).</w:t>
      </w:r>
    </w:p>
    <w:p w14:paraId="4CC8F007" w14:textId="1671B2DC" w:rsidR="00331BF0" w:rsidRPr="0075650A" w:rsidRDefault="00331BF0" w:rsidP="001064CD">
      <w:pPr>
        <w:pStyle w:val="PargrafodaLista"/>
        <w:numPr>
          <w:ilvl w:val="0"/>
          <w:numId w:val="9"/>
        </w:numPr>
        <w:spacing w:after="0" w:line="240" w:lineRule="auto"/>
        <w:jc w:val="both"/>
        <w:rPr>
          <w:rFonts w:ascii="Arial" w:hAnsi="Arial" w:cs="Arial"/>
        </w:rPr>
      </w:pPr>
      <w:r w:rsidRPr="0075650A">
        <w:rPr>
          <w:rFonts w:ascii="Arial" w:hAnsi="Arial" w:cs="Arial"/>
        </w:rPr>
        <w:t xml:space="preserve">Inclua um </w:t>
      </w:r>
      <w:proofErr w:type="spellStart"/>
      <w:r w:rsidRPr="0075650A">
        <w:rPr>
          <w:rFonts w:ascii="Arial" w:hAnsi="Arial" w:cs="Arial"/>
        </w:rPr>
        <w:t>scorecard</w:t>
      </w:r>
      <w:proofErr w:type="spellEnd"/>
      <w:r w:rsidRPr="0075650A">
        <w:rPr>
          <w:rFonts w:ascii="Arial" w:hAnsi="Arial" w:cs="Arial"/>
        </w:rPr>
        <w:t xml:space="preserve"> com a média geral FDAC.</w:t>
      </w:r>
    </w:p>
    <w:p w14:paraId="53AD1A34" w14:textId="1606FC4D" w:rsidR="00331BF0" w:rsidRPr="0004515F" w:rsidRDefault="00331BF0" w:rsidP="00835259">
      <w:pPr>
        <w:pStyle w:val="Ttulo2"/>
      </w:pPr>
      <w:r w:rsidRPr="0004515F">
        <w:t>Tecnologia:</w:t>
      </w:r>
    </w:p>
    <w:p w14:paraId="32D32FAF" w14:textId="1DDDB923" w:rsidR="00331BF0" w:rsidRPr="00C51C1C" w:rsidRDefault="00331BF0" w:rsidP="001064CD">
      <w:pPr>
        <w:pStyle w:val="PargrafodaLista"/>
        <w:numPr>
          <w:ilvl w:val="0"/>
          <w:numId w:val="9"/>
        </w:numPr>
        <w:spacing w:after="0" w:line="240" w:lineRule="auto"/>
        <w:jc w:val="both"/>
        <w:rPr>
          <w:rFonts w:ascii="Arial" w:hAnsi="Arial" w:cs="Arial"/>
        </w:rPr>
      </w:pPr>
      <w:r w:rsidRPr="00C51C1C">
        <w:rPr>
          <w:rFonts w:ascii="Arial" w:hAnsi="Arial" w:cs="Arial"/>
        </w:rPr>
        <w:t>Use uma biblioteca de gráficos gratuita (ex.: Chart.js) para visualizações.</w:t>
      </w:r>
    </w:p>
    <w:p w14:paraId="6AD90A8A" w14:textId="7975944B" w:rsidR="00331BF0" w:rsidRPr="00C51C1C" w:rsidRDefault="00331BF0" w:rsidP="001064CD">
      <w:pPr>
        <w:pStyle w:val="PargrafodaLista"/>
        <w:numPr>
          <w:ilvl w:val="0"/>
          <w:numId w:val="9"/>
        </w:numPr>
        <w:spacing w:after="0" w:line="240" w:lineRule="auto"/>
        <w:jc w:val="both"/>
        <w:rPr>
          <w:rFonts w:ascii="Arial" w:hAnsi="Arial" w:cs="Arial"/>
        </w:rPr>
      </w:pPr>
      <w:r w:rsidRPr="00C51C1C">
        <w:rPr>
          <w:rFonts w:ascii="Arial" w:hAnsi="Arial" w:cs="Arial"/>
        </w:rPr>
        <w:t>Permita exportação dos dashboards em PDF/Excel</w:t>
      </w:r>
      <w:r w:rsidR="0075650A">
        <w:rPr>
          <w:rFonts w:ascii="Arial" w:hAnsi="Arial" w:cs="Arial"/>
        </w:rPr>
        <w:t>/Word</w:t>
      </w:r>
      <w:r w:rsidRPr="00C51C1C">
        <w:rPr>
          <w:rFonts w:ascii="Arial" w:hAnsi="Arial" w:cs="Arial"/>
        </w:rPr>
        <w:t>.</w:t>
      </w:r>
    </w:p>
    <w:p w14:paraId="2376324A" w14:textId="1F04EABB" w:rsidR="00331BF0" w:rsidRPr="0004515F" w:rsidRDefault="00331BF0" w:rsidP="00835259">
      <w:pPr>
        <w:pStyle w:val="Ttulo2"/>
      </w:pPr>
      <w:r w:rsidRPr="0004515F">
        <w:t>Acesso:</w:t>
      </w:r>
    </w:p>
    <w:p w14:paraId="51CA9CD6" w14:textId="730AC044" w:rsidR="00835259" w:rsidRDefault="00835259" w:rsidP="001064CD">
      <w:pPr>
        <w:pStyle w:val="PargrafodaLista"/>
        <w:numPr>
          <w:ilvl w:val="0"/>
          <w:numId w:val="10"/>
        </w:numPr>
        <w:spacing w:after="0" w:line="240" w:lineRule="auto"/>
        <w:jc w:val="both"/>
        <w:rPr>
          <w:rFonts w:ascii="Arial" w:hAnsi="Arial" w:cs="Arial"/>
        </w:rPr>
      </w:pPr>
      <w:r>
        <w:rPr>
          <w:rFonts w:ascii="Arial" w:hAnsi="Arial" w:cs="Arial"/>
        </w:rPr>
        <w:t>Não permita acesso aos resultados dos respondentes, exceto para o administrador do sistema.</w:t>
      </w:r>
    </w:p>
    <w:p w14:paraId="087418ED" w14:textId="50142C9E" w:rsidR="00331BF0" w:rsidRDefault="00835259" w:rsidP="001064CD">
      <w:pPr>
        <w:pStyle w:val="PargrafodaLista"/>
        <w:numPr>
          <w:ilvl w:val="0"/>
          <w:numId w:val="10"/>
        </w:numPr>
        <w:spacing w:after="0" w:line="240" w:lineRule="auto"/>
        <w:jc w:val="both"/>
        <w:rPr>
          <w:rFonts w:ascii="Arial" w:hAnsi="Arial" w:cs="Arial"/>
        </w:rPr>
      </w:pPr>
      <w:r>
        <w:rPr>
          <w:rFonts w:ascii="Arial" w:hAnsi="Arial" w:cs="Arial"/>
        </w:rPr>
        <w:t>Exija autenticação e senha para acesso ao painel do administrador do sistema.</w:t>
      </w:r>
    </w:p>
    <w:p w14:paraId="7BA08DDD" w14:textId="57A94588" w:rsidR="00835259" w:rsidRPr="0075650A" w:rsidRDefault="00835259" w:rsidP="001064CD">
      <w:pPr>
        <w:pStyle w:val="PargrafodaLista"/>
        <w:numPr>
          <w:ilvl w:val="0"/>
          <w:numId w:val="10"/>
        </w:numPr>
        <w:spacing w:after="0" w:line="240" w:lineRule="auto"/>
        <w:jc w:val="both"/>
        <w:rPr>
          <w:rFonts w:ascii="Arial" w:hAnsi="Arial" w:cs="Arial"/>
        </w:rPr>
      </w:pPr>
      <w:r>
        <w:rPr>
          <w:rFonts w:ascii="Arial" w:hAnsi="Arial" w:cs="Arial"/>
        </w:rPr>
        <w:t xml:space="preserve">Somente o administrador do sistema acessa os dados, relatórios e </w:t>
      </w:r>
      <w:proofErr w:type="spellStart"/>
      <w:r>
        <w:rPr>
          <w:rFonts w:ascii="Arial" w:hAnsi="Arial" w:cs="Arial"/>
        </w:rPr>
        <w:t>analises</w:t>
      </w:r>
      <w:proofErr w:type="spellEnd"/>
      <w:r>
        <w:rPr>
          <w:rFonts w:ascii="Arial" w:hAnsi="Arial" w:cs="Arial"/>
        </w:rPr>
        <w:t xml:space="preserve"> de respondentes, organizações e departamentos. Respondentes e gestores da organização recebem relatórios depois de revisados e liberados pelo administrador do sistema.</w:t>
      </w:r>
    </w:p>
    <w:p w14:paraId="68ECFFFB" w14:textId="77777777" w:rsidR="00331BF0" w:rsidRPr="00C51C1C" w:rsidRDefault="00331BF0" w:rsidP="00C51C1C">
      <w:pPr>
        <w:spacing w:after="0" w:line="240" w:lineRule="auto"/>
        <w:jc w:val="both"/>
        <w:rPr>
          <w:rFonts w:ascii="Arial" w:hAnsi="Arial" w:cs="Arial"/>
        </w:rPr>
      </w:pPr>
    </w:p>
    <w:p w14:paraId="67252FC0" w14:textId="30F97DA6" w:rsidR="00331BF0" w:rsidRPr="0004515F" w:rsidRDefault="00331BF0" w:rsidP="00835259">
      <w:pPr>
        <w:pStyle w:val="Ttulo1"/>
      </w:pPr>
      <w:r w:rsidRPr="0004515F">
        <w:t xml:space="preserve"> Análise de Inteligência Artificial</w:t>
      </w:r>
    </w:p>
    <w:p w14:paraId="18A5C45A" w14:textId="4F8AC037" w:rsidR="00331BF0" w:rsidRPr="00835259" w:rsidRDefault="00331BF0" w:rsidP="00835259">
      <w:pPr>
        <w:pStyle w:val="Ttulo2"/>
      </w:pPr>
      <w:proofErr w:type="spellStart"/>
      <w:r w:rsidRPr="00835259">
        <w:t>Clustering</w:t>
      </w:r>
      <w:proofErr w:type="spellEnd"/>
      <w:r w:rsidRPr="00835259">
        <w:t>:</w:t>
      </w:r>
    </w:p>
    <w:p w14:paraId="2A6A5DE1" w14:textId="185AFC01" w:rsidR="00331BF0" w:rsidRPr="00835259" w:rsidRDefault="00331BF0" w:rsidP="001064CD">
      <w:pPr>
        <w:pStyle w:val="PargrafodaLista"/>
        <w:numPr>
          <w:ilvl w:val="0"/>
          <w:numId w:val="11"/>
        </w:numPr>
        <w:spacing w:after="0" w:line="240" w:lineRule="auto"/>
        <w:jc w:val="both"/>
        <w:rPr>
          <w:rFonts w:ascii="Arial" w:hAnsi="Arial" w:cs="Arial"/>
        </w:rPr>
      </w:pPr>
      <w:r w:rsidRPr="00835259">
        <w:rPr>
          <w:rFonts w:ascii="Arial" w:hAnsi="Arial" w:cs="Arial"/>
        </w:rPr>
        <w:t>Implemente K-</w:t>
      </w:r>
      <w:proofErr w:type="spellStart"/>
      <w:r w:rsidRPr="00835259">
        <w:rPr>
          <w:rFonts w:ascii="Arial" w:hAnsi="Arial" w:cs="Arial"/>
        </w:rPr>
        <w:t>means</w:t>
      </w:r>
      <w:proofErr w:type="spellEnd"/>
      <w:r w:rsidRPr="00835259">
        <w:rPr>
          <w:rFonts w:ascii="Arial" w:hAnsi="Arial" w:cs="Arial"/>
        </w:rPr>
        <w:t xml:space="preserve"> (3 clusters) usando Python e </w:t>
      </w:r>
      <w:proofErr w:type="spellStart"/>
      <w:r w:rsidRPr="00835259">
        <w:rPr>
          <w:rFonts w:ascii="Arial" w:hAnsi="Arial" w:cs="Arial"/>
        </w:rPr>
        <w:t>scikit-learn</w:t>
      </w:r>
      <w:proofErr w:type="spellEnd"/>
      <w:r w:rsidRPr="00835259">
        <w:rPr>
          <w:rFonts w:ascii="Arial" w:hAnsi="Arial" w:cs="Arial"/>
        </w:rPr>
        <w:t xml:space="preserve"> para agrupar respostas em padrões (ex.: “Alto Engajamento”, “Neutro”, “Dissonância Cultural”).</w:t>
      </w:r>
    </w:p>
    <w:p w14:paraId="4DA04885" w14:textId="2AFEE770" w:rsidR="00331BF0" w:rsidRPr="00835259" w:rsidRDefault="00331BF0" w:rsidP="001064CD">
      <w:pPr>
        <w:pStyle w:val="PargrafodaLista"/>
        <w:numPr>
          <w:ilvl w:val="0"/>
          <w:numId w:val="11"/>
        </w:numPr>
        <w:spacing w:after="0" w:line="240" w:lineRule="auto"/>
        <w:jc w:val="both"/>
        <w:rPr>
          <w:rFonts w:ascii="Arial" w:hAnsi="Arial" w:cs="Arial"/>
        </w:rPr>
      </w:pPr>
      <w:r w:rsidRPr="00835259">
        <w:rPr>
          <w:rFonts w:ascii="Arial" w:hAnsi="Arial" w:cs="Arial"/>
        </w:rPr>
        <w:t>Aplique às respostas (Q1–Q100) por departamento/organização.</w:t>
      </w:r>
    </w:p>
    <w:p w14:paraId="190AF09C" w14:textId="22D9712C" w:rsidR="00331BF0" w:rsidRPr="00835259" w:rsidRDefault="00331BF0" w:rsidP="001064CD">
      <w:pPr>
        <w:pStyle w:val="PargrafodaLista"/>
        <w:numPr>
          <w:ilvl w:val="0"/>
          <w:numId w:val="11"/>
        </w:numPr>
        <w:spacing w:after="0" w:line="240" w:lineRule="auto"/>
        <w:jc w:val="both"/>
        <w:rPr>
          <w:rFonts w:ascii="Arial" w:hAnsi="Arial" w:cs="Arial"/>
        </w:rPr>
      </w:pPr>
      <w:r w:rsidRPr="00835259">
        <w:rPr>
          <w:rFonts w:ascii="Arial" w:hAnsi="Arial" w:cs="Arial"/>
        </w:rPr>
        <w:t>Exiba resultados no dashboard (ex.: “Departamento Vendas: 80% no cluster Alto Engajamento”).</w:t>
      </w:r>
    </w:p>
    <w:p w14:paraId="53BD3F6D" w14:textId="23CC5B36" w:rsidR="00331BF0" w:rsidRPr="00835259" w:rsidRDefault="00331BF0" w:rsidP="00835259">
      <w:pPr>
        <w:pStyle w:val="Ttulo2"/>
      </w:pPr>
      <w:r w:rsidRPr="00835259">
        <w:t>Predição:</w:t>
      </w:r>
    </w:p>
    <w:p w14:paraId="1E371FA0" w14:textId="0C66CF7E" w:rsidR="00331BF0" w:rsidRPr="00835259" w:rsidRDefault="00331BF0" w:rsidP="001064CD">
      <w:pPr>
        <w:pStyle w:val="PargrafodaLista"/>
        <w:numPr>
          <w:ilvl w:val="0"/>
          <w:numId w:val="12"/>
        </w:numPr>
        <w:spacing w:after="0" w:line="240" w:lineRule="auto"/>
        <w:jc w:val="both"/>
        <w:rPr>
          <w:rFonts w:ascii="Arial" w:hAnsi="Arial" w:cs="Arial"/>
        </w:rPr>
      </w:pPr>
      <w:r w:rsidRPr="00835259">
        <w:rPr>
          <w:rFonts w:ascii="Arial" w:hAnsi="Arial" w:cs="Arial"/>
        </w:rPr>
        <w:t xml:space="preserve">Use regressão linear para prever dissonâncias (ex.: baixa pontuação em </w:t>
      </w:r>
      <w:proofErr w:type="spellStart"/>
      <w:r w:rsidRPr="00835259">
        <w:rPr>
          <w:rFonts w:ascii="Arial" w:hAnsi="Arial" w:cs="Arial"/>
        </w:rPr>
        <w:t>Fairness</w:t>
      </w:r>
      <w:proofErr w:type="spellEnd"/>
      <w:r w:rsidRPr="00835259">
        <w:rPr>
          <w:rFonts w:ascii="Arial" w:hAnsi="Arial" w:cs="Arial"/>
        </w:rPr>
        <w:t xml:space="preserve"> baseada em outras respostas).</w:t>
      </w:r>
    </w:p>
    <w:p w14:paraId="43C50D99" w14:textId="3C60F818" w:rsidR="00331BF0" w:rsidRPr="00835259" w:rsidRDefault="00331BF0" w:rsidP="001064CD">
      <w:pPr>
        <w:pStyle w:val="PargrafodaLista"/>
        <w:numPr>
          <w:ilvl w:val="0"/>
          <w:numId w:val="12"/>
        </w:numPr>
        <w:spacing w:after="0" w:line="240" w:lineRule="auto"/>
        <w:jc w:val="both"/>
        <w:rPr>
          <w:rFonts w:ascii="Arial" w:hAnsi="Arial" w:cs="Arial"/>
        </w:rPr>
      </w:pPr>
      <w:r w:rsidRPr="00835259">
        <w:rPr>
          <w:rFonts w:ascii="Arial" w:hAnsi="Arial" w:cs="Arial"/>
        </w:rPr>
        <w:lastRenderedPageBreak/>
        <w:t>Exemplo: Preveja Q89 (</w:t>
      </w:r>
      <w:proofErr w:type="spellStart"/>
      <w:r w:rsidRPr="00835259">
        <w:rPr>
          <w:rFonts w:ascii="Arial" w:hAnsi="Arial" w:cs="Arial"/>
        </w:rPr>
        <w:t>Fairness</w:t>
      </w:r>
      <w:proofErr w:type="spellEnd"/>
      <w:r w:rsidRPr="00835259">
        <w:rPr>
          <w:rFonts w:ascii="Arial" w:hAnsi="Arial" w:cs="Arial"/>
        </w:rPr>
        <w:t>) usando Q1–Q88 como variáveis independentes.</w:t>
      </w:r>
    </w:p>
    <w:p w14:paraId="79A78391" w14:textId="64994BC8" w:rsidR="00331BF0" w:rsidRPr="00835259" w:rsidRDefault="00331BF0" w:rsidP="001064CD">
      <w:pPr>
        <w:pStyle w:val="PargrafodaLista"/>
        <w:numPr>
          <w:ilvl w:val="0"/>
          <w:numId w:val="12"/>
        </w:numPr>
        <w:spacing w:after="0" w:line="240" w:lineRule="auto"/>
        <w:jc w:val="both"/>
        <w:rPr>
          <w:rFonts w:ascii="Arial" w:hAnsi="Arial" w:cs="Arial"/>
        </w:rPr>
      </w:pPr>
      <w:r w:rsidRPr="00835259">
        <w:rPr>
          <w:rFonts w:ascii="Arial" w:hAnsi="Arial" w:cs="Arial"/>
        </w:rPr>
        <w:t xml:space="preserve">Mostre previsões no dashboard (ex.: “Risco de dissonância em </w:t>
      </w:r>
      <w:proofErr w:type="spellStart"/>
      <w:r w:rsidRPr="00835259">
        <w:rPr>
          <w:rFonts w:ascii="Arial" w:hAnsi="Arial" w:cs="Arial"/>
        </w:rPr>
        <w:t>Fairness</w:t>
      </w:r>
      <w:proofErr w:type="spellEnd"/>
      <w:r w:rsidRPr="00835259">
        <w:rPr>
          <w:rFonts w:ascii="Arial" w:hAnsi="Arial" w:cs="Arial"/>
        </w:rPr>
        <w:t>: 70%”).</w:t>
      </w:r>
    </w:p>
    <w:p w14:paraId="2A6F3B7A" w14:textId="283309BF" w:rsidR="00331BF0" w:rsidRPr="00835259" w:rsidRDefault="00331BF0" w:rsidP="00835259">
      <w:pPr>
        <w:pStyle w:val="Ttulo2"/>
      </w:pPr>
      <w:r w:rsidRPr="00835259">
        <w:t>- Integração:</w:t>
      </w:r>
    </w:p>
    <w:p w14:paraId="08497D15" w14:textId="69BF9526" w:rsidR="00331BF0" w:rsidRPr="00835259" w:rsidRDefault="00331BF0" w:rsidP="001064CD">
      <w:pPr>
        <w:pStyle w:val="PargrafodaLista"/>
        <w:numPr>
          <w:ilvl w:val="0"/>
          <w:numId w:val="13"/>
        </w:numPr>
        <w:spacing w:after="0" w:line="240" w:lineRule="auto"/>
        <w:jc w:val="both"/>
        <w:rPr>
          <w:rFonts w:ascii="Arial" w:hAnsi="Arial" w:cs="Arial"/>
        </w:rPr>
      </w:pPr>
      <w:r w:rsidRPr="00835259">
        <w:rPr>
          <w:rFonts w:ascii="Arial" w:hAnsi="Arial" w:cs="Arial"/>
        </w:rPr>
        <w:t xml:space="preserve">Crie uma API Python (ex.: </w:t>
      </w:r>
      <w:proofErr w:type="spellStart"/>
      <w:r w:rsidRPr="00835259">
        <w:rPr>
          <w:rFonts w:ascii="Arial" w:hAnsi="Arial" w:cs="Arial"/>
        </w:rPr>
        <w:t>Flask</w:t>
      </w:r>
      <w:proofErr w:type="spellEnd"/>
      <w:r w:rsidRPr="00835259">
        <w:rPr>
          <w:rFonts w:ascii="Arial" w:hAnsi="Arial" w:cs="Arial"/>
        </w:rPr>
        <w:t xml:space="preserve">) para processar análises de IA, chamada pelo </w:t>
      </w:r>
      <w:proofErr w:type="spellStart"/>
      <w:r w:rsidRPr="00835259">
        <w:rPr>
          <w:rFonts w:ascii="Arial" w:hAnsi="Arial" w:cs="Arial"/>
        </w:rPr>
        <w:t>backend</w:t>
      </w:r>
      <w:proofErr w:type="spellEnd"/>
      <w:r w:rsidRPr="00835259">
        <w:rPr>
          <w:rFonts w:ascii="Arial" w:hAnsi="Arial" w:cs="Arial"/>
        </w:rPr>
        <w:t>.</w:t>
      </w:r>
    </w:p>
    <w:p w14:paraId="0650463B" w14:textId="55E27CC0" w:rsidR="00331BF0" w:rsidRPr="00835259" w:rsidRDefault="00331BF0" w:rsidP="001064CD">
      <w:pPr>
        <w:pStyle w:val="PargrafodaLista"/>
        <w:numPr>
          <w:ilvl w:val="0"/>
          <w:numId w:val="13"/>
        </w:numPr>
        <w:spacing w:after="0" w:line="240" w:lineRule="auto"/>
        <w:jc w:val="both"/>
        <w:rPr>
          <w:rFonts w:ascii="Arial" w:hAnsi="Arial" w:cs="Arial"/>
        </w:rPr>
      </w:pPr>
      <w:r w:rsidRPr="00835259">
        <w:rPr>
          <w:rFonts w:ascii="Arial" w:hAnsi="Arial" w:cs="Arial"/>
        </w:rPr>
        <w:t>Armazene resultados no banco (coleção `</w:t>
      </w:r>
      <w:proofErr w:type="spellStart"/>
      <w:r w:rsidRPr="00835259">
        <w:rPr>
          <w:rFonts w:ascii="Arial" w:hAnsi="Arial" w:cs="Arial"/>
        </w:rPr>
        <w:t>Analytics</w:t>
      </w:r>
      <w:proofErr w:type="spellEnd"/>
      <w:r w:rsidRPr="00835259">
        <w:rPr>
          <w:rFonts w:ascii="Arial" w:hAnsi="Arial" w:cs="Arial"/>
        </w:rPr>
        <w:t>`).</w:t>
      </w:r>
    </w:p>
    <w:p w14:paraId="50A2F05E" w14:textId="4F0D9399" w:rsidR="00331BF0" w:rsidRPr="000456E5" w:rsidRDefault="00331BF0" w:rsidP="000456E5">
      <w:pPr>
        <w:pStyle w:val="Ttulo2"/>
      </w:pPr>
      <w:r w:rsidRPr="000456E5">
        <w:t>Ética:</w:t>
      </w:r>
    </w:p>
    <w:p w14:paraId="15EC2310" w14:textId="2D092492" w:rsidR="00331BF0" w:rsidRPr="00835259" w:rsidRDefault="00331BF0" w:rsidP="001064CD">
      <w:pPr>
        <w:pStyle w:val="PargrafodaLista"/>
        <w:numPr>
          <w:ilvl w:val="0"/>
          <w:numId w:val="13"/>
        </w:numPr>
        <w:spacing w:after="0" w:line="240" w:lineRule="auto"/>
        <w:jc w:val="both"/>
        <w:rPr>
          <w:rFonts w:ascii="Arial" w:hAnsi="Arial" w:cs="Arial"/>
        </w:rPr>
      </w:pPr>
      <w:r w:rsidRPr="00835259">
        <w:rPr>
          <w:rFonts w:ascii="Arial" w:hAnsi="Arial" w:cs="Arial"/>
        </w:rPr>
        <w:t>Garanta que os modelos de IA sejam livres de vieses (ex.: verifique distribuições de dados).</w:t>
      </w:r>
    </w:p>
    <w:p w14:paraId="1F09D948" w14:textId="12638ADE" w:rsidR="00331BF0" w:rsidRPr="00835259" w:rsidRDefault="00331BF0" w:rsidP="001064CD">
      <w:pPr>
        <w:pStyle w:val="PargrafodaLista"/>
        <w:numPr>
          <w:ilvl w:val="0"/>
          <w:numId w:val="13"/>
        </w:numPr>
        <w:spacing w:after="0" w:line="240" w:lineRule="auto"/>
        <w:jc w:val="both"/>
        <w:rPr>
          <w:rFonts w:ascii="Arial" w:hAnsi="Arial" w:cs="Arial"/>
        </w:rPr>
      </w:pPr>
      <w:r w:rsidRPr="00835259">
        <w:rPr>
          <w:rFonts w:ascii="Arial" w:hAnsi="Arial" w:cs="Arial"/>
        </w:rPr>
        <w:t>Explique resultados de IA de forma transparente (ex.: “Cluster baseado em médias altas em Motivação”).</w:t>
      </w:r>
    </w:p>
    <w:p w14:paraId="57E16909" w14:textId="77777777" w:rsidR="00331BF0" w:rsidRPr="00C51C1C" w:rsidRDefault="00331BF0" w:rsidP="00C51C1C">
      <w:pPr>
        <w:spacing w:after="0" w:line="240" w:lineRule="auto"/>
        <w:jc w:val="both"/>
        <w:rPr>
          <w:rFonts w:ascii="Arial" w:hAnsi="Arial" w:cs="Arial"/>
        </w:rPr>
      </w:pPr>
    </w:p>
    <w:p w14:paraId="7D875BDA" w14:textId="7436E60E" w:rsidR="00331BF0" w:rsidRPr="00835259" w:rsidRDefault="00331BF0" w:rsidP="000456E5">
      <w:pPr>
        <w:pStyle w:val="Ttulo1"/>
      </w:pPr>
      <w:r w:rsidRPr="00835259">
        <w:t xml:space="preserve"> Segurança</w:t>
      </w:r>
    </w:p>
    <w:p w14:paraId="4CDBB561" w14:textId="4E8276B0" w:rsidR="00331BF0" w:rsidRPr="000456E5" w:rsidRDefault="00331BF0" w:rsidP="000456E5">
      <w:pPr>
        <w:pStyle w:val="Ttulo2"/>
      </w:pPr>
      <w:r w:rsidRPr="000456E5">
        <w:t>Autenticação:</w:t>
      </w:r>
    </w:p>
    <w:p w14:paraId="23CA1565" w14:textId="4A99C372" w:rsidR="00331BF0" w:rsidRPr="000456E5" w:rsidRDefault="00331BF0" w:rsidP="001064CD">
      <w:pPr>
        <w:pStyle w:val="PargrafodaLista"/>
        <w:numPr>
          <w:ilvl w:val="0"/>
          <w:numId w:val="14"/>
        </w:numPr>
        <w:spacing w:after="0" w:line="240" w:lineRule="auto"/>
        <w:jc w:val="both"/>
        <w:rPr>
          <w:rFonts w:ascii="Arial" w:hAnsi="Arial" w:cs="Arial"/>
        </w:rPr>
      </w:pPr>
      <w:r w:rsidRPr="000456E5">
        <w:rPr>
          <w:rFonts w:ascii="Arial" w:hAnsi="Arial" w:cs="Arial"/>
        </w:rPr>
        <w:t>Implemente login com e-mail/senha, usando tokens JWT (expiração: 24h).</w:t>
      </w:r>
    </w:p>
    <w:p w14:paraId="1AA37E4A" w14:textId="79BFED30" w:rsidR="00331BF0" w:rsidRPr="000456E5" w:rsidRDefault="00331BF0" w:rsidP="001064CD">
      <w:pPr>
        <w:pStyle w:val="PargrafodaLista"/>
        <w:numPr>
          <w:ilvl w:val="0"/>
          <w:numId w:val="14"/>
        </w:numPr>
        <w:spacing w:after="0" w:line="240" w:lineRule="auto"/>
        <w:jc w:val="both"/>
        <w:rPr>
          <w:rFonts w:ascii="Arial" w:hAnsi="Arial" w:cs="Arial"/>
        </w:rPr>
      </w:pPr>
      <w:r w:rsidRPr="000456E5">
        <w:rPr>
          <w:rFonts w:ascii="Arial" w:hAnsi="Arial" w:cs="Arial"/>
        </w:rPr>
        <w:t xml:space="preserve">Use </w:t>
      </w:r>
      <w:proofErr w:type="spellStart"/>
      <w:r w:rsidRPr="000456E5">
        <w:rPr>
          <w:rFonts w:ascii="Arial" w:hAnsi="Arial" w:cs="Arial"/>
        </w:rPr>
        <w:t>bcrypt</w:t>
      </w:r>
      <w:proofErr w:type="spellEnd"/>
      <w:r w:rsidRPr="000456E5">
        <w:rPr>
          <w:rFonts w:ascii="Arial" w:hAnsi="Arial" w:cs="Arial"/>
        </w:rPr>
        <w:t xml:space="preserve"> para </w:t>
      </w:r>
      <w:proofErr w:type="spellStart"/>
      <w:r w:rsidRPr="000456E5">
        <w:rPr>
          <w:rFonts w:ascii="Arial" w:hAnsi="Arial" w:cs="Arial"/>
        </w:rPr>
        <w:t>hashear</w:t>
      </w:r>
      <w:proofErr w:type="spellEnd"/>
      <w:r w:rsidRPr="000456E5">
        <w:rPr>
          <w:rFonts w:ascii="Arial" w:hAnsi="Arial" w:cs="Arial"/>
        </w:rPr>
        <w:t xml:space="preserve"> senhas.</w:t>
      </w:r>
    </w:p>
    <w:p w14:paraId="0D309203" w14:textId="56ADCC87" w:rsidR="00331BF0" w:rsidRPr="000456E5" w:rsidRDefault="00331BF0" w:rsidP="000456E5">
      <w:pPr>
        <w:pStyle w:val="Ttulo2"/>
      </w:pPr>
      <w:r w:rsidRPr="000456E5">
        <w:t>Criptografia:</w:t>
      </w:r>
    </w:p>
    <w:p w14:paraId="1B5E2840" w14:textId="0997AC9C" w:rsidR="00331BF0" w:rsidRPr="000456E5" w:rsidRDefault="00331BF0" w:rsidP="001064CD">
      <w:pPr>
        <w:pStyle w:val="PargrafodaLista"/>
        <w:numPr>
          <w:ilvl w:val="0"/>
          <w:numId w:val="15"/>
        </w:numPr>
        <w:spacing w:after="0" w:line="240" w:lineRule="auto"/>
        <w:jc w:val="both"/>
        <w:rPr>
          <w:rFonts w:ascii="Arial" w:hAnsi="Arial" w:cs="Arial"/>
        </w:rPr>
      </w:pPr>
      <w:r w:rsidRPr="000456E5">
        <w:rPr>
          <w:rFonts w:ascii="Arial" w:hAnsi="Arial" w:cs="Arial"/>
        </w:rPr>
        <w:t>HTTPS para todas as comunicações.</w:t>
      </w:r>
    </w:p>
    <w:p w14:paraId="063AEAB5" w14:textId="2AC735FE" w:rsidR="00331BF0" w:rsidRPr="000456E5" w:rsidRDefault="00331BF0" w:rsidP="001064CD">
      <w:pPr>
        <w:pStyle w:val="PargrafodaLista"/>
        <w:numPr>
          <w:ilvl w:val="0"/>
          <w:numId w:val="15"/>
        </w:numPr>
        <w:spacing w:after="0" w:line="240" w:lineRule="auto"/>
        <w:jc w:val="both"/>
        <w:rPr>
          <w:rFonts w:ascii="Arial" w:hAnsi="Arial" w:cs="Arial"/>
        </w:rPr>
      </w:pPr>
      <w:r w:rsidRPr="000456E5">
        <w:rPr>
          <w:rFonts w:ascii="Arial" w:hAnsi="Arial" w:cs="Arial"/>
        </w:rPr>
        <w:t>AES-256 para dados em repouso no banco.</w:t>
      </w:r>
    </w:p>
    <w:p w14:paraId="1D4AD1DC" w14:textId="4882018B" w:rsidR="00331BF0" w:rsidRPr="000456E5" w:rsidRDefault="00331BF0" w:rsidP="000456E5">
      <w:pPr>
        <w:pStyle w:val="Ttulo2"/>
      </w:pPr>
      <w:r w:rsidRPr="000456E5">
        <w:t>- Proteção contra Ataques:</w:t>
      </w:r>
    </w:p>
    <w:p w14:paraId="5A61AFEC" w14:textId="58E25EDB" w:rsidR="00331BF0" w:rsidRPr="000456E5" w:rsidRDefault="00331BF0" w:rsidP="001064CD">
      <w:pPr>
        <w:pStyle w:val="PargrafodaLista"/>
        <w:numPr>
          <w:ilvl w:val="0"/>
          <w:numId w:val="16"/>
        </w:numPr>
        <w:spacing w:after="0" w:line="240" w:lineRule="auto"/>
        <w:jc w:val="both"/>
        <w:rPr>
          <w:rFonts w:ascii="Arial" w:hAnsi="Arial" w:cs="Arial"/>
        </w:rPr>
      </w:pPr>
      <w:r w:rsidRPr="000456E5">
        <w:rPr>
          <w:rFonts w:ascii="Arial" w:hAnsi="Arial" w:cs="Arial"/>
        </w:rPr>
        <w:t xml:space="preserve">Previna SQL </w:t>
      </w:r>
      <w:proofErr w:type="spellStart"/>
      <w:r w:rsidRPr="000456E5">
        <w:rPr>
          <w:rFonts w:ascii="Arial" w:hAnsi="Arial" w:cs="Arial"/>
        </w:rPr>
        <w:t>injection</w:t>
      </w:r>
      <w:proofErr w:type="spellEnd"/>
      <w:r w:rsidRPr="000456E5">
        <w:rPr>
          <w:rFonts w:ascii="Arial" w:hAnsi="Arial" w:cs="Arial"/>
        </w:rPr>
        <w:t xml:space="preserve"> e XSS com validação de entradas.</w:t>
      </w:r>
    </w:p>
    <w:p w14:paraId="70A6EA1E" w14:textId="4C25F403" w:rsidR="00331BF0" w:rsidRPr="000456E5" w:rsidRDefault="00331BF0" w:rsidP="001064CD">
      <w:pPr>
        <w:pStyle w:val="PargrafodaLista"/>
        <w:numPr>
          <w:ilvl w:val="0"/>
          <w:numId w:val="16"/>
        </w:numPr>
        <w:spacing w:after="0" w:line="240" w:lineRule="auto"/>
        <w:jc w:val="both"/>
        <w:rPr>
          <w:rFonts w:ascii="Arial" w:hAnsi="Arial" w:cs="Arial"/>
        </w:rPr>
      </w:pPr>
      <w:r w:rsidRPr="000456E5">
        <w:rPr>
          <w:rFonts w:ascii="Arial" w:hAnsi="Arial" w:cs="Arial"/>
        </w:rPr>
        <w:t>Limite tentativas de login (ex.: 5 por minuto).</w:t>
      </w:r>
    </w:p>
    <w:p w14:paraId="4E7064A1" w14:textId="1D116E78" w:rsidR="00331BF0" w:rsidRPr="000456E5" w:rsidRDefault="00331BF0" w:rsidP="000456E5">
      <w:pPr>
        <w:pStyle w:val="Ttulo2"/>
      </w:pPr>
      <w:r w:rsidRPr="000456E5">
        <w:t>- Resposta Única:</w:t>
      </w:r>
    </w:p>
    <w:p w14:paraId="48D14556" w14:textId="4432348C" w:rsidR="00331BF0" w:rsidRPr="000456E5" w:rsidRDefault="00331BF0" w:rsidP="001064CD">
      <w:pPr>
        <w:pStyle w:val="PargrafodaLista"/>
        <w:numPr>
          <w:ilvl w:val="0"/>
          <w:numId w:val="17"/>
        </w:numPr>
        <w:spacing w:after="0" w:line="240" w:lineRule="auto"/>
        <w:jc w:val="both"/>
        <w:rPr>
          <w:rFonts w:ascii="Arial" w:hAnsi="Arial" w:cs="Arial"/>
        </w:rPr>
      </w:pPr>
      <w:r w:rsidRPr="000456E5">
        <w:rPr>
          <w:rFonts w:ascii="Arial" w:hAnsi="Arial" w:cs="Arial"/>
        </w:rPr>
        <w:t xml:space="preserve">Verifique CPF/e-mail </w:t>
      </w:r>
      <w:proofErr w:type="spellStart"/>
      <w:r w:rsidRPr="000456E5">
        <w:rPr>
          <w:rFonts w:ascii="Arial" w:hAnsi="Arial" w:cs="Arial"/>
        </w:rPr>
        <w:t>hasheado</w:t>
      </w:r>
      <w:proofErr w:type="spellEnd"/>
      <w:r w:rsidRPr="000456E5">
        <w:rPr>
          <w:rFonts w:ascii="Arial" w:hAnsi="Arial" w:cs="Arial"/>
        </w:rPr>
        <w:t xml:space="preserve"> no banco antes de salvar respostas.</w:t>
      </w:r>
    </w:p>
    <w:p w14:paraId="1F5DCDB5" w14:textId="5E3C1046" w:rsidR="00331BF0" w:rsidRPr="000456E5" w:rsidRDefault="00331BF0" w:rsidP="000456E5">
      <w:pPr>
        <w:pStyle w:val="Ttulo2"/>
      </w:pPr>
      <w:r w:rsidRPr="000456E5">
        <w:t>Logs:</w:t>
      </w:r>
    </w:p>
    <w:p w14:paraId="6CA96DF2" w14:textId="7DB8A547" w:rsidR="00331BF0" w:rsidRPr="000456E5" w:rsidRDefault="00331BF0" w:rsidP="001064CD">
      <w:pPr>
        <w:pStyle w:val="PargrafodaLista"/>
        <w:numPr>
          <w:ilvl w:val="0"/>
          <w:numId w:val="17"/>
        </w:numPr>
        <w:spacing w:after="0" w:line="240" w:lineRule="auto"/>
        <w:jc w:val="both"/>
        <w:rPr>
          <w:rFonts w:ascii="Arial" w:hAnsi="Arial" w:cs="Arial"/>
        </w:rPr>
      </w:pPr>
      <w:r w:rsidRPr="000456E5">
        <w:rPr>
          <w:rFonts w:ascii="Arial" w:hAnsi="Arial" w:cs="Arial"/>
        </w:rPr>
        <w:t>Registre acessos e tentativas de login em uma coleção `Logs` para auditoria LGPD.</w:t>
      </w:r>
    </w:p>
    <w:p w14:paraId="3AEBCAE9" w14:textId="77777777" w:rsidR="00331BF0" w:rsidRPr="00C51C1C" w:rsidRDefault="00331BF0" w:rsidP="00C51C1C">
      <w:pPr>
        <w:spacing w:after="0" w:line="240" w:lineRule="auto"/>
        <w:jc w:val="both"/>
        <w:rPr>
          <w:rFonts w:ascii="Arial" w:hAnsi="Arial" w:cs="Arial"/>
        </w:rPr>
      </w:pPr>
    </w:p>
    <w:p w14:paraId="02D41900" w14:textId="5FBA94C2" w:rsidR="00331BF0" w:rsidRPr="000456E5" w:rsidRDefault="00331BF0" w:rsidP="000456E5">
      <w:pPr>
        <w:pStyle w:val="Ttulo1"/>
      </w:pPr>
      <w:r w:rsidRPr="000456E5">
        <w:t xml:space="preserve"> LGPD Compliance</w:t>
      </w:r>
    </w:p>
    <w:p w14:paraId="1DCFCC00" w14:textId="32318C60" w:rsidR="00331BF0" w:rsidRPr="000456E5" w:rsidRDefault="00331BF0" w:rsidP="000456E5">
      <w:pPr>
        <w:pStyle w:val="Ttulo2"/>
      </w:pPr>
      <w:r w:rsidRPr="000456E5">
        <w:t>- Consentimento:</w:t>
      </w:r>
    </w:p>
    <w:p w14:paraId="47D1DBEB" w14:textId="1C157A9E" w:rsidR="00331BF0" w:rsidRPr="000456E5" w:rsidRDefault="00331BF0" w:rsidP="001064CD">
      <w:pPr>
        <w:pStyle w:val="PargrafodaLista"/>
        <w:numPr>
          <w:ilvl w:val="0"/>
          <w:numId w:val="17"/>
        </w:numPr>
        <w:spacing w:after="0" w:line="240" w:lineRule="auto"/>
        <w:jc w:val="both"/>
        <w:rPr>
          <w:rFonts w:ascii="Arial" w:hAnsi="Arial" w:cs="Arial"/>
        </w:rPr>
      </w:pPr>
      <w:r w:rsidRPr="000456E5">
        <w:rPr>
          <w:rFonts w:ascii="Arial" w:hAnsi="Arial" w:cs="Arial"/>
        </w:rPr>
        <w:t>Exiba pop-up de consentimento antes do formulário, com link para a política de privacidade.</w:t>
      </w:r>
    </w:p>
    <w:p w14:paraId="58EE8E87" w14:textId="506255B2" w:rsidR="00331BF0" w:rsidRPr="000456E5" w:rsidRDefault="00331BF0" w:rsidP="001064CD">
      <w:pPr>
        <w:pStyle w:val="PargrafodaLista"/>
        <w:numPr>
          <w:ilvl w:val="0"/>
          <w:numId w:val="17"/>
        </w:numPr>
        <w:spacing w:after="0" w:line="240" w:lineRule="auto"/>
        <w:jc w:val="both"/>
        <w:rPr>
          <w:rFonts w:ascii="Arial" w:hAnsi="Arial" w:cs="Arial"/>
        </w:rPr>
      </w:pPr>
      <w:r w:rsidRPr="000456E5">
        <w:rPr>
          <w:rFonts w:ascii="Arial" w:hAnsi="Arial" w:cs="Arial"/>
        </w:rPr>
        <w:t>Armazene data/hora do consentimento no banco.</w:t>
      </w:r>
    </w:p>
    <w:p w14:paraId="52DEA7CF" w14:textId="0F9CDE2F" w:rsidR="00331BF0" w:rsidRPr="000456E5" w:rsidRDefault="00331BF0" w:rsidP="000456E5">
      <w:pPr>
        <w:pStyle w:val="Ttulo2"/>
      </w:pPr>
      <w:r w:rsidRPr="000456E5">
        <w:lastRenderedPageBreak/>
        <w:t>- Anonimização:</w:t>
      </w:r>
    </w:p>
    <w:p w14:paraId="42D89713" w14:textId="1F79FB62" w:rsidR="00331BF0" w:rsidRPr="000456E5" w:rsidRDefault="00331BF0" w:rsidP="001064CD">
      <w:pPr>
        <w:pStyle w:val="PargrafodaLista"/>
        <w:numPr>
          <w:ilvl w:val="0"/>
          <w:numId w:val="18"/>
        </w:numPr>
        <w:spacing w:after="0" w:line="240" w:lineRule="auto"/>
        <w:jc w:val="both"/>
        <w:rPr>
          <w:rFonts w:ascii="Arial" w:hAnsi="Arial" w:cs="Arial"/>
        </w:rPr>
      </w:pPr>
      <w:proofErr w:type="spellStart"/>
      <w:r w:rsidRPr="000456E5">
        <w:rPr>
          <w:rFonts w:ascii="Arial" w:hAnsi="Arial" w:cs="Arial"/>
        </w:rPr>
        <w:t>Hash</w:t>
      </w:r>
      <w:proofErr w:type="spellEnd"/>
      <w:r w:rsidRPr="000456E5">
        <w:rPr>
          <w:rFonts w:ascii="Arial" w:hAnsi="Arial" w:cs="Arial"/>
        </w:rPr>
        <w:t xml:space="preserve"> CPF/e-mail com SHA-256 antes de armazenar.</w:t>
      </w:r>
    </w:p>
    <w:p w14:paraId="0A289CCE" w14:textId="21E0989D" w:rsidR="00331BF0" w:rsidRPr="000456E5" w:rsidRDefault="00331BF0" w:rsidP="000456E5">
      <w:pPr>
        <w:pStyle w:val="Ttulo2"/>
      </w:pPr>
      <w:r w:rsidRPr="000456E5">
        <w:t>Direitos dos Titulares:</w:t>
      </w:r>
    </w:p>
    <w:p w14:paraId="531449B3" w14:textId="1FE1B769" w:rsidR="00331BF0" w:rsidRPr="000456E5" w:rsidRDefault="00331BF0" w:rsidP="001064CD">
      <w:pPr>
        <w:pStyle w:val="PargrafodaLista"/>
        <w:numPr>
          <w:ilvl w:val="0"/>
          <w:numId w:val="18"/>
        </w:numPr>
        <w:spacing w:after="0" w:line="240" w:lineRule="auto"/>
        <w:jc w:val="both"/>
        <w:rPr>
          <w:rFonts w:ascii="Arial" w:hAnsi="Arial" w:cs="Arial"/>
        </w:rPr>
      </w:pPr>
      <w:r w:rsidRPr="000456E5">
        <w:rPr>
          <w:rFonts w:ascii="Arial" w:hAnsi="Arial" w:cs="Arial"/>
        </w:rPr>
        <w:t xml:space="preserve">Crie uma página “Gerenciar Dados” onde usuários </w:t>
      </w:r>
      <w:r w:rsidR="000456E5" w:rsidRPr="000456E5">
        <w:rPr>
          <w:rFonts w:ascii="Arial" w:hAnsi="Arial" w:cs="Arial"/>
        </w:rPr>
        <w:t xml:space="preserve">respondentes </w:t>
      </w:r>
      <w:r w:rsidRPr="000456E5">
        <w:rPr>
          <w:rFonts w:ascii="Arial" w:hAnsi="Arial" w:cs="Arial"/>
        </w:rPr>
        <w:t>podem solicitar acesso, correção ou exclusão de dados (responda em 15 dias, LGPD Art. 19).</w:t>
      </w:r>
    </w:p>
    <w:p w14:paraId="4C5C4114" w14:textId="11D47E7D" w:rsidR="00331BF0" w:rsidRPr="000456E5" w:rsidRDefault="00331BF0" w:rsidP="000456E5">
      <w:pPr>
        <w:pStyle w:val="Ttulo2"/>
      </w:pPr>
      <w:r w:rsidRPr="000456E5">
        <w:t>- Relatório de Impacto (RIPD):</w:t>
      </w:r>
    </w:p>
    <w:p w14:paraId="0A396912" w14:textId="332F1AF8" w:rsidR="00331BF0" w:rsidRPr="000456E5" w:rsidRDefault="00331BF0" w:rsidP="000456E5">
      <w:pPr>
        <w:pStyle w:val="Ttulo3"/>
      </w:pPr>
      <w:r w:rsidRPr="000456E5">
        <w:t>Gere um documento interno (armazenado no banco) descrevendo:</w:t>
      </w:r>
    </w:p>
    <w:p w14:paraId="578091FB" w14:textId="328D2E58" w:rsidR="00331BF0" w:rsidRPr="000456E5" w:rsidRDefault="00331BF0" w:rsidP="001064CD">
      <w:pPr>
        <w:pStyle w:val="PargrafodaLista"/>
        <w:numPr>
          <w:ilvl w:val="0"/>
          <w:numId w:val="18"/>
        </w:numPr>
        <w:spacing w:after="0" w:line="240" w:lineRule="auto"/>
        <w:jc w:val="both"/>
        <w:rPr>
          <w:rFonts w:ascii="Arial" w:hAnsi="Arial" w:cs="Arial"/>
        </w:rPr>
      </w:pPr>
      <w:r w:rsidRPr="000456E5">
        <w:rPr>
          <w:rFonts w:ascii="Arial" w:hAnsi="Arial" w:cs="Arial"/>
        </w:rPr>
        <w:t>Finalidade: Diagnóstico organizacional.</w:t>
      </w:r>
    </w:p>
    <w:p w14:paraId="7A6D3E18" w14:textId="0B14846C" w:rsidR="00331BF0" w:rsidRPr="000456E5" w:rsidRDefault="00331BF0" w:rsidP="001064CD">
      <w:pPr>
        <w:pStyle w:val="PargrafodaLista"/>
        <w:numPr>
          <w:ilvl w:val="0"/>
          <w:numId w:val="18"/>
        </w:numPr>
        <w:spacing w:after="0" w:line="240" w:lineRule="auto"/>
        <w:jc w:val="both"/>
        <w:rPr>
          <w:rFonts w:ascii="Arial" w:hAnsi="Arial" w:cs="Arial"/>
        </w:rPr>
      </w:pPr>
      <w:r w:rsidRPr="000456E5">
        <w:rPr>
          <w:rFonts w:ascii="Arial" w:hAnsi="Arial" w:cs="Arial"/>
        </w:rPr>
        <w:t xml:space="preserve">Dados coletados: Organização, departamento, CPF </w:t>
      </w:r>
      <w:proofErr w:type="spellStart"/>
      <w:r w:rsidRPr="000456E5">
        <w:rPr>
          <w:rFonts w:ascii="Arial" w:hAnsi="Arial" w:cs="Arial"/>
        </w:rPr>
        <w:t>hasheado</w:t>
      </w:r>
      <w:proofErr w:type="spellEnd"/>
      <w:r w:rsidRPr="000456E5">
        <w:rPr>
          <w:rFonts w:ascii="Arial" w:hAnsi="Arial" w:cs="Arial"/>
        </w:rPr>
        <w:t>, respostas.</w:t>
      </w:r>
    </w:p>
    <w:p w14:paraId="4BF41ED9" w14:textId="14AA7FCE" w:rsidR="00331BF0" w:rsidRPr="000456E5" w:rsidRDefault="00331BF0" w:rsidP="001064CD">
      <w:pPr>
        <w:pStyle w:val="PargrafodaLista"/>
        <w:numPr>
          <w:ilvl w:val="0"/>
          <w:numId w:val="18"/>
        </w:numPr>
        <w:spacing w:after="0" w:line="240" w:lineRule="auto"/>
        <w:jc w:val="both"/>
        <w:rPr>
          <w:rFonts w:ascii="Arial" w:hAnsi="Arial" w:cs="Arial"/>
        </w:rPr>
      </w:pPr>
      <w:r w:rsidRPr="000456E5">
        <w:rPr>
          <w:rFonts w:ascii="Arial" w:hAnsi="Arial" w:cs="Arial"/>
        </w:rPr>
        <w:t>Riscos: Acesso não autorizado (mitigado por criptografia, autenticação).</w:t>
      </w:r>
    </w:p>
    <w:p w14:paraId="6F5035AF" w14:textId="16D8CF7A" w:rsidR="00331BF0" w:rsidRPr="000456E5" w:rsidRDefault="00331BF0" w:rsidP="000456E5">
      <w:pPr>
        <w:pStyle w:val="Ttulo3"/>
      </w:pPr>
      <w:r w:rsidRPr="000456E5">
        <w:t>Política de Privacidade:</w:t>
      </w:r>
    </w:p>
    <w:p w14:paraId="73286605" w14:textId="0DA837E0" w:rsidR="00331BF0" w:rsidRPr="000456E5" w:rsidRDefault="00331BF0" w:rsidP="001064CD">
      <w:pPr>
        <w:pStyle w:val="PargrafodaLista"/>
        <w:numPr>
          <w:ilvl w:val="0"/>
          <w:numId w:val="19"/>
        </w:numPr>
        <w:spacing w:after="0" w:line="240" w:lineRule="auto"/>
        <w:jc w:val="both"/>
        <w:rPr>
          <w:rFonts w:ascii="Arial" w:hAnsi="Arial" w:cs="Arial"/>
        </w:rPr>
      </w:pPr>
      <w:r w:rsidRPr="000456E5">
        <w:rPr>
          <w:rFonts w:ascii="Arial" w:hAnsi="Arial" w:cs="Arial"/>
        </w:rPr>
        <w:t>Inclua uma página estática: “Coletamos dados para diagnósticos organizacionais, armazenados por 7 anos, com anonimização e criptografia.”</w:t>
      </w:r>
    </w:p>
    <w:p w14:paraId="6FDEB9EF" w14:textId="77777777" w:rsidR="00331BF0" w:rsidRPr="00C51C1C" w:rsidRDefault="00331BF0" w:rsidP="00C51C1C">
      <w:pPr>
        <w:spacing w:after="0" w:line="240" w:lineRule="auto"/>
        <w:jc w:val="both"/>
        <w:rPr>
          <w:rFonts w:ascii="Arial" w:hAnsi="Arial" w:cs="Arial"/>
        </w:rPr>
      </w:pPr>
    </w:p>
    <w:p w14:paraId="4E900A39" w14:textId="4878B35E" w:rsidR="00331BF0" w:rsidRPr="000456E5" w:rsidRDefault="000456E5" w:rsidP="000456E5">
      <w:pPr>
        <w:pStyle w:val="Ttulo1"/>
      </w:pPr>
      <w:r>
        <w:t xml:space="preserve"> </w:t>
      </w:r>
      <w:r w:rsidR="00331BF0" w:rsidRPr="000456E5">
        <w:t xml:space="preserve">Integração com </w:t>
      </w:r>
      <w:r w:rsidR="008A15D9">
        <w:t xml:space="preserve">site </w:t>
      </w:r>
      <w:r w:rsidR="00331BF0" w:rsidRPr="000456E5">
        <w:t>ww.</w:t>
      </w:r>
      <w:r w:rsidRPr="000456E5">
        <w:t>is</w:t>
      </w:r>
      <w:r>
        <w:t>m</w:t>
      </w:r>
      <w:r w:rsidRPr="000456E5">
        <w:t>cbe</w:t>
      </w:r>
      <w:r w:rsidR="00331BF0" w:rsidRPr="000456E5">
        <w:t>.com.br</w:t>
      </w:r>
    </w:p>
    <w:p w14:paraId="06E5050D" w14:textId="21F8B32D" w:rsidR="00331BF0" w:rsidRPr="000456E5" w:rsidRDefault="00331BF0" w:rsidP="000456E5">
      <w:pPr>
        <w:pStyle w:val="Ttulo2"/>
      </w:pPr>
      <w:r w:rsidRPr="000456E5">
        <w:t>Iframe:</w:t>
      </w:r>
    </w:p>
    <w:p w14:paraId="1AFF7D1F" w14:textId="5DE6902C" w:rsidR="00331BF0" w:rsidRPr="000456E5" w:rsidRDefault="00331BF0" w:rsidP="001064CD">
      <w:pPr>
        <w:pStyle w:val="PargrafodaLista"/>
        <w:numPr>
          <w:ilvl w:val="0"/>
          <w:numId w:val="19"/>
        </w:numPr>
        <w:spacing w:after="0" w:line="240" w:lineRule="auto"/>
        <w:jc w:val="both"/>
        <w:rPr>
          <w:rFonts w:ascii="Arial" w:hAnsi="Arial" w:cs="Arial"/>
        </w:rPr>
      </w:pPr>
      <w:r w:rsidRPr="000456E5">
        <w:rPr>
          <w:rFonts w:ascii="Arial" w:hAnsi="Arial" w:cs="Arial"/>
        </w:rPr>
        <w:t xml:space="preserve">Forneça um código iframe para embutir o formulário e dashboards no site (ex.: `&lt;iframe </w:t>
      </w:r>
      <w:proofErr w:type="spellStart"/>
      <w:r w:rsidRPr="000456E5">
        <w:rPr>
          <w:rFonts w:ascii="Arial" w:hAnsi="Arial" w:cs="Arial"/>
        </w:rPr>
        <w:t>src</w:t>
      </w:r>
      <w:proofErr w:type="spellEnd"/>
      <w:r w:rsidRPr="000456E5">
        <w:rPr>
          <w:rFonts w:ascii="Arial" w:hAnsi="Arial" w:cs="Arial"/>
        </w:rPr>
        <w:t xml:space="preserve">="https://your-app.replit.app" </w:t>
      </w:r>
      <w:proofErr w:type="spellStart"/>
      <w:r w:rsidRPr="000456E5">
        <w:rPr>
          <w:rFonts w:ascii="Arial" w:hAnsi="Arial" w:cs="Arial"/>
        </w:rPr>
        <w:t>width</w:t>
      </w:r>
      <w:proofErr w:type="spellEnd"/>
      <w:r w:rsidRPr="000456E5">
        <w:rPr>
          <w:rFonts w:ascii="Arial" w:hAnsi="Arial" w:cs="Arial"/>
        </w:rPr>
        <w:t xml:space="preserve">="100%" </w:t>
      </w:r>
      <w:proofErr w:type="spellStart"/>
      <w:r w:rsidRPr="000456E5">
        <w:rPr>
          <w:rFonts w:ascii="Arial" w:hAnsi="Arial" w:cs="Arial"/>
        </w:rPr>
        <w:t>height</w:t>
      </w:r>
      <w:proofErr w:type="spellEnd"/>
      <w:r w:rsidRPr="000456E5">
        <w:rPr>
          <w:rFonts w:ascii="Arial" w:hAnsi="Arial" w:cs="Arial"/>
        </w:rPr>
        <w:t>="600px"&gt;&lt;/iframe&gt;`).</w:t>
      </w:r>
    </w:p>
    <w:p w14:paraId="566FC6FB" w14:textId="379B7ED7" w:rsidR="00331BF0" w:rsidRPr="000456E5" w:rsidRDefault="00331BF0" w:rsidP="000456E5">
      <w:pPr>
        <w:pStyle w:val="Ttulo2"/>
      </w:pPr>
      <w:r w:rsidRPr="000456E5">
        <w:t>Branding:</w:t>
      </w:r>
    </w:p>
    <w:p w14:paraId="19317848" w14:textId="3776D34E" w:rsidR="00331BF0" w:rsidRPr="008A15D9" w:rsidRDefault="00331BF0" w:rsidP="001064CD">
      <w:pPr>
        <w:pStyle w:val="PargrafodaLista"/>
        <w:numPr>
          <w:ilvl w:val="0"/>
          <w:numId w:val="19"/>
        </w:numPr>
        <w:spacing w:after="0" w:line="240" w:lineRule="auto"/>
        <w:jc w:val="both"/>
        <w:rPr>
          <w:rFonts w:ascii="Arial" w:hAnsi="Arial" w:cs="Arial"/>
        </w:rPr>
      </w:pPr>
      <w:r w:rsidRPr="008A15D9">
        <w:rPr>
          <w:rFonts w:ascii="Arial" w:hAnsi="Arial" w:cs="Arial"/>
        </w:rPr>
        <w:t xml:space="preserve">Use cores azul, branco e </w:t>
      </w:r>
      <w:r w:rsidR="008A15D9">
        <w:rPr>
          <w:rFonts w:ascii="Arial" w:hAnsi="Arial" w:cs="Arial"/>
        </w:rPr>
        <w:t>preto</w:t>
      </w:r>
      <w:r w:rsidRPr="008A15D9">
        <w:rPr>
          <w:rFonts w:ascii="Arial" w:hAnsi="Arial" w:cs="Arial"/>
        </w:rPr>
        <w:t xml:space="preserve">, com o logo da </w:t>
      </w:r>
      <w:r w:rsidR="008A15D9">
        <w:rPr>
          <w:rFonts w:ascii="Arial" w:hAnsi="Arial" w:cs="Arial"/>
        </w:rPr>
        <w:t>ISMCBE</w:t>
      </w:r>
      <w:r w:rsidRPr="008A15D9">
        <w:rPr>
          <w:rFonts w:ascii="Arial" w:hAnsi="Arial" w:cs="Arial"/>
        </w:rPr>
        <w:t xml:space="preserve"> (URL: https://www.</w:t>
      </w:r>
      <w:r w:rsidR="008A15D9">
        <w:rPr>
          <w:rFonts w:ascii="Arial" w:hAnsi="Arial" w:cs="Arial"/>
        </w:rPr>
        <w:t>ismcbe.com.br</w:t>
      </w:r>
      <w:r w:rsidRPr="008A15D9">
        <w:rPr>
          <w:rFonts w:ascii="Arial" w:hAnsi="Arial" w:cs="Arial"/>
        </w:rPr>
        <w:t>/logo.png, se disponível).</w:t>
      </w:r>
    </w:p>
    <w:p w14:paraId="19E0279E" w14:textId="62351542" w:rsidR="00331BF0" w:rsidRPr="000456E5" w:rsidRDefault="00331BF0" w:rsidP="000456E5">
      <w:pPr>
        <w:pStyle w:val="Ttulo2"/>
      </w:pPr>
      <w:r w:rsidRPr="000456E5">
        <w:t>Acesso:</w:t>
      </w:r>
    </w:p>
    <w:p w14:paraId="469F68D4" w14:textId="45EF995B" w:rsidR="00331BF0" w:rsidRDefault="00331BF0" w:rsidP="001064CD">
      <w:pPr>
        <w:pStyle w:val="PargrafodaLista"/>
        <w:numPr>
          <w:ilvl w:val="0"/>
          <w:numId w:val="19"/>
        </w:numPr>
        <w:spacing w:after="0" w:line="240" w:lineRule="auto"/>
        <w:jc w:val="both"/>
        <w:rPr>
          <w:rFonts w:ascii="Arial" w:hAnsi="Arial" w:cs="Arial"/>
        </w:rPr>
      </w:pPr>
      <w:r w:rsidRPr="008A15D9">
        <w:rPr>
          <w:rFonts w:ascii="Arial" w:hAnsi="Arial" w:cs="Arial"/>
        </w:rPr>
        <w:t xml:space="preserve">Permita acesso público ao formulário, </w:t>
      </w:r>
      <w:r w:rsidR="008A15D9" w:rsidRPr="008A15D9">
        <w:rPr>
          <w:rFonts w:ascii="Arial" w:hAnsi="Arial" w:cs="Arial"/>
        </w:rPr>
        <w:t xml:space="preserve">desde que informados CNPJ, CPF e e-mail. </w:t>
      </w:r>
    </w:p>
    <w:p w14:paraId="54872A88" w14:textId="77777777" w:rsidR="008A15D9" w:rsidRPr="008A15D9" w:rsidRDefault="008A15D9" w:rsidP="008A15D9">
      <w:pPr>
        <w:pStyle w:val="PargrafodaLista"/>
        <w:spacing w:after="0" w:line="240" w:lineRule="auto"/>
        <w:jc w:val="both"/>
        <w:rPr>
          <w:rFonts w:ascii="Arial" w:hAnsi="Arial" w:cs="Arial"/>
        </w:rPr>
      </w:pPr>
    </w:p>
    <w:p w14:paraId="6C85686D" w14:textId="04D8DE6F" w:rsidR="00331BF0" w:rsidRPr="008A15D9" w:rsidRDefault="008A15D9" w:rsidP="008A15D9">
      <w:pPr>
        <w:pStyle w:val="Ttulo1"/>
      </w:pPr>
      <w:r>
        <w:t xml:space="preserve"> </w:t>
      </w:r>
      <w:r w:rsidR="00331BF0" w:rsidRPr="008A15D9">
        <w:t>Administração</w:t>
      </w:r>
    </w:p>
    <w:p w14:paraId="55040E83" w14:textId="35D94C8F" w:rsidR="00331BF0" w:rsidRPr="008A15D9" w:rsidRDefault="00331BF0" w:rsidP="008A15D9">
      <w:pPr>
        <w:pStyle w:val="Ttulo2"/>
      </w:pPr>
      <w:r w:rsidRPr="008A15D9">
        <w:t>Painel Admin:</w:t>
      </w:r>
    </w:p>
    <w:p w14:paraId="17ADAD9B" w14:textId="131D6D7E" w:rsidR="00331BF0" w:rsidRPr="008A15D9" w:rsidRDefault="00331BF0" w:rsidP="008A15D9">
      <w:pPr>
        <w:pStyle w:val="Ttulo3"/>
      </w:pPr>
      <w:r w:rsidRPr="008A15D9">
        <w:t>Crie uma interface para gerenciar:</w:t>
      </w:r>
    </w:p>
    <w:p w14:paraId="7CE9CA01" w14:textId="59C06D04" w:rsidR="00331BF0" w:rsidRPr="008A15D9" w:rsidRDefault="00331BF0" w:rsidP="001064CD">
      <w:pPr>
        <w:pStyle w:val="PargrafodaLista"/>
        <w:numPr>
          <w:ilvl w:val="0"/>
          <w:numId w:val="19"/>
        </w:numPr>
        <w:spacing w:after="0" w:line="240" w:lineRule="auto"/>
        <w:jc w:val="both"/>
        <w:rPr>
          <w:rFonts w:ascii="Arial" w:hAnsi="Arial" w:cs="Arial"/>
        </w:rPr>
      </w:pPr>
      <w:r w:rsidRPr="008A15D9">
        <w:rPr>
          <w:rFonts w:ascii="Arial" w:hAnsi="Arial" w:cs="Arial"/>
        </w:rPr>
        <w:t>Usuários (ex.: adicionar/remover gestores de RH).</w:t>
      </w:r>
    </w:p>
    <w:p w14:paraId="2FF77922" w14:textId="4D8BD614" w:rsidR="00331BF0" w:rsidRPr="008A15D9" w:rsidRDefault="00331BF0" w:rsidP="001064CD">
      <w:pPr>
        <w:pStyle w:val="PargrafodaLista"/>
        <w:numPr>
          <w:ilvl w:val="0"/>
          <w:numId w:val="19"/>
        </w:numPr>
        <w:spacing w:after="0" w:line="240" w:lineRule="auto"/>
        <w:jc w:val="both"/>
        <w:rPr>
          <w:rFonts w:ascii="Arial" w:hAnsi="Arial" w:cs="Arial"/>
        </w:rPr>
      </w:pPr>
      <w:r w:rsidRPr="008A15D9">
        <w:rPr>
          <w:rFonts w:ascii="Arial" w:hAnsi="Arial" w:cs="Arial"/>
        </w:rPr>
        <w:t>Respostas (visualizar/excluir).</w:t>
      </w:r>
    </w:p>
    <w:p w14:paraId="43EECF10" w14:textId="174710A7" w:rsidR="00331BF0" w:rsidRPr="008A15D9" w:rsidRDefault="00331BF0" w:rsidP="001064CD">
      <w:pPr>
        <w:pStyle w:val="PargrafodaLista"/>
        <w:numPr>
          <w:ilvl w:val="0"/>
          <w:numId w:val="19"/>
        </w:numPr>
        <w:spacing w:after="0" w:line="240" w:lineRule="auto"/>
        <w:jc w:val="both"/>
        <w:rPr>
          <w:rFonts w:ascii="Arial" w:hAnsi="Arial" w:cs="Arial"/>
        </w:rPr>
      </w:pPr>
      <w:r w:rsidRPr="008A15D9">
        <w:rPr>
          <w:rFonts w:ascii="Arial" w:hAnsi="Arial" w:cs="Arial"/>
        </w:rPr>
        <w:t>Relatórios (gerar/download).</w:t>
      </w:r>
    </w:p>
    <w:p w14:paraId="3B8A7E1E" w14:textId="73622C2F" w:rsidR="00331BF0" w:rsidRPr="008A15D9" w:rsidRDefault="00331BF0" w:rsidP="008A15D9">
      <w:pPr>
        <w:pStyle w:val="Ttulo3"/>
      </w:pPr>
      <w:r w:rsidRPr="008A15D9">
        <w:lastRenderedPageBreak/>
        <w:t>Restrinja acesso a administradores (ex.: seu e-mail).</w:t>
      </w:r>
    </w:p>
    <w:p w14:paraId="4B150E8D" w14:textId="4D19F403" w:rsidR="00331BF0" w:rsidRPr="008A15D9" w:rsidRDefault="00331BF0" w:rsidP="008A15D9">
      <w:pPr>
        <w:pStyle w:val="Ttulo2"/>
      </w:pPr>
      <w:r w:rsidRPr="008A15D9">
        <w:t>Monitoramento:</w:t>
      </w:r>
    </w:p>
    <w:p w14:paraId="01DC2645" w14:textId="74D897AE" w:rsidR="00331BF0" w:rsidRPr="008A15D9" w:rsidRDefault="00331BF0" w:rsidP="001064CD">
      <w:pPr>
        <w:pStyle w:val="PargrafodaLista"/>
        <w:numPr>
          <w:ilvl w:val="0"/>
          <w:numId w:val="20"/>
        </w:numPr>
        <w:spacing w:after="0" w:line="240" w:lineRule="auto"/>
        <w:jc w:val="both"/>
        <w:rPr>
          <w:rFonts w:ascii="Arial" w:hAnsi="Arial" w:cs="Arial"/>
        </w:rPr>
      </w:pPr>
      <w:r w:rsidRPr="008A15D9">
        <w:rPr>
          <w:rFonts w:ascii="Arial" w:hAnsi="Arial" w:cs="Arial"/>
        </w:rPr>
        <w:t xml:space="preserve">Adicione logs </w:t>
      </w:r>
      <w:r w:rsidR="008A15D9">
        <w:rPr>
          <w:rFonts w:ascii="Arial" w:hAnsi="Arial" w:cs="Arial"/>
        </w:rPr>
        <w:t xml:space="preserve">e estatísticas </w:t>
      </w:r>
      <w:r w:rsidRPr="008A15D9">
        <w:rPr>
          <w:rFonts w:ascii="Arial" w:hAnsi="Arial" w:cs="Arial"/>
        </w:rPr>
        <w:t>de uso (ex.: número de respostas por dia) visíveis no painel admin.</w:t>
      </w:r>
    </w:p>
    <w:p w14:paraId="75B4DFE2" w14:textId="77777777" w:rsidR="00331BF0" w:rsidRPr="00C51C1C" w:rsidRDefault="00331BF0" w:rsidP="00C51C1C">
      <w:pPr>
        <w:spacing w:after="0" w:line="240" w:lineRule="auto"/>
        <w:jc w:val="both"/>
        <w:rPr>
          <w:rFonts w:ascii="Arial" w:hAnsi="Arial" w:cs="Arial"/>
        </w:rPr>
      </w:pPr>
    </w:p>
    <w:p w14:paraId="36FDD17F" w14:textId="7B3CAC9C" w:rsidR="00331BF0" w:rsidRPr="008A15D9" w:rsidRDefault="00331BF0" w:rsidP="008A15D9">
      <w:pPr>
        <w:pStyle w:val="Ttulo1"/>
      </w:pPr>
      <w:r w:rsidRPr="008A15D9">
        <w:t xml:space="preserve"> Entrega</w:t>
      </w:r>
    </w:p>
    <w:p w14:paraId="425AD160" w14:textId="3F894C05" w:rsidR="00331BF0" w:rsidRPr="008A15D9" w:rsidRDefault="00331BF0" w:rsidP="008A15D9">
      <w:pPr>
        <w:pStyle w:val="Ttulo2"/>
      </w:pPr>
      <w:r w:rsidRPr="008A15D9">
        <w:t>Protótipo Testável:</w:t>
      </w:r>
    </w:p>
    <w:p w14:paraId="311F1A5B" w14:textId="2FFF5EBC" w:rsidR="00331BF0" w:rsidRPr="008A15D9" w:rsidRDefault="00331BF0" w:rsidP="001064CD">
      <w:pPr>
        <w:pStyle w:val="PargrafodaLista"/>
        <w:numPr>
          <w:ilvl w:val="0"/>
          <w:numId w:val="20"/>
        </w:numPr>
        <w:spacing w:after="0" w:line="240" w:lineRule="auto"/>
        <w:jc w:val="both"/>
        <w:rPr>
          <w:rFonts w:ascii="Arial" w:hAnsi="Arial" w:cs="Arial"/>
        </w:rPr>
      </w:pPr>
      <w:r w:rsidRPr="008A15D9">
        <w:rPr>
          <w:rFonts w:ascii="Arial" w:hAnsi="Arial" w:cs="Arial"/>
        </w:rPr>
        <w:t xml:space="preserve">Hospede a aplicação no </w:t>
      </w:r>
      <w:r w:rsidR="008A15D9">
        <w:rPr>
          <w:rFonts w:ascii="Arial" w:hAnsi="Arial" w:cs="Arial"/>
        </w:rPr>
        <w:t>melhor escritor de códigos, sistemas e softwares gratuito</w:t>
      </w:r>
      <w:r w:rsidRPr="008A15D9">
        <w:rPr>
          <w:rFonts w:ascii="Arial" w:hAnsi="Arial" w:cs="Arial"/>
        </w:rPr>
        <w:t>, fornecendo uma URL pública para testes.</w:t>
      </w:r>
    </w:p>
    <w:p w14:paraId="1142DDAB" w14:textId="3E4595B6" w:rsidR="00331BF0" w:rsidRPr="008A15D9" w:rsidRDefault="00331BF0" w:rsidP="001064CD">
      <w:pPr>
        <w:pStyle w:val="PargrafodaLista"/>
        <w:numPr>
          <w:ilvl w:val="0"/>
          <w:numId w:val="20"/>
        </w:numPr>
        <w:spacing w:after="0" w:line="240" w:lineRule="auto"/>
        <w:jc w:val="both"/>
        <w:rPr>
          <w:rFonts w:ascii="Arial" w:hAnsi="Arial" w:cs="Arial"/>
        </w:rPr>
      </w:pPr>
      <w:r w:rsidRPr="008A15D9">
        <w:rPr>
          <w:rFonts w:ascii="Arial" w:hAnsi="Arial" w:cs="Arial"/>
        </w:rPr>
        <w:t>Inclua um usuário admin para testes (ex.: e-mail: admin</w:t>
      </w:r>
      <w:r w:rsidR="008A15D9">
        <w:rPr>
          <w:rFonts w:ascii="Arial" w:hAnsi="Arial" w:cs="Arial"/>
        </w:rPr>
        <w:t>istrador</w:t>
      </w:r>
      <w:r w:rsidRPr="008A15D9">
        <w:rPr>
          <w:rFonts w:ascii="Arial" w:hAnsi="Arial" w:cs="Arial"/>
        </w:rPr>
        <w:t>@</w:t>
      </w:r>
      <w:r w:rsidR="008A15D9">
        <w:rPr>
          <w:rFonts w:ascii="Arial" w:hAnsi="Arial" w:cs="Arial"/>
        </w:rPr>
        <w:t>ISMCBE</w:t>
      </w:r>
      <w:r w:rsidRPr="008A15D9">
        <w:rPr>
          <w:rFonts w:ascii="Arial" w:hAnsi="Arial" w:cs="Arial"/>
        </w:rPr>
        <w:t>.com.br, senha: Teste123!).</w:t>
      </w:r>
    </w:p>
    <w:p w14:paraId="4D3E9CF9" w14:textId="2C8F976F" w:rsidR="00331BF0" w:rsidRPr="008A15D9" w:rsidRDefault="00331BF0" w:rsidP="008A15D9">
      <w:pPr>
        <w:pStyle w:val="Ttulo2"/>
      </w:pPr>
      <w:r w:rsidRPr="008A15D9">
        <w:t>Documentação:</w:t>
      </w:r>
    </w:p>
    <w:p w14:paraId="7618CA9B" w14:textId="45F5E986" w:rsidR="00331BF0" w:rsidRPr="008A15D9" w:rsidRDefault="00331BF0" w:rsidP="008A15D9">
      <w:pPr>
        <w:pStyle w:val="Ttulo3"/>
      </w:pPr>
      <w:r w:rsidRPr="008A15D9">
        <w:t>Gere um README com:</w:t>
      </w:r>
    </w:p>
    <w:p w14:paraId="30218775" w14:textId="030B8972" w:rsidR="00331BF0" w:rsidRPr="008C13AE" w:rsidRDefault="00331BF0" w:rsidP="001064CD">
      <w:pPr>
        <w:pStyle w:val="PargrafodaLista"/>
        <w:numPr>
          <w:ilvl w:val="0"/>
          <w:numId w:val="21"/>
        </w:numPr>
        <w:spacing w:after="0" w:line="240" w:lineRule="auto"/>
        <w:jc w:val="both"/>
        <w:rPr>
          <w:rFonts w:ascii="Arial" w:hAnsi="Arial" w:cs="Arial"/>
        </w:rPr>
      </w:pPr>
      <w:r w:rsidRPr="008C13AE">
        <w:rPr>
          <w:rFonts w:ascii="Arial" w:hAnsi="Arial" w:cs="Arial"/>
        </w:rPr>
        <w:t>Instruções para acessar o formulário e dashboards.</w:t>
      </w:r>
    </w:p>
    <w:p w14:paraId="115663C1" w14:textId="7FE7155F" w:rsidR="00331BF0" w:rsidRPr="008C13AE" w:rsidRDefault="00331BF0" w:rsidP="001064CD">
      <w:pPr>
        <w:pStyle w:val="PargrafodaLista"/>
        <w:numPr>
          <w:ilvl w:val="0"/>
          <w:numId w:val="21"/>
        </w:numPr>
        <w:spacing w:after="0" w:line="240" w:lineRule="auto"/>
        <w:jc w:val="both"/>
        <w:rPr>
          <w:rFonts w:ascii="Arial" w:hAnsi="Arial" w:cs="Arial"/>
        </w:rPr>
      </w:pPr>
      <w:r w:rsidRPr="008C13AE">
        <w:rPr>
          <w:rFonts w:ascii="Arial" w:hAnsi="Arial" w:cs="Arial"/>
        </w:rPr>
        <w:t>Como testar a resposta única.</w:t>
      </w:r>
    </w:p>
    <w:p w14:paraId="3A3DAB32" w14:textId="2DE8E9A1" w:rsidR="00331BF0" w:rsidRPr="008C13AE" w:rsidRDefault="00331BF0" w:rsidP="001064CD">
      <w:pPr>
        <w:pStyle w:val="PargrafodaLista"/>
        <w:numPr>
          <w:ilvl w:val="0"/>
          <w:numId w:val="21"/>
        </w:numPr>
        <w:spacing w:after="0" w:line="240" w:lineRule="auto"/>
        <w:jc w:val="both"/>
        <w:rPr>
          <w:rFonts w:ascii="Arial" w:hAnsi="Arial" w:cs="Arial"/>
        </w:rPr>
      </w:pPr>
      <w:r w:rsidRPr="008C13AE">
        <w:rPr>
          <w:rFonts w:ascii="Arial" w:hAnsi="Arial" w:cs="Arial"/>
        </w:rPr>
        <w:t>Como visualizar relatórios e análises de IA.</w:t>
      </w:r>
    </w:p>
    <w:p w14:paraId="6ADD6CF6" w14:textId="4A0F9C21" w:rsidR="00331BF0" w:rsidRPr="008C13AE" w:rsidRDefault="00331BF0" w:rsidP="001064CD">
      <w:pPr>
        <w:pStyle w:val="PargrafodaLista"/>
        <w:numPr>
          <w:ilvl w:val="0"/>
          <w:numId w:val="21"/>
        </w:numPr>
        <w:spacing w:after="0" w:line="240" w:lineRule="auto"/>
        <w:jc w:val="both"/>
        <w:rPr>
          <w:rFonts w:ascii="Arial" w:hAnsi="Arial" w:cs="Arial"/>
        </w:rPr>
      </w:pPr>
      <w:r w:rsidRPr="008C13AE">
        <w:rPr>
          <w:rFonts w:ascii="Arial" w:hAnsi="Arial" w:cs="Arial"/>
        </w:rPr>
        <w:t>Detalhes de LGPD e segurança.</w:t>
      </w:r>
    </w:p>
    <w:p w14:paraId="4BAA045D" w14:textId="258BEDAE" w:rsidR="00331BF0" w:rsidRPr="008A15D9" w:rsidRDefault="00331BF0" w:rsidP="008A15D9">
      <w:pPr>
        <w:pStyle w:val="Ttulo2"/>
      </w:pPr>
      <w:r w:rsidRPr="008A15D9">
        <w:t>Testes:</w:t>
      </w:r>
    </w:p>
    <w:p w14:paraId="54764C4F" w14:textId="03DB8338" w:rsidR="00331BF0" w:rsidRPr="00C51C1C" w:rsidRDefault="00331BF0" w:rsidP="00C51C1C">
      <w:pPr>
        <w:spacing w:after="0" w:line="240" w:lineRule="auto"/>
        <w:jc w:val="both"/>
        <w:rPr>
          <w:rFonts w:ascii="Arial" w:hAnsi="Arial" w:cs="Arial"/>
        </w:rPr>
      </w:pPr>
      <w:r w:rsidRPr="00C51C1C">
        <w:rPr>
          <w:rFonts w:ascii="Arial" w:hAnsi="Arial" w:cs="Arial"/>
        </w:rPr>
        <w:t xml:space="preserve"> Inclua 10 respostas de teste no banco para demonstrar análises e dashboards.</w:t>
      </w:r>
    </w:p>
    <w:p w14:paraId="595A5B73" w14:textId="5E4CC94C" w:rsidR="00331BF0" w:rsidRPr="00C51C1C" w:rsidRDefault="00331BF0" w:rsidP="00C51C1C">
      <w:pPr>
        <w:spacing w:after="0" w:line="240" w:lineRule="auto"/>
        <w:jc w:val="both"/>
        <w:rPr>
          <w:rFonts w:ascii="Arial" w:hAnsi="Arial" w:cs="Arial"/>
        </w:rPr>
      </w:pPr>
      <w:r w:rsidRPr="00C51C1C">
        <w:rPr>
          <w:rFonts w:ascii="Arial" w:hAnsi="Arial" w:cs="Arial"/>
        </w:rPr>
        <w:t xml:space="preserve"> Garanta que o sistema funcione em navegadores modernos (Chrome, Firefox</w:t>
      </w:r>
      <w:r w:rsidR="008C13AE">
        <w:rPr>
          <w:rFonts w:ascii="Arial" w:hAnsi="Arial" w:cs="Arial"/>
        </w:rPr>
        <w:t>, Opera, Explorer</w:t>
      </w:r>
      <w:r w:rsidRPr="00C51C1C">
        <w:rPr>
          <w:rFonts w:ascii="Arial" w:hAnsi="Arial" w:cs="Arial"/>
        </w:rPr>
        <w:t>).</w:t>
      </w:r>
    </w:p>
    <w:p w14:paraId="2DEED778" w14:textId="60A1ECB0" w:rsidR="00331BF0" w:rsidRPr="008A15D9" w:rsidRDefault="00331BF0" w:rsidP="008A15D9">
      <w:pPr>
        <w:pStyle w:val="Ttulo1"/>
      </w:pPr>
      <w:r w:rsidRPr="008A15D9">
        <w:t xml:space="preserve"> Instruções para </w:t>
      </w:r>
      <w:proofErr w:type="spellStart"/>
      <w:r w:rsidRPr="008A15D9">
        <w:t>Replit</w:t>
      </w:r>
      <w:proofErr w:type="spellEnd"/>
      <w:r w:rsidRPr="008A15D9">
        <w:t xml:space="preserve"> Agent</w:t>
      </w:r>
    </w:p>
    <w:p w14:paraId="3ECCE2A5" w14:textId="31786FBD" w:rsidR="00331BF0" w:rsidRPr="008C13AE" w:rsidRDefault="00331BF0" w:rsidP="001064CD">
      <w:pPr>
        <w:pStyle w:val="PargrafodaLista"/>
        <w:numPr>
          <w:ilvl w:val="0"/>
          <w:numId w:val="22"/>
        </w:numPr>
        <w:spacing w:after="0" w:line="240" w:lineRule="auto"/>
        <w:jc w:val="both"/>
        <w:rPr>
          <w:rFonts w:ascii="Arial" w:hAnsi="Arial" w:cs="Arial"/>
        </w:rPr>
      </w:pPr>
      <w:r w:rsidRPr="008C13AE">
        <w:rPr>
          <w:rFonts w:ascii="Arial" w:hAnsi="Arial" w:cs="Arial"/>
        </w:rPr>
        <w:t>Leia esta especificação completa e gere o sistema descrito.</w:t>
      </w:r>
    </w:p>
    <w:p w14:paraId="551FBBCB" w14:textId="2619BA74" w:rsidR="00331BF0" w:rsidRPr="008C13AE" w:rsidRDefault="00331BF0" w:rsidP="001064CD">
      <w:pPr>
        <w:pStyle w:val="PargrafodaLista"/>
        <w:numPr>
          <w:ilvl w:val="0"/>
          <w:numId w:val="22"/>
        </w:numPr>
        <w:spacing w:after="0" w:line="240" w:lineRule="auto"/>
        <w:jc w:val="both"/>
        <w:rPr>
          <w:rFonts w:ascii="Arial" w:hAnsi="Arial" w:cs="Arial"/>
        </w:rPr>
      </w:pPr>
      <w:r w:rsidRPr="008C13AE">
        <w:rPr>
          <w:rFonts w:ascii="Arial" w:hAnsi="Arial" w:cs="Arial"/>
        </w:rPr>
        <w:t xml:space="preserve">Escolha as linguagens e ferramentas mais adequadas (ex.: </w:t>
      </w:r>
      <w:proofErr w:type="spellStart"/>
      <w:r w:rsidRPr="008C13AE">
        <w:rPr>
          <w:rFonts w:ascii="Arial" w:hAnsi="Arial" w:cs="Arial"/>
        </w:rPr>
        <w:t>React</w:t>
      </w:r>
      <w:proofErr w:type="spellEnd"/>
      <w:r w:rsidRPr="008C13AE">
        <w:rPr>
          <w:rFonts w:ascii="Arial" w:hAnsi="Arial" w:cs="Arial"/>
        </w:rPr>
        <w:t xml:space="preserve"> para </w:t>
      </w:r>
      <w:proofErr w:type="spellStart"/>
      <w:r w:rsidRPr="008C13AE">
        <w:rPr>
          <w:rFonts w:ascii="Arial" w:hAnsi="Arial" w:cs="Arial"/>
        </w:rPr>
        <w:t>frontend</w:t>
      </w:r>
      <w:proofErr w:type="spellEnd"/>
      <w:r w:rsidRPr="008C13AE">
        <w:rPr>
          <w:rFonts w:ascii="Arial" w:hAnsi="Arial" w:cs="Arial"/>
        </w:rPr>
        <w:t xml:space="preserve">, Node.js para </w:t>
      </w:r>
      <w:proofErr w:type="spellStart"/>
      <w:r w:rsidRPr="008C13AE">
        <w:rPr>
          <w:rFonts w:ascii="Arial" w:hAnsi="Arial" w:cs="Arial"/>
        </w:rPr>
        <w:t>backend</w:t>
      </w:r>
      <w:proofErr w:type="spellEnd"/>
      <w:r w:rsidRPr="008C13AE">
        <w:rPr>
          <w:rFonts w:ascii="Arial" w:hAnsi="Arial" w:cs="Arial"/>
        </w:rPr>
        <w:t xml:space="preserve">, </w:t>
      </w:r>
      <w:proofErr w:type="spellStart"/>
      <w:r w:rsidRPr="008C13AE">
        <w:rPr>
          <w:rFonts w:ascii="Arial" w:hAnsi="Arial" w:cs="Arial"/>
        </w:rPr>
        <w:t>MongoDB</w:t>
      </w:r>
      <w:proofErr w:type="spellEnd"/>
      <w:r w:rsidRPr="008C13AE">
        <w:rPr>
          <w:rFonts w:ascii="Arial" w:hAnsi="Arial" w:cs="Arial"/>
        </w:rPr>
        <w:t xml:space="preserve"> para banco, Python para IA).</w:t>
      </w:r>
    </w:p>
    <w:p w14:paraId="3D742B25" w14:textId="1C981459" w:rsidR="00331BF0" w:rsidRPr="008C13AE" w:rsidRDefault="00331BF0" w:rsidP="001064CD">
      <w:pPr>
        <w:pStyle w:val="PargrafodaLista"/>
        <w:numPr>
          <w:ilvl w:val="0"/>
          <w:numId w:val="22"/>
        </w:numPr>
        <w:spacing w:after="0" w:line="240" w:lineRule="auto"/>
        <w:jc w:val="both"/>
        <w:rPr>
          <w:rFonts w:ascii="Arial" w:hAnsi="Arial" w:cs="Arial"/>
        </w:rPr>
      </w:pPr>
      <w:r w:rsidRPr="008C13AE">
        <w:rPr>
          <w:rFonts w:ascii="Arial" w:hAnsi="Arial" w:cs="Arial"/>
        </w:rPr>
        <w:t>Estruture o projeto com pastas claras (ex.: `/</w:t>
      </w:r>
      <w:proofErr w:type="spellStart"/>
      <w:r w:rsidRPr="008C13AE">
        <w:rPr>
          <w:rFonts w:ascii="Arial" w:hAnsi="Arial" w:cs="Arial"/>
        </w:rPr>
        <w:t>frontend</w:t>
      </w:r>
      <w:proofErr w:type="spellEnd"/>
      <w:r w:rsidRPr="008C13AE">
        <w:rPr>
          <w:rFonts w:ascii="Arial" w:hAnsi="Arial" w:cs="Arial"/>
        </w:rPr>
        <w:t>`, `/</w:t>
      </w:r>
      <w:proofErr w:type="spellStart"/>
      <w:r w:rsidRPr="008C13AE">
        <w:rPr>
          <w:rFonts w:ascii="Arial" w:hAnsi="Arial" w:cs="Arial"/>
        </w:rPr>
        <w:t>backend</w:t>
      </w:r>
      <w:proofErr w:type="spellEnd"/>
      <w:r w:rsidRPr="008C13AE">
        <w:rPr>
          <w:rFonts w:ascii="Arial" w:hAnsi="Arial" w:cs="Arial"/>
        </w:rPr>
        <w:t>`, `/</w:t>
      </w:r>
      <w:proofErr w:type="gramStart"/>
      <w:r w:rsidRPr="008C13AE">
        <w:rPr>
          <w:rFonts w:ascii="Arial" w:hAnsi="Arial" w:cs="Arial"/>
        </w:rPr>
        <w:t>ai</w:t>
      </w:r>
      <w:proofErr w:type="gramEnd"/>
      <w:r w:rsidRPr="008C13AE">
        <w:rPr>
          <w:rFonts w:ascii="Arial" w:hAnsi="Arial" w:cs="Arial"/>
        </w:rPr>
        <w:t>`).</w:t>
      </w:r>
    </w:p>
    <w:p w14:paraId="2CA80076" w14:textId="76CC93BF" w:rsidR="00331BF0" w:rsidRPr="008C13AE" w:rsidRDefault="00331BF0" w:rsidP="001064CD">
      <w:pPr>
        <w:pStyle w:val="PargrafodaLista"/>
        <w:numPr>
          <w:ilvl w:val="0"/>
          <w:numId w:val="22"/>
        </w:numPr>
        <w:spacing w:after="0" w:line="240" w:lineRule="auto"/>
        <w:jc w:val="both"/>
        <w:rPr>
          <w:rFonts w:ascii="Arial" w:hAnsi="Arial" w:cs="Arial"/>
        </w:rPr>
      </w:pPr>
      <w:r w:rsidRPr="008C13AE">
        <w:rPr>
          <w:rFonts w:ascii="Arial" w:hAnsi="Arial" w:cs="Arial"/>
        </w:rPr>
        <w:t xml:space="preserve">Configure o ambiente no </w:t>
      </w:r>
      <w:proofErr w:type="spellStart"/>
      <w:r w:rsidRPr="008C13AE">
        <w:rPr>
          <w:rFonts w:ascii="Arial" w:hAnsi="Arial" w:cs="Arial"/>
        </w:rPr>
        <w:t>Replit</w:t>
      </w:r>
      <w:proofErr w:type="spellEnd"/>
      <w:r w:rsidRPr="008C13AE">
        <w:rPr>
          <w:rFonts w:ascii="Arial" w:hAnsi="Arial" w:cs="Arial"/>
        </w:rPr>
        <w:t xml:space="preserve"> (ex.: dependências via `</w:t>
      </w:r>
      <w:proofErr w:type="spellStart"/>
      <w:proofErr w:type="gramStart"/>
      <w:r w:rsidRPr="008C13AE">
        <w:rPr>
          <w:rFonts w:ascii="Arial" w:hAnsi="Arial" w:cs="Arial"/>
        </w:rPr>
        <w:t>package.json</w:t>
      </w:r>
      <w:proofErr w:type="spellEnd"/>
      <w:proofErr w:type="gramEnd"/>
      <w:r w:rsidRPr="008C13AE">
        <w:rPr>
          <w:rFonts w:ascii="Arial" w:hAnsi="Arial" w:cs="Arial"/>
        </w:rPr>
        <w:t>`, `requirements.txt`).</w:t>
      </w:r>
    </w:p>
    <w:p w14:paraId="4426766C" w14:textId="243912A3" w:rsidR="00331BF0" w:rsidRPr="008C13AE" w:rsidRDefault="00331BF0" w:rsidP="001064CD">
      <w:pPr>
        <w:pStyle w:val="PargrafodaLista"/>
        <w:numPr>
          <w:ilvl w:val="0"/>
          <w:numId w:val="22"/>
        </w:numPr>
        <w:spacing w:after="0" w:line="240" w:lineRule="auto"/>
        <w:jc w:val="both"/>
        <w:rPr>
          <w:rFonts w:ascii="Arial" w:hAnsi="Arial" w:cs="Arial"/>
        </w:rPr>
      </w:pPr>
      <w:r w:rsidRPr="008C13AE">
        <w:rPr>
          <w:rFonts w:ascii="Arial" w:hAnsi="Arial" w:cs="Arial"/>
        </w:rPr>
        <w:t xml:space="preserve">Implemente todas as funcionalidades listadas, priorizando simplicidade e conformidade com o plano gratuito do </w:t>
      </w:r>
      <w:proofErr w:type="spellStart"/>
      <w:r w:rsidRPr="008C13AE">
        <w:rPr>
          <w:rFonts w:ascii="Arial" w:hAnsi="Arial" w:cs="Arial"/>
        </w:rPr>
        <w:t>Replit</w:t>
      </w:r>
      <w:proofErr w:type="spellEnd"/>
      <w:r w:rsidRPr="008C13AE">
        <w:rPr>
          <w:rFonts w:ascii="Arial" w:hAnsi="Arial" w:cs="Arial"/>
        </w:rPr>
        <w:t>.</w:t>
      </w:r>
    </w:p>
    <w:p w14:paraId="1299F8FC" w14:textId="7EC19456" w:rsidR="00331BF0" w:rsidRPr="008C13AE" w:rsidRDefault="00331BF0" w:rsidP="001064CD">
      <w:pPr>
        <w:pStyle w:val="PargrafodaLista"/>
        <w:numPr>
          <w:ilvl w:val="0"/>
          <w:numId w:val="22"/>
        </w:numPr>
        <w:spacing w:after="0" w:line="240" w:lineRule="auto"/>
        <w:jc w:val="both"/>
        <w:rPr>
          <w:rFonts w:ascii="Arial" w:hAnsi="Arial" w:cs="Arial"/>
        </w:rPr>
      </w:pPr>
      <w:r w:rsidRPr="008C13AE">
        <w:rPr>
          <w:rFonts w:ascii="Arial" w:hAnsi="Arial" w:cs="Arial"/>
        </w:rPr>
        <w:t>Teste o sistema internamente e forneça uma URL funcional.</w:t>
      </w:r>
    </w:p>
    <w:p w14:paraId="37F196AB" w14:textId="25E90410" w:rsidR="00331BF0" w:rsidRPr="008C13AE" w:rsidRDefault="00331BF0" w:rsidP="001064CD">
      <w:pPr>
        <w:pStyle w:val="PargrafodaLista"/>
        <w:numPr>
          <w:ilvl w:val="0"/>
          <w:numId w:val="22"/>
        </w:numPr>
        <w:spacing w:after="0" w:line="240" w:lineRule="auto"/>
        <w:jc w:val="both"/>
        <w:rPr>
          <w:rFonts w:ascii="Arial" w:hAnsi="Arial" w:cs="Arial"/>
        </w:rPr>
      </w:pPr>
      <w:r w:rsidRPr="008C13AE">
        <w:rPr>
          <w:rFonts w:ascii="Arial" w:hAnsi="Arial" w:cs="Arial"/>
        </w:rPr>
        <w:t>Inclua um README com instruções para uso e teste.</w:t>
      </w:r>
    </w:p>
    <w:p w14:paraId="4A2DDDA9" w14:textId="77777777" w:rsidR="00331BF0" w:rsidRPr="00C51C1C" w:rsidRDefault="00331BF0" w:rsidP="00C51C1C">
      <w:pPr>
        <w:spacing w:after="0" w:line="240" w:lineRule="auto"/>
        <w:jc w:val="both"/>
        <w:rPr>
          <w:rFonts w:ascii="Arial" w:hAnsi="Arial" w:cs="Arial"/>
        </w:rPr>
      </w:pPr>
    </w:p>
    <w:p w14:paraId="5C9D776E" w14:textId="705FAFCD" w:rsidR="00331BF0" w:rsidRPr="00C51C1C" w:rsidRDefault="00331BF0" w:rsidP="00C51C1C">
      <w:pPr>
        <w:spacing w:after="0" w:line="240" w:lineRule="auto"/>
        <w:jc w:val="both"/>
        <w:rPr>
          <w:rFonts w:ascii="Arial" w:hAnsi="Arial" w:cs="Arial"/>
        </w:rPr>
      </w:pPr>
      <w:r w:rsidRPr="00C51C1C">
        <w:rPr>
          <w:rFonts w:ascii="Arial" w:hAnsi="Arial" w:cs="Arial"/>
        </w:rPr>
        <w:t xml:space="preserve"> Notas</w:t>
      </w:r>
    </w:p>
    <w:p w14:paraId="1FFBAB67" w14:textId="5417A6B0" w:rsidR="00331BF0" w:rsidRPr="008C13AE" w:rsidRDefault="00331BF0" w:rsidP="001064CD">
      <w:pPr>
        <w:pStyle w:val="PargrafodaLista"/>
        <w:numPr>
          <w:ilvl w:val="0"/>
          <w:numId w:val="23"/>
        </w:numPr>
        <w:spacing w:after="0" w:line="240" w:lineRule="auto"/>
        <w:jc w:val="both"/>
        <w:rPr>
          <w:rFonts w:ascii="Arial" w:hAnsi="Arial" w:cs="Arial"/>
        </w:rPr>
      </w:pPr>
      <w:r w:rsidRPr="008C13AE">
        <w:rPr>
          <w:rFonts w:ascii="Arial" w:hAnsi="Arial" w:cs="Arial"/>
        </w:rPr>
        <w:t>IMCO Validação: As 8</w:t>
      </w:r>
      <w:r w:rsidR="008A15D9" w:rsidRPr="008C13AE">
        <w:rPr>
          <w:rFonts w:ascii="Arial" w:hAnsi="Arial" w:cs="Arial"/>
        </w:rPr>
        <w:t>8</w:t>
      </w:r>
      <w:r w:rsidRPr="008C13AE">
        <w:rPr>
          <w:rFonts w:ascii="Arial" w:hAnsi="Arial" w:cs="Arial"/>
        </w:rPr>
        <w:t xml:space="preserve"> perguntas IMCO são validadas estatisticamente (</w:t>
      </w:r>
      <w:proofErr w:type="spellStart"/>
      <w:r w:rsidRPr="008C13AE">
        <w:rPr>
          <w:rFonts w:ascii="Arial" w:hAnsi="Arial" w:cs="Arial"/>
        </w:rPr>
        <w:t>Cronbach’s</w:t>
      </w:r>
      <w:proofErr w:type="spellEnd"/>
      <w:r w:rsidRPr="008C13AE">
        <w:rPr>
          <w:rFonts w:ascii="Arial" w:hAnsi="Arial" w:cs="Arial"/>
        </w:rPr>
        <w:t xml:space="preserve"> Alpha, AFC; </w:t>
      </w:r>
      <w:proofErr w:type="spellStart"/>
      <w:r w:rsidRPr="008C13AE">
        <w:rPr>
          <w:rFonts w:ascii="Arial" w:hAnsi="Arial" w:cs="Arial"/>
        </w:rPr>
        <w:t>Coda</w:t>
      </w:r>
      <w:proofErr w:type="spellEnd"/>
      <w:r w:rsidRPr="008C13AE">
        <w:rPr>
          <w:rFonts w:ascii="Arial" w:hAnsi="Arial" w:cs="Arial"/>
        </w:rPr>
        <w:t xml:space="preserve"> et al., 2009). Use-as exatamente como fornecidas.</w:t>
      </w:r>
    </w:p>
    <w:p w14:paraId="14EB4C3D" w14:textId="1FAF5E19" w:rsidR="00331BF0" w:rsidRPr="008C13AE" w:rsidRDefault="00331BF0" w:rsidP="001064CD">
      <w:pPr>
        <w:pStyle w:val="PargrafodaLista"/>
        <w:numPr>
          <w:ilvl w:val="0"/>
          <w:numId w:val="23"/>
        </w:numPr>
        <w:spacing w:after="0" w:line="240" w:lineRule="auto"/>
        <w:jc w:val="both"/>
        <w:rPr>
          <w:rFonts w:ascii="Arial" w:hAnsi="Arial" w:cs="Arial"/>
        </w:rPr>
      </w:pPr>
      <w:r w:rsidRPr="008C13AE">
        <w:rPr>
          <w:rFonts w:ascii="Arial" w:hAnsi="Arial" w:cs="Arial"/>
        </w:rPr>
        <w:t>FDAC Validação: As 12 perguntas FDAC são teóricas, sem validação estatística. Inclua uma nota no formulário: “As perguntas FDAC estão em fase de validação.”</w:t>
      </w:r>
    </w:p>
    <w:p w14:paraId="21D86E05" w14:textId="5F51B2C3" w:rsidR="00331BF0" w:rsidRPr="008C13AE" w:rsidRDefault="00331BF0" w:rsidP="001064CD">
      <w:pPr>
        <w:pStyle w:val="PargrafodaLista"/>
        <w:numPr>
          <w:ilvl w:val="0"/>
          <w:numId w:val="23"/>
        </w:numPr>
        <w:spacing w:after="0" w:line="240" w:lineRule="auto"/>
        <w:jc w:val="both"/>
        <w:rPr>
          <w:rFonts w:ascii="Arial" w:hAnsi="Arial" w:cs="Arial"/>
        </w:rPr>
      </w:pPr>
      <w:r w:rsidRPr="008C13AE">
        <w:rPr>
          <w:rFonts w:ascii="Arial" w:hAnsi="Arial" w:cs="Arial"/>
        </w:rPr>
        <w:lastRenderedPageBreak/>
        <w:t>LGPD: Priorize anonimização e consentimento para evitar multas.</w:t>
      </w:r>
    </w:p>
    <w:p w14:paraId="07016F97" w14:textId="2FCF382F" w:rsidR="00331BF0" w:rsidRPr="008C13AE" w:rsidRDefault="00331BF0" w:rsidP="001064CD">
      <w:pPr>
        <w:pStyle w:val="PargrafodaLista"/>
        <w:numPr>
          <w:ilvl w:val="0"/>
          <w:numId w:val="23"/>
        </w:numPr>
        <w:spacing w:after="0" w:line="240" w:lineRule="auto"/>
        <w:jc w:val="both"/>
        <w:rPr>
          <w:rFonts w:ascii="Arial" w:hAnsi="Arial" w:cs="Arial"/>
        </w:rPr>
      </w:pPr>
      <w:r w:rsidRPr="008C13AE">
        <w:rPr>
          <w:rFonts w:ascii="Arial" w:hAnsi="Arial" w:cs="Arial"/>
        </w:rPr>
        <w:t>Segurança: Foque em HTTPS e autenticação básica, dado o plano</w:t>
      </w:r>
      <w:r w:rsidR="008A15D9" w:rsidRPr="008C13AE">
        <w:rPr>
          <w:rFonts w:ascii="Arial" w:hAnsi="Arial" w:cs="Arial"/>
        </w:rPr>
        <w:t>.</w:t>
      </w:r>
    </w:p>
    <w:p w14:paraId="75509A40" w14:textId="77777777" w:rsidR="00BC593E" w:rsidRDefault="00331BF0" w:rsidP="001064CD">
      <w:pPr>
        <w:pStyle w:val="PargrafodaLista"/>
        <w:numPr>
          <w:ilvl w:val="0"/>
          <w:numId w:val="23"/>
        </w:numPr>
        <w:spacing w:after="0" w:line="240" w:lineRule="auto"/>
        <w:jc w:val="both"/>
        <w:rPr>
          <w:rFonts w:ascii="Arial" w:hAnsi="Arial" w:cs="Arial"/>
        </w:rPr>
      </w:pPr>
      <w:r w:rsidRPr="008C13AE">
        <w:rPr>
          <w:rFonts w:ascii="Arial" w:hAnsi="Arial" w:cs="Arial"/>
        </w:rPr>
        <w:t>Escalabilidade: O protótipo deve suportar até 100</w:t>
      </w:r>
      <w:r w:rsidR="008A15D9" w:rsidRPr="008C13AE">
        <w:rPr>
          <w:rFonts w:ascii="Arial" w:hAnsi="Arial" w:cs="Arial"/>
        </w:rPr>
        <w:t>0000</w:t>
      </w:r>
      <w:r w:rsidRPr="008C13AE">
        <w:rPr>
          <w:rFonts w:ascii="Arial" w:hAnsi="Arial" w:cs="Arial"/>
        </w:rPr>
        <w:t xml:space="preserve"> respostas para testes; otimize para baixa latência</w:t>
      </w:r>
    </w:p>
    <w:p w14:paraId="4E2E561D" w14:textId="77777777" w:rsidR="00BC593E" w:rsidRDefault="00BC593E" w:rsidP="00BC593E">
      <w:pPr>
        <w:pStyle w:val="PargrafodaLista"/>
        <w:spacing w:after="0" w:line="240" w:lineRule="auto"/>
        <w:jc w:val="both"/>
        <w:rPr>
          <w:rFonts w:ascii="Arial" w:hAnsi="Arial" w:cs="Arial"/>
        </w:rPr>
      </w:pPr>
    </w:p>
    <w:p w14:paraId="337F2EC1" w14:textId="77777777" w:rsidR="00BC593E" w:rsidRPr="00BC593E" w:rsidRDefault="00BC593E" w:rsidP="00BC593E">
      <w:pPr>
        <w:jc w:val="both"/>
        <w:rPr>
          <w:rFonts w:ascii="Arial" w:hAnsi="Arial" w:cs="Arial"/>
        </w:rPr>
      </w:pPr>
      <w:r w:rsidRPr="00BC593E">
        <w:rPr>
          <w:rFonts w:ascii="Arial" w:hAnsi="Arial" w:cs="Arial"/>
        </w:rPr>
        <w:t>1. Visão Geral e Objetivos do Sistema</w:t>
      </w:r>
    </w:p>
    <w:p w14:paraId="31316EC4" w14:textId="77777777" w:rsidR="00BC593E" w:rsidRPr="00BC593E" w:rsidRDefault="00BC593E" w:rsidP="00BC593E">
      <w:pPr>
        <w:jc w:val="both"/>
        <w:rPr>
          <w:rFonts w:ascii="Arial" w:hAnsi="Arial" w:cs="Arial"/>
        </w:rPr>
      </w:pPr>
    </w:p>
    <w:p w14:paraId="50732813" w14:textId="77777777" w:rsidR="00BC593E" w:rsidRPr="00BC593E" w:rsidRDefault="00BC593E" w:rsidP="00BC593E">
      <w:pPr>
        <w:jc w:val="both"/>
        <w:rPr>
          <w:rFonts w:ascii="Arial" w:hAnsi="Arial" w:cs="Arial"/>
        </w:rPr>
      </w:pPr>
      <w:r w:rsidRPr="00BC593E">
        <w:rPr>
          <w:rFonts w:ascii="Arial" w:hAnsi="Arial" w:cs="Arial"/>
        </w:rPr>
        <w:t>O Sistema Informatizado de Medida de Dissonância de Cultura e Clima Organizacional (SIMDCCO) tem como finalidade coletar, armazenar, analisar e visualizar respostas dos questionários IMCO (88 perguntas sobre clima organizacional) e FDAC (12 perguntas sobre cultura organizacional). O objetivo é diagnosticar a saúde organizacional com base em dados quantitativos e qualitativos, garantindo conformidade legal (LGPD), segurança e usabilidade.</w:t>
      </w:r>
    </w:p>
    <w:p w14:paraId="6CD536B1" w14:textId="77777777" w:rsidR="00BC593E" w:rsidRPr="00BC593E" w:rsidRDefault="00BC593E" w:rsidP="00BC593E">
      <w:pPr>
        <w:jc w:val="both"/>
        <w:rPr>
          <w:rFonts w:ascii="Arial" w:hAnsi="Arial" w:cs="Arial"/>
        </w:rPr>
      </w:pPr>
    </w:p>
    <w:p w14:paraId="4AA023AE" w14:textId="77777777" w:rsidR="00BC593E" w:rsidRPr="00BC593E" w:rsidRDefault="00BC593E" w:rsidP="00BC593E">
      <w:pPr>
        <w:jc w:val="both"/>
        <w:rPr>
          <w:rFonts w:ascii="Arial" w:hAnsi="Arial" w:cs="Arial"/>
        </w:rPr>
      </w:pPr>
      <w:r w:rsidRPr="00BC593E">
        <w:rPr>
          <w:rFonts w:ascii="Arial" w:hAnsi="Arial" w:cs="Arial"/>
        </w:rPr>
        <w:t>Complemento:</w:t>
      </w:r>
    </w:p>
    <w:p w14:paraId="7C859BF4" w14:textId="77777777" w:rsidR="00BC593E" w:rsidRPr="00BC593E" w:rsidRDefault="00BC593E" w:rsidP="00BC593E">
      <w:pPr>
        <w:jc w:val="both"/>
        <w:rPr>
          <w:rFonts w:ascii="Arial" w:hAnsi="Arial" w:cs="Arial"/>
        </w:rPr>
      </w:pPr>
      <w:r w:rsidRPr="00BC593E">
        <w:rPr>
          <w:rFonts w:ascii="Arial" w:hAnsi="Arial" w:cs="Arial"/>
        </w:rPr>
        <w:t>- O sistema deve ser desenvolvido como um protótipo funcional, hospedado em ambiente de nuvem gratuito.</w:t>
      </w:r>
    </w:p>
    <w:p w14:paraId="2CBCE65D" w14:textId="77777777" w:rsidR="00BC593E" w:rsidRPr="00BC593E" w:rsidRDefault="00BC593E" w:rsidP="00BC593E">
      <w:pPr>
        <w:jc w:val="both"/>
        <w:rPr>
          <w:rFonts w:ascii="Arial" w:hAnsi="Arial" w:cs="Arial"/>
        </w:rPr>
      </w:pPr>
      <w:r w:rsidRPr="00BC593E">
        <w:rPr>
          <w:rFonts w:ascii="Arial" w:hAnsi="Arial" w:cs="Arial"/>
        </w:rPr>
        <w:t>- Deve permitir testes com até 10 respostas simuladas para demonstração de dashboards, análises e relatórios.</w:t>
      </w:r>
    </w:p>
    <w:p w14:paraId="65DE480A" w14:textId="77777777" w:rsidR="00BC593E" w:rsidRPr="00BC593E" w:rsidRDefault="00BC593E" w:rsidP="00BC593E">
      <w:pPr>
        <w:jc w:val="both"/>
        <w:rPr>
          <w:rFonts w:ascii="Arial" w:hAnsi="Arial" w:cs="Arial"/>
        </w:rPr>
      </w:pPr>
      <w:r w:rsidRPr="00BC593E">
        <w:rPr>
          <w:rFonts w:ascii="Arial" w:hAnsi="Arial" w:cs="Arial"/>
        </w:rPr>
        <w:t>- A interface deve refletir os valores da marca ISMCBE, com cores principais azul, branco e preto.</w:t>
      </w:r>
    </w:p>
    <w:p w14:paraId="1B7E81B3" w14:textId="77777777" w:rsidR="00BC593E" w:rsidRPr="00BC593E" w:rsidRDefault="00BC593E" w:rsidP="00BC593E">
      <w:pPr>
        <w:jc w:val="both"/>
        <w:rPr>
          <w:rFonts w:ascii="Arial" w:hAnsi="Arial" w:cs="Arial"/>
        </w:rPr>
      </w:pPr>
    </w:p>
    <w:p w14:paraId="216C3B93" w14:textId="77777777" w:rsidR="00BC593E" w:rsidRPr="00BC593E" w:rsidRDefault="00BC593E" w:rsidP="00BC593E">
      <w:pPr>
        <w:jc w:val="both"/>
        <w:rPr>
          <w:rFonts w:ascii="Arial" w:hAnsi="Arial" w:cs="Arial"/>
        </w:rPr>
      </w:pPr>
      <w:r w:rsidRPr="00BC593E">
        <w:rPr>
          <w:rFonts w:ascii="Arial" w:hAnsi="Arial" w:cs="Arial"/>
        </w:rPr>
        <w:t xml:space="preserve"> 2. Requisitos Funcionais</w:t>
      </w:r>
    </w:p>
    <w:p w14:paraId="50363797" w14:textId="77777777" w:rsidR="00BC593E" w:rsidRPr="00BC593E" w:rsidRDefault="00BC593E" w:rsidP="00BC593E">
      <w:pPr>
        <w:jc w:val="both"/>
        <w:rPr>
          <w:rFonts w:ascii="Arial" w:hAnsi="Arial" w:cs="Arial"/>
        </w:rPr>
      </w:pPr>
    </w:p>
    <w:p w14:paraId="4AFF76BE" w14:textId="77777777" w:rsidR="00BC593E" w:rsidRPr="00BC593E" w:rsidRDefault="00BC593E" w:rsidP="00BC593E">
      <w:pPr>
        <w:jc w:val="both"/>
        <w:rPr>
          <w:rFonts w:ascii="Arial" w:hAnsi="Arial" w:cs="Arial"/>
        </w:rPr>
      </w:pPr>
      <w:r w:rsidRPr="00BC593E">
        <w:rPr>
          <w:rFonts w:ascii="Arial" w:hAnsi="Arial" w:cs="Arial"/>
        </w:rPr>
        <w:t xml:space="preserve"> 2.1. Coleta de Dados</w:t>
      </w:r>
    </w:p>
    <w:p w14:paraId="457B3D86" w14:textId="77777777" w:rsidR="00BC593E" w:rsidRPr="00BC593E" w:rsidRDefault="00BC593E" w:rsidP="00BC593E">
      <w:pPr>
        <w:jc w:val="both"/>
        <w:rPr>
          <w:rFonts w:ascii="Arial" w:hAnsi="Arial" w:cs="Arial"/>
        </w:rPr>
      </w:pPr>
      <w:r w:rsidRPr="00BC593E">
        <w:rPr>
          <w:rFonts w:ascii="Arial" w:hAnsi="Arial" w:cs="Arial"/>
        </w:rPr>
        <w:t>- Formulário Web: Composto por 100 perguntas no total:</w:t>
      </w:r>
    </w:p>
    <w:p w14:paraId="23F42A1A" w14:textId="77777777" w:rsidR="00BC593E" w:rsidRPr="00BC593E" w:rsidRDefault="00BC593E" w:rsidP="00BC593E">
      <w:pPr>
        <w:jc w:val="both"/>
        <w:rPr>
          <w:rFonts w:ascii="Arial" w:hAnsi="Arial" w:cs="Arial"/>
        </w:rPr>
      </w:pPr>
      <w:r w:rsidRPr="00BC593E">
        <w:rPr>
          <w:rFonts w:ascii="Arial" w:hAnsi="Arial" w:cs="Arial"/>
        </w:rPr>
        <w:t xml:space="preserve">  - IMCO (88 perguntas): Distribuídas em vetores e dimensões já definidos (Motivação, Liderança, Filosofia de Gestão, Gestão de Pessoas, Natureza do Trabalho).</w:t>
      </w:r>
    </w:p>
    <w:p w14:paraId="68FFFAEA" w14:textId="77777777" w:rsidR="00BC593E" w:rsidRPr="00BC593E" w:rsidRDefault="00BC593E" w:rsidP="00BC593E">
      <w:pPr>
        <w:jc w:val="both"/>
        <w:rPr>
          <w:rFonts w:ascii="Arial" w:hAnsi="Arial" w:cs="Arial"/>
        </w:rPr>
      </w:pPr>
      <w:r w:rsidRPr="00BC593E">
        <w:rPr>
          <w:rFonts w:ascii="Arial" w:hAnsi="Arial" w:cs="Arial"/>
        </w:rPr>
        <w:t xml:space="preserve">  - FDAC (12 perguntas): Distribuídas em vetores (</w:t>
      </w:r>
      <w:proofErr w:type="spellStart"/>
      <w:r w:rsidRPr="00BC593E">
        <w:rPr>
          <w:rFonts w:ascii="Arial" w:hAnsi="Arial" w:cs="Arial"/>
        </w:rPr>
        <w:t>Fairness</w:t>
      </w:r>
      <w:proofErr w:type="spellEnd"/>
      <w:r w:rsidRPr="00BC593E">
        <w:rPr>
          <w:rFonts w:ascii="Arial" w:hAnsi="Arial" w:cs="Arial"/>
        </w:rPr>
        <w:t xml:space="preserve">, </w:t>
      </w:r>
      <w:proofErr w:type="spellStart"/>
      <w:r w:rsidRPr="00BC593E">
        <w:rPr>
          <w:rFonts w:ascii="Arial" w:hAnsi="Arial" w:cs="Arial"/>
        </w:rPr>
        <w:t>Disclosure</w:t>
      </w:r>
      <w:proofErr w:type="spellEnd"/>
      <w:r w:rsidRPr="00BC593E">
        <w:rPr>
          <w:rFonts w:ascii="Arial" w:hAnsi="Arial" w:cs="Arial"/>
        </w:rPr>
        <w:t xml:space="preserve">, </w:t>
      </w:r>
      <w:proofErr w:type="spellStart"/>
      <w:r w:rsidRPr="00BC593E">
        <w:rPr>
          <w:rFonts w:ascii="Arial" w:hAnsi="Arial" w:cs="Arial"/>
        </w:rPr>
        <w:t>Accountability</w:t>
      </w:r>
      <w:proofErr w:type="spellEnd"/>
      <w:r w:rsidRPr="00BC593E">
        <w:rPr>
          <w:rFonts w:ascii="Arial" w:hAnsi="Arial" w:cs="Arial"/>
        </w:rPr>
        <w:t>, Compliance).</w:t>
      </w:r>
    </w:p>
    <w:p w14:paraId="3F49CA2F" w14:textId="77777777" w:rsidR="00BC593E" w:rsidRPr="00BC593E" w:rsidRDefault="00BC593E" w:rsidP="00BC593E">
      <w:pPr>
        <w:jc w:val="both"/>
        <w:rPr>
          <w:rFonts w:ascii="Arial" w:hAnsi="Arial" w:cs="Arial"/>
        </w:rPr>
      </w:pPr>
      <w:r w:rsidRPr="00BC593E">
        <w:rPr>
          <w:rFonts w:ascii="Arial" w:hAnsi="Arial" w:cs="Arial"/>
        </w:rPr>
        <w:t xml:space="preserve">- As perguntas devem seguir escala </w:t>
      </w:r>
      <w:proofErr w:type="spellStart"/>
      <w:r w:rsidRPr="00BC593E">
        <w:rPr>
          <w:rFonts w:ascii="Arial" w:hAnsi="Arial" w:cs="Arial"/>
        </w:rPr>
        <w:t>Likert</w:t>
      </w:r>
      <w:proofErr w:type="spellEnd"/>
      <w:r w:rsidRPr="00BC593E">
        <w:rPr>
          <w:rFonts w:ascii="Arial" w:hAnsi="Arial" w:cs="Arial"/>
        </w:rPr>
        <w:t xml:space="preserve"> de 5 pontos (1 = Discordo totalmente, 5 = Concordo totalmente).</w:t>
      </w:r>
    </w:p>
    <w:p w14:paraId="0CDE4B7D" w14:textId="77777777" w:rsidR="00BC593E" w:rsidRPr="00BC593E" w:rsidRDefault="00BC593E" w:rsidP="00BC593E">
      <w:pPr>
        <w:jc w:val="both"/>
        <w:rPr>
          <w:rFonts w:ascii="Arial" w:hAnsi="Arial" w:cs="Arial"/>
        </w:rPr>
      </w:pPr>
    </w:p>
    <w:p w14:paraId="4702A8CA" w14:textId="77777777" w:rsidR="00BC593E" w:rsidRPr="00BC593E" w:rsidRDefault="00BC593E" w:rsidP="00BC593E">
      <w:pPr>
        <w:jc w:val="both"/>
        <w:rPr>
          <w:rFonts w:ascii="Arial" w:hAnsi="Arial" w:cs="Arial"/>
        </w:rPr>
      </w:pPr>
      <w:r w:rsidRPr="00BC593E">
        <w:rPr>
          <w:rFonts w:ascii="Arial" w:hAnsi="Arial" w:cs="Arial"/>
        </w:rPr>
        <w:t>Complemento:</w:t>
      </w:r>
    </w:p>
    <w:p w14:paraId="4C1237EE" w14:textId="77777777" w:rsidR="00BC593E" w:rsidRPr="00BC593E" w:rsidRDefault="00BC593E" w:rsidP="00BC593E">
      <w:pPr>
        <w:jc w:val="both"/>
        <w:rPr>
          <w:rFonts w:ascii="Arial" w:hAnsi="Arial" w:cs="Arial"/>
        </w:rPr>
      </w:pPr>
      <w:r w:rsidRPr="00BC593E">
        <w:rPr>
          <w:rFonts w:ascii="Arial" w:hAnsi="Arial" w:cs="Arial"/>
        </w:rPr>
        <w:t>- Cada pergunta deve estar associada ao seu vetor e dimensão correspondente.</w:t>
      </w:r>
    </w:p>
    <w:p w14:paraId="71F88A89" w14:textId="77777777" w:rsidR="00BC593E" w:rsidRPr="00BC593E" w:rsidRDefault="00BC593E" w:rsidP="00BC593E">
      <w:pPr>
        <w:jc w:val="both"/>
        <w:rPr>
          <w:rFonts w:ascii="Arial" w:hAnsi="Arial" w:cs="Arial"/>
        </w:rPr>
      </w:pPr>
      <w:r w:rsidRPr="00BC593E">
        <w:rPr>
          <w:rFonts w:ascii="Arial" w:hAnsi="Arial" w:cs="Arial"/>
        </w:rPr>
        <w:lastRenderedPageBreak/>
        <w:t>- O formulário deve possuir uma barra de progresso indicativa (ex.: "Pergunta 45/100").</w:t>
      </w:r>
    </w:p>
    <w:p w14:paraId="66E7AB3E" w14:textId="77777777" w:rsidR="00BC593E" w:rsidRPr="00BC593E" w:rsidRDefault="00BC593E" w:rsidP="00BC593E">
      <w:pPr>
        <w:jc w:val="both"/>
        <w:rPr>
          <w:rFonts w:ascii="Arial" w:hAnsi="Arial" w:cs="Arial"/>
        </w:rPr>
      </w:pPr>
      <w:r w:rsidRPr="00BC593E">
        <w:rPr>
          <w:rFonts w:ascii="Arial" w:hAnsi="Arial" w:cs="Arial"/>
        </w:rPr>
        <w:t>- Ao final do preenchimento, o respondente deve receber confirmação de envio e opção de receber cópia do relatório por e-mail, WhatsApp ou SMS.</w:t>
      </w:r>
    </w:p>
    <w:p w14:paraId="60A164EE" w14:textId="77777777" w:rsidR="00BC593E" w:rsidRPr="00BC593E" w:rsidRDefault="00BC593E" w:rsidP="00BC593E">
      <w:pPr>
        <w:jc w:val="both"/>
        <w:rPr>
          <w:rFonts w:ascii="Arial" w:hAnsi="Arial" w:cs="Arial"/>
        </w:rPr>
      </w:pPr>
    </w:p>
    <w:p w14:paraId="2AA9DE85" w14:textId="77777777" w:rsidR="00BC593E" w:rsidRPr="00BC593E" w:rsidRDefault="00BC593E" w:rsidP="00BC593E">
      <w:pPr>
        <w:jc w:val="both"/>
        <w:rPr>
          <w:rFonts w:ascii="Arial" w:hAnsi="Arial" w:cs="Arial"/>
        </w:rPr>
      </w:pPr>
      <w:r w:rsidRPr="00BC593E">
        <w:rPr>
          <w:rFonts w:ascii="Arial" w:hAnsi="Arial" w:cs="Arial"/>
        </w:rPr>
        <w:t xml:space="preserve"> 2.2. Identificação do Respondente</w:t>
      </w:r>
    </w:p>
    <w:p w14:paraId="51CA68E9" w14:textId="77777777" w:rsidR="00BC593E" w:rsidRPr="00BC593E" w:rsidRDefault="00BC593E" w:rsidP="00BC593E">
      <w:pPr>
        <w:jc w:val="both"/>
        <w:rPr>
          <w:rFonts w:ascii="Arial" w:hAnsi="Arial" w:cs="Arial"/>
        </w:rPr>
      </w:pPr>
      <w:r w:rsidRPr="00BC593E">
        <w:rPr>
          <w:rFonts w:ascii="Arial" w:hAnsi="Arial" w:cs="Arial"/>
        </w:rPr>
        <w:t>Campos obrigatórios:</w:t>
      </w:r>
    </w:p>
    <w:p w14:paraId="5D278F41" w14:textId="77777777" w:rsidR="00BC593E" w:rsidRPr="00BC593E" w:rsidRDefault="00BC593E" w:rsidP="00BC593E">
      <w:pPr>
        <w:jc w:val="both"/>
        <w:rPr>
          <w:rFonts w:ascii="Arial" w:hAnsi="Arial" w:cs="Arial"/>
        </w:rPr>
      </w:pPr>
      <w:r w:rsidRPr="00BC593E">
        <w:rPr>
          <w:rFonts w:ascii="Arial" w:hAnsi="Arial" w:cs="Arial"/>
        </w:rPr>
        <w:t>- CPF: Validação via consulta gratuita, retornando o nome do respondente.</w:t>
      </w:r>
    </w:p>
    <w:p w14:paraId="51AF9DEF" w14:textId="77777777" w:rsidR="00BC593E" w:rsidRPr="00BC593E" w:rsidRDefault="00BC593E" w:rsidP="00BC593E">
      <w:pPr>
        <w:jc w:val="both"/>
        <w:rPr>
          <w:rFonts w:ascii="Arial" w:hAnsi="Arial" w:cs="Arial"/>
        </w:rPr>
      </w:pPr>
      <w:r w:rsidRPr="00BC593E">
        <w:rPr>
          <w:rFonts w:ascii="Arial" w:hAnsi="Arial" w:cs="Arial"/>
        </w:rPr>
        <w:t>- CNPJ: Validação via consulta gratuita, retornando a razão social da empresa.</w:t>
      </w:r>
    </w:p>
    <w:p w14:paraId="594AB430" w14:textId="77777777" w:rsidR="00BC593E" w:rsidRPr="00BC593E" w:rsidRDefault="00BC593E" w:rsidP="00BC593E">
      <w:pPr>
        <w:jc w:val="both"/>
        <w:rPr>
          <w:rFonts w:ascii="Arial" w:hAnsi="Arial" w:cs="Arial"/>
        </w:rPr>
      </w:pPr>
      <w:r w:rsidRPr="00BC593E">
        <w:rPr>
          <w:rFonts w:ascii="Arial" w:hAnsi="Arial" w:cs="Arial"/>
        </w:rPr>
        <w:t>- E-mail: Utilizado também para validação de resposta única.</w:t>
      </w:r>
    </w:p>
    <w:p w14:paraId="21EF7187" w14:textId="77777777" w:rsidR="00BC593E" w:rsidRPr="00BC593E" w:rsidRDefault="00BC593E" w:rsidP="00BC593E">
      <w:pPr>
        <w:jc w:val="both"/>
        <w:rPr>
          <w:rFonts w:ascii="Arial" w:hAnsi="Arial" w:cs="Arial"/>
        </w:rPr>
      </w:pPr>
      <w:r w:rsidRPr="00BC593E">
        <w:rPr>
          <w:rFonts w:ascii="Arial" w:hAnsi="Arial" w:cs="Arial"/>
        </w:rPr>
        <w:t>- Departamento: Campo textual obrigatório.</w:t>
      </w:r>
    </w:p>
    <w:p w14:paraId="79E30495" w14:textId="77777777" w:rsidR="00BC593E" w:rsidRPr="00BC593E" w:rsidRDefault="00BC593E" w:rsidP="00BC593E">
      <w:pPr>
        <w:jc w:val="both"/>
        <w:rPr>
          <w:rFonts w:ascii="Arial" w:hAnsi="Arial" w:cs="Arial"/>
        </w:rPr>
      </w:pPr>
    </w:p>
    <w:p w14:paraId="1533BF58" w14:textId="77777777" w:rsidR="00BC593E" w:rsidRPr="00BC593E" w:rsidRDefault="00BC593E" w:rsidP="00BC593E">
      <w:pPr>
        <w:jc w:val="both"/>
        <w:rPr>
          <w:rFonts w:ascii="Arial" w:hAnsi="Arial" w:cs="Arial"/>
        </w:rPr>
      </w:pPr>
      <w:r w:rsidRPr="00BC593E">
        <w:rPr>
          <w:rFonts w:ascii="Arial" w:hAnsi="Arial" w:cs="Arial"/>
        </w:rPr>
        <w:t>Complemento:</w:t>
      </w:r>
    </w:p>
    <w:p w14:paraId="7D404624" w14:textId="77777777" w:rsidR="00BC593E" w:rsidRPr="00BC593E" w:rsidRDefault="00BC593E" w:rsidP="00BC593E">
      <w:pPr>
        <w:jc w:val="both"/>
        <w:rPr>
          <w:rFonts w:ascii="Arial" w:hAnsi="Arial" w:cs="Arial"/>
        </w:rPr>
      </w:pPr>
      <w:r w:rsidRPr="00BC593E">
        <w:rPr>
          <w:rFonts w:ascii="Arial" w:hAnsi="Arial" w:cs="Arial"/>
        </w:rPr>
        <w:t xml:space="preserve">- CPF e CNPJ devem ser </w:t>
      </w:r>
      <w:proofErr w:type="spellStart"/>
      <w:r w:rsidRPr="00BC593E">
        <w:rPr>
          <w:rFonts w:ascii="Arial" w:hAnsi="Arial" w:cs="Arial"/>
        </w:rPr>
        <w:t>hasheados</w:t>
      </w:r>
      <w:proofErr w:type="spellEnd"/>
      <w:r w:rsidRPr="00BC593E">
        <w:rPr>
          <w:rFonts w:ascii="Arial" w:hAnsi="Arial" w:cs="Arial"/>
        </w:rPr>
        <w:t xml:space="preserve"> (SHA-256) antes de serem armazenados no banco de dados.</w:t>
      </w:r>
    </w:p>
    <w:p w14:paraId="25CFD59B" w14:textId="77777777" w:rsidR="00BC593E" w:rsidRPr="00BC593E" w:rsidRDefault="00BC593E" w:rsidP="00BC593E">
      <w:pPr>
        <w:jc w:val="both"/>
        <w:rPr>
          <w:rFonts w:ascii="Arial" w:hAnsi="Arial" w:cs="Arial"/>
        </w:rPr>
      </w:pPr>
      <w:r w:rsidRPr="00BC593E">
        <w:rPr>
          <w:rFonts w:ascii="Arial" w:hAnsi="Arial" w:cs="Arial"/>
        </w:rPr>
        <w:t>- O sistema deve impedir que o mesmo CPF/CNPJ/e-mail seja utilizado mais de uma vez.</w:t>
      </w:r>
    </w:p>
    <w:p w14:paraId="31425EF8" w14:textId="77777777" w:rsidR="00BC593E" w:rsidRPr="00BC593E" w:rsidRDefault="00BC593E" w:rsidP="00BC593E">
      <w:pPr>
        <w:jc w:val="both"/>
        <w:rPr>
          <w:rFonts w:ascii="Arial" w:hAnsi="Arial" w:cs="Arial"/>
        </w:rPr>
      </w:pPr>
    </w:p>
    <w:p w14:paraId="5A422AC1" w14:textId="77777777" w:rsidR="00BC593E" w:rsidRPr="00BC593E" w:rsidRDefault="00BC593E" w:rsidP="00BC593E">
      <w:pPr>
        <w:jc w:val="both"/>
        <w:rPr>
          <w:rFonts w:ascii="Arial" w:hAnsi="Arial" w:cs="Arial"/>
        </w:rPr>
      </w:pPr>
      <w:r w:rsidRPr="00BC593E">
        <w:rPr>
          <w:rFonts w:ascii="Arial" w:hAnsi="Arial" w:cs="Arial"/>
        </w:rPr>
        <w:t xml:space="preserve"> 2.3. Consentimentos e Termos Legais</w:t>
      </w:r>
    </w:p>
    <w:p w14:paraId="376F2613" w14:textId="77777777" w:rsidR="00BC593E" w:rsidRPr="00BC593E" w:rsidRDefault="00BC593E" w:rsidP="00BC593E">
      <w:pPr>
        <w:jc w:val="both"/>
        <w:rPr>
          <w:rFonts w:ascii="Arial" w:hAnsi="Arial" w:cs="Arial"/>
        </w:rPr>
      </w:pPr>
      <w:r w:rsidRPr="00BC593E">
        <w:rPr>
          <w:rFonts w:ascii="Arial" w:hAnsi="Arial" w:cs="Arial"/>
        </w:rPr>
        <w:t>O usuário deve concordar com:</w:t>
      </w:r>
    </w:p>
    <w:p w14:paraId="3E147953" w14:textId="77777777" w:rsidR="00BC593E" w:rsidRPr="00BC593E" w:rsidRDefault="00BC593E" w:rsidP="00BC593E">
      <w:pPr>
        <w:jc w:val="both"/>
        <w:rPr>
          <w:rFonts w:ascii="Arial" w:hAnsi="Arial" w:cs="Arial"/>
        </w:rPr>
      </w:pPr>
      <w:r w:rsidRPr="00BC593E">
        <w:rPr>
          <w:rFonts w:ascii="Arial" w:hAnsi="Arial" w:cs="Arial"/>
        </w:rPr>
        <w:t>- Termo de sigilo e confidencialidade.</w:t>
      </w:r>
    </w:p>
    <w:p w14:paraId="327F3780" w14:textId="77777777" w:rsidR="00BC593E" w:rsidRPr="00BC593E" w:rsidRDefault="00BC593E" w:rsidP="00BC593E">
      <w:pPr>
        <w:jc w:val="both"/>
        <w:rPr>
          <w:rFonts w:ascii="Arial" w:hAnsi="Arial" w:cs="Arial"/>
        </w:rPr>
      </w:pPr>
      <w:r w:rsidRPr="00BC593E">
        <w:rPr>
          <w:rFonts w:ascii="Arial" w:hAnsi="Arial" w:cs="Arial"/>
        </w:rPr>
        <w:t>- Consentimento LGPD explícito.</w:t>
      </w:r>
    </w:p>
    <w:p w14:paraId="5580F4E0" w14:textId="77777777" w:rsidR="00BC593E" w:rsidRPr="00BC593E" w:rsidRDefault="00BC593E" w:rsidP="00BC593E">
      <w:pPr>
        <w:jc w:val="both"/>
        <w:rPr>
          <w:rFonts w:ascii="Arial" w:hAnsi="Arial" w:cs="Arial"/>
        </w:rPr>
      </w:pPr>
      <w:r w:rsidRPr="00BC593E">
        <w:rPr>
          <w:rFonts w:ascii="Arial" w:hAnsi="Arial" w:cs="Arial"/>
        </w:rPr>
        <w:t>- Política de privacidade acessível durante todo o processo.</w:t>
      </w:r>
    </w:p>
    <w:p w14:paraId="4F3F2B3D" w14:textId="77777777" w:rsidR="00BC593E" w:rsidRPr="00BC593E" w:rsidRDefault="00BC593E" w:rsidP="00BC593E">
      <w:pPr>
        <w:jc w:val="both"/>
        <w:rPr>
          <w:rFonts w:ascii="Arial" w:hAnsi="Arial" w:cs="Arial"/>
        </w:rPr>
      </w:pPr>
    </w:p>
    <w:p w14:paraId="456A9249" w14:textId="77777777" w:rsidR="00BC593E" w:rsidRPr="00BC593E" w:rsidRDefault="00BC593E" w:rsidP="00BC593E">
      <w:pPr>
        <w:jc w:val="both"/>
        <w:rPr>
          <w:rFonts w:ascii="Arial" w:hAnsi="Arial" w:cs="Arial"/>
        </w:rPr>
      </w:pPr>
      <w:r w:rsidRPr="00BC593E">
        <w:rPr>
          <w:rFonts w:ascii="Arial" w:hAnsi="Arial" w:cs="Arial"/>
        </w:rPr>
        <w:t>Complemento:</w:t>
      </w:r>
    </w:p>
    <w:p w14:paraId="247ACD2B" w14:textId="77777777" w:rsidR="00BC593E" w:rsidRPr="00BC593E" w:rsidRDefault="00BC593E" w:rsidP="00BC593E">
      <w:pPr>
        <w:jc w:val="both"/>
        <w:rPr>
          <w:rFonts w:ascii="Arial" w:hAnsi="Arial" w:cs="Arial"/>
        </w:rPr>
      </w:pPr>
      <w:r w:rsidRPr="00BC593E">
        <w:rPr>
          <w:rFonts w:ascii="Arial" w:hAnsi="Arial" w:cs="Arial"/>
        </w:rPr>
        <w:t xml:space="preserve">- Os termos devem aparecer como </w:t>
      </w:r>
      <w:proofErr w:type="spellStart"/>
      <w:r w:rsidRPr="00BC593E">
        <w:rPr>
          <w:rFonts w:ascii="Arial" w:hAnsi="Arial" w:cs="Arial"/>
        </w:rPr>
        <w:t>checkboxes</w:t>
      </w:r>
      <w:proofErr w:type="spellEnd"/>
      <w:r w:rsidRPr="00BC593E">
        <w:rPr>
          <w:rFonts w:ascii="Arial" w:hAnsi="Arial" w:cs="Arial"/>
        </w:rPr>
        <w:t xml:space="preserve"> obrigatórios.</w:t>
      </w:r>
    </w:p>
    <w:p w14:paraId="161DAB83" w14:textId="77777777" w:rsidR="00BC593E" w:rsidRPr="00BC593E" w:rsidRDefault="00BC593E" w:rsidP="00BC593E">
      <w:pPr>
        <w:jc w:val="both"/>
        <w:rPr>
          <w:rFonts w:ascii="Arial" w:hAnsi="Arial" w:cs="Arial"/>
        </w:rPr>
      </w:pPr>
      <w:r w:rsidRPr="00BC593E">
        <w:rPr>
          <w:rFonts w:ascii="Arial" w:hAnsi="Arial" w:cs="Arial"/>
        </w:rPr>
        <w:t>- O consentimento deve ser armazenado com data, hora e IP do usuário.</w:t>
      </w:r>
    </w:p>
    <w:p w14:paraId="0B497F9C" w14:textId="77777777" w:rsidR="00BC593E" w:rsidRPr="00BC593E" w:rsidRDefault="00BC593E" w:rsidP="00BC593E">
      <w:pPr>
        <w:jc w:val="both"/>
        <w:rPr>
          <w:rFonts w:ascii="Arial" w:hAnsi="Arial" w:cs="Arial"/>
        </w:rPr>
      </w:pPr>
    </w:p>
    <w:p w14:paraId="1DB12DEF" w14:textId="77777777" w:rsidR="00BC593E" w:rsidRPr="00BC593E" w:rsidRDefault="00BC593E" w:rsidP="00BC593E">
      <w:pPr>
        <w:jc w:val="both"/>
        <w:rPr>
          <w:rFonts w:ascii="Arial" w:hAnsi="Arial" w:cs="Arial"/>
        </w:rPr>
      </w:pPr>
      <w:r w:rsidRPr="00BC593E">
        <w:rPr>
          <w:rFonts w:ascii="Arial" w:hAnsi="Arial" w:cs="Arial"/>
        </w:rPr>
        <w:t xml:space="preserve"> 2.4. Armazenamento de Dados</w:t>
      </w:r>
    </w:p>
    <w:p w14:paraId="313BEE63" w14:textId="77777777" w:rsidR="00BC593E" w:rsidRPr="00BC593E" w:rsidRDefault="00BC593E" w:rsidP="00BC593E">
      <w:pPr>
        <w:jc w:val="both"/>
        <w:rPr>
          <w:rFonts w:ascii="Arial" w:hAnsi="Arial" w:cs="Arial"/>
        </w:rPr>
      </w:pPr>
      <w:r w:rsidRPr="00BC593E">
        <w:rPr>
          <w:rFonts w:ascii="Arial" w:hAnsi="Arial" w:cs="Arial"/>
        </w:rPr>
        <w:t xml:space="preserve">- Banco de dados gratuito, compatível com o plano gratuito do ambiente de hospedagem (ex.: </w:t>
      </w:r>
      <w:proofErr w:type="spellStart"/>
      <w:r w:rsidRPr="00BC593E">
        <w:rPr>
          <w:rFonts w:ascii="Arial" w:hAnsi="Arial" w:cs="Arial"/>
        </w:rPr>
        <w:t>MongoDB</w:t>
      </w:r>
      <w:proofErr w:type="spellEnd"/>
      <w:r w:rsidRPr="00BC593E">
        <w:rPr>
          <w:rFonts w:ascii="Arial" w:hAnsi="Arial" w:cs="Arial"/>
        </w:rPr>
        <w:t xml:space="preserve"> Atlas).</w:t>
      </w:r>
    </w:p>
    <w:p w14:paraId="63350728" w14:textId="77777777" w:rsidR="00BC593E" w:rsidRPr="00BC593E" w:rsidRDefault="00BC593E" w:rsidP="00BC593E">
      <w:pPr>
        <w:jc w:val="both"/>
        <w:rPr>
          <w:rFonts w:ascii="Arial" w:hAnsi="Arial" w:cs="Arial"/>
        </w:rPr>
      </w:pPr>
      <w:r w:rsidRPr="00BC593E">
        <w:rPr>
          <w:rFonts w:ascii="Arial" w:hAnsi="Arial" w:cs="Arial"/>
        </w:rPr>
        <w:t>- Estruturação das coleções:</w:t>
      </w:r>
    </w:p>
    <w:p w14:paraId="04607668" w14:textId="77777777" w:rsidR="00BC593E" w:rsidRPr="00BC593E" w:rsidRDefault="00BC593E" w:rsidP="00BC593E">
      <w:pPr>
        <w:jc w:val="both"/>
        <w:rPr>
          <w:rFonts w:ascii="Arial" w:hAnsi="Arial" w:cs="Arial"/>
        </w:rPr>
      </w:pPr>
      <w:r w:rsidRPr="00BC593E">
        <w:rPr>
          <w:rFonts w:ascii="Arial" w:hAnsi="Arial" w:cs="Arial"/>
        </w:rPr>
        <w:lastRenderedPageBreak/>
        <w:t xml:space="preserve">  - `Responses`: Armazena as respostas individuais.</w:t>
      </w:r>
    </w:p>
    <w:p w14:paraId="03AB2457" w14:textId="77777777" w:rsidR="00BC593E" w:rsidRPr="00BC593E" w:rsidRDefault="00BC593E" w:rsidP="00BC593E">
      <w:pPr>
        <w:jc w:val="both"/>
        <w:rPr>
          <w:rFonts w:ascii="Arial" w:hAnsi="Arial" w:cs="Arial"/>
        </w:rPr>
      </w:pPr>
      <w:r w:rsidRPr="00BC593E">
        <w:rPr>
          <w:rFonts w:ascii="Arial" w:hAnsi="Arial" w:cs="Arial"/>
        </w:rPr>
        <w:t xml:space="preserve">  - `Reports`: Armazena os relatórios gerados.</w:t>
      </w:r>
    </w:p>
    <w:p w14:paraId="579DC5B1" w14:textId="77777777" w:rsidR="00BC593E" w:rsidRPr="00BC593E" w:rsidRDefault="00BC593E" w:rsidP="00BC593E">
      <w:pPr>
        <w:jc w:val="both"/>
        <w:rPr>
          <w:rFonts w:ascii="Arial" w:hAnsi="Arial" w:cs="Arial"/>
        </w:rPr>
      </w:pPr>
      <w:r w:rsidRPr="00BC593E">
        <w:rPr>
          <w:rFonts w:ascii="Arial" w:hAnsi="Arial" w:cs="Arial"/>
        </w:rPr>
        <w:t xml:space="preserve">  - `</w:t>
      </w:r>
      <w:proofErr w:type="spellStart"/>
      <w:r w:rsidRPr="00BC593E">
        <w:rPr>
          <w:rFonts w:ascii="Arial" w:hAnsi="Arial" w:cs="Arial"/>
        </w:rPr>
        <w:t>Consents</w:t>
      </w:r>
      <w:proofErr w:type="spellEnd"/>
      <w:r w:rsidRPr="00BC593E">
        <w:rPr>
          <w:rFonts w:ascii="Arial" w:hAnsi="Arial" w:cs="Arial"/>
        </w:rPr>
        <w:t>`: Registra os consentimentos legais.</w:t>
      </w:r>
    </w:p>
    <w:p w14:paraId="5AB5F7F5" w14:textId="77777777" w:rsidR="00BC593E" w:rsidRPr="00BC593E" w:rsidRDefault="00BC593E" w:rsidP="00BC593E">
      <w:pPr>
        <w:jc w:val="both"/>
        <w:rPr>
          <w:rFonts w:ascii="Arial" w:hAnsi="Arial" w:cs="Arial"/>
        </w:rPr>
      </w:pPr>
      <w:r w:rsidRPr="00BC593E">
        <w:rPr>
          <w:rFonts w:ascii="Arial" w:hAnsi="Arial" w:cs="Arial"/>
        </w:rPr>
        <w:t xml:space="preserve">  - `</w:t>
      </w:r>
      <w:proofErr w:type="spellStart"/>
      <w:r w:rsidRPr="00BC593E">
        <w:rPr>
          <w:rFonts w:ascii="Arial" w:hAnsi="Arial" w:cs="Arial"/>
        </w:rPr>
        <w:t>Analytics</w:t>
      </w:r>
      <w:proofErr w:type="spellEnd"/>
      <w:r w:rsidRPr="00BC593E">
        <w:rPr>
          <w:rFonts w:ascii="Arial" w:hAnsi="Arial" w:cs="Arial"/>
        </w:rPr>
        <w:t>`: Armazena resultados de IA (</w:t>
      </w:r>
      <w:proofErr w:type="spellStart"/>
      <w:r w:rsidRPr="00BC593E">
        <w:rPr>
          <w:rFonts w:ascii="Arial" w:hAnsi="Arial" w:cs="Arial"/>
        </w:rPr>
        <w:t>clustering</w:t>
      </w:r>
      <w:proofErr w:type="spellEnd"/>
      <w:r w:rsidRPr="00BC593E">
        <w:rPr>
          <w:rFonts w:ascii="Arial" w:hAnsi="Arial" w:cs="Arial"/>
        </w:rPr>
        <w:t>, predição).</w:t>
      </w:r>
    </w:p>
    <w:p w14:paraId="11F657FC" w14:textId="77777777" w:rsidR="00BC593E" w:rsidRPr="00BC593E" w:rsidRDefault="00BC593E" w:rsidP="00BC593E">
      <w:pPr>
        <w:jc w:val="both"/>
        <w:rPr>
          <w:rFonts w:ascii="Arial" w:hAnsi="Arial" w:cs="Arial"/>
        </w:rPr>
      </w:pPr>
      <w:r w:rsidRPr="00BC593E">
        <w:rPr>
          <w:rFonts w:ascii="Arial" w:hAnsi="Arial" w:cs="Arial"/>
        </w:rPr>
        <w:t xml:space="preserve">  - `Logs`: Registros de acesso e atividades para auditoria.</w:t>
      </w:r>
    </w:p>
    <w:p w14:paraId="329A1A31" w14:textId="77777777" w:rsidR="00BC593E" w:rsidRPr="00BC593E" w:rsidRDefault="00BC593E" w:rsidP="00BC593E">
      <w:pPr>
        <w:jc w:val="both"/>
        <w:rPr>
          <w:rFonts w:ascii="Arial" w:hAnsi="Arial" w:cs="Arial"/>
        </w:rPr>
      </w:pPr>
    </w:p>
    <w:p w14:paraId="5CEB93C1" w14:textId="77777777" w:rsidR="00BC593E" w:rsidRPr="00BC593E" w:rsidRDefault="00BC593E" w:rsidP="00BC593E">
      <w:pPr>
        <w:jc w:val="both"/>
        <w:rPr>
          <w:rFonts w:ascii="Arial" w:hAnsi="Arial" w:cs="Arial"/>
        </w:rPr>
      </w:pPr>
      <w:r w:rsidRPr="00BC593E">
        <w:rPr>
          <w:rFonts w:ascii="Arial" w:hAnsi="Arial" w:cs="Arial"/>
        </w:rPr>
        <w:t>Complemento:</w:t>
      </w:r>
    </w:p>
    <w:p w14:paraId="549037AB" w14:textId="77777777" w:rsidR="00BC593E" w:rsidRPr="00BC593E" w:rsidRDefault="00BC593E" w:rsidP="00BC593E">
      <w:pPr>
        <w:jc w:val="both"/>
        <w:rPr>
          <w:rFonts w:ascii="Arial" w:hAnsi="Arial" w:cs="Arial"/>
        </w:rPr>
      </w:pPr>
      <w:r w:rsidRPr="00BC593E">
        <w:rPr>
          <w:rFonts w:ascii="Arial" w:hAnsi="Arial" w:cs="Arial"/>
        </w:rPr>
        <w:t xml:space="preserve">- Dados pessoais sensíveis (CPF, e-mail) devem ser </w:t>
      </w:r>
      <w:proofErr w:type="spellStart"/>
      <w:r w:rsidRPr="00BC593E">
        <w:rPr>
          <w:rFonts w:ascii="Arial" w:hAnsi="Arial" w:cs="Arial"/>
        </w:rPr>
        <w:t>hashados</w:t>
      </w:r>
      <w:proofErr w:type="spellEnd"/>
      <w:r w:rsidRPr="00BC593E">
        <w:rPr>
          <w:rFonts w:ascii="Arial" w:hAnsi="Arial" w:cs="Arial"/>
        </w:rPr>
        <w:t>.</w:t>
      </w:r>
    </w:p>
    <w:p w14:paraId="3BB46BD2" w14:textId="77777777" w:rsidR="00BC593E" w:rsidRPr="00BC593E" w:rsidRDefault="00BC593E" w:rsidP="00BC593E">
      <w:pPr>
        <w:jc w:val="both"/>
        <w:rPr>
          <w:rFonts w:ascii="Arial" w:hAnsi="Arial" w:cs="Arial"/>
        </w:rPr>
      </w:pPr>
      <w:r w:rsidRPr="00BC593E">
        <w:rPr>
          <w:rFonts w:ascii="Arial" w:hAnsi="Arial" w:cs="Arial"/>
        </w:rPr>
        <w:t>- Dados em repouso devem ser criptografados (AES-256).</w:t>
      </w:r>
    </w:p>
    <w:p w14:paraId="139922D2" w14:textId="77777777" w:rsidR="00BC593E" w:rsidRPr="00BC593E" w:rsidRDefault="00BC593E" w:rsidP="00BC593E">
      <w:pPr>
        <w:jc w:val="both"/>
        <w:rPr>
          <w:rFonts w:ascii="Arial" w:hAnsi="Arial" w:cs="Arial"/>
        </w:rPr>
      </w:pPr>
      <w:r w:rsidRPr="00BC593E">
        <w:rPr>
          <w:rFonts w:ascii="Arial" w:hAnsi="Arial" w:cs="Arial"/>
        </w:rPr>
        <w:t>- Respeitar regras da LGPD, incluindo backup por 7 anos e direitos dos titulares (acesso, correção, exclusão).</w:t>
      </w:r>
    </w:p>
    <w:p w14:paraId="74D9895C" w14:textId="77777777" w:rsidR="00BC593E" w:rsidRPr="00BC593E" w:rsidRDefault="00BC593E" w:rsidP="00BC593E">
      <w:pPr>
        <w:jc w:val="both"/>
        <w:rPr>
          <w:rFonts w:ascii="Arial" w:hAnsi="Arial" w:cs="Arial"/>
        </w:rPr>
      </w:pPr>
    </w:p>
    <w:p w14:paraId="58777BAB" w14:textId="77777777" w:rsidR="00BC593E" w:rsidRPr="00BC593E" w:rsidRDefault="00BC593E" w:rsidP="00BC593E">
      <w:pPr>
        <w:jc w:val="both"/>
        <w:rPr>
          <w:rFonts w:ascii="Arial" w:hAnsi="Arial" w:cs="Arial"/>
        </w:rPr>
      </w:pPr>
      <w:r w:rsidRPr="00BC593E">
        <w:rPr>
          <w:rFonts w:ascii="Arial" w:hAnsi="Arial" w:cs="Arial"/>
        </w:rPr>
        <w:t xml:space="preserve"> 2.5. Painel Administrativo</w:t>
      </w:r>
    </w:p>
    <w:p w14:paraId="7AD022AA" w14:textId="77777777" w:rsidR="00BC593E" w:rsidRPr="00BC593E" w:rsidRDefault="00BC593E" w:rsidP="00BC593E">
      <w:pPr>
        <w:jc w:val="both"/>
        <w:rPr>
          <w:rFonts w:ascii="Arial" w:hAnsi="Arial" w:cs="Arial"/>
        </w:rPr>
      </w:pPr>
      <w:r w:rsidRPr="00BC593E">
        <w:rPr>
          <w:rFonts w:ascii="Arial" w:hAnsi="Arial" w:cs="Arial"/>
        </w:rPr>
        <w:t xml:space="preserve">- Interface restrita com login e senha seguro (JWT + </w:t>
      </w:r>
      <w:proofErr w:type="spellStart"/>
      <w:r w:rsidRPr="00BC593E">
        <w:rPr>
          <w:rFonts w:ascii="Arial" w:hAnsi="Arial" w:cs="Arial"/>
        </w:rPr>
        <w:t>bcrypt</w:t>
      </w:r>
      <w:proofErr w:type="spellEnd"/>
      <w:r w:rsidRPr="00BC593E">
        <w:rPr>
          <w:rFonts w:ascii="Arial" w:hAnsi="Arial" w:cs="Arial"/>
        </w:rPr>
        <w:t>).</w:t>
      </w:r>
    </w:p>
    <w:p w14:paraId="1DCEC1E8" w14:textId="77777777" w:rsidR="00BC593E" w:rsidRPr="00BC593E" w:rsidRDefault="00BC593E" w:rsidP="00BC593E">
      <w:pPr>
        <w:jc w:val="both"/>
        <w:rPr>
          <w:rFonts w:ascii="Arial" w:hAnsi="Arial" w:cs="Arial"/>
        </w:rPr>
      </w:pPr>
      <w:r w:rsidRPr="00BC593E">
        <w:rPr>
          <w:rFonts w:ascii="Arial" w:hAnsi="Arial" w:cs="Arial"/>
        </w:rPr>
        <w:t>- Funcionalidades:</w:t>
      </w:r>
    </w:p>
    <w:p w14:paraId="1FF1955C" w14:textId="77777777" w:rsidR="00BC593E" w:rsidRPr="00BC593E" w:rsidRDefault="00BC593E" w:rsidP="00BC593E">
      <w:pPr>
        <w:jc w:val="both"/>
        <w:rPr>
          <w:rFonts w:ascii="Arial" w:hAnsi="Arial" w:cs="Arial"/>
        </w:rPr>
      </w:pPr>
      <w:r w:rsidRPr="00BC593E">
        <w:rPr>
          <w:rFonts w:ascii="Arial" w:hAnsi="Arial" w:cs="Arial"/>
        </w:rPr>
        <w:t xml:space="preserve">  - Visualização de dashboards.</w:t>
      </w:r>
    </w:p>
    <w:p w14:paraId="11FBA71E" w14:textId="77777777" w:rsidR="00BC593E" w:rsidRPr="00BC593E" w:rsidRDefault="00BC593E" w:rsidP="00BC593E">
      <w:pPr>
        <w:jc w:val="both"/>
        <w:rPr>
          <w:rFonts w:ascii="Arial" w:hAnsi="Arial" w:cs="Arial"/>
        </w:rPr>
      </w:pPr>
      <w:r w:rsidRPr="00BC593E">
        <w:rPr>
          <w:rFonts w:ascii="Arial" w:hAnsi="Arial" w:cs="Arial"/>
        </w:rPr>
        <w:t xml:space="preserve">  - Gerenciamento de respostas e organizações.</w:t>
      </w:r>
    </w:p>
    <w:p w14:paraId="7E46E251" w14:textId="77777777" w:rsidR="00BC593E" w:rsidRPr="00BC593E" w:rsidRDefault="00BC593E" w:rsidP="00BC593E">
      <w:pPr>
        <w:jc w:val="both"/>
        <w:rPr>
          <w:rFonts w:ascii="Arial" w:hAnsi="Arial" w:cs="Arial"/>
        </w:rPr>
      </w:pPr>
      <w:r w:rsidRPr="00BC593E">
        <w:rPr>
          <w:rFonts w:ascii="Arial" w:hAnsi="Arial" w:cs="Arial"/>
        </w:rPr>
        <w:t xml:space="preserve">  - Importação de dados via planilha Excel (.</w:t>
      </w:r>
      <w:proofErr w:type="spellStart"/>
      <w:r w:rsidRPr="00BC593E">
        <w:rPr>
          <w:rFonts w:ascii="Arial" w:hAnsi="Arial" w:cs="Arial"/>
        </w:rPr>
        <w:t>xlsx</w:t>
      </w:r>
      <w:proofErr w:type="spellEnd"/>
      <w:r w:rsidRPr="00BC593E">
        <w:rPr>
          <w:rFonts w:ascii="Arial" w:hAnsi="Arial" w:cs="Arial"/>
        </w:rPr>
        <w:t>).</w:t>
      </w:r>
    </w:p>
    <w:p w14:paraId="00653504" w14:textId="77777777" w:rsidR="00BC593E" w:rsidRPr="00BC593E" w:rsidRDefault="00BC593E" w:rsidP="00BC593E">
      <w:pPr>
        <w:jc w:val="both"/>
        <w:rPr>
          <w:rFonts w:ascii="Arial" w:hAnsi="Arial" w:cs="Arial"/>
        </w:rPr>
      </w:pPr>
      <w:r w:rsidRPr="00BC593E">
        <w:rPr>
          <w:rFonts w:ascii="Arial" w:hAnsi="Arial" w:cs="Arial"/>
        </w:rPr>
        <w:t xml:space="preserve">  - Configuração de campanhas de envio (link, WhatsApp, QR </w:t>
      </w:r>
      <w:proofErr w:type="spellStart"/>
      <w:r w:rsidRPr="00BC593E">
        <w:rPr>
          <w:rFonts w:ascii="Arial" w:hAnsi="Arial" w:cs="Arial"/>
        </w:rPr>
        <w:t>Code</w:t>
      </w:r>
      <w:proofErr w:type="spellEnd"/>
      <w:r w:rsidRPr="00BC593E">
        <w:rPr>
          <w:rFonts w:ascii="Arial" w:hAnsi="Arial" w:cs="Arial"/>
        </w:rPr>
        <w:t>).</w:t>
      </w:r>
    </w:p>
    <w:p w14:paraId="45AF8A08" w14:textId="77777777" w:rsidR="00BC593E" w:rsidRPr="00BC593E" w:rsidRDefault="00BC593E" w:rsidP="00BC593E">
      <w:pPr>
        <w:jc w:val="both"/>
        <w:rPr>
          <w:rFonts w:ascii="Arial" w:hAnsi="Arial" w:cs="Arial"/>
        </w:rPr>
      </w:pPr>
      <w:r w:rsidRPr="00BC593E">
        <w:rPr>
          <w:rFonts w:ascii="Arial" w:hAnsi="Arial" w:cs="Arial"/>
        </w:rPr>
        <w:t xml:space="preserve">  - Liberação de relatórios após revisão.</w:t>
      </w:r>
    </w:p>
    <w:p w14:paraId="7A4F3BDB" w14:textId="77777777" w:rsidR="00BC593E" w:rsidRPr="00BC593E" w:rsidRDefault="00BC593E" w:rsidP="00BC593E">
      <w:pPr>
        <w:jc w:val="both"/>
        <w:rPr>
          <w:rFonts w:ascii="Arial" w:hAnsi="Arial" w:cs="Arial"/>
        </w:rPr>
      </w:pPr>
    </w:p>
    <w:p w14:paraId="4CB83ED0" w14:textId="77777777" w:rsidR="00BC593E" w:rsidRPr="00BC593E" w:rsidRDefault="00BC593E" w:rsidP="00BC593E">
      <w:pPr>
        <w:jc w:val="both"/>
        <w:rPr>
          <w:rFonts w:ascii="Arial" w:hAnsi="Arial" w:cs="Arial"/>
        </w:rPr>
      </w:pPr>
      <w:r w:rsidRPr="00BC593E">
        <w:rPr>
          <w:rFonts w:ascii="Arial" w:hAnsi="Arial" w:cs="Arial"/>
        </w:rPr>
        <w:t>Complemento:</w:t>
      </w:r>
    </w:p>
    <w:p w14:paraId="534E8DF3" w14:textId="77777777" w:rsidR="00BC593E" w:rsidRPr="00BC593E" w:rsidRDefault="00BC593E" w:rsidP="00BC593E">
      <w:pPr>
        <w:jc w:val="both"/>
        <w:rPr>
          <w:rFonts w:ascii="Arial" w:hAnsi="Arial" w:cs="Arial"/>
        </w:rPr>
      </w:pPr>
      <w:r w:rsidRPr="00BC593E">
        <w:rPr>
          <w:rFonts w:ascii="Arial" w:hAnsi="Arial" w:cs="Arial"/>
        </w:rPr>
        <w:t>- Somente o administrador terá acesso total aos dados.</w:t>
      </w:r>
    </w:p>
    <w:p w14:paraId="07A87BB2" w14:textId="77777777" w:rsidR="00BC593E" w:rsidRPr="00BC593E" w:rsidRDefault="00BC593E" w:rsidP="00BC593E">
      <w:pPr>
        <w:jc w:val="both"/>
        <w:rPr>
          <w:rFonts w:ascii="Arial" w:hAnsi="Arial" w:cs="Arial"/>
        </w:rPr>
      </w:pPr>
      <w:r w:rsidRPr="00BC593E">
        <w:rPr>
          <w:rFonts w:ascii="Arial" w:hAnsi="Arial" w:cs="Arial"/>
        </w:rPr>
        <w:t>- Relatórios individuais só serão liberados após aprovação do administrador.</w:t>
      </w:r>
    </w:p>
    <w:p w14:paraId="659E1C07" w14:textId="77777777" w:rsidR="00BC593E" w:rsidRPr="00BC593E" w:rsidRDefault="00BC593E" w:rsidP="00BC593E">
      <w:pPr>
        <w:jc w:val="both"/>
        <w:rPr>
          <w:rFonts w:ascii="Arial" w:hAnsi="Arial" w:cs="Arial"/>
        </w:rPr>
      </w:pPr>
    </w:p>
    <w:p w14:paraId="7DA61381" w14:textId="77777777" w:rsidR="00BC593E" w:rsidRPr="00BC593E" w:rsidRDefault="00BC593E" w:rsidP="00BC593E">
      <w:pPr>
        <w:jc w:val="both"/>
        <w:rPr>
          <w:rFonts w:ascii="Arial" w:hAnsi="Arial" w:cs="Arial"/>
        </w:rPr>
      </w:pPr>
      <w:r w:rsidRPr="00BC593E">
        <w:rPr>
          <w:rFonts w:ascii="Arial" w:hAnsi="Arial" w:cs="Arial"/>
        </w:rPr>
        <w:t xml:space="preserve"> 2.6. Dashboards</w:t>
      </w:r>
    </w:p>
    <w:p w14:paraId="67472955" w14:textId="77777777" w:rsidR="00BC593E" w:rsidRPr="00BC593E" w:rsidRDefault="00BC593E" w:rsidP="00BC593E">
      <w:pPr>
        <w:jc w:val="both"/>
        <w:rPr>
          <w:rFonts w:ascii="Arial" w:hAnsi="Arial" w:cs="Arial"/>
        </w:rPr>
      </w:pPr>
      <w:r w:rsidRPr="00BC593E">
        <w:rPr>
          <w:rFonts w:ascii="Arial" w:hAnsi="Arial" w:cs="Arial"/>
        </w:rPr>
        <w:t>- Dois dashboards distintos:</w:t>
      </w:r>
    </w:p>
    <w:p w14:paraId="30098A41" w14:textId="77777777" w:rsidR="00BC593E" w:rsidRPr="00BC593E" w:rsidRDefault="00BC593E" w:rsidP="00BC593E">
      <w:pPr>
        <w:jc w:val="both"/>
        <w:rPr>
          <w:rFonts w:ascii="Arial" w:hAnsi="Arial" w:cs="Arial"/>
        </w:rPr>
      </w:pPr>
      <w:r w:rsidRPr="00BC593E">
        <w:rPr>
          <w:rFonts w:ascii="Arial" w:hAnsi="Arial" w:cs="Arial"/>
        </w:rPr>
        <w:t xml:space="preserve">  - IMCO Dashboard: Exibe médias dos vetores (Motivação, Liderança, etc.) e dimensões.</w:t>
      </w:r>
    </w:p>
    <w:p w14:paraId="7909BA6C" w14:textId="77777777" w:rsidR="00BC593E" w:rsidRPr="00BC593E" w:rsidRDefault="00BC593E" w:rsidP="00BC593E">
      <w:pPr>
        <w:jc w:val="both"/>
        <w:rPr>
          <w:rFonts w:ascii="Arial" w:hAnsi="Arial" w:cs="Arial"/>
        </w:rPr>
      </w:pPr>
      <w:r w:rsidRPr="00BC593E">
        <w:rPr>
          <w:rFonts w:ascii="Arial" w:hAnsi="Arial" w:cs="Arial"/>
        </w:rPr>
        <w:t xml:space="preserve">  - FDAC Dashboard: Exibe médias dos pilares (</w:t>
      </w:r>
      <w:proofErr w:type="spellStart"/>
      <w:r w:rsidRPr="00BC593E">
        <w:rPr>
          <w:rFonts w:ascii="Arial" w:hAnsi="Arial" w:cs="Arial"/>
        </w:rPr>
        <w:t>Fairness</w:t>
      </w:r>
      <w:proofErr w:type="spellEnd"/>
      <w:r w:rsidRPr="00BC593E">
        <w:rPr>
          <w:rFonts w:ascii="Arial" w:hAnsi="Arial" w:cs="Arial"/>
        </w:rPr>
        <w:t xml:space="preserve">, </w:t>
      </w:r>
      <w:proofErr w:type="spellStart"/>
      <w:r w:rsidRPr="00BC593E">
        <w:rPr>
          <w:rFonts w:ascii="Arial" w:hAnsi="Arial" w:cs="Arial"/>
        </w:rPr>
        <w:t>Disclosure</w:t>
      </w:r>
      <w:proofErr w:type="spellEnd"/>
      <w:r w:rsidRPr="00BC593E">
        <w:rPr>
          <w:rFonts w:ascii="Arial" w:hAnsi="Arial" w:cs="Arial"/>
        </w:rPr>
        <w:t>, etc.) e dimensões.</w:t>
      </w:r>
    </w:p>
    <w:p w14:paraId="0541C723" w14:textId="77777777" w:rsidR="00BC593E" w:rsidRPr="00BC593E" w:rsidRDefault="00BC593E" w:rsidP="00BC593E">
      <w:pPr>
        <w:jc w:val="both"/>
        <w:rPr>
          <w:rFonts w:ascii="Arial" w:hAnsi="Arial" w:cs="Arial"/>
        </w:rPr>
      </w:pPr>
      <w:r w:rsidRPr="00BC593E">
        <w:rPr>
          <w:rFonts w:ascii="Arial" w:hAnsi="Arial" w:cs="Arial"/>
        </w:rPr>
        <w:lastRenderedPageBreak/>
        <w:t>- Um dashboard geral integrado com ambas as métricas.</w:t>
      </w:r>
    </w:p>
    <w:p w14:paraId="47812D9B" w14:textId="77777777" w:rsidR="00BC593E" w:rsidRPr="00BC593E" w:rsidRDefault="00BC593E" w:rsidP="00BC593E">
      <w:pPr>
        <w:jc w:val="both"/>
        <w:rPr>
          <w:rFonts w:ascii="Arial" w:hAnsi="Arial" w:cs="Arial"/>
        </w:rPr>
      </w:pPr>
    </w:p>
    <w:p w14:paraId="41BF6D5F" w14:textId="77777777" w:rsidR="00BC593E" w:rsidRPr="00BC593E" w:rsidRDefault="00BC593E" w:rsidP="00BC593E">
      <w:pPr>
        <w:jc w:val="both"/>
        <w:rPr>
          <w:rFonts w:ascii="Arial" w:hAnsi="Arial" w:cs="Arial"/>
        </w:rPr>
      </w:pPr>
      <w:r w:rsidRPr="00BC593E">
        <w:rPr>
          <w:rFonts w:ascii="Arial" w:hAnsi="Arial" w:cs="Arial"/>
        </w:rPr>
        <w:t>Complemento:</w:t>
      </w:r>
    </w:p>
    <w:p w14:paraId="67D3BC16" w14:textId="77777777" w:rsidR="00BC593E" w:rsidRPr="00BC593E" w:rsidRDefault="00BC593E" w:rsidP="00BC593E">
      <w:pPr>
        <w:jc w:val="both"/>
        <w:rPr>
          <w:rFonts w:ascii="Arial" w:hAnsi="Arial" w:cs="Arial"/>
        </w:rPr>
      </w:pPr>
      <w:r w:rsidRPr="00BC593E">
        <w:rPr>
          <w:rFonts w:ascii="Arial" w:hAnsi="Arial" w:cs="Arial"/>
        </w:rPr>
        <w:t>- Gráficos interativos com filtros por organização e departamento.</w:t>
      </w:r>
    </w:p>
    <w:p w14:paraId="40E38B62" w14:textId="77777777" w:rsidR="00BC593E" w:rsidRPr="00BC593E" w:rsidRDefault="00BC593E" w:rsidP="00BC593E">
      <w:pPr>
        <w:jc w:val="both"/>
        <w:rPr>
          <w:rFonts w:ascii="Arial" w:hAnsi="Arial" w:cs="Arial"/>
        </w:rPr>
      </w:pPr>
      <w:r w:rsidRPr="00BC593E">
        <w:rPr>
          <w:rFonts w:ascii="Arial" w:hAnsi="Arial" w:cs="Arial"/>
        </w:rPr>
        <w:t>- Tabelas de médias por dimensão.</w:t>
      </w:r>
    </w:p>
    <w:p w14:paraId="7466FDF3" w14:textId="77777777" w:rsidR="00BC593E" w:rsidRPr="00BC593E" w:rsidRDefault="00BC593E" w:rsidP="00BC593E">
      <w:pPr>
        <w:jc w:val="both"/>
        <w:rPr>
          <w:rFonts w:ascii="Arial" w:hAnsi="Arial" w:cs="Arial"/>
        </w:rPr>
      </w:pPr>
      <w:r w:rsidRPr="00BC593E">
        <w:rPr>
          <w:rFonts w:ascii="Arial" w:hAnsi="Arial" w:cs="Arial"/>
        </w:rPr>
        <w:t>- Exportação em PDF, Excel e Word.</w:t>
      </w:r>
    </w:p>
    <w:p w14:paraId="2E293AD4" w14:textId="77777777" w:rsidR="00BC593E" w:rsidRPr="00BC593E" w:rsidRDefault="00BC593E" w:rsidP="00BC593E">
      <w:pPr>
        <w:jc w:val="both"/>
        <w:rPr>
          <w:rFonts w:ascii="Arial" w:hAnsi="Arial" w:cs="Arial"/>
        </w:rPr>
      </w:pPr>
      <w:r w:rsidRPr="00BC593E">
        <w:rPr>
          <w:rFonts w:ascii="Arial" w:hAnsi="Arial" w:cs="Arial"/>
        </w:rPr>
        <w:t xml:space="preserve">- </w:t>
      </w:r>
      <w:proofErr w:type="spellStart"/>
      <w:r w:rsidRPr="00BC593E">
        <w:rPr>
          <w:rFonts w:ascii="Arial" w:hAnsi="Arial" w:cs="Arial"/>
        </w:rPr>
        <w:t>Scorecards</w:t>
      </w:r>
      <w:proofErr w:type="spellEnd"/>
      <w:r w:rsidRPr="00BC593E">
        <w:rPr>
          <w:rFonts w:ascii="Arial" w:hAnsi="Arial" w:cs="Arial"/>
        </w:rPr>
        <w:t xml:space="preserve"> com médias gerais.</w:t>
      </w:r>
    </w:p>
    <w:p w14:paraId="7EC2B20D" w14:textId="77777777" w:rsidR="00BC593E" w:rsidRPr="00BC593E" w:rsidRDefault="00BC593E" w:rsidP="00BC593E">
      <w:pPr>
        <w:jc w:val="both"/>
        <w:rPr>
          <w:rFonts w:ascii="Arial" w:hAnsi="Arial" w:cs="Arial"/>
        </w:rPr>
      </w:pPr>
    </w:p>
    <w:p w14:paraId="0E35912A" w14:textId="77777777" w:rsidR="00BC593E" w:rsidRPr="00BC593E" w:rsidRDefault="00BC593E" w:rsidP="00BC593E">
      <w:pPr>
        <w:jc w:val="both"/>
        <w:rPr>
          <w:rFonts w:ascii="Arial" w:hAnsi="Arial" w:cs="Arial"/>
        </w:rPr>
      </w:pPr>
      <w:r w:rsidRPr="00BC593E">
        <w:rPr>
          <w:rFonts w:ascii="Arial" w:hAnsi="Arial" w:cs="Arial"/>
        </w:rPr>
        <w:t xml:space="preserve"> 2.7. Inteligência Artificial</w:t>
      </w:r>
    </w:p>
    <w:p w14:paraId="380EB639" w14:textId="77777777" w:rsidR="00BC593E" w:rsidRPr="00BC593E" w:rsidRDefault="00BC593E" w:rsidP="00BC593E">
      <w:pPr>
        <w:jc w:val="both"/>
        <w:rPr>
          <w:rFonts w:ascii="Arial" w:hAnsi="Arial" w:cs="Arial"/>
        </w:rPr>
      </w:pPr>
      <w:r w:rsidRPr="00BC593E">
        <w:rPr>
          <w:rFonts w:ascii="Arial" w:hAnsi="Arial" w:cs="Arial"/>
        </w:rPr>
        <w:t>- Integração de análise com IA:</w:t>
      </w:r>
    </w:p>
    <w:p w14:paraId="27718ADD" w14:textId="77777777" w:rsidR="00BC593E" w:rsidRPr="00BC593E" w:rsidRDefault="00BC593E" w:rsidP="00BC593E">
      <w:pPr>
        <w:jc w:val="both"/>
        <w:rPr>
          <w:rFonts w:ascii="Arial" w:hAnsi="Arial" w:cs="Arial"/>
        </w:rPr>
      </w:pPr>
      <w:r w:rsidRPr="00BC593E">
        <w:rPr>
          <w:rFonts w:ascii="Arial" w:hAnsi="Arial" w:cs="Arial"/>
        </w:rPr>
        <w:t xml:space="preserve">  - </w:t>
      </w:r>
      <w:proofErr w:type="spellStart"/>
      <w:r w:rsidRPr="00BC593E">
        <w:rPr>
          <w:rFonts w:ascii="Arial" w:hAnsi="Arial" w:cs="Arial"/>
        </w:rPr>
        <w:t>Clustering</w:t>
      </w:r>
      <w:proofErr w:type="spellEnd"/>
      <w:r w:rsidRPr="00BC593E">
        <w:rPr>
          <w:rFonts w:ascii="Arial" w:hAnsi="Arial" w:cs="Arial"/>
        </w:rPr>
        <w:t xml:space="preserve"> (K-</w:t>
      </w:r>
      <w:proofErr w:type="spellStart"/>
      <w:r w:rsidRPr="00BC593E">
        <w:rPr>
          <w:rFonts w:ascii="Arial" w:hAnsi="Arial" w:cs="Arial"/>
        </w:rPr>
        <w:t>means</w:t>
      </w:r>
      <w:proofErr w:type="spellEnd"/>
      <w:r w:rsidRPr="00BC593E">
        <w:rPr>
          <w:rFonts w:ascii="Arial" w:hAnsi="Arial" w:cs="Arial"/>
        </w:rPr>
        <w:t>): Agrupamento de respostas em padrões (ex.: Alto Engajamento, Neutro, Dissonância Cultural).</w:t>
      </w:r>
    </w:p>
    <w:p w14:paraId="49E9182D" w14:textId="77777777" w:rsidR="00BC593E" w:rsidRPr="00BC593E" w:rsidRDefault="00BC593E" w:rsidP="00BC593E">
      <w:pPr>
        <w:jc w:val="both"/>
        <w:rPr>
          <w:rFonts w:ascii="Arial" w:hAnsi="Arial" w:cs="Arial"/>
        </w:rPr>
      </w:pPr>
      <w:r w:rsidRPr="00BC593E">
        <w:rPr>
          <w:rFonts w:ascii="Arial" w:hAnsi="Arial" w:cs="Arial"/>
        </w:rPr>
        <w:t xml:space="preserve">  - Predição (Regressão Linear): Previsão de dissonâncias com base em outras respostas.</w:t>
      </w:r>
    </w:p>
    <w:p w14:paraId="0E5152AA" w14:textId="77777777" w:rsidR="00BC593E" w:rsidRPr="00BC593E" w:rsidRDefault="00BC593E" w:rsidP="00BC593E">
      <w:pPr>
        <w:jc w:val="both"/>
        <w:rPr>
          <w:rFonts w:ascii="Arial" w:hAnsi="Arial" w:cs="Arial"/>
        </w:rPr>
      </w:pPr>
    </w:p>
    <w:p w14:paraId="60DCEED7" w14:textId="77777777" w:rsidR="00BC593E" w:rsidRPr="00BC593E" w:rsidRDefault="00BC593E" w:rsidP="00BC593E">
      <w:pPr>
        <w:jc w:val="both"/>
        <w:rPr>
          <w:rFonts w:ascii="Arial" w:hAnsi="Arial" w:cs="Arial"/>
        </w:rPr>
      </w:pPr>
      <w:r w:rsidRPr="00BC593E">
        <w:rPr>
          <w:rFonts w:ascii="Arial" w:hAnsi="Arial" w:cs="Arial"/>
        </w:rPr>
        <w:t>Complemento:</w:t>
      </w:r>
    </w:p>
    <w:p w14:paraId="16C398F5" w14:textId="77777777" w:rsidR="00BC593E" w:rsidRPr="00BC593E" w:rsidRDefault="00BC593E" w:rsidP="00BC593E">
      <w:pPr>
        <w:jc w:val="both"/>
        <w:rPr>
          <w:rFonts w:ascii="Arial" w:hAnsi="Arial" w:cs="Arial"/>
        </w:rPr>
      </w:pPr>
      <w:r w:rsidRPr="00BC593E">
        <w:rPr>
          <w:rFonts w:ascii="Arial" w:hAnsi="Arial" w:cs="Arial"/>
        </w:rPr>
        <w:t>- Resultados da IA devem ser exibidos nos dashboards.</w:t>
      </w:r>
    </w:p>
    <w:p w14:paraId="68CFA33A" w14:textId="77777777" w:rsidR="00BC593E" w:rsidRPr="00BC593E" w:rsidRDefault="00BC593E" w:rsidP="00BC593E">
      <w:pPr>
        <w:jc w:val="both"/>
        <w:rPr>
          <w:rFonts w:ascii="Arial" w:hAnsi="Arial" w:cs="Arial"/>
        </w:rPr>
      </w:pPr>
      <w:r w:rsidRPr="00BC593E">
        <w:rPr>
          <w:rFonts w:ascii="Arial" w:hAnsi="Arial" w:cs="Arial"/>
        </w:rPr>
        <w:t>- Explicação clara do modelo usado e dos fatores determinantes.</w:t>
      </w:r>
    </w:p>
    <w:p w14:paraId="00B5D911" w14:textId="77777777" w:rsidR="00BC593E" w:rsidRPr="00BC593E" w:rsidRDefault="00BC593E" w:rsidP="00BC593E">
      <w:pPr>
        <w:jc w:val="both"/>
        <w:rPr>
          <w:rFonts w:ascii="Arial" w:hAnsi="Arial" w:cs="Arial"/>
        </w:rPr>
      </w:pPr>
      <w:r w:rsidRPr="00BC593E">
        <w:rPr>
          <w:rFonts w:ascii="Arial" w:hAnsi="Arial" w:cs="Arial"/>
        </w:rPr>
        <w:t xml:space="preserve">- API própria para processamento de IA (Python </w:t>
      </w:r>
      <w:proofErr w:type="spellStart"/>
      <w:r w:rsidRPr="00BC593E">
        <w:rPr>
          <w:rFonts w:ascii="Arial" w:hAnsi="Arial" w:cs="Arial"/>
        </w:rPr>
        <w:t>Flask</w:t>
      </w:r>
      <w:proofErr w:type="spellEnd"/>
      <w:r w:rsidRPr="00BC593E">
        <w:rPr>
          <w:rFonts w:ascii="Arial" w:hAnsi="Arial" w:cs="Arial"/>
        </w:rPr>
        <w:t xml:space="preserve"> ou similar).</w:t>
      </w:r>
    </w:p>
    <w:p w14:paraId="5B55115A" w14:textId="77777777" w:rsidR="00BC593E" w:rsidRPr="00BC593E" w:rsidRDefault="00BC593E" w:rsidP="00BC593E">
      <w:pPr>
        <w:jc w:val="both"/>
        <w:rPr>
          <w:rFonts w:ascii="Arial" w:hAnsi="Arial" w:cs="Arial"/>
        </w:rPr>
      </w:pPr>
    </w:p>
    <w:p w14:paraId="61381E27" w14:textId="47DFA21A" w:rsidR="00BC593E" w:rsidRPr="00BC593E" w:rsidRDefault="00BC593E" w:rsidP="00BC593E">
      <w:pPr>
        <w:jc w:val="both"/>
        <w:rPr>
          <w:rFonts w:ascii="Arial" w:hAnsi="Arial" w:cs="Arial"/>
        </w:rPr>
      </w:pPr>
      <w:r w:rsidRPr="00BC593E">
        <w:rPr>
          <w:rFonts w:ascii="Arial" w:hAnsi="Arial" w:cs="Arial"/>
        </w:rPr>
        <w:t>3. Requisitos Não Funcionais</w:t>
      </w:r>
    </w:p>
    <w:p w14:paraId="40E9A113" w14:textId="77777777" w:rsidR="00BC593E" w:rsidRPr="00BC593E" w:rsidRDefault="00BC593E" w:rsidP="00BC593E">
      <w:pPr>
        <w:jc w:val="both"/>
        <w:rPr>
          <w:rFonts w:ascii="Arial" w:hAnsi="Arial" w:cs="Arial"/>
        </w:rPr>
      </w:pPr>
    </w:p>
    <w:p w14:paraId="5DD526C0" w14:textId="77777777" w:rsidR="00BC593E" w:rsidRPr="00BC593E" w:rsidRDefault="00BC593E" w:rsidP="00BC593E">
      <w:pPr>
        <w:jc w:val="both"/>
        <w:rPr>
          <w:rFonts w:ascii="Arial" w:hAnsi="Arial" w:cs="Arial"/>
        </w:rPr>
      </w:pPr>
      <w:r w:rsidRPr="00BC593E">
        <w:rPr>
          <w:rFonts w:ascii="Arial" w:hAnsi="Arial" w:cs="Arial"/>
        </w:rPr>
        <w:t xml:space="preserve"> 3.1. Usabilidade</w:t>
      </w:r>
    </w:p>
    <w:p w14:paraId="553C6D37" w14:textId="77777777" w:rsidR="00BC593E" w:rsidRPr="00BC593E" w:rsidRDefault="00BC593E" w:rsidP="00BC593E">
      <w:pPr>
        <w:jc w:val="both"/>
        <w:rPr>
          <w:rFonts w:ascii="Arial" w:hAnsi="Arial" w:cs="Arial"/>
        </w:rPr>
      </w:pPr>
      <w:r w:rsidRPr="00BC593E">
        <w:rPr>
          <w:rFonts w:ascii="Arial" w:hAnsi="Arial" w:cs="Arial"/>
        </w:rPr>
        <w:t xml:space="preserve">- Interface responsiva para dispositivos móveis (Android e iOS) e desktop (Windows, </w:t>
      </w:r>
      <w:proofErr w:type="spellStart"/>
      <w:r w:rsidRPr="00BC593E">
        <w:rPr>
          <w:rFonts w:ascii="Arial" w:hAnsi="Arial" w:cs="Arial"/>
        </w:rPr>
        <w:t>macOS</w:t>
      </w:r>
      <w:proofErr w:type="spellEnd"/>
      <w:r w:rsidRPr="00BC593E">
        <w:rPr>
          <w:rFonts w:ascii="Arial" w:hAnsi="Arial" w:cs="Arial"/>
        </w:rPr>
        <w:t xml:space="preserve">, </w:t>
      </w:r>
      <w:proofErr w:type="spellStart"/>
      <w:r w:rsidRPr="00BC593E">
        <w:rPr>
          <w:rFonts w:ascii="Arial" w:hAnsi="Arial" w:cs="Arial"/>
        </w:rPr>
        <w:t>ChromeOS</w:t>
      </w:r>
      <w:proofErr w:type="spellEnd"/>
      <w:r w:rsidRPr="00BC593E">
        <w:rPr>
          <w:rFonts w:ascii="Arial" w:hAnsi="Arial" w:cs="Arial"/>
        </w:rPr>
        <w:t>).</w:t>
      </w:r>
    </w:p>
    <w:p w14:paraId="0A36AC2D" w14:textId="77777777" w:rsidR="00BC593E" w:rsidRPr="00BC593E" w:rsidRDefault="00BC593E" w:rsidP="00BC593E">
      <w:pPr>
        <w:jc w:val="both"/>
        <w:rPr>
          <w:rFonts w:ascii="Arial" w:hAnsi="Arial" w:cs="Arial"/>
        </w:rPr>
      </w:pPr>
      <w:r w:rsidRPr="00BC593E">
        <w:rPr>
          <w:rFonts w:ascii="Arial" w:hAnsi="Arial" w:cs="Arial"/>
        </w:rPr>
        <w:t>- Design moderno, alinhado à identidade visual do ISMCBE.</w:t>
      </w:r>
    </w:p>
    <w:p w14:paraId="6E7801FA" w14:textId="77777777" w:rsidR="00BC593E" w:rsidRPr="00BC593E" w:rsidRDefault="00BC593E" w:rsidP="00BC593E">
      <w:pPr>
        <w:jc w:val="both"/>
        <w:rPr>
          <w:rFonts w:ascii="Arial" w:hAnsi="Arial" w:cs="Arial"/>
        </w:rPr>
      </w:pPr>
    </w:p>
    <w:p w14:paraId="0CF0C68A" w14:textId="77777777" w:rsidR="00BC593E" w:rsidRPr="00BC593E" w:rsidRDefault="00BC593E" w:rsidP="00BC593E">
      <w:pPr>
        <w:jc w:val="both"/>
        <w:rPr>
          <w:rFonts w:ascii="Arial" w:hAnsi="Arial" w:cs="Arial"/>
        </w:rPr>
      </w:pPr>
      <w:r w:rsidRPr="00BC593E">
        <w:rPr>
          <w:rFonts w:ascii="Arial" w:hAnsi="Arial" w:cs="Arial"/>
        </w:rPr>
        <w:t>Complemento:</w:t>
      </w:r>
    </w:p>
    <w:p w14:paraId="0BFD5335" w14:textId="77777777" w:rsidR="00BC593E" w:rsidRPr="00BC593E" w:rsidRDefault="00BC593E" w:rsidP="00BC593E">
      <w:pPr>
        <w:jc w:val="both"/>
        <w:rPr>
          <w:rFonts w:ascii="Arial" w:hAnsi="Arial" w:cs="Arial"/>
        </w:rPr>
      </w:pPr>
      <w:r w:rsidRPr="00BC593E">
        <w:rPr>
          <w:rFonts w:ascii="Arial" w:hAnsi="Arial" w:cs="Arial"/>
        </w:rPr>
        <w:t>- Formulário intuitivo com navegação sequencial.</w:t>
      </w:r>
    </w:p>
    <w:p w14:paraId="106DDF24" w14:textId="77777777" w:rsidR="00BC593E" w:rsidRPr="00BC593E" w:rsidRDefault="00BC593E" w:rsidP="00BC593E">
      <w:pPr>
        <w:jc w:val="both"/>
        <w:rPr>
          <w:rFonts w:ascii="Arial" w:hAnsi="Arial" w:cs="Arial"/>
        </w:rPr>
      </w:pPr>
      <w:r w:rsidRPr="00BC593E">
        <w:rPr>
          <w:rFonts w:ascii="Arial" w:hAnsi="Arial" w:cs="Arial"/>
        </w:rPr>
        <w:t>- Feedback imediato após submissão do questionário.</w:t>
      </w:r>
    </w:p>
    <w:p w14:paraId="6216151C" w14:textId="77777777" w:rsidR="00BC593E" w:rsidRPr="00BC593E" w:rsidRDefault="00BC593E" w:rsidP="00BC593E">
      <w:pPr>
        <w:jc w:val="both"/>
        <w:rPr>
          <w:rFonts w:ascii="Arial" w:hAnsi="Arial" w:cs="Arial"/>
        </w:rPr>
      </w:pPr>
    </w:p>
    <w:p w14:paraId="0434B362" w14:textId="77777777" w:rsidR="00BC593E" w:rsidRPr="00BC593E" w:rsidRDefault="00BC593E" w:rsidP="00BC593E">
      <w:pPr>
        <w:jc w:val="both"/>
        <w:rPr>
          <w:rFonts w:ascii="Arial" w:hAnsi="Arial" w:cs="Arial"/>
        </w:rPr>
      </w:pPr>
      <w:r w:rsidRPr="00BC593E">
        <w:rPr>
          <w:rFonts w:ascii="Arial" w:hAnsi="Arial" w:cs="Arial"/>
        </w:rPr>
        <w:lastRenderedPageBreak/>
        <w:t xml:space="preserve"> 3.2. Segurança</w:t>
      </w:r>
    </w:p>
    <w:p w14:paraId="74D272C4" w14:textId="77777777" w:rsidR="00BC593E" w:rsidRPr="00BC593E" w:rsidRDefault="00BC593E" w:rsidP="00BC593E">
      <w:pPr>
        <w:jc w:val="both"/>
        <w:rPr>
          <w:rFonts w:ascii="Arial" w:hAnsi="Arial" w:cs="Arial"/>
        </w:rPr>
      </w:pPr>
      <w:r w:rsidRPr="00BC593E">
        <w:rPr>
          <w:rFonts w:ascii="Arial" w:hAnsi="Arial" w:cs="Arial"/>
        </w:rPr>
        <w:t>- HTTPS obrigatório.</w:t>
      </w:r>
    </w:p>
    <w:p w14:paraId="4889C3EF" w14:textId="77777777" w:rsidR="00BC593E" w:rsidRPr="00BC593E" w:rsidRDefault="00BC593E" w:rsidP="00BC593E">
      <w:pPr>
        <w:jc w:val="both"/>
        <w:rPr>
          <w:rFonts w:ascii="Arial" w:hAnsi="Arial" w:cs="Arial"/>
        </w:rPr>
      </w:pPr>
      <w:r w:rsidRPr="00BC593E">
        <w:rPr>
          <w:rFonts w:ascii="Arial" w:hAnsi="Arial" w:cs="Arial"/>
        </w:rPr>
        <w:t xml:space="preserve">- Autenticação com tokens JWT e senhas criptografadas com </w:t>
      </w:r>
      <w:proofErr w:type="spellStart"/>
      <w:r w:rsidRPr="00BC593E">
        <w:rPr>
          <w:rFonts w:ascii="Arial" w:hAnsi="Arial" w:cs="Arial"/>
        </w:rPr>
        <w:t>bcrypt</w:t>
      </w:r>
      <w:proofErr w:type="spellEnd"/>
      <w:r w:rsidRPr="00BC593E">
        <w:rPr>
          <w:rFonts w:ascii="Arial" w:hAnsi="Arial" w:cs="Arial"/>
        </w:rPr>
        <w:t>.</w:t>
      </w:r>
    </w:p>
    <w:p w14:paraId="682E960B" w14:textId="77777777" w:rsidR="00BC593E" w:rsidRPr="00BC593E" w:rsidRDefault="00BC593E" w:rsidP="00BC593E">
      <w:pPr>
        <w:jc w:val="both"/>
        <w:rPr>
          <w:rFonts w:ascii="Arial" w:hAnsi="Arial" w:cs="Arial"/>
        </w:rPr>
      </w:pPr>
      <w:r w:rsidRPr="00BC593E">
        <w:rPr>
          <w:rFonts w:ascii="Arial" w:hAnsi="Arial" w:cs="Arial"/>
        </w:rPr>
        <w:t xml:space="preserve">- Proteção contra SQL </w:t>
      </w:r>
      <w:proofErr w:type="spellStart"/>
      <w:r w:rsidRPr="00BC593E">
        <w:rPr>
          <w:rFonts w:ascii="Arial" w:hAnsi="Arial" w:cs="Arial"/>
        </w:rPr>
        <w:t>Injection</w:t>
      </w:r>
      <w:proofErr w:type="spellEnd"/>
      <w:r w:rsidRPr="00BC593E">
        <w:rPr>
          <w:rFonts w:ascii="Arial" w:hAnsi="Arial" w:cs="Arial"/>
        </w:rPr>
        <w:t xml:space="preserve"> e XSS.</w:t>
      </w:r>
    </w:p>
    <w:p w14:paraId="5E3F0540" w14:textId="77777777" w:rsidR="00BC593E" w:rsidRPr="00BC593E" w:rsidRDefault="00BC593E" w:rsidP="00BC593E">
      <w:pPr>
        <w:jc w:val="both"/>
        <w:rPr>
          <w:rFonts w:ascii="Arial" w:hAnsi="Arial" w:cs="Arial"/>
        </w:rPr>
      </w:pPr>
      <w:r w:rsidRPr="00BC593E">
        <w:rPr>
          <w:rFonts w:ascii="Arial" w:hAnsi="Arial" w:cs="Arial"/>
        </w:rPr>
        <w:t>- Logs de acesso e tentativas de login.</w:t>
      </w:r>
    </w:p>
    <w:p w14:paraId="32B95F9D" w14:textId="77777777" w:rsidR="00BC593E" w:rsidRPr="00BC593E" w:rsidRDefault="00BC593E" w:rsidP="00BC593E">
      <w:pPr>
        <w:jc w:val="both"/>
        <w:rPr>
          <w:rFonts w:ascii="Arial" w:hAnsi="Arial" w:cs="Arial"/>
        </w:rPr>
      </w:pPr>
    </w:p>
    <w:p w14:paraId="0C95CB14" w14:textId="77777777" w:rsidR="00BC593E" w:rsidRPr="00BC593E" w:rsidRDefault="00BC593E" w:rsidP="00BC593E">
      <w:pPr>
        <w:jc w:val="both"/>
        <w:rPr>
          <w:rFonts w:ascii="Arial" w:hAnsi="Arial" w:cs="Arial"/>
        </w:rPr>
      </w:pPr>
      <w:r w:rsidRPr="00BC593E">
        <w:rPr>
          <w:rFonts w:ascii="Arial" w:hAnsi="Arial" w:cs="Arial"/>
        </w:rPr>
        <w:t>Complemento:</w:t>
      </w:r>
    </w:p>
    <w:p w14:paraId="699C64DA" w14:textId="77777777" w:rsidR="00BC593E" w:rsidRPr="00BC593E" w:rsidRDefault="00BC593E" w:rsidP="00BC593E">
      <w:pPr>
        <w:jc w:val="both"/>
        <w:rPr>
          <w:rFonts w:ascii="Arial" w:hAnsi="Arial" w:cs="Arial"/>
        </w:rPr>
      </w:pPr>
      <w:r w:rsidRPr="00BC593E">
        <w:rPr>
          <w:rFonts w:ascii="Arial" w:hAnsi="Arial" w:cs="Arial"/>
        </w:rPr>
        <w:t>- Sistema deve seguir boas práticas de OWASP Top 10.</w:t>
      </w:r>
    </w:p>
    <w:p w14:paraId="2FD5EDF1" w14:textId="77777777" w:rsidR="00BC593E" w:rsidRPr="00BC593E" w:rsidRDefault="00BC593E" w:rsidP="00BC593E">
      <w:pPr>
        <w:jc w:val="both"/>
        <w:rPr>
          <w:rFonts w:ascii="Arial" w:hAnsi="Arial" w:cs="Arial"/>
        </w:rPr>
      </w:pPr>
      <w:r w:rsidRPr="00BC593E">
        <w:rPr>
          <w:rFonts w:ascii="Arial" w:hAnsi="Arial" w:cs="Arial"/>
        </w:rPr>
        <w:t>- Backup automático diário de dados.</w:t>
      </w:r>
    </w:p>
    <w:p w14:paraId="3D15FBDC" w14:textId="77777777" w:rsidR="00BC593E" w:rsidRPr="00BC593E" w:rsidRDefault="00BC593E" w:rsidP="00BC593E">
      <w:pPr>
        <w:jc w:val="both"/>
        <w:rPr>
          <w:rFonts w:ascii="Arial" w:hAnsi="Arial" w:cs="Arial"/>
        </w:rPr>
      </w:pPr>
    </w:p>
    <w:p w14:paraId="0F6C0170" w14:textId="77777777" w:rsidR="00BC593E" w:rsidRPr="00BC593E" w:rsidRDefault="00BC593E" w:rsidP="00BC593E">
      <w:pPr>
        <w:jc w:val="both"/>
        <w:rPr>
          <w:rFonts w:ascii="Arial" w:hAnsi="Arial" w:cs="Arial"/>
        </w:rPr>
      </w:pPr>
      <w:r w:rsidRPr="00BC593E">
        <w:rPr>
          <w:rFonts w:ascii="Arial" w:hAnsi="Arial" w:cs="Arial"/>
        </w:rPr>
        <w:t xml:space="preserve"> 3.3. LGPD</w:t>
      </w:r>
    </w:p>
    <w:p w14:paraId="3D7FE959" w14:textId="77777777" w:rsidR="00BC593E" w:rsidRPr="00BC593E" w:rsidRDefault="00BC593E" w:rsidP="00BC593E">
      <w:pPr>
        <w:jc w:val="both"/>
        <w:rPr>
          <w:rFonts w:ascii="Arial" w:hAnsi="Arial" w:cs="Arial"/>
        </w:rPr>
      </w:pPr>
      <w:r w:rsidRPr="00BC593E">
        <w:rPr>
          <w:rFonts w:ascii="Arial" w:hAnsi="Arial" w:cs="Arial"/>
        </w:rPr>
        <w:t>- Consentimento explícito e registro de aceite.</w:t>
      </w:r>
    </w:p>
    <w:p w14:paraId="6F27D5FE" w14:textId="77777777" w:rsidR="00BC593E" w:rsidRPr="00BC593E" w:rsidRDefault="00BC593E" w:rsidP="00BC593E">
      <w:pPr>
        <w:jc w:val="both"/>
        <w:rPr>
          <w:rFonts w:ascii="Arial" w:hAnsi="Arial" w:cs="Arial"/>
        </w:rPr>
      </w:pPr>
      <w:r w:rsidRPr="00BC593E">
        <w:rPr>
          <w:rFonts w:ascii="Arial" w:hAnsi="Arial" w:cs="Arial"/>
        </w:rPr>
        <w:t xml:space="preserve">- Anonimização de dados pessoais com </w:t>
      </w:r>
      <w:proofErr w:type="spellStart"/>
      <w:r w:rsidRPr="00BC593E">
        <w:rPr>
          <w:rFonts w:ascii="Arial" w:hAnsi="Arial" w:cs="Arial"/>
        </w:rPr>
        <w:t>hash</w:t>
      </w:r>
      <w:proofErr w:type="spellEnd"/>
      <w:r w:rsidRPr="00BC593E">
        <w:rPr>
          <w:rFonts w:ascii="Arial" w:hAnsi="Arial" w:cs="Arial"/>
        </w:rPr>
        <w:t xml:space="preserve"> SHA-256.</w:t>
      </w:r>
    </w:p>
    <w:p w14:paraId="6649693B" w14:textId="77777777" w:rsidR="00BC593E" w:rsidRPr="00BC593E" w:rsidRDefault="00BC593E" w:rsidP="00BC593E">
      <w:pPr>
        <w:jc w:val="both"/>
        <w:rPr>
          <w:rFonts w:ascii="Arial" w:hAnsi="Arial" w:cs="Arial"/>
        </w:rPr>
      </w:pPr>
      <w:r w:rsidRPr="00BC593E">
        <w:rPr>
          <w:rFonts w:ascii="Arial" w:hAnsi="Arial" w:cs="Arial"/>
        </w:rPr>
        <w:t>- Direito de acesso, correção e exclusão de dados.</w:t>
      </w:r>
    </w:p>
    <w:p w14:paraId="2956F54B" w14:textId="77777777" w:rsidR="00BC593E" w:rsidRPr="00BC593E" w:rsidRDefault="00BC593E" w:rsidP="00BC593E">
      <w:pPr>
        <w:jc w:val="both"/>
        <w:rPr>
          <w:rFonts w:ascii="Arial" w:hAnsi="Arial" w:cs="Arial"/>
        </w:rPr>
      </w:pPr>
      <w:r w:rsidRPr="00BC593E">
        <w:rPr>
          <w:rFonts w:ascii="Arial" w:hAnsi="Arial" w:cs="Arial"/>
        </w:rPr>
        <w:t>- Política de privacidade clara e acessível.</w:t>
      </w:r>
    </w:p>
    <w:p w14:paraId="080D1790" w14:textId="77777777" w:rsidR="00BC593E" w:rsidRPr="00BC593E" w:rsidRDefault="00BC593E" w:rsidP="00BC593E">
      <w:pPr>
        <w:jc w:val="both"/>
        <w:rPr>
          <w:rFonts w:ascii="Arial" w:hAnsi="Arial" w:cs="Arial"/>
        </w:rPr>
      </w:pPr>
    </w:p>
    <w:p w14:paraId="794DB691" w14:textId="77777777" w:rsidR="00BC593E" w:rsidRPr="00BC593E" w:rsidRDefault="00BC593E" w:rsidP="00BC593E">
      <w:pPr>
        <w:jc w:val="both"/>
        <w:rPr>
          <w:rFonts w:ascii="Arial" w:hAnsi="Arial" w:cs="Arial"/>
        </w:rPr>
      </w:pPr>
      <w:r w:rsidRPr="00BC593E">
        <w:rPr>
          <w:rFonts w:ascii="Arial" w:hAnsi="Arial" w:cs="Arial"/>
        </w:rPr>
        <w:t>Complemento:</w:t>
      </w:r>
    </w:p>
    <w:p w14:paraId="3561CEEA" w14:textId="77777777" w:rsidR="00BC593E" w:rsidRPr="00BC593E" w:rsidRDefault="00BC593E" w:rsidP="00BC593E">
      <w:pPr>
        <w:jc w:val="both"/>
        <w:rPr>
          <w:rFonts w:ascii="Arial" w:hAnsi="Arial" w:cs="Arial"/>
        </w:rPr>
      </w:pPr>
      <w:r w:rsidRPr="00BC593E">
        <w:rPr>
          <w:rFonts w:ascii="Arial" w:hAnsi="Arial" w:cs="Arial"/>
        </w:rPr>
        <w:t>- Página de "Gerenciar Dados" para solicitarem alterações/exclusões.</w:t>
      </w:r>
    </w:p>
    <w:p w14:paraId="044BB2C4" w14:textId="77777777" w:rsidR="00BC593E" w:rsidRPr="00BC593E" w:rsidRDefault="00BC593E" w:rsidP="00BC593E">
      <w:pPr>
        <w:jc w:val="both"/>
        <w:rPr>
          <w:rFonts w:ascii="Arial" w:hAnsi="Arial" w:cs="Arial"/>
        </w:rPr>
      </w:pPr>
      <w:r w:rsidRPr="00BC593E">
        <w:rPr>
          <w:rFonts w:ascii="Arial" w:hAnsi="Arial" w:cs="Arial"/>
        </w:rPr>
        <w:t>- Documento interno de Relatório de Impacto à Privacidade (RIPD) armazenado no banco.</w:t>
      </w:r>
    </w:p>
    <w:p w14:paraId="6715AED1" w14:textId="77777777" w:rsidR="00BC593E" w:rsidRPr="00BC593E" w:rsidRDefault="00BC593E" w:rsidP="00BC593E">
      <w:pPr>
        <w:jc w:val="both"/>
        <w:rPr>
          <w:rFonts w:ascii="Arial" w:hAnsi="Arial" w:cs="Arial"/>
        </w:rPr>
      </w:pPr>
    </w:p>
    <w:p w14:paraId="45E068CF" w14:textId="77777777" w:rsidR="00BC593E" w:rsidRPr="00BC593E" w:rsidRDefault="00BC593E" w:rsidP="00BC593E">
      <w:pPr>
        <w:jc w:val="both"/>
        <w:rPr>
          <w:rFonts w:ascii="Arial" w:hAnsi="Arial" w:cs="Arial"/>
        </w:rPr>
      </w:pPr>
      <w:r w:rsidRPr="00BC593E">
        <w:rPr>
          <w:rFonts w:ascii="Arial" w:hAnsi="Arial" w:cs="Arial"/>
        </w:rPr>
        <w:t xml:space="preserve"> 3.4. Integração com Site</w:t>
      </w:r>
    </w:p>
    <w:p w14:paraId="4D21A1B8" w14:textId="77777777" w:rsidR="00BC593E" w:rsidRPr="00BC593E" w:rsidRDefault="00BC593E" w:rsidP="00BC593E">
      <w:pPr>
        <w:jc w:val="both"/>
        <w:rPr>
          <w:rFonts w:ascii="Arial" w:hAnsi="Arial" w:cs="Arial"/>
        </w:rPr>
      </w:pPr>
      <w:r w:rsidRPr="00BC593E">
        <w:rPr>
          <w:rFonts w:ascii="Arial" w:hAnsi="Arial" w:cs="Arial"/>
        </w:rPr>
        <w:t xml:space="preserve">- </w:t>
      </w:r>
      <w:proofErr w:type="spellStart"/>
      <w:r w:rsidRPr="00BC593E">
        <w:rPr>
          <w:rFonts w:ascii="Arial" w:hAnsi="Arial" w:cs="Arial"/>
        </w:rPr>
        <w:t>Fornecer</w:t>
      </w:r>
      <w:proofErr w:type="spellEnd"/>
      <w:r w:rsidRPr="00BC593E">
        <w:rPr>
          <w:rFonts w:ascii="Arial" w:hAnsi="Arial" w:cs="Arial"/>
        </w:rPr>
        <w:t xml:space="preserve"> código iframe para embutir o formulário no site www.ismcbe.com.br.</w:t>
      </w:r>
    </w:p>
    <w:p w14:paraId="1E45E57D" w14:textId="77777777" w:rsidR="00BC593E" w:rsidRPr="00BC593E" w:rsidRDefault="00BC593E" w:rsidP="00BC593E">
      <w:pPr>
        <w:jc w:val="both"/>
        <w:rPr>
          <w:rFonts w:ascii="Arial" w:hAnsi="Arial" w:cs="Arial"/>
        </w:rPr>
      </w:pPr>
      <w:r w:rsidRPr="00BC593E">
        <w:rPr>
          <w:rFonts w:ascii="Arial" w:hAnsi="Arial" w:cs="Arial"/>
        </w:rPr>
        <w:t>- Manter branding consistente com logo e cores oficiais.</w:t>
      </w:r>
    </w:p>
    <w:p w14:paraId="7A81B77C" w14:textId="77777777" w:rsidR="00BC593E" w:rsidRPr="00BC593E" w:rsidRDefault="00BC593E" w:rsidP="00BC593E">
      <w:pPr>
        <w:jc w:val="both"/>
        <w:rPr>
          <w:rFonts w:ascii="Arial" w:hAnsi="Arial" w:cs="Arial"/>
        </w:rPr>
      </w:pPr>
    </w:p>
    <w:p w14:paraId="5D691066" w14:textId="77777777" w:rsidR="00BC593E" w:rsidRPr="00BC593E" w:rsidRDefault="00BC593E" w:rsidP="00BC593E">
      <w:pPr>
        <w:jc w:val="both"/>
        <w:rPr>
          <w:rFonts w:ascii="Arial" w:hAnsi="Arial" w:cs="Arial"/>
        </w:rPr>
      </w:pPr>
      <w:r w:rsidRPr="00BC593E">
        <w:rPr>
          <w:rFonts w:ascii="Arial" w:hAnsi="Arial" w:cs="Arial"/>
        </w:rPr>
        <w:t>Complemento:</w:t>
      </w:r>
    </w:p>
    <w:p w14:paraId="22A6F8BD" w14:textId="77777777" w:rsidR="00BC593E" w:rsidRPr="00BC593E" w:rsidRDefault="00BC593E" w:rsidP="00BC593E">
      <w:pPr>
        <w:jc w:val="both"/>
        <w:rPr>
          <w:rFonts w:ascii="Arial" w:hAnsi="Arial" w:cs="Arial"/>
        </w:rPr>
      </w:pPr>
      <w:r w:rsidRPr="00BC593E">
        <w:rPr>
          <w:rFonts w:ascii="Arial" w:hAnsi="Arial" w:cs="Arial"/>
        </w:rPr>
        <w:t>- Garantir que iframe funcione sem problemas em diferentes navegadores.</w:t>
      </w:r>
    </w:p>
    <w:p w14:paraId="7AA142C6" w14:textId="77777777" w:rsidR="00BC593E" w:rsidRPr="00BC593E" w:rsidRDefault="00BC593E" w:rsidP="00BC593E">
      <w:pPr>
        <w:jc w:val="both"/>
        <w:rPr>
          <w:rFonts w:ascii="Arial" w:hAnsi="Arial" w:cs="Arial"/>
        </w:rPr>
      </w:pPr>
      <w:r w:rsidRPr="00BC593E">
        <w:rPr>
          <w:rFonts w:ascii="Arial" w:hAnsi="Arial" w:cs="Arial"/>
        </w:rPr>
        <w:t>- Testar integração com CMS do site, se aplicável.</w:t>
      </w:r>
    </w:p>
    <w:p w14:paraId="4F0A0201" w14:textId="77777777" w:rsidR="00BC593E" w:rsidRPr="00BC593E" w:rsidRDefault="00BC593E" w:rsidP="00BC593E">
      <w:pPr>
        <w:jc w:val="both"/>
        <w:rPr>
          <w:rFonts w:ascii="Arial" w:hAnsi="Arial" w:cs="Arial"/>
        </w:rPr>
      </w:pPr>
    </w:p>
    <w:p w14:paraId="465FCB9A" w14:textId="53B482C8" w:rsidR="00BC593E" w:rsidRPr="00BC593E" w:rsidRDefault="00BC593E" w:rsidP="00BC593E">
      <w:pPr>
        <w:jc w:val="both"/>
        <w:rPr>
          <w:rFonts w:ascii="Arial" w:hAnsi="Arial" w:cs="Arial"/>
        </w:rPr>
      </w:pPr>
      <w:r w:rsidRPr="00BC593E">
        <w:rPr>
          <w:rFonts w:ascii="Arial" w:hAnsi="Arial" w:cs="Arial"/>
        </w:rPr>
        <w:t xml:space="preserve"> 4. Entregáveis e Documentação</w:t>
      </w:r>
    </w:p>
    <w:p w14:paraId="3B7E4C90" w14:textId="77777777" w:rsidR="00BC593E" w:rsidRPr="00BC593E" w:rsidRDefault="00BC593E" w:rsidP="00BC593E">
      <w:pPr>
        <w:jc w:val="both"/>
        <w:rPr>
          <w:rFonts w:ascii="Arial" w:hAnsi="Arial" w:cs="Arial"/>
        </w:rPr>
      </w:pPr>
      <w:r w:rsidRPr="00BC593E">
        <w:rPr>
          <w:rFonts w:ascii="Arial" w:hAnsi="Arial" w:cs="Arial"/>
        </w:rPr>
        <w:lastRenderedPageBreak/>
        <w:t xml:space="preserve"> 4.1. Protótipo Funcional</w:t>
      </w:r>
    </w:p>
    <w:p w14:paraId="774C0594" w14:textId="77777777" w:rsidR="00BC593E" w:rsidRPr="00BC593E" w:rsidRDefault="00BC593E" w:rsidP="00BC593E">
      <w:pPr>
        <w:jc w:val="both"/>
        <w:rPr>
          <w:rFonts w:ascii="Arial" w:hAnsi="Arial" w:cs="Arial"/>
        </w:rPr>
      </w:pPr>
      <w:r w:rsidRPr="00BC593E">
        <w:rPr>
          <w:rFonts w:ascii="Arial" w:hAnsi="Arial" w:cs="Arial"/>
        </w:rPr>
        <w:t>- URL pública para teste do sistema.</w:t>
      </w:r>
    </w:p>
    <w:p w14:paraId="3A7EF3BB" w14:textId="77777777" w:rsidR="00BC593E" w:rsidRPr="00BC593E" w:rsidRDefault="00BC593E" w:rsidP="00BC593E">
      <w:pPr>
        <w:jc w:val="both"/>
        <w:rPr>
          <w:rFonts w:ascii="Arial" w:hAnsi="Arial" w:cs="Arial"/>
        </w:rPr>
      </w:pPr>
      <w:r w:rsidRPr="00BC593E">
        <w:rPr>
          <w:rFonts w:ascii="Arial" w:hAnsi="Arial" w:cs="Arial"/>
        </w:rPr>
        <w:t xml:space="preserve">- Usuário admin </w:t>
      </w:r>
      <w:proofErr w:type="spellStart"/>
      <w:r w:rsidRPr="00BC593E">
        <w:rPr>
          <w:rFonts w:ascii="Arial" w:hAnsi="Arial" w:cs="Arial"/>
        </w:rPr>
        <w:t>pré</w:t>
      </w:r>
      <w:proofErr w:type="spellEnd"/>
      <w:r w:rsidRPr="00BC593E">
        <w:rPr>
          <w:rFonts w:ascii="Arial" w:hAnsi="Arial" w:cs="Arial"/>
        </w:rPr>
        <w:t>-configurado para demonstração.</w:t>
      </w:r>
    </w:p>
    <w:p w14:paraId="3359153E" w14:textId="77777777" w:rsidR="00BC593E" w:rsidRPr="00BC593E" w:rsidRDefault="00BC593E" w:rsidP="00BC593E">
      <w:pPr>
        <w:jc w:val="both"/>
        <w:rPr>
          <w:rFonts w:ascii="Arial" w:hAnsi="Arial" w:cs="Arial"/>
        </w:rPr>
      </w:pPr>
      <w:r w:rsidRPr="00BC593E">
        <w:rPr>
          <w:rFonts w:ascii="Arial" w:hAnsi="Arial" w:cs="Arial"/>
        </w:rPr>
        <w:t>- 10 respostas de teste inseridas para visualização de análises e dashboards.</w:t>
      </w:r>
    </w:p>
    <w:p w14:paraId="7B90A9DC" w14:textId="77777777" w:rsidR="00BC593E" w:rsidRPr="00BC593E" w:rsidRDefault="00BC593E" w:rsidP="00BC593E">
      <w:pPr>
        <w:jc w:val="both"/>
        <w:rPr>
          <w:rFonts w:ascii="Arial" w:hAnsi="Arial" w:cs="Arial"/>
        </w:rPr>
      </w:pPr>
    </w:p>
    <w:p w14:paraId="77D161EB" w14:textId="77777777" w:rsidR="00BC593E" w:rsidRPr="00BC593E" w:rsidRDefault="00BC593E" w:rsidP="00BC593E">
      <w:pPr>
        <w:jc w:val="both"/>
        <w:rPr>
          <w:rFonts w:ascii="Arial" w:hAnsi="Arial" w:cs="Arial"/>
        </w:rPr>
      </w:pPr>
      <w:r w:rsidRPr="00BC593E">
        <w:rPr>
          <w:rFonts w:ascii="Arial" w:hAnsi="Arial" w:cs="Arial"/>
        </w:rPr>
        <w:t xml:space="preserve"> 4.2. Documentação</w:t>
      </w:r>
    </w:p>
    <w:p w14:paraId="36A65E19" w14:textId="77777777" w:rsidR="00BC593E" w:rsidRPr="00BC593E" w:rsidRDefault="00BC593E" w:rsidP="00BC593E">
      <w:pPr>
        <w:jc w:val="both"/>
        <w:rPr>
          <w:rFonts w:ascii="Arial" w:hAnsi="Arial" w:cs="Arial"/>
        </w:rPr>
      </w:pPr>
      <w:r w:rsidRPr="00BC593E">
        <w:rPr>
          <w:rFonts w:ascii="Arial" w:hAnsi="Arial" w:cs="Arial"/>
        </w:rPr>
        <w:t>Conteúdo do README:</w:t>
      </w:r>
    </w:p>
    <w:p w14:paraId="2774A3F3" w14:textId="77777777" w:rsidR="00BC593E" w:rsidRPr="00BC593E" w:rsidRDefault="00BC593E" w:rsidP="00BC593E">
      <w:pPr>
        <w:jc w:val="both"/>
        <w:rPr>
          <w:rFonts w:ascii="Arial" w:hAnsi="Arial" w:cs="Arial"/>
        </w:rPr>
      </w:pPr>
      <w:r w:rsidRPr="00BC593E">
        <w:rPr>
          <w:rFonts w:ascii="Arial" w:hAnsi="Arial" w:cs="Arial"/>
        </w:rPr>
        <w:t>- Como acessar e navegar pelo sistema.</w:t>
      </w:r>
    </w:p>
    <w:p w14:paraId="40C263F7" w14:textId="77777777" w:rsidR="00BC593E" w:rsidRPr="00BC593E" w:rsidRDefault="00BC593E" w:rsidP="00BC593E">
      <w:pPr>
        <w:jc w:val="both"/>
        <w:rPr>
          <w:rFonts w:ascii="Arial" w:hAnsi="Arial" w:cs="Arial"/>
        </w:rPr>
      </w:pPr>
      <w:r w:rsidRPr="00BC593E">
        <w:rPr>
          <w:rFonts w:ascii="Arial" w:hAnsi="Arial" w:cs="Arial"/>
        </w:rPr>
        <w:t>- Como testar a resposta única.</w:t>
      </w:r>
    </w:p>
    <w:p w14:paraId="7C81C787" w14:textId="77777777" w:rsidR="00BC593E" w:rsidRPr="00BC593E" w:rsidRDefault="00BC593E" w:rsidP="00BC593E">
      <w:pPr>
        <w:jc w:val="both"/>
        <w:rPr>
          <w:rFonts w:ascii="Arial" w:hAnsi="Arial" w:cs="Arial"/>
        </w:rPr>
      </w:pPr>
      <w:r w:rsidRPr="00BC593E">
        <w:rPr>
          <w:rFonts w:ascii="Arial" w:hAnsi="Arial" w:cs="Arial"/>
        </w:rPr>
        <w:t>- Como gerar e visualizar relatórios e análises de IA.</w:t>
      </w:r>
    </w:p>
    <w:p w14:paraId="19D08D37" w14:textId="77777777" w:rsidR="00BC593E" w:rsidRPr="00BC593E" w:rsidRDefault="00BC593E" w:rsidP="00BC593E">
      <w:pPr>
        <w:jc w:val="both"/>
        <w:rPr>
          <w:rFonts w:ascii="Arial" w:hAnsi="Arial" w:cs="Arial"/>
        </w:rPr>
      </w:pPr>
      <w:r w:rsidRPr="00BC593E">
        <w:rPr>
          <w:rFonts w:ascii="Arial" w:hAnsi="Arial" w:cs="Arial"/>
        </w:rPr>
        <w:t>- Detalhes sobre conformidade LGPD e segurança implementada.</w:t>
      </w:r>
    </w:p>
    <w:p w14:paraId="70C64487" w14:textId="77777777" w:rsidR="00BC593E" w:rsidRPr="00BC593E" w:rsidRDefault="00BC593E" w:rsidP="00BC593E">
      <w:pPr>
        <w:jc w:val="both"/>
        <w:rPr>
          <w:rFonts w:ascii="Arial" w:hAnsi="Arial" w:cs="Arial"/>
        </w:rPr>
      </w:pPr>
    </w:p>
    <w:p w14:paraId="013FEF2D" w14:textId="77777777" w:rsidR="00BC593E" w:rsidRPr="00BC593E" w:rsidRDefault="00BC593E" w:rsidP="00BC593E">
      <w:pPr>
        <w:jc w:val="both"/>
        <w:rPr>
          <w:rFonts w:ascii="Arial" w:hAnsi="Arial" w:cs="Arial"/>
        </w:rPr>
      </w:pPr>
      <w:r w:rsidRPr="00BC593E">
        <w:rPr>
          <w:rFonts w:ascii="Arial" w:hAnsi="Arial" w:cs="Arial"/>
        </w:rPr>
        <w:t xml:space="preserve"> 4.3. Testes</w:t>
      </w:r>
    </w:p>
    <w:p w14:paraId="0CC735D7" w14:textId="77777777" w:rsidR="00BC593E" w:rsidRPr="00BC593E" w:rsidRDefault="00BC593E" w:rsidP="00BC593E">
      <w:pPr>
        <w:jc w:val="both"/>
        <w:rPr>
          <w:rFonts w:ascii="Arial" w:hAnsi="Arial" w:cs="Arial"/>
        </w:rPr>
      </w:pPr>
      <w:r w:rsidRPr="00BC593E">
        <w:rPr>
          <w:rFonts w:ascii="Arial" w:hAnsi="Arial" w:cs="Arial"/>
        </w:rPr>
        <w:t>- Sistema deve funcionar corretamente em navegadores modernos:</w:t>
      </w:r>
    </w:p>
    <w:p w14:paraId="51693E31" w14:textId="77777777" w:rsidR="00BC593E" w:rsidRPr="00B70171" w:rsidRDefault="00BC593E" w:rsidP="00BC593E">
      <w:pPr>
        <w:jc w:val="both"/>
        <w:rPr>
          <w:rFonts w:ascii="Arial" w:hAnsi="Arial" w:cs="Arial"/>
        </w:rPr>
      </w:pPr>
      <w:r w:rsidRPr="00BC593E">
        <w:rPr>
          <w:rFonts w:ascii="Arial" w:hAnsi="Arial" w:cs="Arial"/>
        </w:rPr>
        <w:t xml:space="preserve">  </w:t>
      </w:r>
      <w:r w:rsidRPr="00B70171">
        <w:rPr>
          <w:rFonts w:ascii="Arial" w:hAnsi="Arial" w:cs="Arial"/>
        </w:rPr>
        <w:t>- Chrome</w:t>
      </w:r>
    </w:p>
    <w:p w14:paraId="4D83AEE9" w14:textId="77777777" w:rsidR="00BC593E" w:rsidRPr="00B70171" w:rsidRDefault="00BC593E" w:rsidP="00BC593E">
      <w:pPr>
        <w:jc w:val="both"/>
        <w:rPr>
          <w:rFonts w:ascii="Arial" w:hAnsi="Arial" w:cs="Arial"/>
        </w:rPr>
      </w:pPr>
      <w:r w:rsidRPr="00B70171">
        <w:rPr>
          <w:rFonts w:ascii="Arial" w:hAnsi="Arial" w:cs="Arial"/>
        </w:rPr>
        <w:t xml:space="preserve">  - Firefox</w:t>
      </w:r>
    </w:p>
    <w:p w14:paraId="4FD9FF5A" w14:textId="77777777" w:rsidR="00BC593E" w:rsidRPr="00B70171" w:rsidRDefault="00BC593E" w:rsidP="00BC593E">
      <w:pPr>
        <w:jc w:val="both"/>
        <w:rPr>
          <w:rFonts w:ascii="Arial" w:hAnsi="Arial" w:cs="Arial"/>
        </w:rPr>
      </w:pPr>
      <w:r w:rsidRPr="00B70171">
        <w:rPr>
          <w:rFonts w:ascii="Arial" w:hAnsi="Arial" w:cs="Arial"/>
        </w:rPr>
        <w:t xml:space="preserve">  - Opera</w:t>
      </w:r>
    </w:p>
    <w:p w14:paraId="7926104F" w14:textId="77777777" w:rsidR="00BC593E" w:rsidRPr="00B70171" w:rsidRDefault="00BC593E" w:rsidP="00BC593E">
      <w:pPr>
        <w:jc w:val="both"/>
        <w:rPr>
          <w:rFonts w:ascii="Arial" w:hAnsi="Arial" w:cs="Arial"/>
        </w:rPr>
      </w:pPr>
      <w:r w:rsidRPr="00B70171">
        <w:rPr>
          <w:rFonts w:ascii="Arial" w:hAnsi="Arial" w:cs="Arial"/>
        </w:rPr>
        <w:t xml:space="preserve">  - Safari</w:t>
      </w:r>
    </w:p>
    <w:p w14:paraId="444CA720" w14:textId="77777777" w:rsidR="00BC593E" w:rsidRPr="00B70171" w:rsidRDefault="00BC593E" w:rsidP="00BC593E">
      <w:pPr>
        <w:jc w:val="both"/>
        <w:rPr>
          <w:rFonts w:ascii="Arial" w:hAnsi="Arial" w:cs="Arial"/>
        </w:rPr>
      </w:pPr>
      <w:r w:rsidRPr="00B70171">
        <w:rPr>
          <w:rFonts w:ascii="Arial" w:hAnsi="Arial" w:cs="Arial"/>
        </w:rPr>
        <w:t xml:space="preserve">  - Edge</w:t>
      </w:r>
    </w:p>
    <w:p w14:paraId="4BB45D5A" w14:textId="77777777" w:rsidR="00BC593E" w:rsidRPr="00B70171" w:rsidRDefault="00BC593E" w:rsidP="00BC593E">
      <w:pPr>
        <w:jc w:val="both"/>
        <w:rPr>
          <w:rFonts w:ascii="Arial" w:hAnsi="Arial" w:cs="Arial"/>
        </w:rPr>
      </w:pPr>
    </w:p>
    <w:p w14:paraId="4CEAA8CD" w14:textId="77777777" w:rsidR="00BC593E" w:rsidRPr="00BC593E" w:rsidRDefault="00BC593E" w:rsidP="00BC593E">
      <w:pPr>
        <w:jc w:val="both"/>
        <w:rPr>
          <w:rFonts w:ascii="Arial" w:hAnsi="Arial" w:cs="Arial"/>
        </w:rPr>
      </w:pPr>
      <w:r w:rsidRPr="00B70171">
        <w:rPr>
          <w:rFonts w:ascii="Arial" w:hAnsi="Arial" w:cs="Arial"/>
        </w:rPr>
        <w:t xml:space="preserve"> </w:t>
      </w:r>
      <w:r w:rsidRPr="00BC593E">
        <w:rPr>
          <w:rFonts w:ascii="Arial" w:hAnsi="Arial" w:cs="Arial"/>
        </w:rPr>
        <w:t>5. Considerações Finais</w:t>
      </w:r>
    </w:p>
    <w:p w14:paraId="615A9451" w14:textId="77777777" w:rsidR="00BC593E" w:rsidRPr="00BC593E" w:rsidRDefault="00BC593E" w:rsidP="00BC593E">
      <w:pPr>
        <w:jc w:val="both"/>
        <w:rPr>
          <w:rFonts w:ascii="Arial" w:hAnsi="Arial" w:cs="Arial"/>
        </w:rPr>
      </w:pPr>
    </w:p>
    <w:p w14:paraId="6AF8CB14" w14:textId="77777777" w:rsidR="00BC593E" w:rsidRPr="00BC593E" w:rsidRDefault="00BC593E" w:rsidP="00BC593E">
      <w:pPr>
        <w:jc w:val="both"/>
        <w:rPr>
          <w:rFonts w:ascii="Arial" w:hAnsi="Arial" w:cs="Arial"/>
        </w:rPr>
      </w:pPr>
      <w:r w:rsidRPr="00BC593E">
        <w:rPr>
          <w:rFonts w:ascii="Arial" w:hAnsi="Arial" w:cs="Arial"/>
        </w:rPr>
        <w:t>O sistema proposto precisa equilibrar usabilidade, segurança, conformidade legal (LGPD) e análise avançada de dados. A integração com inteligência artificial é um diferencial importante para diagnósticos precisos e recomendações personalizadas. Além disso, a capacidade de exportação de relatórios e dashboards permite maior flexibilidade na utilização dos dados coletados.</w:t>
      </w:r>
    </w:p>
    <w:p w14:paraId="6593AE6E" w14:textId="77777777" w:rsidR="00BC593E" w:rsidRPr="00BC593E" w:rsidRDefault="00BC593E" w:rsidP="00BC593E">
      <w:pPr>
        <w:jc w:val="both"/>
        <w:rPr>
          <w:rFonts w:ascii="Arial" w:hAnsi="Arial" w:cs="Arial"/>
        </w:rPr>
      </w:pPr>
    </w:p>
    <w:p w14:paraId="6D97AF04" w14:textId="77777777" w:rsidR="00BC593E" w:rsidRPr="00BC593E" w:rsidRDefault="00BC593E" w:rsidP="00BC593E">
      <w:pPr>
        <w:jc w:val="both"/>
        <w:rPr>
          <w:rFonts w:ascii="Arial" w:hAnsi="Arial" w:cs="Arial"/>
        </w:rPr>
      </w:pPr>
      <w:r w:rsidRPr="00BC593E">
        <w:rPr>
          <w:rFonts w:ascii="Arial" w:hAnsi="Arial" w:cs="Arial"/>
        </w:rPr>
        <w:t>A prioridade é entregar um protótipo funcional, com todas as funcionalidades descritas operando corretamente, mesmo que em escala reduzida. A documentação clara e a facilidade de uso são fundamentais para sua adoção futura.</w:t>
      </w:r>
    </w:p>
    <w:p w14:paraId="010F377E" w14:textId="303A7885" w:rsidR="00BF67F9" w:rsidRDefault="00331BF0" w:rsidP="00BC593E">
      <w:pPr>
        <w:spacing w:after="0" w:line="240" w:lineRule="auto"/>
        <w:jc w:val="both"/>
        <w:rPr>
          <w:rFonts w:ascii="Arial" w:hAnsi="Arial" w:cs="Arial"/>
        </w:rPr>
      </w:pPr>
      <w:r w:rsidRPr="00BC593E">
        <w:rPr>
          <w:rFonts w:ascii="Arial" w:hAnsi="Arial" w:cs="Arial"/>
        </w:rPr>
        <w:t>.</w:t>
      </w:r>
    </w:p>
    <w:p w14:paraId="4D13D247" w14:textId="77777777" w:rsidR="00D66E5D" w:rsidRDefault="00D66E5D" w:rsidP="00D66E5D">
      <w:pPr>
        <w:pStyle w:val="Ttulo2"/>
        <w:spacing w:before="91"/>
        <w:ind w:left="2" w:right="1" w:firstLine="0"/>
        <w:jc w:val="center"/>
      </w:pPr>
      <w:r>
        <w:lastRenderedPageBreak/>
        <w:t>Nada</w:t>
      </w:r>
      <w:r>
        <w:rPr>
          <w:spacing w:val="-5"/>
        </w:rPr>
        <w:t xml:space="preserve"> </w:t>
      </w:r>
      <w:r>
        <w:t>mais</w:t>
      </w:r>
      <w:r>
        <w:rPr>
          <w:spacing w:val="-2"/>
        </w:rPr>
        <w:t xml:space="preserve"> </w:t>
      </w:r>
      <w:r>
        <w:t>prático</w:t>
      </w:r>
      <w:r>
        <w:rPr>
          <w:spacing w:val="-2"/>
        </w:rPr>
        <w:t xml:space="preserve"> </w:t>
      </w:r>
      <w:r>
        <w:t>do</w:t>
      </w:r>
      <w:r>
        <w:rPr>
          <w:spacing w:val="-3"/>
        </w:rPr>
        <w:t xml:space="preserve"> </w:t>
      </w:r>
      <w:r>
        <w:t>que</w:t>
      </w:r>
      <w:r>
        <w:rPr>
          <w:spacing w:val="-2"/>
        </w:rPr>
        <w:t xml:space="preserve"> </w:t>
      </w:r>
      <w:r>
        <w:t>uma</w:t>
      </w:r>
      <w:r>
        <w:rPr>
          <w:spacing w:val="-2"/>
        </w:rPr>
        <w:t xml:space="preserve"> </w:t>
      </w:r>
      <w:r>
        <w:t>boa</w:t>
      </w:r>
      <w:r>
        <w:rPr>
          <w:spacing w:val="-2"/>
        </w:rPr>
        <w:t xml:space="preserve"> teoria!</w:t>
      </w:r>
    </w:p>
    <w:p w14:paraId="0C76CA2F" w14:textId="77777777" w:rsidR="00D66E5D" w:rsidRDefault="00D66E5D" w:rsidP="00D66E5D">
      <w:pPr>
        <w:spacing w:line="275" w:lineRule="exact"/>
        <w:ind w:left="2"/>
        <w:jc w:val="center"/>
        <w:rPr>
          <w:b/>
        </w:rPr>
      </w:pPr>
      <w:r>
        <w:rPr>
          <w:b/>
        </w:rPr>
        <w:t>Proposição</w:t>
      </w:r>
      <w:r>
        <w:rPr>
          <w:spacing w:val="-3"/>
        </w:rPr>
        <w:t xml:space="preserve"> </w:t>
      </w:r>
      <w:r>
        <w:rPr>
          <w:b/>
        </w:rPr>
        <w:t>e</w:t>
      </w:r>
      <w:r>
        <w:rPr>
          <w:spacing w:val="-1"/>
        </w:rPr>
        <w:t xml:space="preserve"> </w:t>
      </w:r>
      <w:r>
        <w:rPr>
          <w:b/>
        </w:rPr>
        <w:t>validação</w:t>
      </w:r>
      <w:r>
        <w:rPr>
          <w:spacing w:val="-1"/>
        </w:rPr>
        <w:t xml:space="preserve"> </w:t>
      </w:r>
      <w:r>
        <w:rPr>
          <w:b/>
        </w:rPr>
        <w:t>de</w:t>
      </w:r>
      <w:r>
        <w:rPr>
          <w:spacing w:val="-1"/>
        </w:rPr>
        <w:t xml:space="preserve"> </w:t>
      </w:r>
      <w:r>
        <w:rPr>
          <w:b/>
        </w:rPr>
        <w:t>Modelo</w:t>
      </w:r>
      <w:r>
        <w:rPr>
          <w:spacing w:val="-1"/>
        </w:rPr>
        <w:t xml:space="preserve"> </w:t>
      </w:r>
      <w:r>
        <w:rPr>
          <w:b/>
        </w:rPr>
        <w:t>de</w:t>
      </w:r>
      <w:r>
        <w:rPr>
          <w:spacing w:val="-1"/>
        </w:rPr>
        <w:t xml:space="preserve"> </w:t>
      </w:r>
      <w:r>
        <w:rPr>
          <w:b/>
        </w:rPr>
        <w:t>Clima</w:t>
      </w:r>
      <w:r>
        <w:rPr>
          <w:spacing w:val="-1"/>
        </w:rPr>
        <w:t xml:space="preserve"> </w:t>
      </w:r>
      <w:r>
        <w:rPr>
          <w:b/>
          <w:spacing w:val="-2"/>
        </w:rPr>
        <w:t>Organizacional</w:t>
      </w:r>
    </w:p>
    <w:p w14:paraId="44371F20" w14:textId="77777777" w:rsidR="00D66E5D" w:rsidRDefault="00D66E5D" w:rsidP="00D66E5D">
      <w:pPr>
        <w:spacing w:before="136"/>
        <w:ind w:left="6"/>
        <w:jc w:val="center"/>
        <w:rPr>
          <w:sz w:val="20"/>
        </w:rPr>
      </w:pPr>
      <w:r>
        <w:rPr>
          <w:b/>
          <w:sz w:val="20"/>
        </w:rPr>
        <w:t>Autoria:</w:t>
      </w:r>
      <w:r>
        <w:rPr>
          <w:spacing w:val="-1"/>
          <w:sz w:val="20"/>
        </w:rPr>
        <w:t xml:space="preserve"> </w:t>
      </w:r>
      <w:r>
        <w:rPr>
          <w:sz w:val="20"/>
        </w:rPr>
        <w:t>Roberto</w:t>
      </w:r>
      <w:r>
        <w:rPr>
          <w:spacing w:val="-2"/>
          <w:sz w:val="20"/>
        </w:rPr>
        <w:t xml:space="preserve"> </w:t>
      </w:r>
      <w:proofErr w:type="spellStart"/>
      <w:r>
        <w:rPr>
          <w:sz w:val="20"/>
        </w:rPr>
        <w:t>Coda</w:t>
      </w:r>
      <w:proofErr w:type="spellEnd"/>
      <w:r>
        <w:rPr>
          <w:sz w:val="20"/>
        </w:rPr>
        <w:t>,</w:t>
      </w:r>
      <w:r>
        <w:rPr>
          <w:spacing w:val="-2"/>
          <w:sz w:val="20"/>
        </w:rPr>
        <w:t xml:space="preserve"> </w:t>
      </w:r>
      <w:r>
        <w:rPr>
          <w:sz w:val="20"/>
        </w:rPr>
        <w:t>José</w:t>
      </w:r>
      <w:r>
        <w:rPr>
          <w:spacing w:val="-3"/>
          <w:sz w:val="20"/>
        </w:rPr>
        <w:t xml:space="preserve"> </w:t>
      </w:r>
      <w:r>
        <w:rPr>
          <w:sz w:val="20"/>
        </w:rPr>
        <w:t>Roberto</w:t>
      </w:r>
      <w:r>
        <w:rPr>
          <w:spacing w:val="-3"/>
          <w:sz w:val="20"/>
        </w:rPr>
        <w:t xml:space="preserve"> </w:t>
      </w:r>
      <w:r>
        <w:rPr>
          <w:sz w:val="20"/>
        </w:rPr>
        <w:t>Domingos</w:t>
      </w:r>
      <w:r>
        <w:rPr>
          <w:spacing w:val="-3"/>
          <w:sz w:val="20"/>
        </w:rPr>
        <w:t xml:space="preserve"> </w:t>
      </w:r>
      <w:r>
        <w:rPr>
          <w:sz w:val="20"/>
        </w:rPr>
        <w:t>da</w:t>
      </w:r>
      <w:r>
        <w:rPr>
          <w:spacing w:val="-3"/>
          <w:sz w:val="20"/>
        </w:rPr>
        <w:t xml:space="preserve"> </w:t>
      </w:r>
      <w:r>
        <w:rPr>
          <w:sz w:val="20"/>
        </w:rPr>
        <w:t>Silva,</w:t>
      </w:r>
      <w:r>
        <w:rPr>
          <w:spacing w:val="-4"/>
          <w:sz w:val="20"/>
        </w:rPr>
        <w:t xml:space="preserve"> </w:t>
      </w:r>
      <w:r>
        <w:rPr>
          <w:sz w:val="20"/>
        </w:rPr>
        <w:t>Luiz</w:t>
      </w:r>
      <w:r>
        <w:rPr>
          <w:spacing w:val="-2"/>
          <w:sz w:val="20"/>
        </w:rPr>
        <w:t xml:space="preserve"> </w:t>
      </w:r>
      <w:r>
        <w:rPr>
          <w:sz w:val="20"/>
        </w:rPr>
        <w:t>Eduardo</w:t>
      </w:r>
      <w:r>
        <w:rPr>
          <w:spacing w:val="-4"/>
          <w:sz w:val="20"/>
        </w:rPr>
        <w:t xml:space="preserve"> </w:t>
      </w:r>
      <w:r>
        <w:rPr>
          <w:sz w:val="20"/>
        </w:rPr>
        <w:t>Takenouchi</w:t>
      </w:r>
      <w:r>
        <w:rPr>
          <w:spacing w:val="-3"/>
          <w:sz w:val="20"/>
        </w:rPr>
        <w:t xml:space="preserve"> </w:t>
      </w:r>
      <w:r>
        <w:rPr>
          <w:sz w:val="20"/>
        </w:rPr>
        <w:t>Goulart,</w:t>
      </w:r>
      <w:r>
        <w:rPr>
          <w:spacing w:val="-4"/>
          <w:sz w:val="20"/>
        </w:rPr>
        <w:t xml:space="preserve"> </w:t>
      </w:r>
      <w:r>
        <w:rPr>
          <w:sz w:val="20"/>
        </w:rPr>
        <w:t>Dirceu</w:t>
      </w:r>
      <w:r>
        <w:rPr>
          <w:spacing w:val="-4"/>
          <w:sz w:val="20"/>
        </w:rPr>
        <w:t xml:space="preserve"> </w:t>
      </w:r>
      <w:r>
        <w:rPr>
          <w:sz w:val="20"/>
        </w:rPr>
        <w:t>da</w:t>
      </w:r>
      <w:r>
        <w:rPr>
          <w:spacing w:val="-2"/>
          <w:sz w:val="20"/>
        </w:rPr>
        <w:t xml:space="preserve"> </w:t>
      </w:r>
      <w:r>
        <w:rPr>
          <w:sz w:val="20"/>
        </w:rPr>
        <w:t>Silva, Moacir Dias</w:t>
      </w:r>
    </w:p>
    <w:p w14:paraId="11B1F55B" w14:textId="77777777" w:rsidR="00D66E5D" w:rsidRDefault="00D66E5D" w:rsidP="00D66E5D">
      <w:pPr>
        <w:pStyle w:val="Ttulo1"/>
        <w:spacing w:before="141"/>
        <w:ind w:left="142" w:firstLine="0"/>
      </w:pPr>
      <w:r>
        <w:rPr>
          <w:spacing w:val="-2"/>
        </w:rPr>
        <w:t>RESUMO</w:t>
      </w:r>
    </w:p>
    <w:p w14:paraId="731E58A8" w14:textId="77777777" w:rsidR="00D66E5D" w:rsidRDefault="00D66E5D" w:rsidP="00D66E5D">
      <w:pPr>
        <w:pStyle w:val="Corpodetexto"/>
        <w:ind w:right="133"/>
      </w:pPr>
      <w:r>
        <w:t>O presente artigo descreve o desenvolvimento e a validação de um modelo multidimensional</w:t>
      </w:r>
      <w:r>
        <w:rPr>
          <w:spacing w:val="40"/>
        </w:rPr>
        <w:t xml:space="preserve"> </w:t>
      </w:r>
      <w:r>
        <w:t xml:space="preserve">– </w:t>
      </w:r>
      <w:r>
        <w:rPr>
          <w:b/>
        </w:rPr>
        <w:t>Modelo</w:t>
      </w:r>
      <w:r>
        <w:t xml:space="preserve"> </w:t>
      </w:r>
      <w:r>
        <w:rPr>
          <w:b/>
        </w:rPr>
        <w:t>IMCO</w:t>
      </w:r>
      <w:r>
        <w:t xml:space="preserve"> </w:t>
      </w:r>
      <w:r>
        <w:rPr>
          <w:b/>
        </w:rPr>
        <w:t>(Instrumento</w:t>
      </w:r>
      <w:r>
        <w:t xml:space="preserve"> </w:t>
      </w:r>
      <w:r>
        <w:rPr>
          <w:b/>
        </w:rPr>
        <w:t>de</w:t>
      </w:r>
      <w:r>
        <w:t xml:space="preserve"> </w:t>
      </w:r>
      <w:r>
        <w:rPr>
          <w:b/>
        </w:rPr>
        <w:t>Medida</w:t>
      </w:r>
      <w:r>
        <w:t xml:space="preserve"> </w:t>
      </w:r>
      <w:r>
        <w:rPr>
          <w:b/>
        </w:rPr>
        <w:t>do</w:t>
      </w:r>
      <w:r>
        <w:t xml:space="preserve"> </w:t>
      </w:r>
      <w:r>
        <w:rPr>
          <w:b/>
        </w:rPr>
        <w:t>Clima</w:t>
      </w:r>
      <w:r>
        <w:t xml:space="preserve"> </w:t>
      </w:r>
      <w:r>
        <w:rPr>
          <w:b/>
        </w:rPr>
        <w:t>Organizacional)</w:t>
      </w:r>
      <w:r>
        <w:t xml:space="preserve"> - para avaliar o grau de satisfação de profissionais no trabalho, construído a partir de modelos teóricos existentes sobre o tema. Utiliza dados primários de uma amostra de 518 sujeitos vinculados a empresas do setor público e privado, obtida através de pesquisa realizada durante o ano de 2008, na região metropolitana de São Paulo. As 16 dimensões específicas contidas no questionário de avaliação foram ratificadas através de análise fatorial confirmatória (</w:t>
      </w:r>
      <w:r>
        <w:rPr>
          <w:b/>
        </w:rPr>
        <w:t>AFC</w:t>
      </w:r>
      <w:r>
        <w:t>), com níveis de confiabilidade significativos. A metodologia do estudo explorou também a possibilidade de agrupar as 16 dimensões específicas confirmadas. Os resultados obtidos indicaram</w:t>
      </w:r>
      <w:r>
        <w:rPr>
          <w:spacing w:val="80"/>
        </w:rPr>
        <w:t xml:space="preserve"> </w:t>
      </w:r>
      <w:r>
        <w:t xml:space="preserve">Motivação, Filosofia de Gestão, Liderança, Gestão de Pessoas e Natureza do Trabalho como dimensões gerais formadoras do Clima Organizacional teórica e empiricamente validadas. O </w:t>
      </w:r>
      <w:r>
        <w:rPr>
          <w:b/>
        </w:rPr>
        <w:t>Modelo</w:t>
      </w:r>
      <w:r>
        <w:t xml:space="preserve"> </w:t>
      </w:r>
      <w:r>
        <w:rPr>
          <w:b/>
        </w:rPr>
        <w:t>IMCO</w:t>
      </w:r>
      <w:r>
        <w:t xml:space="preserve"> oferece a pesquisadores, profissionais da área de Gestão de Pessoas e, principalmente gestores, a possibilidade de diagnosticar níveis de satisfação no trabalho de forma segura, abrangente e flexível, permitindo o delineamento de planos de ação voltados à gestão de equipes de trabalho. O objetivo do </w:t>
      </w:r>
      <w:r>
        <w:rPr>
          <w:b/>
        </w:rPr>
        <w:t>Modelo</w:t>
      </w:r>
      <w:r>
        <w:t xml:space="preserve"> </w:t>
      </w:r>
      <w:r>
        <w:rPr>
          <w:b/>
        </w:rPr>
        <w:t>IMCO</w:t>
      </w:r>
      <w:r>
        <w:t xml:space="preserve"> é proporcionar um instrumento para análise do Clima Organizacional em organizações de vários segmentos, porte e setor.</w:t>
      </w:r>
    </w:p>
    <w:p w14:paraId="6E3C1280" w14:textId="77777777" w:rsidR="00D66E5D" w:rsidRDefault="00D66E5D" w:rsidP="00D66E5D">
      <w:pPr>
        <w:spacing w:before="1"/>
        <w:ind w:left="142"/>
        <w:jc w:val="both"/>
        <w:rPr>
          <w:b/>
        </w:rPr>
      </w:pPr>
      <w:r>
        <w:rPr>
          <w:b/>
        </w:rPr>
        <w:t>Palavras-chave:</w:t>
      </w:r>
      <w:r>
        <w:rPr>
          <w:spacing w:val="-2"/>
        </w:rPr>
        <w:t xml:space="preserve"> </w:t>
      </w:r>
      <w:r>
        <w:rPr>
          <w:b/>
        </w:rPr>
        <w:t>clima</w:t>
      </w:r>
      <w:r>
        <w:rPr>
          <w:spacing w:val="-2"/>
        </w:rPr>
        <w:t xml:space="preserve"> </w:t>
      </w:r>
      <w:r>
        <w:rPr>
          <w:b/>
        </w:rPr>
        <w:t>organizacional,</w:t>
      </w:r>
      <w:r>
        <w:rPr>
          <w:spacing w:val="-2"/>
        </w:rPr>
        <w:t xml:space="preserve"> </w:t>
      </w:r>
      <w:r>
        <w:rPr>
          <w:b/>
        </w:rPr>
        <w:t>satisfação</w:t>
      </w:r>
      <w:r>
        <w:rPr>
          <w:spacing w:val="-1"/>
        </w:rPr>
        <w:t xml:space="preserve"> </w:t>
      </w:r>
      <w:r>
        <w:rPr>
          <w:b/>
        </w:rPr>
        <w:t>no</w:t>
      </w:r>
      <w:r>
        <w:rPr>
          <w:spacing w:val="-2"/>
        </w:rPr>
        <w:t xml:space="preserve"> </w:t>
      </w:r>
      <w:r>
        <w:rPr>
          <w:b/>
        </w:rPr>
        <w:t>trabalho,</w:t>
      </w:r>
      <w:r>
        <w:rPr>
          <w:spacing w:val="-2"/>
        </w:rPr>
        <w:t xml:space="preserve"> </w:t>
      </w:r>
      <w:r>
        <w:rPr>
          <w:b/>
        </w:rPr>
        <w:t>motivação,</w:t>
      </w:r>
      <w:r>
        <w:rPr>
          <w:spacing w:val="-1"/>
        </w:rPr>
        <w:t xml:space="preserve"> </w:t>
      </w:r>
      <w:r>
        <w:rPr>
          <w:b/>
          <w:spacing w:val="-2"/>
        </w:rPr>
        <w:t>liderança.</w:t>
      </w:r>
    </w:p>
    <w:p w14:paraId="119EA0E1" w14:textId="77777777" w:rsidR="00D66E5D" w:rsidRDefault="00D66E5D" w:rsidP="00D66E5D">
      <w:pPr>
        <w:pStyle w:val="Ttulo1"/>
        <w:numPr>
          <w:ilvl w:val="0"/>
          <w:numId w:val="46"/>
        </w:numPr>
        <w:tabs>
          <w:tab w:val="left" w:pos="425"/>
        </w:tabs>
        <w:spacing w:line="321" w:lineRule="exact"/>
        <w:ind w:left="425" w:hanging="283"/>
        <w:rPr>
          <w:sz w:val="28"/>
        </w:rPr>
      </w:pPr>
      <w:r>
        <w:rPr>
          <w:spacing w:val="-2"/>
        </w:rPr>
        <w:t>INTRODUÇÃO</w:t>
      </w:r>
    </w:p>
    <w:p w14:paraId="0D8E8C44" w14:textId="77777777" w:rsidR="00D66E5D" w:rsidRDefault="00D66E5D" w:rsidP="00D66E5D">
      <w:pPr>
        <w:pStyle w:val="Corpodetexto"/>
        <w:ind w:right="126" w:firstLine="453"/>
      </w:pPr>
      <w:r>
        <w:t xml:space="preserve">Dentro dos temas de destaque dentro do campo Comportamento Organizacional o tópico </w:t>
      </w:r>
      <w:r>
        <w:rPr>
          <w:spacing w:val="-6"/>
        </w:rPr>
        <w:t>Clima Organizacional</w:t>
      </w:r>
      <w:r>
        <w:rPr>
          <w:spacing w:val="-7"/>
        </w:rPr>
        <w:t xml:space="preserve"> </w:t>
      </w:r>
      <w:r>
        <w:rPr>
          <w:spacing w:val="-6"/>
        </w:rPr>
        <w:t>tem recebido</w:t>
      </w:r>
      <w:r>
        <w:rPr>
          <w:spacing w:val="-8"/>
        </w:rPr>
        <w:t xml:space="preserve"> </w:t>
      </w:r>
      <w:r>
        <w:rPr>
          <w:spacing w:val="-6"/>
        </w:rPr>
        <w:t>no</w:t>
      </w:r>
      <w:r>
        <w:rPr>
          <w:spacing w:val="-8"/>
        </w:rPr>
        <w:t xml:space="preserve"> </w:t>
      </w:r>
      <w:r>
        <w:rPr>
          <w:spacing w:val="-6"/>
        </w:rPr>
        <w:t>Brasil e</w:t>
      </w:r>
      <w:r>
        <w:rPr>
          <w:spacing w:val="-7"/>
        </w:rPr>
        <w:t xml:space="preserve"> </w:t>
      </w:r>
      <w:r>
        <w:rPr>
          <w:spacing w:val="-6"/>
        </w:rPr>
        <w:t>no</w:t>
      </w:r>
      <w:r>
        <w:rPr>
          <w:spacing w:val="-8"/>
        </w:rPr>
        <w:t xml:space="preserve"> </w:t>
      </w:r>
      <w:r>
        <w:rPr>
          <w:spacing w:val="-6"/>
        </w:rPr>
        <w:t>exterior uma</w:t>
      </w:r>
      <w:r>
        <w:rPr>
          <w:spacing w:val="-7"/>
        </w:rPr>
        <w:t xml:space="preserve"> </w:t>
      </w:r>
      <w:r>
        <w:rPr>
          <w:spacing w:val="-6"/>
        </w:rPr>
        <w:t>atenção central.</w:t>
      </w:r>
      <w:r>
        <w:rPr>
          <w:spacing w:val="-7"/>
        </w:rPr>
        <w:t xml:space="preserve"> </w:t>
      </w:r>
      <w:r>
        <w:rPr>
          <w:spacing w:val="-6"/>
        </w:rPr>
        <w:t>Avaliar a</w:t>
      </w:r>
      <w:r>
        <w:rPr>
          <w:spacing w:val="-7"/>
        </w:rPr>
        <w:t xml:space="preserve"> </w:t>
      </w:r>
      <w:r>
        <w:rPr>
          <w:spacing w:val="-6"/>
        </w:rPr>
        <w:t xml:space="preserve">percepção </w:t>
      </w:r>
      <w:r>
        <w:rPr>
          <w:spacing w:val="-2"/>
        </w:rPr>
        <w:t>dos</w:t>
      </w:r>
      <w:r>
        <w:rPr>
          <w:spacing w:val="-7"/>
        </w:rPr>
        <w:t xml:space="preserve"> </w:t>
      </w:r>
      <w:r>
        <w:rPr>
          <w:spacing w:val="-2"/>
        </w:rPr>
        <w:t>empregados</w:t>
      </w:r>
      <w:r>
        <w:rPr>
          <w:spacing w:val="-7"/>
        </w:rPr>
        <w:t xml:space="preserve"> </w:t>
      </w:r>
      <w:r>
        <w:rPr>
          <w:spacing w:val="-2"/>
        </w:rPr>
        <w:t>sobre</w:t>
      </w:r>
      <w:r>
        <w:rPr>
          <w:spacing w:val="-7"/>
        </w:rPr>
        <w:t xml:space="preserve"> </w:t>
      </w:r>
      <w:r>
        <w:rPr>
          <w:spacing w:val="-2"/>
        </w:rPr>
        <w:t>o</w:t>
      </w:r>
      <w:r>
        <w:rPr>
          <w:spacing w:val="-7"/>
        </w:rPr>
        <w:t xml:space="preserve"> </w:t>
      </w:r>
      <w:r>
        <w:rPr>
          <w:spacing w:val="-2"/>
        </w:rPr>
        <w:t>ambiente</w:t>
      </w:r>
      <w:r>
        <w:rPr>
          <w:spacing w:val="-7"/>
        </w:rPr>
        <w:t xml:space="preserve"> </w:t>
      </w:r>
      <w:r>
        <w:rPr>
          <w:spacing w:val="-2"/>
        </w:rPr>
        <w:t>em</w:t>
      </w:r>
      <w:r>
        <w:rPr>
          <w:spacing w:val="-8"/>
        </w:rPr>
        <w:t xml:space="preserve"> </w:t>
      </w:r>
      <w:r>
        <w:rPr>
          <w:spacing w:val="-2"/>
        </w:rPr>
        <w:t>que</w:t>
      </w:r>
      <w:r>
        <w:rPr>
          <w:spacing w:val="-7"/>
        </w:rPr>
        <w:t xml:space="preserve"> </w:t>
      </w:r>
      <w:r>
        <w:rPr>
          <w:spacing w:val="-2"/>
        </w:rPr>
        <w:t>atuam</w:t>
      </w:r>
      <w:r>
        <w:rPr>
          <w:spacing w:val="-9"/>
        </w:rPr>
        <w:t xml:space="preserve"> </w:t>
      </w:r>
      <w:r>
        <w:rPr>
          <w:spacing w:val="-2"/>
        </w:rPr>
        <w:t>tem</w:t>
      </w:r>
      <w:r>
        <w:rPr>
          <w:spacing w:val="-7"/>
        </w:rPr>
        <w:t xml:space="preserve"> </w:t>
      </w:r>
      <w:r>
        <w:rPr>
          <w:spacing w:val="-2"/>
        </w:rPr>
        <w:t>sido,</w:t>
      </w:r>
      <w:r>
        <w:rPr>
          <w:spacing w:val="-7"/>
        </w:rPr>
        <w:t xml:space="preserve"> </w:t>
      </w:r>
      <w:r>
        <w:rPr>
          <w:spacing w:val="-2"/>
        </w:rPr>
        <w:t>é</w:t>
      </w:r>
      <w:r>
        <w:rPr>
          <w:spacing w:val="-7"/>
        </w:rPr>
        <w:t xml:space="preserve"> </w:t>
      </w:r>
      <w:r>
        <w:rPr>
          <w:spacing w:val="-2"/>
        </w:rPr>
        <w:t>simples</w:t>
      </w:r>
      <w:r>
        <w:rPr>
          <w:spacing w:val="-7"/>
        </w:rPr>
        <w:t xml:space="preserve"> </w:t>
      </w:r>
      <w:r>
        <w:rPr>
          <w:spacing w:val="-2"/>
        </w:rPr>
        <w:t>observar,</w:t>
      </w:r>
      <w:r>
        <w:rPr>
          <w:spacing w:val="-7"/>
        </w:rPr>
        <w:t xml:space="preserve"> </w:t>
      </w:r>
      <w:r>
        <w:rPr>
          <w:spacing w:val="-2"/>
        </w:rPr>
        <w:t>uma</w:t>
      </w:r>
      <w:r>
        <w:rPr>
          <w:spacing w:val="-7"/>
        </w:rPr>
        <w:t xml:space="preserve"> </w:t>
      </w:r>
      <w:r>
        <w:rPr>
          <w:spacing w:val="-2"/>
        </w:rPr>
        <w:t>prática</w:t>
      </w:r>
      <w:r>
        <w:rPr>
          <w:spacing w:val="-7"/>
        </w:rPr>
        <w:t xml:space="preserve"> </w:t>
      </w:r>
      <w:r>
        <w:rPr>
          <w:spacing w:val="-2"/>
        </w:rPr>
        <w:t>muito comum</w:t>
      </w:r>
      <w:r>
        <w:rPr>
          <w:spacing w:val="-12"/>
        </w:rPr>
        <w:t xml:space="preserve"> </w:t>
      </w:r>
      <w:r>
        <w:rPr>
          <w:spacing w:val="-2"/>
        </w:rPr>
        <w:t>das</w:t>
      </w:r>
      <w:r>
        <w:rPr>
          <w:spacing w:val="-12"/>
        </w:rPr>
        <w:t xml:space="preserve"> </w:t>
      </w:r>
      <w:r>
        <w:rPr>
          <w:spacing w:val="-2"/>
        </w:rPr>
        <w:t>organizações</w:t>
      </w:r>
      <w:r>
        <w:rPr>
          <w:spacing w:val="-12"/>
        </w:rPr>
        <w:t xml:space="preserve"> </w:t>
      </w:r>
      <w:r>
        <w:rPr>
          <w:spacing w:val="-2"/>
        </w:rPr>
        <w:t>na</w:t>
      </w:r>
      <w:r>
        <w:rPr>
          <w:spacing w:val="-12"/>
        </w:rPr>
        <w:t xml:space="preserve"> </w:t>
      </w:r>
      <w:r>
        <w:rPr>
          <w:spacing w:val="-2"/>
        </w:rPr>
        <w:t>contemporaneidade.</w:t>
      </w:r>
      <w:r>
        <w:rPr>
          <w:spacing w:val="-13"/>
        </w:rPr>
        <w:t xml:space="preserve"> </w:t>
      </w:r>
      <w:r>
        <w:rPr>
          <w:spacing w:val="-2"/>
        </w:rPr>
        <w:t>Essa</w:t>
      </w:r>
      <w:r>
        <w:rPr>
          <w:spacing w:val="-12"/>
        </w:rPr>
        <w:t xml:space="preserve"> </w:t>
      </w:r>
      <w:r>
        <w:rPr>
          <w:spacing w:val="-2"/>
        </w:rPr>
        <w:t>avaliação</w:t>
      </w:r>
      <w:r>
        <w:rPr>
          <w:spacing w:val="-12"/>
        </w:rPr>
        <w:t xml:space="preserve"> </w:t>
      </w:r>
      <w:r>
        <w:rPr>
          <w:spacing w:val="-2"/>
        </w:rPr>
        <w:t>proporciona</w:t>
      </w:r>
      <w:r>
        <w:rPr>
          <w:spacing w:val="-12"/>
        </w:rPr>
        <w:t xml:space="preserve"> </w:t>
      </w:r>
      <w:r>
        <w:rPr>
          <w:spacing w:val="-2"/>
        </w:rPr>
        <w:t>um</w:t>
      </w:r>
      <w:r>
        <w:rPr>
          <w:spacing w:val="-12"/>
        </w:rPr>
        <w:t xml:space="preserve"> </w:t>
      </w:r>
      <w:r>
        <w:rPr>
          <w:spacing w:val="-2"/>
        </w:rPr>
        <w:t>diagnóstico</w:t>
      </w:r>
      <w:r>
        <w:rPr>
          <w:spacing w:val="-12"/>
        </w:rPr>
        <w:t xml:space="preserve"> </w:t>
      </w:r>
      <w:r>
        <w:rPr>
          <w:spacing w:val="-2"/>
        </w:rPr>
        <w:t xml:space="preserve">que </w:t>
      </w:r>
      <w:r>
        <w:t>permite</w:t>
      </w:r>
      <w:r>
        <w:rPr>
          <w:spacing w:val="-15"/>
        </w:rPr>
        <w:t xml:space="preserve"> </w:t>
      </w:r>
      <w:r>
        <w:t>às</w:t>
      </w:r>
      <w:r>
        <w:rPr>
          <w:spacing w:val="-15"/>
        </w:rPr>
        <w:t xml:space="preserve"> </w:t>
      </w:r>
      <w:r>
        <w:t>organizações</w:t>
      </w:r>
      <w:r>
        <w:rPr>
          <w:spacing w:val="-15"/>
        </w:rPr>
        <w:t xml:space="preserve"> </w:t>
      </w:r>
      <w:r>
        <w:t>adotarem</w:t>
      </w:r>
      <w:r>
        <w:rPr>
          <w:spacing w:val="-15"/>
        </w:rPr>
        <w:t xml:space="preserve"> </w:t>
      </w:r>
      <w:r>
        <w:t>medidas</w:t>
      </w:r>
      <w:r>
        <w:rPr>
          <w:spacing w:val="-15"/>
        </w:rPr>
        <w:t xml:space="preserve"> </w:t>
      </w:r>
      <w:r>
        <w:t>que</w:t>
      </w:r>
      <w:r>
        <w:rPr>
          <w:spacing w:val="-15"/>
        </w:rPr>
        <w:t xml:space="preserve"> </w:t>
      </w:r>
      <w:r>
        <w:t>resultem</w:t>
      </w:r>
      <w:r>
        <w:rPr>
          <w:spacing w:val="-15"/>
        </w:rPr>
        <w:t xml:space="preserve"> </w:t>
      </w:r>
      <w:r>
        <w:t>em</w:t>
      </w:r>
      <w:r>
        <w:rPr>
          <w:spacing w:val="-15"/>
        </w:rPr>
        <w:t xml:space="preserve"> </w:t>
      </w:r>
      <w:r>
        <w:t>maior</w:t>
      </w:r>
      <w:r>
        <w:rPr>
          <w:spacing w:val="-15"/>
        </w:rPr>
        <w:t xml:space="preserve"> </w:t>
      </w:r>
      <w:r>
        <w:t>satisfação</w:t>
      </w:r>
      <w:r>
        <w:rPr>
          <w:spacing w:val="-15"/>
        </w:rPr>
        <w:t xml:space="preserve"> </w:t>
      </w:r>
      <w:r>
        <w:t>com</w:t>
      </w:r>
      <w:r>
        <w:rPr>
          <w:spacing w:val="-15"/>
        </w:rPr>
        <w:t xml:space="preserve"> </w:t>
      </w:r>
      <w:r>
        <w:t>o</w:t>
      </w:r>
      <w:r>
        <w:rPr>
          <w:spacing w:val="-15"/>
        </w:rPr>
        <w:t xml:space="preserve"> </w:t>
      </w:r>
      <w:r>
        <w:t>trabalho</w:t>
      </w:r>
      <w:r>
        <w:rPr>
          <w:spacing w:val="-15"/>
        </w:rPr>
        <w:t xml:space="preserve"> </w:t>
      </w:r>
      <w:r>
        <w:t xml:space="preserve">por </w:t>
      </w:r>
      <w:r>
        <w:rPr>
          <w:spacing w:val="-4"/>
        </w:rPr>
        <w:t>parte</w:t>
      </w:r>
      <w:r>
        <w:rPr>
          <w:spacing w:val="-5"/>
        </w:rPr>
        <w:t xml:space="preserve"> </w:t>
      </w:r>
      <w:r>
        <w:rPr>
          <w:spacing w:val="-4"/>
        </w:rPr>
        <w:t>dos</w:t>
      </w:r>
      <w:r>
        <w:rPr>
          <w:spacing w:val="-5"/>
        </w:rPr>
        <w:t xml:space="preserve"> </w:t>
      </w:r>
      <w:r>
        <w:rPr>
          <w:spacing w:val="-4"/>
        </w:rPr>
        <w:t>funcionários.</w:t>
      </w:r>
      <w:r>
        <w:rPr>
          <w:spacing w:val="-5"/>
        </w:rPr>
        <w:t xml:space="preserve"> </w:t>
      </w:r>
      <w:r>
        <w:rPr>
          <w:spacing w:val="-4"/>
        </w:rPr>
        <w:t>Entretanto,</w:t>
      </w:r>
      <w:r>
        <w:rPr>
          <w:spacing w:val="-5"/>
        </w:rPr>
        <w:t xml:space="preserve"> </w:t>
      </w:r>
      <w:r>
        <w:rPr>
          <w:spacing w:val="-4"/>
        </w:rPr>
        <w:t>para</w:t>
      </w:r>
      <w:r>
        <w:rPr>
          <w:spacing w:val="-5"/>
        </w:rPr>
        <w:t xml:space="preserve"> </w:t>
      </w:r>
      <w:r>
        <w:rPr>
          <w:spacing w:val="-4"/>
        </w:rPr>
        <w:t>que</w:t>
      </w:r>
      <w:r>
        <w:rPr>
          <w:spacing w:val="-5"/>
        </w:rPr>
        <w:t xml:space="preserve"> </w:t>
      </w:r>
      <w:r>
        <w:rPr>
          <w:spacing w:val="-4"/>
        </w:rPr>
        <w:t>se</w:t>
      </w:r>
      <w:r>
        <w:rPr>
          <w:spacing w:val="-7"/>
        </w:rPr>
        <w:t xml:space="preserve"> </w:t>
      </w:r>
      <w:r>
        <w:rPr>
          <w:spacing w:val="-4"/>
        </w:rPr>
        <w:t>obtenha</w:t>
      </w:r>
      <w:r>
        <w:rPr>
          <w:spacing w:val="-5"/>
        </w:rPr>
        <w:t xml:space="preserve"> </w:t>
      </w:r>
      <w:r>
        <w:rPr>
          <w:spacing w:val="-4"/>
        </w:rPr>
        <w:t>um</w:t>
      </w:r>
      <w:r>
        <w:rPr>
          <w:spacing w:val="-7"/>
        </w:rPr>
        <w:t xml:space="preserve"> </w:t>
      </w:r>
      <w:r>
        <w:rPr>
          <w:spacing w:val="-4"/>
        </w:rPr>
        <w:t>diagnóstico</w:t>
      </w:r>
      <w:r>
        <w:rPr>
          <w:spacing w:val="-5"/>
        </w:rPr>
        <w:t xml:space="preserve"> </w:t>
      </w:r>
      <w:r>
        <w:rPr>
          <w:spacing w:val="-4"/>
        </w:rPr>
        <w:t>confiável,</w:t>
      </w:r>
      <w:r>
        <w:rPr>
          <w:spacing w:val="-5"/>
        </w:rPr>
        <w:t xml:space="preserve"> </w:t>
      </w:r>
      <w:r>
        <w:rPr>
          <w:spacing w:val="-4"/>
        </w:rPr>
        <w:t>é</w:t>
      </w:r>
      <w:r>
        <w:rPr>
          <w:spacing w:val="-5"/>
        </w:rPr>
        <w:t xml:space="preserve"> </w:t>
      </w:r>
      <w:r>
        <w:rPr>
          <w:spacing w:val="-4"/>
        </w:rPr>
        <w:t>necessário</w:t>
      </w:r>
      <w:r>
        <w:rPr>
          <w:spacing w:val="-5"/>
        </w:rPr>
        <w:t xml:space="preserve"> </w:t>
      </w:r>
      <w:r>
        <w:rPr>
          <w:spacing w:val="-4"/>
        </w:rPr>
        <w:t xml:space="preserve">que </w:t>
      </w:r>
      <w:r>
        <w:rPr>
          <w:spacing w:val="-6"/>
        </w:rPr>
        <w:t>se</w:t>
      </w:r>
      <w:r>
        <w:rPr>
          <w:spacing w:val="-7"/>
        </w:rPr>
        <w:t xml:space="preserve"> </w:t>
      </w:r>
      <w:r>
        <w:rPr>
          <w:spacing w:val="-6"/>
        </w:rPr>
        <w:t>tenha</w:t>
      </w:r>
      <w:r>
        <w:rPr>
          <w:spacing w:val="-7"/>
        </w:rPr>
        <w:t xml:space="preserve"> </w:t>
      </w:r>
      <w:r>
        <w:rPr>
          <w:spacing w:val="-6"/>
        </w:rPr>
        <w:t>uma</w:t>
      </w:r>
      <w:r>
        <w:rPr>
          <w:spacing w:val="-7"/>
        </w:rPr>
        <w:t xml:space="preserve"> </w:t>
      </w:r>
      <w:r>
        <w:rPr>
          <w:spacing w:val="-6"/>
        </w:rPr>
        <w:t>ferramenta</w:t>
      </w:r>
      <w:r>
        <w:rPr>
          <w:spacing w:val="-7"/>
        </w:rPr>
        <w:t xml:space="preserve"> </w:t>
      </w:r>
      <w:r>
        <w:rPr>
          <w:spacing w:val="-6"/>
        </w:rPr>
        <w:t>com</w:t>
      </w:r>
      <w:r>
        <w:rPr>
          <w:spacing w:val="-9"/>
        </w:rPr>
        <w:t xml:space="preserve"> </w:t>
      </w:r>
      <w:r>
        <w:rPr>
          <w:spacing w:val="-6"/>
        </w:rPr>
        <w:t>graus</w:t>
      </w:r>
      <w:r>
        <w:rPr>
          <w:spacing w:val="-7"/>
        </w:rPr>
        <w:t xml:space="preserve"> </w:t>
      </w:r>
      <w:r>
        <w:rPr>
          <w:spacing w:val="-6"/>
        </w:rPr>
        <w:t>aceitáveis</w:t>
      </w:r>
      <w:r>
        <w:rPr>
          <w:spacing w:val="-7"/>
        </w:rPr>
        <w:t xml:space="preserve"> </w:t>
      </w:r>
      <w:r>
        <w:rPr>
          <w:spacing w:val="-6"/>
        </w:rPr>
        <w:t>de</w:t>
      </w:r>
      <w:r>
        <w:rPr>
          <w:spacing w:val="-7"/>
        </w:rPr>
        <w:t xml:space="preserve"> </w:t>
      </w:r>
      <w:r>
        <w:rPr>
          <w:spacing w:val="-6"/>
        </w:rPr>
        <w:t>validade</w:t>
      </w:r>
      <w:r>
        <w:rPr>
          <w:spacing w:val="-7"/>
        </w:rPr>
        <w:t xml:space="preserve"> </w:t>
      </w:r>
      <w:r>
        <w:rPr>
          <w:spacing w:val="-6"/>
        </w:rPr>
        <w:t>e</w:t>
      </w:r>
      <w:r>
        <w:rPr>
          <w:spacing w:val="-7"/>
        </w:rPr>
        <w:t xml:space="preserve"> </w:t>
      </w:r>
      <w:r>
        <w:rPr>
          <w:spacing w:val="-6"/>
        </w:rPr>
        <w:t>de</w:t>
      </w:r>
      <w:r>
        <w:rPr>
          <w:spacing w:val="-8"/>
        </w:rPr>
        <w:t xml:space="preserve"> </w:t>
      </w:r>
      <w:r>
        <w:rPr>
          <w:spacing w:val="-6"/>
        </w:rPr>
        <w:t>confiabilidade</w:t>
      </w:r>
      <w:r>
        <w:rPr>
          <w:spacing w:val="-7"/>
        </w:rPr>
        <w:t xml:space="preserve"> </w:t>
      </w:r>
      <w:r>
        <w:rPr>
          <w:spacing w:val="-6"/>
        </w:rPr>
        <w:t>para</w:t>
      </w:r>
      <w:r>
        <w:rPr>
          <w:spacing w:val="-7"/>
        </w:rPr>
        <w:t xml:space="preserve"> </w:t>
      </w:r>
      <w:r>
        <w:rPr>
          <w:spacing w:val="-6"/>
        </w:rPr>
        <w:t>medir</w:t>
      </w:r>
      <w:r>
        <w:rPr>
          <w:spacing w:val="-7"/>
        </w:rPr>
        <w:t xml:space="preserve"> </w:t>
      </w:r>
      <w:r>
        <w:rPr>
          <w:spacing w:val="-6"/>
        </w:rPr>
        <w:t>as</w:t>
      </w:r>
      <w:r>
        <w:rPr>
          <w:spacing w:val="-9"/>
        </w:rPr>
        <w:t xml:space="preserve"> </w:t>
      </w:r>
      <w:r>
        <w:rPr>
          <w:spacing w:val="-6"/>
        </w:rPr>
        <w:t xml:space="preserve">diversas </w:t>
      </w:r>
      <w:r>
        <w:t>variáveis que interferem no grau de satisfação dos empregados com o seu trabalho. Após a avaliação do</w:t>
      </w:r>
      <w:r>
        <w:rPr>
          <w:spacing w:val="-1"/>
        </w:rPr>
        <w:t xml:space="preserve"> </w:t>
      </w:r>
      <w:r>
        <w:t xml:space="preserve">Clima e da adoção de medidas corretivas para problemas identificados, espera-se </w:t>
      </w:r>
      <w:r>
        <w:rPr>
          <w:spacing w:val="-2"/>
        </w:rPr>
        <w:t>melhor</w:t>
      </w:r>
      <w:r>
        <w:rPr>
          <w:spacing w:val="-13"/>
        </w:rPr>
        <w:t xml:space="preserve"> </w:t>
      </w:r>
      <w:r>
        <w:rPr>
          <w:spacing w:val="-2"/>
        </w:rPr>
        <w:t>eficácia</w:t>
      </w:r>
      <w:r>
        <w:rPr>
          <w:spacing w:val="-13"/>
        </w:rPr>
        <w:t xml:space="preserve"> </w:t>
      </w:r>
      <w:r>
        <w:rPr>
          <w:spacing w:val="-2"/>
        </w:rPr>
        <w:t>em</w:t>
      </w:r>
      <w:r>
        <w:rPr>
          <w:spacing w:val="-13"/>
        </w:rPr>
        <w:t xml:space="preserve"> </w:t>
      </w:r>
      <w:r>
        <w:rPr>
          <w:spacing w:val="-2"/>
        </w:rPr>
        <w:t>termos</w:t>
      </w:r>
      <w:r>
        <w:rPr>
          <w:spacing w:val="-12"/>
        </w:rPr>
        <w:t xml:space="preserve"> </w:t>
      </w:r>
      <w:r>
        <w:rPr>
          <w:spacing w:val="-2"/>
        </w:rPr>
        <w:t>de</w:t>
      </w:r>
      <w:r>
        <w:rPr>
          <w:spacing w:val="-13"/>
        </w:rPr>
        <w:t xml:space="preserve"> </w:t>
      </w:r>
      <w:r>
        <w:rPr>
          <w:spacing w:val="-2"/>
        </w:rPr>
        <w:t>produtividade</w:t>
      </w:r>
      <w:r>
        <w:rPr>
          <w:spacing w:val="-13"/>
        </w:rPr>
        <w:t xml:space="preserve"> </w:t>
      </w:r>
      <w:r>
        <w:rPr>
          <w:spacing w:val="-2"/>
        </w:rPr>
        <w:t>organizacional,</w:t>
      </w:r>
      <w:r>
        <w:rPr>
          <w:spacing w:val="-12"/>
        </w:rPr>
        <w:t xml:space="preserve"> </w:t>
      </w:r>
      <w:r>
        <w:rPr>
          <w:spacing w:val="-2"/>
        </w:rPr>
        <w:t>menor</w:t>
      </w:r>
      <w:r>
        <w:rPr>
          <w:spacing w:val="-13"/>
        </w:rPr>
        <w:t xml:space="preserve"> </w:t>
      </w:r>
      <w:r>
        <w:rPr>
          <w:spacing w:val="-2"/>
        </w:rPr>
        <w:t>índice</w:t>
      </w:r>
      <w:r>
        <w:rPr>
          <w:spacing w:val="-13"/>
        </w:rPr>
        <w:t xml:space="preserve"> </w:t>
      </w:r>
      <w:r>
        <w:rPr>
          <w:spacing w:val="-2"/>
        </w:rPr>
        <w:t>de</w:t>
      </w:r>
      <w:r>
        <w:rPr>
          <w:spacing w:val="-12"/>
        </w:rPr>
        <w:t xml:space="preserve"> </w:t>
      </w:r>
      <w:r>
        <w:rPr>
          <w:spacing w:val="-2"/>
        </w:rPr>
        <w:t>absenteísmo,</w:t>
      </w:r>
      <w:r>
        <w:rPr>
          <w:spacing w:val="-13"/>
        </w:rPr>
        <w:t xml:space="preserve"> </w:t>
      </w:r>
      <w:r>
        <w:rPr>
          <w:spacing w:val="-2"/>
        </w:rPr>
        <w:t xml:space="preserve">menor </w:t>
      </w:r>
      <w:r>
        <w:t>rotatividade funcional, maior satisfação dos clientes, entre outros fatores, que impactam os resultados</w:t>
      </w:r>
      <w:r>
        <w:rPr>
          <w:spacing w:val="-5"/>
        </w:rPr>
        <w:t xml:space="preserve"> </w:t>
      </w:r>
      <w:r>
        <w:t>das</w:t>
      </w:r>
      <w:r>
        <w:rPr>
          <w:spacing w:val="-5"/>
        </w:rPr>
        <w:t xml:space="preserve"> </w:t>
      </w:r>
      <w:r>
        <w:t>organizações.</w:t>
      </w:r>
    </w:p>
    <w:p w14:paraId="30A7CCD8" w14:textId="77777777" w:rsidR="00D66E5D" w:rsidRDefault="00D66E5D" w:rsidP="00D66E5D">
      <w:pPr>
        <w:pStyle w:val="Corpodetexto"/>
        <w:ind w:right="128" w:firstLine="453"/>
      </w:pPr>
      <w:r>
        <w:rPr>
          <w:spacing w:val="-4"/>
        </w:rPr>
        <w:t>Basicamente</w:t>
      </w:r>
      <w:r>
        <w:rPr>
          <w:spacing w:val="-11"/>
        </w:rPr>
        <w:t xml:space="preserve"> </w:t>
      </w:r>
      <w:r>
        <w:rPr>
          <w:spacing w:val="-4"/>
        </w:rPr>
        <w:t>definido</w:t>
      </w:r>
      <w:r>
        <w:rPr>
          <w:spacing w:val="-11"/>
        </w:rPr>
        <w:t xml:space="preserve"> </w:t>
      </w:r>
      <w:r>
        <w:rPr>
          <w:spacing w:val="-4"/>
        </w:rPr>
        <w:t>como</w:t>
      </w:r>
      <w:r>
        <w:rPr>
          <w:spacing w:val="-11"/>
        </w:rPr>
        <w:t xml:space="preserve"> </w:t>
      </w:r>
      <w:r>
        <w:rPr>
          <w:spacing w:val="-4"/>
        </w:rPr>
        <w:t>uma</w:t>
      </w:r>
      <w:r>
        <w:rPr>
          <w:spacing w:val="-11"/>
        </w:rPr>
        <w:t xml:space="preserve"> </w:t>
      </w:r>
      <w:r>
        <w:rPr>
          <w:spacing w:val="-4"/>
        </w:rPr>
        <w:t>variável</w:t>
      </w:r>
      <w:r>
        <w:rPr>
          <w:spacing w:val="-11"/>
        </w:rPr>
        <w:t xml:space="preserve"> </w:t>
      </w:r>
      <w:r>
        <w:rPr>
          <w:spacing w:val="-4"/>
        </w:rPr>
        <w:t>interveniente</w:t>
      </w:r>
      <w:r>
        <w:rPr>
          <w:spacing w:val="-11"/>
        </w:rPr>
        <w:t xml:space="preserve"> </w:t>
      </w:r>
      <w:r>
        <w:rPr>
          <w:spacing w:val="-4"/>
        </w:rPr>
        <w:t>entre</w:t>
      </w:r>
      <w:r>
        <w:rPr>
          <w:spacing w:val="-11"/>
        </w:rPr>
        <w:t xml:space="preserve"> </w:t>
      </w:r>
      <w:r>
        <w:rPr>
          <w:spacing w:val="-4"/>
        </w:rPr>
        <w:t>o</w:t>
      </w:r>
      <w:r>
        <w:rPr>
          <w:spacing w:val="-11"/>
        </w:rPr>
        <w:t xml:space="preserve"> </w:t>
      </w:r>
      <w:r>
        <w:rPr>
          <w:spacing w:val="-4"/>
        </w:rPr>
        <w:t>contexto</w:t>
      </w:r>
      <w:r>
        <w:rPr>
          <w:spacing w:val="-11"/>
        </w:rPr>
        <w:t xml:space="preserve"> </w:t>
      </w:r>
      <w:r>
        <w:rPr>
          <w:spacing w:val="-4"/>
        </w:rPr>
        <w:t>de</w:t>
      </w:r>
      <w:r>
        <w:rPr>
          <w:spacing w:val="-11"/>
        </w:rPr>
        <w:t xml:space="preserve"> </w:t>
      </w:r>
      <w:r>
        <w:rPr>
          <w:spacing w:val="-4"/>
        </w:rPr>
        <w:t>uma</w:t>
      </w:r>
      <w:r>
        <w:rPr>
          <w:spacing w:val="-11"/>
        </w:rPr>
        <w:t xml:space="preserve"> </w:t>
      </w:r>
      <w:r>
        <w:rPr>
          <w:spacing w:val="-4"/>
        </w:rPr>
        <w:t>organização</w:t>
      </w:r>
      <w:r>
        <w:rPr>
          <w:spacing w:val="-11"/>
        </w:rPr>
        <w:t xml:space="preserve"> </w:t>
      </w:r>
      <w:r>
        <w:rPr>
          <w:spacing w:val="-4"/>
        </w:rPr>
        <w:t xml:space="preserve">e </w:t>
      </w:r>
      <w:r>
        <w:rPr>
          <w:spacing w:val="-2"/>
        </w:rPr>
        <w:t>o</w:t>
      </w:r>
      <w:r>
        <w:rPr>
          <w:spacing w:val="-15"/>
        </w:rPr>
        <w:t xml:space="preserve"> </w:t>
      </w:r>
      <w:r>
        <w:rPr>
          <w:spacing w:val="-2"/>
        </w:rPr>
        <w:t>comportamento</w:t>
      </w:r>
      <w:r>
        <w:rPr>
          <w:spacing w:val="-13"/>
        </w:rPr>
        <w:t xml:space="preserve"> </w:t>
      </w:r>
      <w:r>
        <w:rPr>
          <w:spacing w:val="-2"/>
        </w:rPr>
        <w:t>dos</w:t>
      </w:r>
      <w:r>
        <w:rPr>
          <w:spacing w:val="-13"/>
        </w:rPr>
        <w:t xml:space="preserve"> </w:t>
      </w:r>
      <w:r>
        <w:rPr>
          <w:spacing w:val="-2"/>
        </w:rPr>
        <w:t>profissionais</w:t>
      </w:r>
      <w:r>
        <w:rPr>
          <w:spacing w:val="-13"/>
        </w:rPr>
        <w:t xml:space="preserve"> </w:t>
      </w:r>
      <w:r>
        <w:rPr>
          <w:spacing w:val="-2"/>
        </w:rPr>
        <w:t>que</w:t>
      </w:r>
      <w:r>
        <w:rPr>
          <w:spacing w:val="-13"/>
        </w:rPr>
        <w:t xml:space="preserve"> </w:t>
      </w:r>
      <w:r>
        <w:rPr>
          <w:spacing w:val="-2"/>
        </w:rPr>
        <w:t>a</w:t>
      </w:r>
      <w:r>
        <w:rPr>
          <w:spacing w:val="-13"/>
        </w:rPr>
        <w:t xml:space="preserve"> </w:t>
      </w:r>
      <w:r>
        <w:rPr>
          <w:spacing w:val="-2"/>
        </w:rPr>
        <w:t>integram,</w:t>
      </w:r>
      <w:r>
        <w:rPr>
          <w:spacing w:val="-13"/>
        </w:rPr>
        <w:t xml:space="preserve"> </w:t>
      </w:r>
      <w:r>
        <w:rPr>
          <w:spacing w:val="-2"/>
        </w:rPr>
        <w:t>voltada</w:t>
      </w:r>
      <w:r>
        <w:rPr>
          <w:spacing w:val="-13"/>
        </w:rPr>
        <w:t xml:space="preserve"> </w:t>
      </w:r>
      <w:r>
        <w:rPr>
          <w:spacing w:val="-2"/>
        </w:rPr>
        <w:t>para</w:t>
      </w:r>
      <w:r>
        <w:rPr>
          <w:spacing w:val="-13"/>
        </w:rPr>
        <w:t xml:space="preserve"> </w:t>
      </w:r>
      <w:r>
        <w:rPr>
          <w:spacing w:val="-2"/>
        </w:rPr>
        <w:t>a</w:t>
      </w:r>
      <w:r>
        <w:rPr>
          <w:spacing w:val="-13"/>
        </w:rPr>
        <w:t xml:space="preserve"> </w:t>
      </w:r>
      <w:r>
        <w:rPr>
          <w:spacing w:val="-2"/>
        </w:rPr>
        <w:t>tentativa</w:t>
      </w:r>
      <w:r>
        <w:rPr>
          <w:spacing w:val="-13"/>
        </w:rPr>
        <w:t xml:space="preserve"> </w:t>
      </w:r>
      <w:r>
        <w:rPr>
          <w:spacing w:val="-2"/>
        </w:rPr>
        <w:t>de</w:t>
      </w:r>
      <w:r>
        <w:rPr>
          <w:spacing w:val="-13"/>
        </w:rPr>
        <w:t xml:space="preserve"> </w:t>
      </w:r>
      <w:r>
        <w:rPr>
          <w:spacing w:val="-2"/>
        </w:rPr>
        <w:t>compreender</w:t>
      </w:r>
      <w:r>
        <w:rPr>
          <w:spacing w:val="-13"/>
        </w:rPr>
        <w:t xml:space="preserve"> </w:t>
      </w:r>
      <w:r>
        <w:rPr>
          <w:spacing w:val="-2"/>
        </w:rPr>
        <w:t xml:space="preserve">como </w:t>
      </w:r>
      <w:r>
        <w:t>empregados</w:t>
      </w:r>
      <w:r>
        <w:rPr>
          <w:spacing w:val="-9"/>
        </w:rPr>
        <w:t xml:space="preserve"> </w:t>
      </w:r>
      <w:r>
        <w:t>experienciam</w:t>
      </w:r>
      <w:r>
        <w:rPr>
          <w:spacing w:val="-10"/>
        </w:rPr>
        <w:t xml:space="preserve"> </w:t>
      </w:r>
      <w:r>
        <w:t>suas</w:t>
      </w:r>
      <w:r>
        <w:rPr>
          <w:spacing w:val="-9"/>
        </w:rPr>
        <w:t xml:space="preserve"> </w:t>
      </w:r>
      <w:r>
        <w:t>realidades</w:t>
      </w:r>
      <w:r>
        <w:rPr>
          <w:spacing w:val="-9"/>
        </w:rPr>
        <w:t xml:space="preserve"> </w:t>
      </w:r>
      <w:r>
        <w:t>de</w:t>
      </w:r>
      <w:r>
        <w:rPr>
          <w:spacing w:val="-11"/>
        </w:rPr>
        <w:t xml:space="preserve"> </w:t>
      </w:r>
      <w:r>
        <w:t>trabalho,</w:t>
      </w:r>
      <w:r>
        <w:rPr>
          <w:spacing w:val="-9"/>
        </w:rPr>
        <w:t xml:space="preserve"> </w:t>
      </w:r>
      <w:r>
        <w:t>o</w:t>
      </w:r>
      <w:r>
        <w:rPr>
          <w:spacing w:val="-9"/>
        </w:rPr>
        <w:t xml:space="preserve"> </w:t>
      </w:r>
      <w:r>
        <w:t>conceito</w:t>
      </w:r>
      <w:r>
        <w:rPr>
          <w:spacing w:val="-9"/>
        </w:rPr>
        <w:t xml:space="preserve"> </w:t>
      </w:r>
      <w:r>
        <w:t>de</w:t>
      </w:r>
      <w:r>
        <w:rPr>
          <w:spacing w:val="-9"/>
        </w:rPr>
        <w:t xml:space="preserve"> </w:t>
      </w:r>
      <w:r>
        <w:t>Clima</w:t>
      </w:r>
      <w:r>
        <w:rPr>
          <w:spacing w:val="-9"/>
        </w:rPr>
        <w:t xml:space="preserve"> </w:t>
      </w:r>
      <w:r>
        <w:t>Organizacional</w:t>
      </w:r>
      <w:r>
        <w:rPr>
          <w:spacing w:val="-9"/>
        </w:rPr>
        <w:t xml:space="preserve"> </w:t>
      </w:r>
      <w:r>
        <w:t>tem inspirado muitas definições, descrições e operacionalizações. Todavia, há poucos modelos e instrumentos</w:t>
      </w:r>
      <w:r>
        <w:rPr>
          <w:spacing w:val="-15"/>
        </w:rPr>
        <w:t xml:space="preserve"> </w:t>
      </w:r>
      <w:r>
        <w:t>de</w:t>
      </w:r>
      <w:r>
        <w:rPr>
          <w:spacing w:val="-15"/>
        </w:rPr>
        <w:t xml:space="preserve"> </w:t>
      </w:r>
      <w:r>
        <w:t>avaliação</w:t>
      </w:r>
      <w:r>
        <w:rPr>
          <w:spacing w:val="-15"/>
        </w:rPr>
        <w:t xml:space="preserve"> </w:t>
      </w:r>
      <w:r>
        <w:t>do</w:t>
      </w:r>
      <w:r>
        <w:rPr>
          <w:spacing w:val="-15"/>
        </w:rPr>
        <w:t xml:space="preserve"> </w:t>
      </w:r>
      <w:r>
        <w:t>Clima</w:t>
      </w:r>
      <w:r>
        <w:rPr>
          <w:spacing w:val="-15"/>
        </w:rPr>
        <w:t xml:space="preserve"> </w:t>
      </w:r>
      <w:r>
        <w:t>em</w:t>
      </w:r>
      <w:r>
        <w:rPr>
          <w:spacing w:val="-15"/>
        </w:rPr>
        <w:t xml:space="preserve"> </w:t>
      </w:r>
      <w:r>
        <w:t>organizações</w:t>
      </w:r>
      <w:r>
        <w:rPr>
          <w:spacing w:val="-15"/>
        </w:rPr>
        <w:t xml:space="preserve"> </w:t>
      </w:r>
      <w:r>
        <w:t>que</w:t>
      </w:r>
      <w:r>
        <w:rPr>
          <w:spacing w:val="-14"/>
        </w:rPr>
        <w:t xml:space="preserve"> </w:t>
      </w:r>
      <w:r>
        <w:t>possam</w:t>
      </w:r>
      <w:r>
        <w:rPr>
          <w:spacing w:val="-15"/>
        </w:rPr>
        <w:t xml:space="preserve"> </w:t>
      </w:r>
      <w:r>
        <w:t>ser</w:t>
      </w:r>
      <w:r>
        <w:rPr>
          <w:spacing w:val="-15"/>
        </w:rPr>
        <w:t xml:space="preserve"> </w:t>
      </w:r>
      <w:r>
        <w:t>considerados</w:t>
      </w:r>
      <w:r>
        <w:rPr>
          <w:spacing w:val="-15"/>
        </w:rPr>
        <w:t xml:space="preserve"> </w:t>
      </w:r>
      <w:r>
        <w:t>de</w:t>
      </w:r>
      <w:r>
        <w:rPr>
          <w:spacing w:val="-15"/>
        </w:rPr>
        <w:t xml:space="preserve"> </w:t>
      </w:r>
      <w:r>
        <w:t xml:space="preserve">qualidade </w:t>
      </w:r>
      <w:r>
        <w:rPr>
          <w:spacing w:val="-2"/>
        </w:rPr>
        <w:t>para</w:t>
      </w:r>
      <w:r>
        <w:rPr>
          <w:spacing w:val="-11"/>
        </w:rPr>
        <w:t xml:space="preserve"> </w:t>
      </w:r>
      <w:r>
        <w:rPr>
          <w:spacing w:val="-2"/>
        </w:rPr>
        <w:t>mensurar</w:t>
      </w:r>
      <w:r>
        <w:rPr>
          <w:spacing w:val="-11"/>
        </w:rPr>
        <w:t xml:space="preserve"> </w:t>
      </w:r>
      <w:r>
        <w:rPr>
          <w:spacing w:val="-2"/>
        </w:rPr>
        <w:t>o</w:t>
      </w:r>
      <w:r>
        <w:rPr>
          <w:spacing w:val="-11"/>
        </w:rPr>
        <w:t xml:space="preserve"> </w:t>
      </w:r>
      <w:r>
        <w:rPr>
          <w:spacing w:val="-2"/>
        </w:rPr>
        <w:t>constructo</w:t>
      </w:r>
      <w:r>
        <w:rPr>
          <w:spacing w:val="-11"/>
        </w:rPr>
        <w:t xml:space="preserve"> </w:t>
      </w:r>
      <w:r>
        <w:rPr>
          <w:spacing w:val="-2"/>
        </w:rPr>
        <w:t>(PATTERSON</w:t>
      </w:r>
      <w:r>
        <w:rPr>
          <w:spacing w:val="-12"/>
        </w:rPr>
        <w:t xml:space="preserve"> </w:t>
      </w:r>
      <w:r>
        <w:rPr>
          <w:spacing w:val="-2"/>
        </w:rPr>
        <w:t>et</w:t>
      </w:r>
      <w:r>
        <w:rPr>
          <w:spacing w:val="-11"/>
        </w:rPr>
        <w:t xml:space="preserve"> </w:t>
      </w:r>
      <w:r>
        <w:rPr>
          <w:spacing w:val="-2"/>
        </w:rPr>
        <w:t>al.,</w:t>
      </w:r>
      <w:r>
        <w:rPr>
          <w:spacing w:val="-11"/>
        </w:rPr>
        <w:t xml:space="preserve"> </w:t>
      </w:r>
      <w:r>
        <w:rPr>
          <w:spacing w:val="-2"/>
        </w:rPr>
        <w:t>2005).</w:t>
      </w:r>
    </w:p>
    <w:p w14:paraId="306A4087" w14:textId="77777777" w:rsidR="00D66E5D" w:rsidRDefault="00D66E5D" w:rsidP="00D66E5D">
      <w:pPr>
        <w:pStyle w:val="Corpodetexto"/>
        <w:ind w:right="131" w:firstLine="453"/>
      </w:pPr>
      <w:r>
        <w:t xml:space="preserve">Este trabalho descreve e apresenta o desenvolvimento de uma medida para Clima </w:t>
      </w:r>
      <w:r>
        <w:rPr>
          <w:spacing w:val="-4"/>
        </w:rPr>
        <w:t>Organizacional</w:t>
      </w:r>
      <w:r>
        <w:rPr>
          <w:spacing w:val="-13"/>
        </w:rPr>
        <w:t xml:space="preserve"> </w:t>
      </w:r>
      <w:r>
        <w:rPr>
          <w:spacing w:val="-4"/>
        </w:rPr>
        <w:t>que</w:t>
      </w:r>
      <w:r>
        <w:rPr>
          <w:spacing w:val="-13"/>
        </w:rPr>
        <w:t xml:space="preserve"> </w:t>
      </w:r>
      <w:r>
        <w:rPr>
          <w:spacing w:val="-4"/>
        </w:rPr>
        <w:t>se</w:t>
      </w:r>
      <w:r>
        <w:rPr>
          <w:spacing w:val="-13"/>
        </w:rPr>
        <w:t xml:space="preserve"> </w:t>
      </w:r>
      <w:r>
        <w:rPr>
          <w:spacing w:val="-4"/>
        </w:rPr>
        <w:t>revela,</w:t>
      </w:r>
      <w:r>
        <w:rPr>
          <w:spacing w:val="-13"/>
        </w:rPr>
        <w:t xml:space="preserve"> </w:t>
      </w:r>
      <w:r>
        <w:rPr>
          <w:spacing w:val="-4"/>
        </w:rPr>
        <w:t>ao</w:t>
      </w:r>
      <w:r>
        <w:rPr>
          <w:spacing w:val="-13"/>
        </w:rPr>
        <w:t xml:space="preserve"> </w:t>
      </w:r>
      <w:r>
        <w:rPr>
          <w:spacing w:val="-4"/>
        </w:rPr>
        <w:t>mesmo</w:t>
      </w:r>
      <w:r>
        <w:rPr>
          <w:spacing w:val="-13"/>
        </w:rPr>
        <w:t xml:space="preserve"> </w:t>
      </w:r>
      <w:r>
        <w:rPr>
          <w:spacing w:val="-4"/>
        </w:rPr>
        <w:t>tempo,</w:t>
      </w:r>
      <w:r>
        <w:rPr>
          <w:spacing w:val="-13"/>
        </w:rPr>
        <w:t xml:space="preserve"> </w:t>
      </w:r>
      <w:r>
        <w:rPr>
          <w:spacing w:val="-4"/>
        </w:rPr>
        <w:t>teoricamente</w:t>
      </w:r>
      <w:r>
        <w:rPr>
          <w:spacing w:val="-12"/>
        </w:rPr>
        <w:t xml:space="preserve"> </w:t>
      </w:r>
      <w:r>
        <w:rPr>
          <w:spacing w:val="-4"/>
        </w:rPr>
        <w:t>alicerçada</w:t>
      </w:r>
      <w:r>
        <w:rPr>
          <w:spacing w:val="-12"/>
        </w:rPr>
        <w:t xml:space="preserve"> </w:t>
      </w:r>
      <w:r>
        <w:rPr>
          <w:spacing w:val="-4"/>
        </w:rPr>
        <w:t>e</w:t>
      </w:r>
      <w:r>
        <w:rPr>
          <w:spacing w:val="-12"/>
        </w:rPr>
        <w:t xml:space="preserve"> </w:t>
      </w:r>
      <w:r>
        <w:rPr>
          <w:spacing w:val="-4"/>
        </w:rPr>
        <w:t>empiricamente</w:t>
      </w:r>
      <w:r>
        <w:rPr>
          <w:spacing w:val="-12"/>
        </w:rPr>
        <w:t xml:space="preserve"> </w:t>
      </w:r>
      <w:r>
        <w:rPr>
          <w:spacing w:val="-4"/>
        </w:rPr>
        <w:t>validada.</w:t>
      </w:r>
    </w:p>
    <w:p w14:paraId="773A4E83" w14:textId="77777777" w:rsidR="00D66E5D" w:rsidRDefault="00D66E5D" w:rsidP="00D66E5D">
      <w:pPr>
        <w:pStyle w:val="Ttulo1"/>
        <w:numPr>
          <w:ilvl w:val="0"/>
          <w:numId w:val="46"/>
        </w:numPr>
        <w:tabs>
          <w:tab w:val="left" w:pos="426"/>
        </w:tabs>
        <w:spacing w:before="0"/>
        <w:ind w:left="720" w:hanging="284"/>
      </w:pPr>
      <w:r>
        <w:rPr>
          <w:spacing w:val="-2"/>
        </w:rPr>
        <w:lastRenderedPageBreak/>
        <w:t>OBJETIVOS</w:t>
      </w:r>
    </w:p>
    <w:p w14:paraId="12E2DEC5" w14:textId="77777777" w:rsidR="00D66E5D" w:rsidRDefault="00D66E5D" w:rsidP="00D66E5D">
      <w:pPr>
        <w:pStyle w:val="Corpodetexto"/>
        <w:ind w:right="135" w:firstLine="708"/>
      </w:pPr>
      <w:r>
        <w:t>O presente artigo procura explorar os conceitos de Satisfação no Trabalho e de Clima Organizacional junto a profissionais de empresas da região metropolitana de São Paulo. Seu pressuposto norteador é o de que esses conceitos podem ser caracterizados como sentimentos que apresentam, freqüentemente, considerável complexidade de avaliação, fazendo com que aspectos</w:t>
      </w:r>
      <w:r>
        <w:rPr>
          <w:spacing w:val="35"/>
        </w:rPr>
        <w:t xml:space="preserve"> </w:t>
      </w:r>
      <w:r>
        <w:t>metodológicos</w:t>
      </w:r>
      <w:r>
        <w:rPr>
          <w:spacing w:val="36"/>
        </w:rPr>
        <w:t xml:space="preserve"> </w:t>
      </w:r>
      <w:r>
        <w:t>assumam</w:t>
      </w:r>
      <w:r>
        <w:rPr>
          <w:spacing w:val="35"/>
        </w:rPr>
        <w:t xml:space="preserve"> </w:t>
      </w:r>
      <w:r>
        <w:t>papel</w:t>
      </w:r>
      <w:r>
        <w:rPr>
          <w:spacing w:val="36"/>
        </w:rPr>
        <w:t xml:space="preserve"> </w:t>
      </w:r>
      <w:r>
        <w:t>de</w:t>
      </w:r>
      <w:r>
        <w:rPr>
          <w:spacing w:val="36"/>
        </w:rPr>
        <w:t xml:space="preserve"> </w:t>
      </w:r>
      <w:r>
        <w:t>destaque</w:t>
      </w:r>
      <w:r>
        <w:rPr>
          <w:spacing w:val="35"/>
        </w:rPr>
        <w:t xml:space="preserve"> </w:t>
      </w:r>
      <w:r>
        <w:t>em</w:t>
      </w:r>
      <w:r>
        <w:rPr>
          <w:spacing w:val="36"/>
        </w:rPr>
        <w:t xml:space="preserve"> </w:t>
      </w:r>
      <w:r>
        <w:t>função</w:t>
      </w:r>
      <w:r>
        <w:rPr>
          <w:spacing w:val="36"/>
        </w:rPr>
        <w:t xml:space="preserve"> </w:t>
      </w:r>
      <w:r>
        <w:t>das</w:t>
      </w:r>
      <w:r>
        <w:rPr>
          <w:spacing w:val="34"/>
        </w:rPr>
        <w:t xml:space="preserve"> </w:t>
      </w:r>
      <w:r>
        <w:t>incertezas</w:t>
      </w:r>
      <w:r>
        <w:rPr>
          <w:spacing w:val="35"/>
        </w:rPr>
        <w:t xml:space="preserve"> </w:t>
      </w:r>
      <w:r>
        <w:t>que</w:t>
      </w:r>
      <w:r>
        <w:rPr>
          <w:spacing w:val="36"/>
        </w:rPr>
        <w:t xml:space="preserve"> </w:t>
      </w:r>
      <w:r>
        <w:rPr>
          <w:spacing w:val="-2"/>
        </w:rPr>
        <w:t>rondam</w:t>
      </w:r>
    </w:p>
    <w:p w14:paraId="2488E3B1" w14:textId="77777777" w:rsidR="00D66E5D" w:rsidRDefault="00D66E5D" w:rsidP="00D66E5D">
      <w:pPr>
        <w:pStyle w:val="Corpodetexto"/>
        <w:sectPr w:rsidR="00D66E5D" w:rsidSect="00D66E5D">
          <w:footerReference w:type="default" r:id="rId9"/>
          <w:pgSz w:w="11910" w:h="16840"/>
          <w:pgMar w:top="1600" w:right="992" w:bottom="980" w:left="1559" w:header="720" w:footer="789" w:gutter="0"/>
          <w:pgNumType w:start="1"/>
          <w:cols w:space="720"/>
        </w:sectPr>
      </w:pPr>
    </w:p>
    <w:p w14:paraId="3293B2A7" w14:textId="77777777" w:rsidR="00D66E5D" w:rsidRDefault="00D66E5D" w:rsidP="00D66E5D">
      <w:pPr>
        <w:pStyle w:val="Corpodetexto"/>
        <w:spacing w:before="89"/>
        <w:ind w:right="136"/>
      </w:pPr>
      <w:r>
        <w:lastRenderedPageBreak/>
        <w:t>pesquisadores e práticos durante a condução deste tipo de pesquisa. O Clima Organizacional está efetivamente sendo medido? Como medir aspectos que caracterizam o Clima Organizacional de modo preciso?</w:t>
      </w:r>
    </w:p>
    <w:p w14:paraId="673970BB" w14:textId="77777777" w:rsidR="00D66E5D" w:rsidRDefault="00D66E5D" w:rsidP="00D66E5D">
      <w:pPr>
        <w:pStyle w:val="Corpodetexto"/>
        <w:ind w:right="128" w:firstLine="453"/>
      </w:pPr>
      <w:r>
        <w:t>Esses questionamentos trazem</w:t>
      </w:r>
      <w:r>
        <w:rPr>
          <w:spacing w:val="-1"/>
        </w:rPr>
        <w:t xml:space="preserve"> </w:t>
      </w:r>
      <w:r>
        <w:t>a necessidade de</w:t>
      </w:r>
      <w:r>
        <w:rPr>
          <w:spacing w:val="-2"/>
        </w:rPr>
        <w:t xml:space="preserve"> </w:t>
      </w:r>
      <w:r>
        <w:t>se definir e avaliar com</w:t>
      </w:r>
      <w:r>
        <w:rPr>
          <w:spacing w:val="-1"/>
        </w:rPr>
        <w:t xml:space="preserve"> </w:t>
      </w:r>
      <w:r>
        <w:t>confiabilidade</w:t>
      </w:r>
      <w:r>
        <w:rPr>
          <w:spacing w:val="-1"/>
        </w:rPr>
        <w:t xml:space="preserve"> </w:t>
      </w:r>
      <w:r>
        <w:t>as dimensões de satisfação que formam o Clima Organizacional, bem como de seus possíveis indicadores para que se possa não somente mapear os níveis de satisfação e propor planos de ações corretivas, mas também definir e validar um modelo que possa ser aplicado em diferentes organizações e que permita comparar efetivamente resultados entre empresas, além de</w:t>
      </w:r>
      <w:r>
        <w:rPr>
          <w:spacing w:val="-1"/>
        </w:rPr>
        <w:t xml:space="preserve"> </w:t>
      </w:r>
      <w:r>
        <w:t>acompanhar</w:t>
      </w:r>
      <w:r>
        <w:rPr>
          <w:spacing w:val="-1"/>
        </w:rPr>
        <w:t xml:space="preserve"> </w:t>
      </w:r>
      <w:r>
        <w:t>a</w:t>
      </w:r>
      <w:r>
        <w:rPr>
          <w:spacing w:val="-1"/>
        </w:rPr>
        <w:t xml:space="preserve"> </w:t>
      </w:r>
      <w:r>
        <w:t>evolução</w:t>
      </w:r>
      <w:r>
        <w:rPr>
          <w:spacing w:val="-1"/>
        </w:rPr>
        <w:t xml:space="preserve"> </w:t>
      </w:r>
      <w:r>
        <w:t>dos</w:t>
      </w:r>
      <w:r>
        <w:rPr>
          <w:spacing w:val="-1"/>
        </w:rPr>
        <w:t xml:space="preserve"> </w:t>
      </w:r>
      <w:r>
        <w:t>aspectos</w:t>
      </w:r>
      <w:r>
        <w:rPr>
          <w:spacing w:val="-1"/>
        </w:rPr>
        <w:t xml:space="preserve"> </w:t>
      </w:r>
      <w:r>
        <w:t>formadores</w:t>
      </w:r>
      <w:r>
        <w:rPr>
          <w:spacing w:val="-1"/>
        </w:rPr>
        <w:t xml:space="preserve"> </w:t>
      </w:r>
      <w:r>
        <w:t>do</w:t>
      </w:r>
      <w:r>
        <w:rPr>
          <w:spacing w:val="-1"/>
        </w:rPr>
        <w:t xml:space="preserve"> </w:t>
      </w:r>
      <w:r>
        <w:t>Clima</w:t>
      </w:r>
      <w:r>
        <w:rPr>
          <w:spacing w:val="-1"/>
        </w:rPr>
        <w:t xml:space="preserve"> </w:t>
      </w:r>
      <w:r>
        <w:t>Organizacional</w:t>
      </w:r>
      <w:r>
        <w:rPr>
          <w:spacing w:val="-1"/>
        </w:rPr>
        <w:t xml:space="preserve"> </w:t>
      </w:r>
      <w:r>
        <w:t>no</w:t>
      </w:r>
      <w:r>
        <w:rPr>
          <w:spacing w:val="-1"/>
        </w:rPr>
        <w:t xml:space="preserve"> </w:t>
      </w:r>
      <w:r>
        <w:t>tempo.</w:t>
      </w:r>
      <w:r>
        <w:rPr>
          <w:spacing w:val="-1"/>
        </w:rPr>
        <w:t xml:space="preserve"> </w:t>
      </w:r>
      <w:r>
        <w:t>Vale- se da contribuição de técnicas estatísticas multivariadas – em especial da análise fatorial confirmatória - para sistematizar procedimentos e, principalmente, descobrir categorias ou dimensões de Clima Organizacional e respectivos indicadores.</w:t>
      </w:r>
    </w:p>
    <w:p w14:paraId="21A69B64" w14:textId="77777777" w:rsidR="00D66E5D" w:rsidRDefault="00D66E5D" w:rsidP="00D66E5D">
      <w:pPr>
        <w:pStyle w:val="Corpodetexto"/>
        <w:ind w:left="502"/>
      </w:pPr>
      <w:r>
        <w:t>Especificamente</w:t>
      </w:r>
      <w:r>
        <w:rPr>
          <w:spacing w:val="-1"/>
        </w:rPr>
        <w:t xml:space="preserve"> </w:t>
      </w:r>
      <w:r>
        <w:t>os</w:t>
      </w:r>
      <w:r>
        <w:rPr>
          <w:spacing w:val="-2"/>
        </w:rPr>
        <w:t xml:space="preserve"> </w:t>
      </w:r>
      <w:r>
        <w:t>objetivos</w:t>
      </w:r>
      <w:r>
        <w:rPr>
          <w:spacing w:val="-1"/>
        </w:rPr>
        <w:t xml:space="preserve"> </w:t>
      </w:r>
      <w:r>
        <w:t>do</w:t>
      </w:r>
      <w:r>
        <w:rPr>
          <w:spacing w:val="-1"/>
        </w:rPr>
        <w:t xml:space="preserve"> </w:t>
      </w:r>
      <w:r>
        <w:t xml:space="preserve">trabalho </w:t>
      </w:r>
      <w:r>
        <w:rPr>
          <w:spacing w:val="-4"/>
        </w:rPr>
        <w:t>são:</w:t>
      </w:r>
    </w:p>
    <w:p w14:paraId="0FA3FC8F" w14:textId="77777777" w:rsidR="00D66E5D" w:rsidRDefault="00D66E5D" w:rsidP="00D66E5D">
      <w:pPr>
        <w:pStyle w:val="PargrafodaLista"/>
        <w:widowControl w:val="0"/>
        <w:numPr>
          <w:ilvl w:val="0"/>
          <w:numId w:val="45"/>
        </w:numPr>
        <w:tabs>
          <w:tab w:val="left" w:pos="862"/>
        </w:tabs>
        <w:autoSpaceDE w:val="0"/>
        <w:autoSpaceDN w:val="0"/>
        <w:spacing w:after="0" w:line="240" w:lineRule="auto"/>
        <w:ind w:right="135"/>
        <w:contextualSpacing w:val="0"/>
        <w:jc w:val="both"/>
      </w:pPr>
      <w:r>
        <w:t xml:space="preserve">Construir um modelo de avaliação de Clima Organizacional que inclua dimensões </w:t>
      </w:r>
      <w:r>
        <w:rPr>
          <w:spacing w:val="-2"/>
        </w:rPr>
        <w:t>representativas;</w:t>
      </w:r>
    </w:p>
    <w:p w14:paraId="211CBA64" w14:textId="77777777" w:rsidR="00D66E5D" w:rsidRDefault="00D66E5D" w:rsidP="00D66E5D">
      <w:pPr>
        <w:pStyle w:val="PargrafodaLista"/>
        <w:widowControl w:val="0"/>
        <w:numPr>
          <w:ilvl w:val="0"/>
          <w:numId w:val="45"/>
        </w:numPr>
        <w:tabs>
          <w:tab w:val="left" w:pos="861"/>
        </w:tabs>
        <w:autoSpaceDE w:val="0"/>
        <w:autoSpaceDN w:val="0"/>
        <w:spacing w:after="0" w:line="293" w:lineRule="exact"/>
        <w:ind w:left="861" w:hanging="359"/>
        <w:contextualSpacing w:val="0"/>
        <w:jc w:val="both"/>
      </w:pPr>
      <w:r>
        <w:t>Fornecer</w:t>
      </w:r>
      <w:r>
        <w:rPr>
          <w:spacing w:val="-4"/>
        </w:rPr>
        <w:t xml:space="preserve"> </w:t>
      </w:r>
      <w:r>
        <w:t>indicadores</w:t>
      </w:r>
      <w:r>
        <w:rPr>
          <w:spacing w:val="-2"/>
        </w:rPr>
        <w:t xml:space="preserve"> </w:t>
      </w:r>
      <w:r>
        <w:t>válidos</w:t>
      </w:r>
      <w:r>
        <w:rPr>
          <w:spacing w:val="-2"/>
        </w:rPr>
        <w:t xml:space="preserve"> </w:t>
      </w:r>
      <w:r>
        <w:t>das</w:t>
      </w:r>
      <w:r>
        <w:rPr>
          <w:spacing w:val="-2"/>
        </w:rPr>
        <w:t xml:space="preserve"> </w:t>
      </w:r>
      <w:r>
        <w:t>dimensões</w:t>
      </w:r>
      <w:r>
        <w:rPr>
          <w:spacing w:val="-2"/>
        </w:rPr>
        <w:t xml:space="preserve"> </w:t>
      </w:r>
      <w:r>
        <w:t>consideradas</w:t>
      </w:r>
      <w:r>
        <w:rPr>
          <w:spacing w:val="-2"/>
        </w:rPr>
        <w:t xml:space="preserve"> representativas</w:t>
      </w:r>
    </w:p>
    <w:p w14:paraId="662749E5" w14:textId="77777777" w:rsidR="00D66E5D" w:rsidRDefault="00D66E5D" w:rsidP="00D66E5D">
      <w:pPr>
        <w:pStyle w:val="PargrafodaLista"/>
        <w:widowControl w:val="0"/>
        <w:numPr>
          <w:ilvl w:val="0"/>
          <w:numId w:val="45"/>
        </w:numPr>
        <w:tabs>
          <w:tab w:val="left" w:pos="862"/>
        </w:tabs>
        <w:autoSpaceDE w:val="0"/>
        <w:autoSpaceDN w:val="0"/>
        <w:spacing w:before="2" w:after="0" w:line="237" w:lineRule="auto"/>
        <w:ind w:right="135"/>
        <w:contextualSpacing w:val="0"/>
        <w:jc w:val="both"/>
      </w:pPr>
      <w:r>
        <w:t>Trazer maior grau de confiabilidade para a realização de pesquisas de Clima Organizacional; e</w:t>
      </w:r>
    </w:p>
    <w:p w14:paraId="0C4ABF8B" w14:textId="77777777" w:rsidR="00D66E5D" w:rsidRDefault="00D66E5D" w:rsidP="00D66E5D">
      <w:pPr>
        <w:pStyle w:val="PargrafodaLista"/>
        <w:widowControl w:val="0"/>
        <w:numPr>
          <w:ilvl w:val="0"/>
          <w:numId w:val="45"/>
        </w:numPr>
        <w:tabs>
          <w:tab w:val="left" w:pos="862"/>
        </w:tabs>
        <w:autoSpaceDE w:val="0"/>
        <w:autoSpaceDN w:val="0"/>
        <w:spacing w:before="2" w:after="0" w:line="240" w:lineRule="auto"/>
        <w:ind w:right="132"/>
        <w:contextualSpacing w:val="0"/>
        <w:jc w:val="both"/>
      </w:pPr>
      <w:r>
        <w:t xml:space="preserve">Garantir maior grau de comparação entre resultados de Clima Organizacional de diferentes empresas, através da utilização de indicadores efetivamente comuns e </w:t>
      </w:r>
      <w:r>
        <w:rPr>
          <w:spacing w:val="-2"/>
        </w:rPr>
        <w:t>generalizáveis.</w:t>
      </w:r>
    </w:p>
    <w:p w14:paraId="2AA2F9CF" w14:textId="77777777" w:rsidR="00D66E5D" w:rsidRDefault="00D66E5D" w:rsidP="00D66E5D">
      <w:pPr>
        <w:pStyle w:val="Ttulo1"/>
        <w:numPr>
          <w:ilvl w:val="0"/>
          <w:numId w:val="46"/>
        </w:numPr>
        <w:tabs>
          <w:tab w:val="left" w:pos="425"/>
        </w:tabs>
        <w:ind w:left="425" w:hanging="283"/>
        <w:jc w:val="both"/>
      </w:pPr>
      <w:r>
        <w:rPr>
          <w:spacing w:val="-2"/>
        </w:rPr>
        <w:t>TEORIA</w:t>
      </w:r>
    </w:p>
    <w:p w14:paraId="49564A86" w14:textId="77777777" w:rsidR="00D66E5D" w:rsidRDefault="00D66E5D" w:rsidP="00D66E5D">
      <w:pPr>
        <w:pStyle w:val="Ttulo2"/>
        <w:numPr>
          <w:ilvl w:val="1"/>
          <w:numId w:val="46"/>
        </w:numPr>
        <w:tabs>
          <w:tab w:val="left" w:pos="709"/>
        </w:tabs>
        <w:spacing w:before="0" w:line="274" w:lineRule="exact"/>
        <w:ind w:left="709" w:hanging="567"/>
        <w:jc w:val="both"/>
      </w:pPr>
      <w:r>
        <w:t>Satisfação</w:t>
      </w:r>
      <w:r>
        <w:rPr>
          <w:spacing w:val="-4"/>
        </w:rPr>
        <w:t xml:space="preserve"> </w:t>
      </w:r>
      <w:r>
        <w:t>no</w:t>
      </w:r>
      <w:r>
        <w:rPr>
          <w:spacing w:val="-1"/>
        </w:rPr>
        <w:t xml:space="preserve"> </w:t>
      </w:r>
      <w:r>
        <w:rPr>
          <w:spacing w:val="-2"/>
        </w:rPr>
        <w:t>Trabalho</w:t>
      </w:r>
    </w:p>
    <w:p w14:paraId="0E75C5BB" w14:textId="77777777" w:rsidR="00D66E5D" w:rsidRDefault="00D66E5D" w:rsidP="00D66E5D">
      <w:pPr>
        <w:pStyle w:val="Corpodetexto"/>
        <w:ind w:right="132" w:firstLine="453"/>
      </w:pPr>
      <w:r>
        <w:t>Satisfação no trabalho é classicamente definida como estado emocional positivo ou de prazer que resulta da avaliação que um empregado faz de seu trabalho ou de sua experiência no trabalho (LOCKE, 1976). Representa uma interpretação que envolve as circunstâncias do trabalho (salários, promoções, reconhecimento, benefícios, horas trabalhadas, condições, desempenho, habilidades / conhecimento utilizado) e que produz um</w:t>
      </w:r>
      <w:r>
        <w:rPr>
          <w:spacing w:val="-2"/>
        </w:rPr>
        <w:t xml:space="preserve"> </w:t>
      </w:r>
      <w:r>
        <w:t>sentimento de aprovação ou de desaprovação, afeição ou antipatia que forma a atitude de satisfação ou de insatisfação com e no trabalho (MUCHINSKI, 2003; CORSINI, 1999). Adicionalmente, um trabalho que pode ser considerado satisfatório é aquele que oferece a oportunidade de obter as principais metas desejadas pelo trabalhador (TAMAYO, 2001).</w:t>
      </w:r>
    </w:p>
    <w:p w14:paraId="572F629C" w14:textId="77777777" w:rsidR="00D66E5D" w:rsidRDefault="00D66E5D" w:rsidP="00D66E5D">
      <w:pPr>
        <w:pStyle w:val="Corpodetexto"/>
        <w:ind w:right="135" w:firstLine="453"/>
      </w:pPr>
      <w:r>
        <w:t>Pode, mais modernamente, ser identificada através de outros dois conceitos que a ela se relacionam e denominados Demandas do Trabalho e Recursos do Trabalho. Ambos apresentam natureza motivacional, sendo o primeiro de caráter intrínseco e o segundo de natureza extrínseca e mais associada a níveis elevados de engajamento e de excelência no desempenho profissional (BAKKER &amp; DEMEROUTI, 2006). Significa, em resumo, uma resposta afetiva para uma ou várias das facetas do trabalho de um indivíduo (KREITNER &amp; KINICKI, 2007).</w:t>
      </w:r>
    </w:p>
    <w:p w14:paraId="4FE6E60B" w14:textId="77777777" w:rsidR="00D66E5D" w:rsidRDefault="00D66E5D" w:rsidP="00D66E5D">
      <w:pPr>
        <w:pStyle w:val="Corpodetexto"/>
        <w:ind w:right="134" w:firstLine="453"/>
      </w:pPr>
      <w:r>
        <w:t>Em termos de conseqüências, os resultados de pesquisas buscando a associação entre Satisfação no Trabalho e variáveis ligadas ao sucesso organizacional são divergentes. Por exemplo, embora pareça óbvio que empregados satisfeitos estejam mais propensos a apresentar desempenho superior e orientar-se mais para as necessidades de clientes, recente pesquisa voltada para confirmar esta hipótese, não teve sustentação com base nos resultados obtidos</w:t>
      </w:r>
      <w:r>
        <w:rPr>
          <w:spacing w:val="-2"/>
        </w:rPr>
        <w:t xml:space="preserve"> </w:t>
      </w:r>
      <w:r>
        <w:t>(KILIC</w:t>
      </w:r>
      <w:r>
        <w:rPr>
          <w:spacing w:val="-2"/>
        </w:rPr>
        <w:t xml:space="preserve"> </w:t>
      </w:r>
      <w:r>
        <w:t>&amp;</w:t>
      </w:r>
      <w:r>
        <w:rPr>
          <w:spacing w:val="-2"/>
        </w:rPr>
        <w:t xml:space="preserve"> </w:t>
      </w:r>
      <w:r>
        <w:t>DURSUN,</w:t>
      </w:r>
      <w:r>
        <w:rPr>
          <w:spacing w:val="-2"/>
        </w:rPr>
        <w:t xml:space="preserve"> </w:t>
      </w:r>
      <w:r>
        <w:t>2008).</w:t>
      </w:r>
      <w:r>
        <w:rPr>
          <w:spacing w:val="-2"/>
        </w:rPr>
        <w:t xml:space="preserve"> </w:t>
      </w:r>
      <w:r>
        <w:t>Já</w:t>
      </w:r>
      <w:r>
        <w:rPr>
          <w:spacing w:val="-2"/>
        </w:rPr>
        <w:t xml:space="preserve"> </w:t>
      </w:r>
      <w:r>
        <w:t>outra</w:t>
      </w:r>
      <w:r>
        <w:rPr>
          <w:spacing w:val="-2"/>
        </w:rPr>
        <w:t xml:space="preserve"> </w:t>
      </w:r>
      <w:r>
        <w:t>investigação</w:t>
      </w:r>
      <w:r>
        <w:rPr>
          <w:spacing w:val="-2"/>
        </w:rPr>
        <w:t xml:space="preserve"> </w:t>
      </w:r>
      <w:r>
        <w:t>consegue</w:t>
      </w:r>
      <w:r>
        <w:rPr>
          <w:spacing w:val="-2"/>
        </w:rPr>
        <w:t xml:space="preserve"> </w:t>
      </w:r>
      <w:r>
        <w:t>estabelecer</w:t>
      </w:r>
      <w:r>
        <w:rPr>
          <w:spacing w:val="-2"/>
        </w:rPr>
        <w:t xml:space="preserve"> </w:t>
      </w:r>
      <w:r>
        <w:t>através</w:t>
      </w:r>
      <w:r>
        <w:rPr>
          <w:spacing w:val="-2"/>
        </w:rPr>
        <w:t xml:space="preserve"> </w:t>
      </w:r>
      <w:r>
        <w:t>de</w:t>
      </w:r>
      <w:r>
        <w:rPr>
          <w:spacing w:val="-2"/>
        </w:rPr>
        <w:t xml:space="preserve"> </w:t>
      </w:r>
      <w:r>
        <w:t>um processo de meta analise uma relação clara entre satisfação no trabalho de empregados e a qualidade percebida de serviços prestados a clientes (BROWN &amp; LAM, 2008).</w:t>
      </w:r>
    </w:p>
    <w:p w14:paraId="681418FF" w14:textId="77777777" w:rsidR="00D66E5D" w:rsidRDefault="00D66E5D" w:rsidP="00D66E5D">
      <w:pPr>
        <w:pStyle w:val="Corpodetexto"/>
        <w:ind w:right="134" w:firstLine="453"/>
      </w:pPr>
      <w:r>
        <w:t xml:space="preserve">Os níveis de satisfação no trabalho são investigados através do conceito de Clima </w:t>
      </w:r>
      <w:r>
        <w:lastRenderedPageBreak/>
        <w:t>Organizacional e de seu indicador mais comum, a Pesquisa de Clima Organizacional. Este</w:t>
      </w:r>
      <w:r>
        <w:rPr>
          <w:spacing w:val="40"/>
        </w:rPr>
        <w:t xml:space="preserve"> </w:t>
      </w:r>
      <w:r>
        <w:t>tipo</w:t>
      </w:r>
      <w:r>
        <w:rPr>
          <w:spacing w:val="-1"/>
        </w:rPr>
        <w:t xml:space="preserve"> </w:t>
      </w:r>
      <w:r>
        <w:t>de pesquisa</w:t>
      </w:r>
      <w:r>
        <w:rPr>
          <w:spacing w:val="-1"/>
        </w:rPr>
        <w:t xml:space="preserve"> </w:t>
      </w:r>
      <w:r>
        <w:t>é definido</w:t>
      </w:r>
      <w:r>
        <w:rPr>
          <w:spacing w:val="-1"/>
        </w:rPr>
        <w:t xml:space="preserve"> </w:t>
      </w:r>
      <w:r>
        <w:t>como um</w:t>
      </w:r>
      <w:r>
        <w:rPr>
          <w:spacing w:val="-1"/>
        </w:rPr>
        <w:t xml:space="preserve"> </w:t>
      </w:r>
      <w:r>
        <w:t>levantamento (</w:t>
      </w:r>
      <w:r>
        <w:rPr>
          <w:i/>
        </w:rPr>
        <w:t>survey</w:t>
      </w:r>
      <w:r>
        <w:t>)</w:t>
      </w:r>
      <w:r>
        <w:rPr>
          <w:spacing w:val="-1"/>
        </w:rPr>
        <w:t xml:space="preserve"> </w:t>
      </w:r>
      <w:r>
        <w:t>sobre as</w:t>
      </w:r>
      <w:r>
        <w:rPr>
          <w:spacing w:val="-1"/>
        </w:rPr>
        <w:t xml:space="preserve"> </w:t>
      </w:r>
      <w:r>
        <w:t>opiniões</w:t>
      </w:r>
      <w:r>
        <w:rPr>
          <w:spacing w:val="-2"/>
        </w:rPr>
        <w:t xml:space="preserve"> </w:t>
      </w:r>
      <w:r>
        <w:t>dos</w:t>
      </w:r>
      <w:r>
        <w:rPr>
          <w:spacing w:val="-1"/>
        </w:rPr>
        <w:t xml:space="preserve"> </w:t>
      </w:r>
      <w:r>
        <w:rPr>
          <w:spacing w:val="-2"/>
        </w:rPr>
        <w:t>empregados</w:t>
      </w:r>
    </w:p>
    <w:p w14:paraId="660FE924" w14:textId="77777777" w:rsidR="00D66E5D" w:rsidRDefault="00D66E5D" w:rsidP="00D66E5D">
      <w:pPr>
        <w:pStyle w:val="Corpodetexto"/>
        <w:sectPr w:rsidR="00D66E5D" w:rsidSect="00D66E5D">
          <w:pgSz w:w="11910" w:h="16840"/>
          <w:pgMar w:top="1600" w:right="992" w:bottom="980" w:left="1559" w:header="720" w:footer="789" w:gutter="0"/>
          <w:cols w:space="720"/>
        </w:sectPr>
      </w:pPr>
    </w:p>
    <w:p w14:paraId="0B70099C" w14:textId="77777777" w:rsidR="00D66E5D" w:rsidRDefault="00D66E5D" w:rsidP="00D66E5D">
      <w:pPr>
        <w:pStyle w:val="Corpodetexto"/>
        <w:spacing w:before="89"/>
        <w:ind w:right="133"/>
      </w:pPr>
      <w:r>
        <w:lastRenderedPageBreak/>
        <w:t>que caracteriza uma representação da realidade organizacional consciente, uma vez que</w:t>
      </w:r>
      <w:r>
        <w:rPr>
          <w:spacing w:val="80"/>
        </w:rPr>
        <w:t xml:space="preserve"> </w:t>
      </w:r>
      <w:r>
        <w:t>retrata o que as pessoas acreditam estar acontecendo em determinado momento na</w:t>
      </w:r>
      <w:r>
        <w:rPr>
          <w:spacing w:val="40"/>
        </w:rPr>
        <w:t xml:space="preserve"> </w:t>
      </w:r>
      <w:r>
        <w:t>organização em que atuam. Dessa forma, caracteriza-se como um mapeamento das</w:t>
      </w:r>
      <w:r>
        <w:rPr>
          <w:spacing w:val="80"/>
        </w:rPr>
        <w:t xml:space="preserve"> </w:t>
      </w:r>
      <w:r>
        <w:t>percepções sobre aspectos ou dimensões do ambiente interno de uma organização, representando um diagnóstico sobre a situação atual, quase que em caráter clínico, ou seja, visando levantar problemas ou disfunções que mereçam correção (CODA, 1997).</w:t>
      </w:r>
    </w:p>
    <w:p w14:paraId="642D5EFD" w14:textId="77777777" w:rsidR="00D66E5D" w:rsidRDefault="00D66E5D" w:rsidP="00D66E5D">
      <w:pPr>
        <w:pStyle w:val="Corpodetexto"/>
        <w:ind w:right="134" w:firstLine="453"/>
      </w:pPr>
      <w:r>
        <w:t>Enquanto a maioria das teorias motivacionais reconhece que a motivação representa um fenômeno de busca de necessidades no trabalho, inversamente, a satisfação configura o atendimento ou a realização dessas necessidades – satisfação no trabalho é apresentada como</w:t>
      </w:r>
      <w:r>
        <w:rPr>
          <w:spacing w:val="40"/>
        </w:rPr>
        <w:t xml:space="preserve"> </w:t>
      </w:r>
      <w:r>
        <w:t>a antítese da motivação (ARCHER, 1978).</w:t>
      </w:r>
    </w:p>
    <w:p w14:paraId="3BA20E64" w14:textId="77777777" w:rsidR="00D66E5D" w:rsidRDefault="00D66E5D" w:rsidP="00D66E5D">
      <w:pPr>
        <w:pStyle w:val="Ttulo2"/>
        <w:numPr>
          <w:ilvl w:val="1"/>
          <w:numId w:val="46"/>
        </w:numPr>
        <w:tabs>
          <w:tab w:val="left" w:pos="709"/>
        </w:tabs>
        <w:ind w:left="709" w:hanging="567"/>
        <w:jc w:val="both"/>
      </w:pPr>
      <w:r>
        <w:t>Modelos</w:t>
      </w:r>
      <w:r>
        <w:rPr>
          <w:spacing w:val="-3"/>
        </w:rPr>
        <w:t xml:space="preserve"> </w:t>
      </w:r>
      <w:r>
        <w:t>de</w:t>
      </w:r>
      <w:r>
        <w:rPr>
          <w:spacing w:val="-3"/>
        </w:rPr>
        <w:t xml:space="preserve"> </w:t>
      </w:r>
      <w:r>
        <w:t>Satisfação</w:t>
      </w:r>
      <w:r>
        <w:rPr>
          <w:spacing w:val="-3"/>
        </w:rPr>
        <w:t xml:space="preserve"> </w:t>
      </w:r>
      <w:r>
        <w:t>no</w:t>
      </w:r>
      <w:r>
        <w:rPr>
          <w:spacing w:val="-2"/>
        </w:rPr>
        <w:t xml:space="preserve"> Trabalho</w:t>
      </w:r>
    </w:p>
    <w:p w14:paraId="530EDD2E" w14:textId="77777777" w:rsidR="00D66E5D" w:rsidRDefault="00D66E5D" w:rsidP="00D66E5D">
      <w:pPr>
        <w:pStyle w:val="Corpodetexto"/>
        <w:ind w:right="132" w:firstLine="453"/>
      </w:pPr>
      <w:r>
        <w:t>A literatura sobre o tema apresenta expressiva quantidade de modelos que podem ser divididos</w:t>
      </w:r>
      <w:r>
        <w:rPr>
          <w:spacing w:val="-3"/>
        </w:rPr>
        <w:t xml:space="preserve"> </w:t>
      </w:r>
      <w:r>
        <w:t>em</w:t>
      </w:r>
      <w:r>
        <w:rPr>
          <w:spacing w:val="-3"/>
        </w:rPr>
        <w:t xml:space="preserve"> </w:t>
      </w:r>
      <w:r>
        <w:t>3</w:t>
      </w:r>
      <w:r>
        <w:rPr>
          <w:spacing w:val="-3"/>
        </w:rPr>
        <w:t xml:space="preserve"> </w:t>
      </w:r>
      <w:r>
        <w:t>categorias</w:t>
      </w:r>
      <w:r>
        <w:rPr>
          <w:spacing w:val="-3"/>
        </w:rPr>
        <w:t xml:space="preserve"> </w:t>
      </w:r>
      <w:r>
        <w:t>fundamentais.</w:t>
      </w:r>
      <w:r>
        <w:rPr>
          <w:spacing w:val="-3"/>
        </w:rPr>
        <w:t xml:space="preserve"> </w:t>
      </w:r>
      <w:r>
        <w:t>A</w:t>
      </w:r>
      <w:r>
        <w:rPr>
          <w:spacing w:val="-3"/>
        </w:rPr>
        <w:t xml:space="preserve"> </w:t>
      </w:r>
      <w:r>
        <w:t>primeira</w:t>
      </w:r>
      <w:r>
        <w:rPr>
          <w:spacing w:val="-3"/>
        </w:rPr>
        <w:t xml:space="preserve"> </w:t>
      </w:r>
      <w:r>
        <w:t>categoria</w:t>
      </w:r>
      <w:r>
        <w:rPr>
          <w:spacing w:val="-3"/>
        </w:rPr>
        <w:t xml:space="preserve"> </w:t>
      </w:r>
      <w:r>
        <w:t>–</w:t>
      </w:r>
      <w:r>
        <w:rPr>
          <w:spacing w:val="-3"/>
        </w:rPr>
        <w:t xml:space="preserve"> </w:t>
      </w:r>
      <w:r>
        <w:t>modelos</w:t>
      </w:r>
      <w:r>
        <w:rPr>
          <w:spacing w:val="-2"/>
        </w:rPr>
        <w:t xml:space="preserve"> </w:t>
      </w:r>
      <w:r>
        <w:t>situacionais</w:t>
      </w:r>
      <w:r>
        <w:rPr>
          <w:spacing w:val="-4"/>
        </w:rPr>
        <w:t xml:space="preserve"> </w:t>
      </w:r>
      <w:r>
        <w:t>-</w:t>
      </w:r>
      <w:r>
        <w:rPr>
          <w:spacing w:val="-2"/>
        </w:rPr>
        <w:t xml:space="preserve"> </w:t>
      </w:r>
      <w:r>
        <w:t>assume que a satisfação no trabalho seja função de características associadas ao cargo; outros tipos de modelos, denominados disposicionais, reconhecem que determinados traços estáveis das pessoas influenciam sua satisfação no trabalho, independentemente das características do cargo e da situação; finalmente, há também modelos interativos que enfatizam o equilíbrio entre o empregado e o ambiente em que atua como determinante da satisfação no trabalho (FRANEK &amp; VECERA, 2008).</w:t>
      </w:r>
    </w:p>
    <w:p w14:paraId="7C481928" w14:textId="77777777" w:rsidR="00D66E5D" w:rsidRDefault="00D66E5D" w:rsidP="00D66E5D">
      <w:pPr>
        <w:pStyle w:val="Ttulo2"/>
        <w:numPr>
          <w:ilvl w:val="1"/>
          <w:numId w:val="46"/>
        </w:numPr>
        <w:tabs>
          <w:tab w:val="left" w:pos="709"/>
        </w:tabs>
        <w:spacing w:before="2"/>
        <w:ind w:left="709" w:hanging="567"/>
        <w:jc w:val="both"/>
      </w:pPr>
      <w:r>
        <w:t>O</w:t>
      </w:r>
      <w:r>
        <w:rPr>
          <w:spacing w:val="-1"/>
        </w:rPr>
        <w:t xml:space="preserve"> </w:t>
      </w:r>
      <w:r>
        <w:t>Conceito</w:t>
      </w:r>
      <w:r>
        <w:rPr>
          <w:spacing w:val="-1"/>
        </w:rPr>
        <w:t xml:space="preserve"> </w:t>
      </w:r>
      <w:r>
        <w:t>de</w:t>
      </w:r>
      <w:r>
        <w:rPr>
          <w:spacing w:val="-1"/>
        </w:rPr>
        <w:t xml:space="preserve"> </w:t>
      </w:r>
      <w:r>
        <w:t>Clima</w:t>
      </w:r>
      <w:r>
        <w:rPr>
          <w:spacing w:val="-1"/>
        </w:rPr>
        <w:t xml:space="preserve"> </w:t>
      </w:r>
      <w:r>
        <w:rPr>
          <w:spacing w:val="-2"/>
        </w:rPr>
        <w:t>Organizacional</w:t>
      </w:r>
    </w:p>
    <w:p w14:paraId="74F9FF80" w14:textId="77777777" w:rsidR="00D66E5D" w:rsidRDefault="00D66E5D" w:rsidP="00D66E5D">
      <w:pPr>
        <w:pStyle w:val="Corpodetexto"/>
        <w:ind w:right="133" w:firstLine="453"/>
      </w:pPr>
      <w:r>
        <w:t>Clima Organizacional é freqüentemente conceituado como uma descrição das percepções compartilhadas por empregados de uma organização sobre procedimentos, práticas e acontecimentos e, enquanto conceito, tem sofrido ao longo dos anos definições conflitantes e inconsistências em termos de operacionalização (PATTERSON et al., 2005).</w:t>
      </w:r>
    </w:p>
    <w:p w14:paraId="35CBC7F6" w14:textId="77777777" w:rsidR="00D66E5D" w:rsidRDefault="00D66E5D" w:rsidP="00D66E5D">
      <w:pPr>
        <w:pStyle w:val="Corpodetexto"/>
        <w:ind w:right="135" w:firstLine="453"/>
      </w:pPr>
      <w:r>
        <w:t>Enquanto mudanças ocorridas no clima em termos de condições ambientais e ecológicas tenham passado a receber crescente atenção global em manchetes semanais, clamando por urgência de intervenção, outra forma de mudança climática está também, segundo Sopow (2007), novamente perturbando as percepções das pessoas no mundo. Este autor refere-se ao conceito de Clima Organizacional, uma vez que as mudanças e desafios nele presentes não</w:t>
      </w:r>
      <w:r>
        <w:rPr>
          <w:spacing w:val="40"/>
        </w:rPr>
        <w:t xml:space="preserve"> </w:t>
      </w:r>
      <w:r>
        <w:t>são nem menos profundas ou impactantes do que aquelas que vêm afetando o ambiente natural, dadas as mudanças constantes, incertezas e crises que rondam o ambiente organizacional. Clima Organizacional</w:t>
      </w:r>
      <w:r>
        <w:rPr>
          <w:spacing w:val="-1"/>
        </w:rPr>
        <w:t xml:space="preserve"> </w:t>
      </w:r>
      <w:r>
        <w:t>tem</w:t>
      </w:r>
      <w:r>
        <w:rPr>
          <w:spacing w:val="-3"/>
        </w:rPr>
        <w:t xml:space="preserve"> </w:t>
      </w:r>
      <w:r>
        <w:t>sido,</w:t>
      </w:r>
      <w:r>
        <w:rPr>
          <w:spacing w:val="-1"/>
        </w:rPr>
        <w:t xml:space="preserve"> </w:t>
      </w:r>
      <w:r>
        <w:t>portanto,</w:t>
      </w:r>
      <w:r>
        <w:rPr>
          <w:spacing w:val="-1"/>
        </w:rPr>
        <w:t xml:space="preserve"> </w:t>
      </w:r>
      <w:r>
        <w:t>considerado</w:t>
      </w:r>
      <w:r>
        <w:rPr>
          <w:spacing w:val="-1"/>
        </w:rPr>
        <w:t xml:space="preserve"> </w:t>
      </w:r>
      <w:r>
        <w:t>fator</w:t>
      </w:r>
      <w:r>
        <w:rPr>
          <w:spacing w:val="-1"/>
        </w:rPr>
        <w:t xml:space="preserve"> </w:t>
      </w:r>
      <w:r>
        <w:t>de</w:t>
      </w:r>
      <w:r>
        <w:rPr>
          <w:spacing w:val="-1"/>
        </w:rPr>
        <w:t xml:space="preserve"> </w:t>
      </w:r>
      <w:r>
        <w:t>relevância</w:t>
      </w:r>
      <w:r>
        <w:rPr>
          <w:spacing w:val="-1"/>
        </w:rPr>
        <w:t xml:space="preserve"> </w:t>
      </w:r>
      <w:r>
        <w:t>para a gestão organizacional, principalmente após as mudanças conseqüentes do processo de globalização e internacionalização das organizações (KELLER &amp; AGUIAR, 2004).</w:t>
      </w:r>
    </w:p>
    <w:p w14:paraId="65C308F3" w14:textId="77777777" w:rsidR="00D66E5D" w:rsidRDefault="00D66E5D" w:rsidP="00D66E5D">
      <w:pPr>
        <w:pStyle w:val="Corpodetexto"/>
        <w:ind w:right="135" w:firstLine="453"/>
      </w:pPr>
      <w:r>
        <w:t>O quadro a seguir apresenta uma evolução do conceito de Clima Organizacional, conforme a visão de diferentes pesquisadores sobre o tema.</w:t>
      </w:r>
    </w:p>
    <w:p w14:paraId="063B314A" w14:textId="77777777" w:rsidR="00D66E5D" w:rsidRDefault="00D66E5D" w:rsidP="00D66E5D">
      <w:pPr>
        <w:pStyle w:val="Corpodetexto"/>
        <w:spacing w:before="7"/>
        <w:ind w:left="0"/>
        <w:jc w:val="left"/>
        <w:rPr>
          <w:sz w:val="10"/>
        </w:rPr>
      </w:pPr>
    </w:p>
    <w:tbl>
      <w:tblPr>
        <w:tblStyle w:val="TableNormal"/>
        <w:tblW w:w="0" w:type="auto"/>
        <w:tblInd w:w="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7585"/>
        <w:gridCol w:w="1701"/>
      </w:tblGrid>
      <w:tr w:rsidR="00D66E5D" w14:paraId="5818262D" w14:textId="77777777" w:rsidTr="001D7EEA">
        <w:trPr>
          <w:trHeight w:val="229"/>
        </w:trPr>
        <w:tc>
          <w:tcPr>
            <w:tcW w:w="7585" w:type="dxa"/>
          </w:tcPr>
          <w:p w14:paraId="27DEA3A6" w14:textId="77777777" w:rsidR="00D66E5D" w:rsidRDefault="00D66E5D" w:rsidP="001D7EEA">
            <w:pPr>
              <w:pStyle w:val="TableParagraph"/>
              <w:spacing w:line="209" w:lineRule="exact"/>
              <w:ind w:left="29"/>
              <w:jc w:val="center"/>
              <w:rPr>
                <w:b/>
                <w:sz w:val="20"/>
              </w:rPr>
            </w:pPr>
            <w:r>
              <w:rPr>
                <w:b/>
                <w:sz w:val="20"/>
              </w:rPr>
              <w:t>DEFINIÇÃO</w:t>
            </w:r>
            <w:r>
              <w:rPr>
                <w:spacing w:val="-4"/>
                <w:sz w:val="20"/>
              </w:rPr>
              <w:t xml:space="preserve"> </w:t>
            </w:r>
            <w:r>
              <w:rPr>
                <w:b/>
                <w:sz w:val="20"/>
              </w:rPr>
              <w:t>DE</w:t>
            </w:r>
            <w:r>
              <w:rPr>
                <w:spacing w:val="-2"/>
                <w:sz w:val="20"/>
              </w:rPr>
              <w:t xml:space="preserve"> </w:t>
            </w:r>
            <w:r>
              <w:rPr>
                <w:b/>
                <w:sz w:val="20"/>
              </w:rPr>
              <w:t>CLIMA</w:t>
            </w:r>
            <w:r>
              <w:rPr>
                <w:spacing w:val="-2"/>
                <w:sz w:val="20"/>
              </w:rPr>
              <w:t xml:space="preserve"> </w:t>
            </w:r>
            <w:r>
              <w:rPr>
                <w:b/>
                <w:spacing w:val="-2"/>
                <w:sz w:val="20"/>
              </w:rPr>
              <w:t>ORGANIZACIONAL</w:t>
            </w:r>
          </w:p>
        </w:tc>
        <w:tc>
          <w:tcPr>
            <w:tcW w:w="1701" w:type="dxa"/>
          </w:tcPr>
          <w:p w14:paraId="2338E0E3" w14:textId="77777777" w:rsidR="00D66E5D" w:rsidRDefault="00D66E5D" w:rsidP="001D7EEA">
            <w:pPr>
              <w:pStyle w:val="TableParagraph"/>
              <w:spacing w:line="209" w:lineRule="exact"/>
              <w:ind w:left="489"/>
              <w:rPr>
                <w:b/>
                <w:sz w:val="20"/>
              </w:rPr>
            </w:pPr>
            <w:r>
              <w:rPr>
                <w:b/>
                <w:spacing w:val="-2"/>
                <w:sz w:val="20"/>
              </w:rPr>
              <w:t>AUTOR</w:t>
            </w:r>
          </w:p>
        </w:tc>
      </w:tr>
      <w:tr w:rsidR="00D66E5D" w14:paraId="37A1A990" w14:textId="77777777" w:rsidTr="001D7EEA">
        <w:trPr>
          <w:trHeight w:val="460"/>
        </w:trPr>
        <w:tc>
          <w:tcPr>
            <w:tcW w:w="7585" w:type="dxa"/>
          </w:tcPr>
          <w:p w14:paraId="317D71A7" w14:textId="77777777" w:rsidR="00D66E5D" w:rsidRDefault="00D66E5D" w:rsidP="001D7EEA">
            <w:pPr>
              <w:pStyle w:val="TableParagraph"/>
              <w:spacing w:line="227" w:lineRule="exact"/>
              <w:ind w:left="108"/>
              <w:rPr>
                <w:sz w:val="20"/>
              </w:rPr>
            </w:pPr>
            <w:r>
              <w:rPr>
                <w:sz w:val="20"/>
              </w:rPr>
              <w:t>Características</w:t>
            </w:r>
            <w:r>
              <w:rPr>
                <w:spacing w:val="33"/>
                <w:sz w:val="20"/>
              </w:rPr>
              <w:t xml:space="preserve"> </w:t>
            </w:r>
            <w:r>
              <w:rPr>
                <w:sz w:val="20"/>
              </w:rPr>
              <w:t>que</w:t>
            </w:r>
            <w:r>
              <w:rPr>
                <w:spacing w:val="33"/>
                <w:sz w:val="20"/>
              </w:rPr>
              <w:t xml:space="preserve"> </w:t>
            </w:r>
            <w:r>
              <w:rPr>
                <w:sz w:val="20"/>
              </w:rPr>
              <w:t>descrevem</w:t>
            </w:r>
            <w:r>
              <w:rPr>
                <w:spacing w:val="32"/>
                <w:sz w:val="20"/>
              </w:rPr>
              <w:t xml:space="preserve"> </w:t>
            </w:r>
            <w:r>
              <w:rPr>
                <w:sz w:val="20"/>
              </w:rPr>
              <w:t>e</w:t>
            </w:r>
            <w:r>
              <w:rPr>
                <w:spacing w:val="34"/>
                <w:sz w:val="20"/>
              </w:rPr>
              <w:t xml:space="preserve"> </w:t>
            </w:r>
            <w:r>
              <w:rPr>
                <w:sz w:val="20"/>
              </w:rPr>
              <w:t>distinguem</w:t>
            </w:r>
            <w:r>
              <w:rPr>
                <w:spacing w:val="29"/>
                <w:sz w:val="20"/>
              </w:rPr>
              <w:t xml:space="preserve"> </w:t>
            </w:r>
            <w:r>
              <w:rPr>
                <w:sz w:val="20"/>
              </w:rPr>
              <w:t>uma</w:t>
            </w:r>
            <w:r>
              <w:rPr>
                <w:spacing w:val="34"/>
                <w:sz w:val="20"/>
              </w:rPr>
              <w:t xml:space="preserve"> </w:t>
            </w:r>
            <w:r>
              <w:rPr>
                <w:sz w:val="20"/>
              </w:rPr>
              <w:t>organização</w:t>
            </w:r>
            <w:r>
              <w:rPr>
                <w:spacing w:val="33"/>
                <w:sz w:val="20"/>
              </w:rPr>
              <w:t xml:space="preserve"> </w:t>
            </w:r>
            <w:r>
              <w:rPr>
                <w:sz w:val="20"/>
              </w:rPr>
              <w:t>de</w:t>
            </w:r>
            <w:r>
              <w:rPr>
                <w:spacing w:val="33"/>
                <w:sz w:val="20"/>
              </w:rPr>
              <w:t xml:space="preserve"> </w:t>
            </w:r>
            <w:r>
              <w:rPr>
                <w:sz w:val="20"/>
              </w:rPr>
              <w:t>outras</w:t>
            </w:r>
            <w:r>
              <w:rPr>
                <w:spacing w:val="33"/>
                <w:sz w:val="20"/>
              </w:rPr>
              <w:t xml:space="preserve"> </w:t>
            </w:r>
            <w:r>
              <w:rPr>
                <w:sz w:val="20"/>
              </w:rPr>
              <w:t>e</w:t>
            </w:r>
            <w:r>
              <w:rPr>
                <w:spacing w:val="34"/>
                <w:sz w:val="20"/>
              </w:rPr>
              <w:t xml:space="preserve"> </w:t>
            </w:r>
            <w:r>
              <w:rPr>
                <w:sz w:val="20"/>
              </w:rPr>
              <w:t>influenciam</w:t>
            </w:r>
            <w:r>
              <w:rPr>
                <w:spacing w:val="33"/>
                <w:sz w:val="20"/>
              </w:rPr>
              <w:t xml:space="preserve"> </w:t>
            </w:r>
            <w:r>
              <w:rPr>
                <w:spacing w:val="-10"/>
                <w:sz w:val="20"/>
              </w:rPr>
              <w:t>o</w:t>
            </w:r>
          </w:p>
          <w:p w14:paraId="347DDD53" w14:textId="77777777" w:rsidR="00D66E5D" w:rsidRDefault="00D66E5D" w:rsidP="001D7EEA">
            <w:pPr>
              <w:pStyle w:val="TableParagraph"/>
              <w:spacing w:line="214" w:lineRule="exact"/>
              <w:ind w:left="108"/>
              <w:rPr>
                <w:sz w:val="20"/>
              </w:rPr>
            </w:pPr>
            <w:r>
              <w:rPr>
                <w:sz w:val="20"/>
              </w:rPr>
              <w:t>comportamento</w:t>
            </w:r>
            <w:r>
              <w:rPr>
                <w:spacing w:val="-5"/>
                <w:sz w:val="20"/>
              </w:rPr>
              <w:t xml:space="preserve"> </w:t>
            </w:r>
            <w:r>
              <w:rPr>
                <w:sz w:val="20"/>
              </w:rPr>
              <w:t>de</w:t>
            </w:r>
            <w:r>
              <w:rPr>
                <w:spacing w:val="-4"/>
                <w:sz w:val="20"/>
              </w:rPr>
              <w:t xml:space="preserve"> </w:t>
            </w:r>
            <w:r>
              <w:rPr>
                <w:sz w:val="20"/>
              </w:rPr>
              <w:t>seus</w:t>
            </w:r>
            <w:r>
              <w:rPr>
                <w:spacing w:val="-3"/>
                <w:sz w:val="20"/>
              </w:rPr>
              <w:t xml:space="preserve"> </w:t>
            </w:r>
            <w:r>
              <w:rPr>
                <w:spacing w:val="-2"/>
                <w:sz w:val="20"/>
              </w:rPr>
              <w:t>membros.</w:t>
            </w:r>
          </w:p>
        </w:tc>
        <w:tc>
          <w:tcPr>
            <w:tcW w:w="1701" w:type="dxa"/>
          </w:tcPr>
          <w:p w14:paraId="5BA081D5" w14:textId="77777777" w:rsidR="00D66E5D" w:rsidRDefault="00D66E5D" w:rsidP="001D7EEA">
            <w:pPr>
              <w:pStyle w:val="TableParagraph"/>
              <w:spacing w:line="230" w:lineRule="exact"/>
              <w:ind w:left="108"/>
              <w:rPr>
                <w:b/>
                <w:sz w:val="20"/>
              </w:rPr>
            </w:pPr>
            <w:r>
              <w:rPr>
                <w:b/>
                <w:sz w:val="20"/>
              </w:rPr>
              <w:t>Forehand</w:t>
            </w:r>
            <w:r>
              <w:rPr>
                <w:sz w:val="20"/>
              </w:rPr>
              <w:t xml:space="preserve"> </w:t>
            </w:r>
            <w:r>
              <w:rPr>
                <w:b/>
                <w:sz w:val="20"/>
              </w:rPr>
              <w:t>&amp;</w:t>
            </w:r>
            <w:r>
              <w:rPr>
                <w:sz w:val="20"/>
              </w:rPr>
              <w:t xml:space="preserve"> </w:t>
            </w:r>
            <w:r>
              <w:rPr>
                <w:b/>
                <w:sz w:val="20"/>
              </w:rPr>
              <w:t>Gilmer,</w:t>
            </w:r>
            <w:r>
              <w:rPr>
                <w:spacing w:val="-2"/>
                <w:sz w:val="20"/>
              </w:rPr>
              <w:t xml:space="preserve"> </w:t>
            </w:r>
            <w:r>
              <w:rPr>
                <w:b/>
                <w:spacing w:val="-4"/>
                <w:sz w:val="20"/>
              </w:rPr>
              <w:t>1964</w:t>
            </w:r>
          </w:p>
        </w:tc>
      </w:tr>
      <w:tr w:rsidR="00D66E5D" w14:paraId="4020B894" w14:textId="77777777" w:rsidTr="001D7EEA">
        <w:trPr>
          <w:trHeight w:val="690"/>
        </w:trPr>
        <w:tc>
          <w:tcPr>
            <w:tcW w:w="7585" w:type="dxa"/>
          </w:tcPr>
          <w:p w14:paraId="4FF2C357" w14:textId="77777777" w:rsidR="00D66E5D" w:rsidRDefault="00D66E5D" w:rsidP="001D7EEA">
            <w:pPr>
              <w:pStyle w:val="TableParagraph"/>
              <w:ind w:left="108"/>
              <w:rPr>
                <w:sz w:val="20"/>
              </w:rPr>
            </w:pPr>
            <w:r>
              <w:rPr>
                <w:sz w:val="20"/>
              </w:rPr>
              <w:t>Propriedades mensuráveis do ambiente de trabalho, percebido direta ou indiretamente pelas pessoas</w:t>
            </w:r>
            <w:r>
              <w:rPr>
                <w:spacing w:val="73"/>
                <w:sz w:val="20"/>
              </w:rPr>
              <w:t xml:space="preserve"> </w:t>
            </w:r>
            <w:r>
              <w:rPr>
                <w:sz w:val="20"/>
              </w:rPr>
              <w:t>que</w:t>
            </w:r>
            <w:r>
              <w:rPr>
                <w:spacing w:val="72"/>
                <w:sz w:val="20"/>
              </w:rPr>
              <w:t xml:space="preserve"> </w:t>
            </w:r>
            <w:r>
              <w:rPr>
                <w:sz w:val="20"/>
              </w:rPr>
              <w:t>vivem</w:t>
            </w:r>
            <w:r>
              <w:rPr>
                <w:spacing w:val="71"/>
                <w:sz w:val="20"/>
              </w:rPr>
              <w:t xml:space="preserve"> </w:t>
            </w:r>
            <w:r>
              <w:rPr>
                <w:sz w:val="20"/>
              </w:rPr>
              <w:t>e</w:t>
            </w:r>
            <w:r>
              <w:rPr>
                <w:spacing w:val="75"/>
                <w:sz w:val="20"/>
              </w:rPr>
              <w:t xml:space="preserve"> </w:t>
            </w:r>
            <w:r>
              <w:rPr>
                <w:sz w:val="20"/>
              </w:rPr>
              <w:t>trabalham</w:t>
            </w:r>
            <w:r>
              <w:rPr>
                <w:spacing w:val="72"/>
                <w:sz w:val="20"/>
              </w:rPr>
              <w:t xml:space="preserve"> </w:t>
            </w:r>
            <w:r>
              <w:rPr>
                <w:sz w:val="20"/>
              </w:rPr>
              <w:t>neste</w:t>
            </w:r>
            <w:r>
              <w:rPr>
                <w:spacing w:val="74"/>
                <w:sz w:val="20"/>
              </w:rPr>
              <w:t xml:space="preserve"> </w:t>
            </w:r>
            <w:r>
              <w:rPr>
                <w:sz w:val="20"/>
              </w:rPr>
              <w:t>ambiente</w:t>
            </w:r>
            <w:r>
              <w:rPr>
                <w:spacing w:val="75"/>
                <w:sz w:val="20"/>
              </w:rPr>
              <w:t xml:space="preserve"> </w:t>
            </w:r>
            <w:r>
              <w:rPr>
                <w:sz w:val="20"/>
              </w:rPr>
              <w:t>e</w:t>
            </w:r>
            <w:r>
              <w:rPr>
                <w:spacing w:val="74"/>
                <w:sz w:val="20"/>
              </w:rPr>
              <w:t xml:space="preserve"> </w:t>
            </w:r>
            <w:r>
              <w:rPr>
                <w:sz w:val="20"/>
              </w:rPr>
              <w:t>que</w:t>
            </w:r>
            <w:r>
              <w:rPr>
                <w:spacing w:val="75"/>
                <w:sz w:val="20"/>
              </w:rPr>
              <w:t xml:space="preserve"> </w:t>
            </w:r>
            <w:r>
              <w:rPr>
                <w:sz w:val="20"/>
              </w:rPr>
              <w:t>influencia</w:t>
            </w:r>
            <w:r>
              <w:rPr>
                <w:spacing w:val="73"/>
                <w:sz w:val="20"/>
              </w:rPr>
              <w:t xml:space="preserve"> </w:t>
            </w:r>
            <w:r>
              <w:rPr>
                <w:sz w:val="20"/>
              </w:rPr>
              <w:t>a</w:t>
            </w:r>
            <w:r>
              <w:rPr>
                <w:spacing w:val="74"/>
                <w:sz w:val="20"/>
              </w:rPr>
              <w:t xml:space="preserve"> </w:t>
            </w:r>
            <w:r>
              <w:rPr>
                <w:sz w:val="20"/>
              </w:rPr>
              <w:t>motivação</w:t>
            </w:r>
            <w:r>
              <w:rPr>
                <w:spacing w:val="75"/>
                <w:sz w:val="20"/>
              </w:rPr>
              <w:t xml:space="preserve"> </w:t>
            </w:r>
            <w:r>
              <w:rPr>
                <w:sz w:val="20"/>
              </w:rPr>
              <w:t>e</w:t>
            </w:r>
            <w:r>
              <w:rPr>
                <w:spacing w:val="75"/>
                <w:sz w:val="20"/>
              </w:rPr>
              <w:t xml:space="preserve"> </w:t>
            </w:r>
            <w:r>
              <w:rPr>
                <w:spacing w:val="-10"/>
                <w:sz w:val="20"/>
              </w:rPr>
              <w:t>o</w:t>
            </w:r>
          </w:p>
          <w:p w14:paraId="2F3CCC21" w14:textId="77777777" w:rsidR="00D66E5D" w:rsidRDefault="00D66E5D" w:rsidP="001D7EEA">
            <w:pPr>
              <w:pStyle w:val="TableParagraph"/>
              <w:spacing w:line="213" w:lineRule="exact"/>
              <w:ind w:left="108"/>
              <w:rPr>
                <w:sz w:val="20"/>
              </w:rPr>
            </w:pPr>
            <w:r>
              <w:rPr>
                <w:sz w:val="20"/>
              </w:rPr>
              <w:t>comportamento</w:t>
            </w:r>
            <w:r>
              <w:rPr>
                <w:spacing w:val="-6"/>
                <w:sz w:val="20"/>
              </w:rPr>
              <w:t xml:space="preserve"> </w:t>
            </w:r>
            <w:r>
              <w:rPr>
                <w:sz w:val="20"/>
              </w:rPr>
              <w:t>dessas</w:t>
            </w:r>
            <w:r>
              <w:rPr>
                <w:spacing w:val="-5"/>
                <w:sz w:val="20"/>
              </w:rPr>
              <w:t xml:space="preserve"> </w:t>
            </w:r>
            <w:r>
              <w:rPr>
                <w:spacing w:val="-2"/>
                <w:sz w:val="20"/>
              </w:rPr>
              <w:t>pessoas.</w:t>
            </w:r>
          </w:p>
        </w:tc>
        <w:tc>
          <w:tcPr>
            <w:tcW w:w="1701" w:type="dxa"/>
          </w:tcPr>
          <w:p w14:paraId="4A6FDA91" w14:textId="77777777" w:rsidR="00D66E5D" w:rsidRDefault="00D66E5D" w:rsidP="001D7EEA">
            <w:pPr>
              <w:pStyle w:val="TableParagraph"/>
              <w:ind w:left="108" w:right="345"/>
              <w:rPr>
                <w:b/>
                <w:sz w:val="20"/>
              </w:rPr>
            </w:pPr>
            <w:r>
              <w:rPr>
                <w:b/>
                <w:sz w:val="20"/>
              </w:rPr>
              <w:t>Litwin</w:t>
            </w:r>
            <w:r>
              <w:rPr>
                <w:sz w:val="20"/>
              </w:rPr>
              <w:t xml:space="preserve"> </w:t>
            </w:r>
            <w:r>
              <w:rPr>
                <w:b/>
                <w:sz w:val="20"/>
              </w:rPr>
              <w:t>&amp;</w:t>
            </w:r>
            <w:r>
              <w:rPr>
                <w:sz w:val="20"/>
              </w:rPr>
              <w:t xml:space="preserve"> </w:t>
            </w:r>
            <w:r>
              <w:rPr>
                <w:b/>
                <w:sz w:val="20"/>
              </w:rPr>
              <w:t>Stringer,</w:t>
            </w:r>
            <w:r>
              <w:rPr>
                <w:spacing w:val="-13"/>
                <w:sz w:val="20"/>
              </w:rPr>
              <w:t xml:space="preserve"> </w:t>
            </w:r>
            <w:r>
              <w:rPr>
                <w:b/>
                <w:sz w:val="20"/>
              </w:rPr>
              <w:t>1968</w:t>
            </w:r>
          </w:p>
        </w:tc>
      </w:tr>
      <w:tr w:rsidR="00D66E5D" w14:paraId="1B41F677" w14:textId="77777777" w:rsidTr="001D7EEA">
        <w:trPr>
          <w:trHeight w:val="459"/>
        </w:trPr>
        <w:tc>
          <w:tcPr>
            <w:tcW w:w="7585" w:type="dxa"/>
          </w:tcPr>
          <w:p w14:paraId="4255DFAE" w14:textId="77777777" w:rsidR="00D66E5D" w:rsidRDefault="00D66E5D" w:rsidP="001D7EEA">
            <w:pPr>
              <w:pStyle w:val="TableParagraph"/>
              <w:spacing w:line="230" w:lineRule="exact"/>
              <w:ind w:left="108"/>
              <w:rPr>
                <w:sz w:val="20"/>
              </w:rPr>
            </w:pPr>
            <w:r>
              <w:rPr>
                <w:sz w:val="20"/>
              </w:rPr>
              <w:t>Atributos específicos de uma organização particular que pode ser influenciado pelo modo como a organização se relaciona com seus membros e seu ambiente.</w:t>
            </w:r>
          </w:p>
        </w:tc>
        <w:tc>
          <w:tcPr>
            <w:tcW w:w="1701" w:type="dxa"/>
          </w:tcPr>
          <w:p w14:paraId="7372EED9" w14:textId="77777777" w:rsidR="00D66E5D" w:rsidRDefault="00D66E5D" w:rsidP="001D7EEA">
            <w:pPr>
              <w:pStyle w:val="TableParagraph"/>
              <w:spacing w:line="230" w:lineRule="exact"/>
              <w:ind w:left="108"/>
              <w:rPr>
                <w:b/>
                <w:sz w:val="20"/>
              </w:rPr>
            </w:pPr>
            <w:r>
              <w:rPr>
                <w:b/>
                <w:sz w:val="20"/>
              </w:rPr>
              <w:t>Campbell</w:t>
            </w:r>
            <w:r>
              <w:rPr>
                <w:spacing w:val="-13"/>
                <w:sz w:val="20"/>
              </w:rPr>
              <w:t xml:space="preserve"> </w:t>
            </w:r>
            <w:r>
              <w:rPr>
                <w:b/>
                <w:sz w:val="20"/>
              </w:rPr>
              <w:t>et</w:t>
            </w:r>
            <w:r>
              <w:rPr>
                <w:spacing w:val="-12"/>
                <w:sz w:val="20"/>
              </w:rPr>
              <w:t xml:space="preserve"> </w:t>
            </w:r>
            <w:r>
              <w:rPr>
                <w:b/>
                <w:sz w:val="20"/>
              </w:rPr>
              <w:t>al,</w:t>
            </w:r>
            <w:r>
              <w:rPr>
                <w:sz w:val="20"/>
              </w:rPr>
              <w:t xml:space="preserve"> </w:t>
            </w:r>
            <w:r>
              <w:rPr>
                <w:b/>
                <w:spacing w:val="-4"/>
                <w:sz w:val="20"/>
              </w:rPr>
              <w:t>1970</w:t>
            </w:r>
          </w:p>
        </w:tc>
      </w:tr>
      <w:tr w:rsidR="00D66E5D" w14:paraId="525EE230" w14:textId="77777777" w:rsidTr="001D7EEA">
        <w:trPr>
          <w:trHeight w:val="459"/>
        </w:trPr>
        <w:tc>
          <w:tcPr>
            <w:tcW w:w="7585" w:type="dxa"/>
          </w:tcPr>
          <w:p w14:paraId="4C9901FB" w14:textId="77777777" w:rsidR="00D66E5D" w:rsidRDefault="00D66E5D" w:rsidP="001D7EEA">
            <w:pPr>
              <w:pStyle w:val="TableParagraph"/>
              <w:spacing w:line="226" w:lineRule="exact"/>
              <w:ind w:left="108"/>
              <w:rPr>
                <w:sz w:val="20"/>
              </w:rPr>
            </w:pPr>
            <w:r>
              <w:rPr>
                <w:sz w:val="20"/>
              </w:rPr>
              <w:t>Sistema</w:t>
            </w:r>
            <w:r>
              <w:rPr>
                <w:spacing w:val="-5"/>
                <w:sz w:val="20"/>
              </w:rPr>
              <w:t xml:space="preserve"> </w:t>
            </w:r>
            <w:r>
              <w:rPr>
                <w:sz w:val="20"/>
              </w:rPr>
              <w:t>predominante</w:t>
            </w:r>
            <w:r>
              <w:rPr>
                <w:spacing w:val="-2"/>
                <w:sz w:val="20"/>
              </w:rPr>
              <w:t xml:space="preserve"> </w:t>
            </w:r>
            <w:r>
              <w:rPr>
                <w:sz w:val="20"/>
              </w:rPr>
              <w:t>de</w:t>
            </w:r>
            <w:r>
              <w:rPr>
                <w:spacing w:val="-3"/>
                <w:sz w:val="20"/>
              </w:rPr>
              <w:t xml:space="preserve"> </w:t>
            </w:r>
            <w:r>
              <w:rPr>
                <w:sz w:val="20"/>
              </w:rPr>
              <w:t>valores</w:t>
            </w:r>
            <w:r>
              <w:rPr>
                <w:spacing w:val="-2"/>
                <w:sz w:val="20"/>
              </w:rPr>
              <w:t xml:space="preserve"> </w:t>
            </w:r>
            <w:r>
              <w:rPr>
                <w:sz w:val="20"/>
              </w:rPr>
              <w:t>de</w:t>
            </w:r>
            <w:r>
              <w:rPr>
                <w:spacing w:val="-3"/>
                <w:sz w:val="20"/>
              </w:rPr>
              <w:t xml:space="preserve"> </w:t>
            </w:r>
            <w:r>
              <w:rPr>
                <w:sz w:val="20"/>
              </w:rPr>
              <w:t>uma</w:t>
            </w:r>
            <w:r>
              <w:rPr>
                <w:spacing w:val="-2"/>
                <w:sz w:val="20"/>
              </w:rPr>
              <w:t xml:space="preserve"> organização.</w:t>
            </w:r>
          </w:p>
        </w:tc>
        <w:tc>
          <w:tcPr>
            <w:tcW w:w="1701" w:type="dxa"/>
          </w:tcPr>
          <w:p w14:paraId="24EDD05A" w14:textId="77777777" w:rsidR="00D66E5D" w:rsidRDefault="00D66E5D" w:rsidP="001D7EEA">
            <w:pPr>
              <w:pStyle w:val="TableParagraph"/>
              <w:spacing w:line="230" w:lineRule="exact"/>
              <w:ind w:left="108" w:right="352"/>
              <w:rPr>
                <w:b/>
                <w:sz w:val="20"/>
              </w:rPr>
            </w:pPr>
            <w:r>
              <w:rPr>
                <w:b/>
                <w:sz w:val="20"/>
              </w:rPr>
              <w:t>Katz</w:t>
            </w:r>
            <w:r>
              <w:rPr>
                <w:spacing w:val="-13"/>
                <w:sz w:val="20"/>
              </w:rPr>
              <w:t xml:space="preserve"> </w:t>
            </w:r>
            <w:r>
              <w:rPr>
                <w:b/>
                <w:sz w:val="20"/>
              </w:rPr>
              <w:t>&amp;</w:t>
            </w:r>
            <w:r>
              <w:rPr>
                <w:spacing w:val="-12"/>
                <w:sz w:val="20"/>
              </w:rPr>
              <w:t xml:space="preserve"> </w:t>
            </w:r>
            <w:r>
              <w:rPr>
                <w:b/>
                <w:sz w:val="20"/>
              </w:rPr>
              <w:t>Kahn,</w:t>
            </w:r>
            <w:r>
              <w:rPr>
                <w:sz w:val="20"/>
              </w:rPr>
              <w:t xml:space="preserve"> </w:t>
            </w:r>
            <w:r>
              <w:rPr>
                <w:b/>
                <w:spacing w:val="-4"/>
                <w:sz w:val="20"/>
              </w:rPr>
              <w:t>1978</w:t>
            </w:r>
          </w:p>
        </w:tc>
      </w:tr>
      <w:tr w:rsidR="00D66E5D" w14:paraId="7BBED824" w14:textId="77777777" w:rsidTr="001D7EEA">
        <w:trPr>
          <w:trHeight w:val="459"/>
        </w:trPr>
        <w:tc>
          <w:tcPr>
            <w:tcW w:w="7585" w:type="dxa"/>
          </w:tcPr>
          <w:p w14:paraId="1D182EF2" w14:textId="77777777" w:rsidR="00D66E5D" w:rsidRDefault="00D66E5D" w:rsidP="001D7EEA">
            <w:pPr>
              <w:pStyle w:val="TableParagraph"/>
              <w:spacing w:line="226" w:lineRule="exact"/>
              <w:ind w:left="108"/>
              <w:rPr>
                <w:sz w:val="20"/>
              </w:rPr>
            </w:pPr>
            <w:r>
              <w:rPr>
                <w:sz w:val="20"/>
              </w:rPr>
              <w:t>Resultado</w:t>
            </w:r>
            <w:r>
              <w:rPr>
                <w:spacing w:val="38"/>
                <w:sz w:val="20"/>
              </w:rPr>
              <w:t xml:space="preserve"> </w:t>
            </w:r>
            <w:r>
              <w:rPr>
                <w:sz w:val="20"/>
              </w:rPr>
              <w:t>da</w:t>
            </w:r>
            <w:r>
              <w:rPr>
                <w:spacing w:val="36"/>
                <w:sz w:val="20"/>
              </w:rPr>
              <w:t xml:space="preserve"> </w:t>
            </w:r>
            <w:r>
              <w:rPr>
                <w:sz w:val="20"/>
              </w:rPr>
              <w:t>combinação</w:t>
            </w:r>
            <w:r>
              <w:rPr>
                <w:spacing w:val="37"/>
                <w:sz w:val="20"/>
              </w:rPr>
              <w:t xml:space="preserve"> </w:t>
            </w:r>
            <w:r>
              <w:rPr>
                <w:sz w:val="20"/>
              </w:rPr>
              <w:t>dos</w:t>
            </w:r>
            <w:r>
              <w:rPr>
                <w:spacing w:val="39"/>
                <w:sz w:val="20"/>
              </w:rPr>
              <w:t xml:space="preserve"> </w:t>
            </w:r>
            <w:r>
              <w:rPr>
                <w:sz w:val="20"/>
              </w:rPr>
              <w:t>motivos</w:t>
            </w:r>
            <w:r>
              <w:rPr>
                <w:spacing w:val="37"/>
                <w:sz w:val="20"/>
              </w:rPr>
              <w:t xml:space="preserve"> </w:t>
            </w:r>
            <w:r>
              <w:rPr>
                <w:sz w:val="20"/>
              </w:rPr>
              <w:t>dos</w:t>
            </w:r>
            <w:r>
              <w:rPr>
                <w:spacing w:val="36"/>
                <w:sz w:val="20"/>
              </w:rPr>
              <w:t xml:space="preserve"> </w:t>
            </w:r>
            <w:r>
              <w:rPr>
                <w:sz w:val="20"/>
              </w:rPr>
              <w:t>empregados</w:t>
            </w:r>
            <w:r>
              <w:rPr>
                <w:spacing w:val="38"/>
                <w:sz w:val="20"/>
              </w:rPr>
              <w:t xml:space="preserve"> </w:t>
            </w:r>
            <w:r>
              <w:rPr>
                <w:sz w:val="20"/>
              </w:rPr>
              <w:t>de</w:t>
            </w:r>
            <w:r>
              <w:rPr>
                <w:spacing w:val="38"/>
                <w:sz w:val="20"/>
              </w:rPr>
              <w:t xml:space="preserve"> </w:t>
            </w:r>
            <w:r>
              <w:rPr>
                <w:sz w:val="20"/>
              </w:rPr>
              <w:t>uma</w:t>
            </w:r>
            <w:r>
              <w:rPr>
                <w:spacing w:val="38"/>
                <w:sz w:val="20"/>
              </w:rPr>
              <w:t xml:space="preserve"> </w:t>
            </w:r>
            <w:r>
              <w:rPr>
                <w:sz w:val="20"/>
              </w:rPr>
              <w:t>organização,</w:t>
            </w:r>
            <w:r>
              <w:rPr>
                <w:spacing w:val="39"/>
                <w:sz w:val="20"/>
              </w:rPr>
              <w:t xml:space="preserve"> </w:t>
            </w:r>
            <w:r>
              <w:rPr>
                <w:sz w:val="20"/>
              </w:rPr>
              <w:t>estilos</w:t>
            </w:r>
            <w:r>
              <w:rPr>
                <w:spacing w:val="38"/>
                <w:sz w:val="20"/>
              </w:rPr>
              <w:t xml:space="preserve"> </w:t>
            </w:r>
            <w:r>
              <w:rPr>
                <w:spacing w:val="-5"/>
                <w:sz w:val="20"/>
              </w:rPr>
              <w:t>de</w:t>
            </w:r>
          </w:p>
          <w:p w14:paraId="43CDB5C8" w14:textId="77777777" w:rsidR="00D66E5D" w:rsidRDefault="00D66E5D" w:rsidP="001D7EEA">
            <w:pPr>
              <w:pStyle w:val="TableParagraph"/>
              <w:spacing w:line="214" w:lineRule="exact"/>
              <w:ind w:left="108"/>
              <w:rPr>
                <w:sz w:val="20"/>
              </w:rPr>
            </w:pPr>
            <w:r>
              <w:rPr>
                <w:sz w:val="20"/>
              </w:rPr>
              <w:t>liderança,</w:t>
            </w:r>
            <w:r>
              <w:rPr>
                <w:spacing w:val="-2"/>
                <w:sz w:val="20"/>
              </w:rPr>
              <w:t xml:space="preserve"> </w:t>
            </w:r>
            <w:r>
              <w:rPr>
                <w:sz w:val="20"/>
              </w:rPr>
              <w:t>normas,</w:t>
            </w:r>
            <w:r>
              <w:rPr>
                <w:spacing w:val="-1"/>
                <w:sz w:val="20"/>
              </w:rPr>
              <w:t xml:space="preserve"> </w:t>
            </w:r>
            <w:r>
              <w:rPr>
                <w:sz w:val="20"/>
              </w:rPr>
              <w:t>valores</w:t>
            </w:r>
            <w:r>
              <w:rPr>
                <w:spacing w:val="-3"/>
                <w:sz w:val="20"/>
              </w:rPr>
              <w:t xml:space="preserve"> </w:t>
            </w:r>
            <w:r>
              <w:rPr>
                <w:sz w:val="20"/>
              </w:rPr>
              <w:t>e</w:t>
            </w:r>
            <w:r>
              <w:rPr>
                <w:spacing w:val="-4"/>
                <w:sz w:val="20"/>
              </w:rPr>
              <w:t xml:space="preserve"> </w:t>
            </w:r>
            <w:r>
              <w:rPr>
                <w:sz w:val="20"/>
              </w:rPr>
              <w:t>estrutura</w:t>
            </w:r>
            <w:r>
              <w:rPr>
                <w:spacing w:val="-1"/>
                <w:sz w:val="20"/>
              </w:rPr>
              <w:t xml:space="preserve"> </w:t>
            </w:r>
            <w:r>
              <w:rPr>
                <w:spacing w:val="-2"/>
                <w:sz w:val="20"/>
              </w:rPr>
              <w:t>organizacional.</w:t>
            </w:r>
          </w:p>
        </w:tc>
        <w:tc>
          <w:tcPr>
            <w:tcW w:w="1701" w:type="dxa"/>
          </w:tcPr>
          <w:p w14:paraId="45C39884" w14:textId="77777777" w:rsidR="00D66E5D" w:rsidRDefault="00D66E5D" w:rsidP="001D7EEA">
            <w:pPr>
              <w:pStyle w:val="TableParagraph"/>
              <w:spacing w:line="228" w:lineRule="exact"/>
              <w:ind w:left="108"/>
              <w:rPr>
                <w:b/>
                <w:sz w:val="20"/>
              </w:rPr>
            </w:pPr>
            <w:r>
              <w:rPr>
                <w:b/>
                <w:sz w:val="20"/>
              </w:rPr>
              <w:t>Kolb</w:t>
            </w:r>
            <w:r>
              <w:rPr>
                <w:spacing w:val="-2"/>
                <w:sz w:val="20"/>
              </w:rPr>
              <w:t xml:space="preserve"> </w:t>
            </w:r>
            <w:r>
              <w:rPr>
                <w:b/>
                <w:sz w:val="20"/>
              </w:rPr>
              <w:t>et</w:t>
            </w:r>
            <w:r>
              <w:rPr>
                <w:spacing w:val="-2"/>
                <w:sz w:val="20"/>
              </w:rPr>
              <w:t xml:space="preserve"> </w:t>
            </w:r>
            <w:r>
              <w:rPr>
                <w:b/>
                <w:sz w:val="20"/>
              </w:rPr>
              <w:t>al.,</w:t>
            </w:r>
            <w:r>
              <w:rPr>
                <w:spacing w:val="-2"/>
                <w:sz w:val="20"/>
              </w:rPr>
              <w:t xml:space="preserve"> </w:t>
            </w:r>
            <w:r>
              <w:rPr>
                <w:b/>
                <w:spacing w:val="-4"/>
                <w:sz w:val="20"/>
              </w:rPr>
              <w:t>1978</w:t>
            </w:r>
          </w:p>
        </w:tc>
      </w:tr>
      <w:tr w:rsidR="00D66E5D" w14:paraId="05D24850" w14:textId="77777777" w:rsidTr="001D7EEA">
        <w:trPr>
          <w:trHeight w:val="689"/>
        </w:trPr>
        <w:tc>
          <w:tcPr>
            <w:tcW w:w="7585" w:type="dxa"/>
          </w:tcPr>
          <w:p w14:paraId="6376D543" w14:textId="77777777" w:rsidR="00D66E5D" w:rsidRDefault="00D66E5D" w:rsidP="001D7EEA">
            <w:pPr>
              <w:pStyle w:val="TableParagraph"/>
              <w:ind w:left="108" w:right="59"/>
              <w:rPr>
                <w:sz w:val="20"/>
              </w:rPr>
            </w:pPr>
            <w:r>
              <w:rPr>
                <w:sz w:val="20"/>
              </w:rPr>
              <w:lastRenderedPageBreak/>
              <w:t>Qualidade relativamente duradoura do ambiente de uma organização que é experienciada</w:t>
            </w:r>
            <w:r>
              <w:rPr>
                <w:spacing w:val="40"/>
                <w:sz w:val="20"/>
              </w:rPr>
              <w:t xml:space="preserve"> </w:t>
            </w:r>
            <w:r>
              <w:rPr>
                <w:sz w:val="20"/>
              </w:rPr>
              <w:t>por</w:t>
            </w:r>
            <w:r>
              <w:rPr>
                <w:spacing w:val="41"/>
                <w:sz w:val="20"/>
              </w:rPr>
              <w:t xml:space="preserve"> </w:t>
            </w:r>
            <w:r>
              <w:rPr>
                <w:sz w:val="20"/>
              </w:rPr>
              <w:t>seus</w:t>
            </w:r>
            <w:r>
              <w:rPr>
                <w:spacing w:val="42"/>
                <w:sz w:val="20"/>
              </w:rPr>
              <w:t xml:space="preserve"> </w:t>
            </w:r>
            <w:r>
              <w:rPr>
                <w:sz w:val="20"/>
              </w:rPr>
              <w:t>ocupantes,</w:t>
            </w:r>
            <w:r>
              <w:rPr>
                <w:spacing w:val="44"/>
                <w:sz w:val="20"/>
              </w:rPr>
              <w:t xml:space="preserve"> </w:t>
            </w:r>
            <w:r>
              <w:rPr>
                <w:sz w:val="20"/>
              </w:rPr>
              <w:t>influi</w:t>
            </w:r>
            <w:r>
              <w:rPr>
                <w:spacing w:val="42"/>
                <w:sz w:val="20"/>
              </w:rPr>
              <w:t xml:space="preserve"> </w:t>
            </w:r>
            <w:r>
              <w:rPr>
                <w:sz w:val="20"/>
              </w:rPr>
              <w:t>em</w:t>
            </w:r>
            <w:r>
              <w:rPr>
                <w:spacing w:val="40"/>
                <w:sz w:val="20"/>
              </w:rPr>
              <w:t xml:space="preserve"> </w:t>
            </w:r>
            <w:r>
              <w:rPr>
                <w:sz w:val="20"/>
              </w:rPr>
              <w:t>seus</w:t>
            </w:r>
            <w:r>
              <w:rPr>
                <w:spacing w:val="44"/>
                <w:sz w:val="20"/>
              </w:rPr>
              <w:t xml:space="preserve"> </w:t>
            </w:r>
            <w:r>
              <w:rPr>
                <w:sz w:val="20"/>
              </w:rPr>
              <w:t>comportamentos</w:t>
            </w:r>
            <w:r>
              <w:rPr>
                <w:spacing w:val="43"/>
                <w:sz w:val="20"/>
              </w:rPr>
              <w:t xml:space="preserve"> </w:t>
            </w:r>
            <w:r>
              <w:rPr>
                <w:sz w:val="20"/>
              </w:rPr>
              <w:t>e</w:t>
            </w:r>
            <w:r>
              <w:rPr>
                <w:spacing w:val="43"/>
                <w:sz w:val="20"/>
              </w:rPr>
              <w:t xml:space="preserve"> </w:t>
            </w:r>
            <w:r>
              <w:rPr>
                <w:sz w:val="20"/>
              </w:rPr>
              <w:t>pode</w:t>
            </w:r>
            <w:r>
              <w:rPr>
                <w:spacing w:val="43"/>
                <w:sz w:val="20"/>
              </w:rPr>
              <w:t xml:space="preserve"> </w:t>
            </w:r>
            <w:r>
              <w:rPr>
                <w:sz w:val="20"/>
              </w:rPr>
              <w:t>ser</w:t>
            </w:r>
            <w:r>
              <w:rPr>
                <w:spacing w:val="42"/>
                <w:sz w:val="20"/>
              </w:rPr>
              <w:t xml:space="preserve"> </w:t>
            </w:r>
            <w:r>
              <w:rPr>
                <w:sz w:val="20"/>
              </w:rPr>
              <w:t>descrita</w:t>
            </w:r>
            <w:r>
              <w:rPr>
                <w:spacing w:val="43"/>
                <w:sz w:val="20"/>
              </w:rPr>
              <w:t xml:space="preserve"> </w:t>
            </w:r>
            <w:r>
              <w:rPr>
                <w:sz w:val="20"/>
              </w:rPr>
              <w:t>em</w:t>
            </w:r>
            <w:r>
              <w:rPr>
                <w:spacing w:val="40"/>
                <w:sz w:val="20"/>
              </w:rPr>
              <w:t xml:space="preserve"> </w:t>
            </w:r>
            <w:r>
              <w:rPr>
                <w:sz w:val="20"/>
              </w:rPr>
              <w:t>termos</w:t>
            </w:r>
            <w:r>
              <w:rPr>
                <w:spacing w:val="43"/>
                <w:sz w:val="20"/>
              </w:rPr>
              <w:t xml:space="preserve"> </w:t>
            </w:r>
            <w:r>
              <w:rPr>
                <w:spacing w:val="-5"/>
                <w:sz w:val="20"/>
              </w:rPr>
              <w:t>de</w:t>
            </w:r>
          </w:p>
          <w:p w14:paraId="60E052AA" w14:textId="77777777" w:rsidR="00D66E5D" w:rsidRDefault="00D66E5D" w:rsidP="001D7EEA">
            <w:pPr>
              <w:pStyle w:val="TableParagraph"/>
              <w:spacing w:line="213" w:lineRule="exact"/>
              <w:ind w:left="108"/>
              <w:rPr>
                <w:sz w:val="20"/>
              </w:rPr>
            </w:pPr>
            <w:r>
              <w:rPr>
                <w:sz w:val="20"/>
              </w:rPr>
              <w:t>valores</w:t>
            </w:r>
            <w:r>
              <w:rPr>
                <w:spacing w:val="-3"/>
                <w:sz w:val="20"/>
              </w:rPr>
              <w:t xml:space="preserve"> </w:t>
            </w:r>
            <w:r>
              <w:rPr>
                <w:sz w:val="20"/>
              </w:rPr>
              <w:t>de</w:t>
            </w:r>
            <w:r>
              <w:rPr>
                <w:spacing w:val="-3"/>
                <w:sz w:val="20"/>
              </w:rPr>
              <w:t xml:space="preserve"> </w:t>
            </w:r>
            <w:r>
              <w:rPr>
                <w:sz w:val="20"/>
              </w:rPr>
              <w:t>um</w:t>
            </w:r>
            <w:r>
              <w:rPr>
                <w:spacing w:val="-3"/>
                <w:sz w:val="20"/>
              </w:rPr>
              <w:t xml:space="preserve"> </w:t>
            </w:r>
            <w:r>
              <w:rPr>
                <w:sz w:val="20"/>
              </w:rPr>
              <w:t>conjunto</w:t>
            </w:r>
            <w:r>
              <w:rPr>
                <w:spacing w:val="-3"/>
                <w:sz w:val="20"/>
              </w:rPr>
              <w:t xml:space="preserve"> </w:t>
            </w:r>
            <w:r>
              <w:rPr>
                <w:sz w:val="20"/>
              </w:rPr>
              <w:t>particular</w:t>
            </w:r>
            <w:r>
              <w:rPr>
                <w:spacing w:val="-3"/>
                <w:sz w:val="20"/>
              </w:rPr>
              <w:t xml:space="preserve"> </w:t>
            </w:r>
            <w:r>
              <w:rPr>
                <w:sz w:val="20"/>
              </w:rPr>
              <w:t>de</w:t>
            </w:r>
            <w:r>
              <w:rPr>
                <w:spacing w:val="-1"/>
                <w:sz w:val="20"/>
              </w:rPr>
              <w:t xml:space="preserve"> </w:t>
            </w:r>
            <w:r>
              <w:rPr>
                <w:spacing w:val="-2"/>
                <w:sz w:val="20"/>
              </w:rPr>
              <w:t>características.</w:t>
            </w:r>
          </w:p>
        </w:tc>
        <w:tc>
          <w:tcPr>
            <w:tcW w:w="1701" w:type="dxa"/>
          </w:tcPr>
          <w:p w14:paraId="18D0301B" w14:textId="77777777" w:rsidR="00D66E5D" w:rsidRDefault="00D66E5D" w:rsidP="001D7EEA">
            <w:pPr>
              <w:pStyle w:val="TableParagraph"/>
              <w:spacing w:line="229" w:lineRule="exact"/>
              <w:ind w:left="108"/>
              <w:rPr>
                <w:b/>
                <w:sz w:val="20"/>
              </w:rPr>
            </w:pPr>
            <w:r>
              <w:rPr>
                <w:b/>
                <w:sz w:val="20"/>
              </w:rPr>
              <w:t>Tagiuri,</w:t>
            </w:r>
            <w:r>
              <w:rPr>
                <w:spacing w:val="-6"/>
                <w:sz w:val="20"/>
              </w:rPr>
              <w:t xml:space="preserve"> </w:t>
            </w:r>
            <w:r>
              <w:rPr>
                <w:b/>
                <w:spacing w:val="-4"/>
                <w:sz w:val="20"/>
              </w:rPr>
              <w:t>1988</w:t>
            </w:r>
          </w:p>
        </w:tc>
      </w:tr>
    </w:tbl>
    <w:p w14:paraId="6F2CE9FE" w14:textId="77777777" w:rsidR="00D66E5D" w:rsidRDefault="00D66E5D" w:rsidP="00D66E5D">
      <w:pPr>
        <w:pStyle w:val="TableParagraph"/>
        <w:spacing w:line="229" w:lineRule="exact"/>
        <w:rPr>
          <w:b/>
          <w:sz w:val="20"/>
        </w:rPr>
        <w:sectPr w:rsidR="00D66E5D" w:rsidSect="00D66E5D">
          <w:pgSz w:w="11910" w:h="16840"/>
          <w:pgMar w:top="1600" w:right="992" w:bottom="980" w:left="1559" w:header="720" w:footer="789" w:gutter="0"/>
          <w:cols w:space="720"/>
        </w:sectPr>
      </w:pPr>
    </w:p>
    <w:p w14:paraId="2919B9AC" w14:textId="77777777" w:rsidR="00D66E5D" w:rsidRDefault="00D66E5D" w:rsidP="00D66E5D">
      <w:pPr>
        <w:pStyle w:val="Corpodetexto"/>
        <w:ind w:left="0"/>
        <w:jc w:val="left"/>
        <w:rPr>
          <w:sz w:val="8"/>
        </w:rPr>
      </w:pPr>
    </w:p>
    <w:tbl>
      <w:tblPr>
        <w:tblStyle w:val="TableNormal"/>
        <w:tblW w:w="0" w:type="auto"/>
        <w:tblInd w:w="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7585"/>
        <w:gridCol w:w="1701"/>
      </w:tblGrid>
      <w:tr w:rsidR="00D66E5D" w14:paraId="5910FA3D" w14:textId="77777777" w:rsidTr="001D7EEA">
        <w:trPr>
          <w:trHeight w:val="688"/>
        </w:trPr>
        <w:tc>
          <w:tcPr>
            <w:tcW w:w="7585" w:type="dxa"/>
          </w:tcPr>
          <w:p w14:paraId="5AF4D3D3" w14:textId="77777777" w:rsidR="00D66E5D" w:rsidRDefault="00D66E5D" w:rsidP="001D7EEA">
            <w:pPr>
              <w:pStyle w:val="TableParagraph"/>
              <w:ind w:left="108"/>
              <w:rPr>
                <w:sz w:val="20"/>
              </w:rPr>
            </w:pPr>
            <w:r>
              <w:rPr>
                <w:sz w:val="20"/>
              </w:rPr>
              <w:t>Estado da empresa ou de parte dela em dado momento, passível de alteração e que decorre das</w:t>
            </w:r>
            <w:r>
              <w:rPr>
                <w:spacing w:val="21"/>
                <w:sz w:val="20"/>
              </w:rPr>
              <w:t xml:space="preserve"> </w:t>
            </w:r>
            <w:r>
              <w:rPr>
                <w:sz w:val="20"/>
              </w:rPr>
              <w:t>decisões</w:t>
            </w:r>
            <w:r>
              <w:rPr>
                <w:spacing w:val="24"/>
                <w:sz w:val="20"/>
              </w:rPr>
              <w:t xml:space="preserve"> </w:t>
            </w:r>
            <w:r>
              <w:rPr>
                <w:sz w:val="20"/>
              </w:rPr>
              <w:t>e</w:t>
            </w:r>
            <w:r>
              <w:rPr>
                <w:spacing w:val="24"/>
                <w:sz w:val="20"/>
              </w:rPr>
              <w:t xml:space="preserve"> </w:t>
            </w:r>
            <w:r>
              <w:rPr>
                <w:sz w:val="20"/>
              </w:rPr>
              <w:t>ações</w:t>
            </w:r>
            <w:r>
              <w:rPr>
                <w:spacing w:val="24"/>
                <w:sz w:val="20"/>
              </w:rPr>
              <w:t xml:space="preserve"> </w:t>
            </w:r>
            <w:r>
              <w:rPr>
                <w:sz w:val="20"/>
              </w:rPr>
              <w:t>pretendidas</w:t>
            </w:r>
            <w:r>
              <w:rPr>
                <w:spacing w:val="25"/>
                <w:sz w:val="20"/>
              </w:rPr>
              <w:t xml:space="preserve"> </w:t>
            </w:r>
            <w:r>
              <w:rPr>
                <w:sz w:val="20"/>
              </w:rPr>
              <w:t>pela</w:t>
            </w:r>
            <w:r>
              <w:rPr>
                <w:spacing w:val="25"/>
                <w:sz w:val="20"/>
              </w:rPr>
              <w:t xml:space="preserve"> </w:t>
            </w:r>
            <w:r>
              <w:rPr>
                <w:sz w:val="20"/>
              </w:rPr>
              <w:t>empresa</w:t>
            </w:r>
            <w:r>
              <w:rPr>
                <w:spacing w:val="25"/>
                <w:sz w:val="20"/>
              </w:rPr>
              <w:t xml:space="preserve"> </w:t>
            </w:r>
            <w:r>
              <w:rPr>
                <w:sz w:val="20"/>
              </w:rPr>
              <w:t>e</w:t>
            </w:r>
            <w:r>
              <w:rPr>
                <w:spacing w:val="24"/>
                <w:sz w:val="20"/>
              </w:rPr>
              <w:t xml:space="preserve"> </w:t>
            </w:r>
            <w:r>
              <w:rPr>
                <w:sz w:val="20"/>
              </w:rPr>
              <w:t>ou</w:t>
            </w:r>
            <w:r>
              <w:rPr>
                <w:spacing w:val="24"/>
                <w:sz w:val="20"/>
              </w:rPr>
              <w:t xml:space="preserve"> </w:t>
            </w:r>
            <w:r>
              <w:rPr>
                <w:sz w:val="20"/>
              </w:rPr>
              <w:t>das</w:t>
            </w:r>
            <w:r>
              <w:rPr>
                <w:spacing w:val="24"/>
                <w:sz w:val="20"/>
              </w:rPr>
              <w:t xml:space="preserve"> </w:t>
            </w:r>
            <w:r>
              <w:rPr>
                <w:sz w:val="20"/>
              </w:rPr>
              <w:t>reações</w:t>
            </w:r>
            <w:r>
              <w:rPr>
                <w:spacing w:val="24"/>
                <w:sz w:val="20"/>
              </w:rPr>
              <w:t xml:space="preserve"> </w:t>
            </w:r>
            <w:r>
              <w:rPr>
                <w:sz w:val="20"/>
              </w:rPr>
              <w:t>dos</w:t>
            </w:r>
            <w:r>
              <w:rPr>
                <w:spacing w:val="25"/>
                <w:sz w:val="20"/>
              </w:rPr>
              <w:t xml:space="preserve"> </w:t>
            </w:r>
            <w:r>
              <w:rPr>
                <w:sz w:val="20"/>
              </w:rPr>
              <w:t>empregados</w:t>
            </w:r>
            <w:r>
              <w:rPr>
                <w:spacing w:val="24"/>
                <w:sz w:val="20"/>
              </w:rPr>
              <w:t xml:space="preserve"> </w:t>
            </w:r>
            <w:r>
              <w:rPr>
                <w:sz w:val="20"/>
              </w:rPr>
              <w:t>a</w:t>
            </w:r>
            <w:r>
              <w:rPr>
                <w:spacing w:val="25"/>
                <w:sz w:val="20"/>
              </w:rPr>
              <w:t xml:space="preserve"> </w:t>
            </w:r>
            <w:r>
              <w:rPr>
                <w:spacing w:val="-2"/>
                <w:sz w:val="20"/>
              </w:rPr>
              <w:t>essas</w:t>
            </w:r>
          </w:p>
          <w:p w14:paraId="7D6F2568" w14:textId="77777777" w:rsidR="00D66E5D" w:rsidRDefault="00D66E5D" w:rsidP="001D7EEA">
            <w:pPr>
              <w:pStyle w:val="TableParagraph"/>
              <w:spacing w:line="212" w:lineRule="exact"/>
              <w:ind w:left="108"/>
              <w:rPr>
                <w:sz w:val="20"/>
              </w:rPr>
            </w:pPr>
            <w:r>
              <w:rPr>
                <w:sz w:val="20"/>
              </w:rPr>
              <w:t>ações</w:t>
            </w:r>
            <w:r>
              <w:rPr>
                <w:spacing w:val="-3"/>
                <w:sz w:val="20"/>
              </w:rPr>
              <w:t xml:space="preserve"> </w:t>
            </w:r>
            <w:r>
              <w:rPr>
                <w:sz w:val="20"/>
              </w:rPr>
              <w:t>ou</w:t>
            </w:r>
            <w:r>
              <w:rPr>
                <w:spacing w:val="-3"/>
                <w:sz w:val="20"/>
              </w:rPr>
              <w:t xml:space="preserve"> </w:t>
            </w:r>
            <w:r>
              <w:rPr>
                <w:sz w:val="20"/>
              </w:rPr>
              <w:t>à</w:t>
            </w:r>
            <w:r>
              <w:rPr>
                <w:spacing w:val="-3"/>
                <w:sz w:val="20"/>
              </w:rPr>
              <w:t xml:space="preserve"> </w:t>
            </w:r>
            <w:r>
              <w:rPr>
                <w:sz w:val="20"/>
              </w:rPr>
              <w:t>perspectiva</w:t>
            </w:r>
            <w:r>
              <w:rPr>
                <w:spacing w:val="-2"/>
                <w:sz w:val="20"/>
              </w:rPr>
              <w:t xml:space="preserve"> delas.</w:t>
            </w:r>
          </w:p>
        </w:tc>
        <w:tc>
          <w:tcPr>
            <w:tcW w:w="1701" w:type="dxa"/>
          </w:tcPr>
          <w:p w14:paraId="2BFB0C3B" w14:textId="77777777" w:rsidR="00D66E5D" w:rsidRDefault="00D66E5D" w:rsidP="001D7EEA">
            <w:pPr>
              <w:pStyle w:val="TableParagraph"/>
              <w:spacing w:line="229" w:lineRule="exact"/>
              <w:ind w:left="108"/>
              <w:rPr>
                <w:b/>
                <w:sz w:val="20"/>
              </w:rPr>
            </w:pPr>
            <w:r>
              <w:rPr>
                <w:b/>
                <w:sz w:val="20"/>
              </w:rPr>
              <w:t>Oliveira,</w:t>
            </w:r>
            <w:r>
              <w:rPr>
                <w:spacing w:val="-7"/>
                <w:sz w:val="20"/>
              </w:rPr>
              <w:t xml:space="preserve"> </w:t>
            </w:r>
            <w:r>
              <w:rPr>
                <w:b/>
                <w:spacing w:val="-4"/>
                <w:sz w:val="20"/>
              </w:rPr>
              <w:t>1996</w:t>
            </w:r>
          </w:p>
        </w:tc>
      </w:tr>
      <w:tr w:rsidR="00D66E5D" w14:paraId="7BC47EFD" w14:textId="77777777" w:rsidTr="001D7EEA">
        <w:trPr>
          <w:trHeight w:val="690"/>
        </w:trPr>
        <w:tc>
          <w:tcPr>
            <w:tcW w:w="7585" w:type="dxa"/>
          </w:tcPr>
          <w:p w14:paraId="7B5CE8F2" w14:textId="77777777" w:rsidR="00D66E5D" w:rsidRDefault="00D66E5D" w:rsidP="001D7EEA">
            <w:pPr>
              <w:pStyle w:val="TableParagraph"/>
              <w:ind w:left="108"/>
              <w:rPr>
                <w:sz w:val="20"/>
              </w:rPr>
            </w:pPr>
            <w:r>
              <w:rPr>
                <w:sz w:val="20"/>
              </w:rPr>
              <w:t>Situação</w:t>
            </w:r>
            <w:r>
              <w:rPr>
                <w:spacing w:val="40"/>
                <w:sz w:val="20"/>
              </w:rPr>
              <w:t xml:space="preserve"> </w:t>
            </w:r>
            <w:r>
              <w:rPr>
                <w:sz w:val="20"/>
              </w:rPr>
              <w:t>de</w:t>
            </w:r>
            <w:r>
              <w:rPr>
                <w:spacing w:val="40"/>
                <w:sz w:val="20"/>
              </w:rPr>
              <w:t xml:space="preserve"> </w:t>
            </w:r>
            <w:r>
              <w:rPr>
                <w:sz w:val="20"/>
              </w:rPr>
              <w:t>um</w:t>
            </w:r>
            <w:r>
              <w:rPr>
                <w:spacing w:val="40"/>
                <w:sz w:val="20"/>
              </w:rPr>
              <w:t xml:space="preserve"> </w:t>
            </w:r>
            <w:r>
              <w:rPr>
                <w:sz w:val="20"/>
              </w:rPr>
              <w:t>momento</w:t>
            </w:r>
            <w:r>
              <w:rPr>
                <w:spacing w:val="40"/>
                <w:sz w:val="20"/>
              </w:rPr>
              <w:t xml:space="preserve"> </w:t>
            </w:r>
            <w:r>
              <w:rPr>
                <w:sz w:val="20"/>
              </w:rPr>
              <w:t>da</w:t>
            </w:r>
            <w:r>
              <w:rPr>
                <w:spacing w:val="40"/>
                <w:sz w:val="20"/>
              </w:rPr>
              <w:t xml:space="preserve"> </w:t>
            </w:r>
            <w:r>
              <w:rPr>
                <w:sz w:val="20"/>
              </w:rPr>
              <w:t>empresa</w:t>
            </w:r>
            <w:r>
              <w:rPr>
                <w:spacing w:val="40"/>
                <w:sz w:val="20"/>
              </w:rPr>
              <w:t xml:space="preserve"> </w:t>
            </w:r>
            <w:r>
              <w:rPr>
                <w:sz w:val="20"/>
              </w:rPr>
              <w:t>que</w:t>
            </w:r>
            <w:r>
              <w:rPr>
                <w:spacing w:val="40"/>
                <w:sz w:val="20"/>
              </w:rPr>
              <w:t xml:space="preserve"> </w:t>
            </w:r>
            <w:r>
              <w:rPr>
                <w:sz w:val="20"/>
              </w:rPr>
              <w:t>reflete</w:t>
            </w:r>
            <w:r>
              <w:rPr>
                <w:spacing w:val="40"/>
                <w:sz w:val="20"/>
              </w:rPr>
              <w:t xml:space="preserve"> </w:t>
            </w:r>
            <w:r>
              <w:rPr>
                <w:sz w:val="20"/>
              </w:rPr>
              <w:t>a</w:t>
            </w:r>
            <w:r>
              <w:rPr>
                <w:spacing w:val="40"/>
                <w:sz w:val="20"/>
              </w:rPr>
              <w:t xml:space="preserve"> </w:t>
            </w:r>
            <w:r>
              <w:rPr>
                <w:sz w:val="20"/>
              </w:rPr>
              <w:t>satisfação,</w:t>
            </w:r>
            <w:r>
              <w:rPr>
                <w:spacing w:val="40"/>
                <w:sz w:val="20"/>
              </w:rPr>
              <w:t xml:space="preserve"> </w:t>
            </w:r>
            <w:r>
              <w:rPr>
                <w:sz w:val="20"/>
              </w:rPr>
              <w:t>o</w:t>
            </w:r>
            <w:r>
              <w:rPr>
                <w:spacing w:val="40"/>
                <w:sz w:val="20"/>
              </w:rPr>
              <w:t xml:space="preserve"> </w:t>
            </w:r>
            <w:r>
              <w:rPr>
                <w:sz w:val="20"/>
              </w:rPr>
              <w:t>ânimo,</w:t>
            </w:r>
            <w:r>
              <w:rPr>
                <w:spacing w:val="40"/>
                <w:sz w:val="20"/>
              </w:rPr>
              <w:t xml:space="preserve"> </w:t>
            </w:r>
            <w:r>
              <w:rPr>
                <w:sz w:val="20"/>
              </w:rPr>
              <w:t>os</w:t>
            </w:r>
            <w:r>
              <w:rPr>
                <w:spacing w:val="40"/>
                <w:sz w:val="20"/>
              </w:rPr>
              <w:t xml:space="preserve"> </w:t>
            </w:r>
            <w:r>
              <w:rPr>
                <w:sz w:val="20"/>
              </w:rPr>
              <w:t>interesses, comportamentos</w:t>
            </w:r>
            <w:r>
              <w:rPr>
                <w:spacing w:val="-6"/>
                <w:sz w:val="20"/>
              </w:rPr>
              <w:t xml:space="preserve"> </w:t>
            </w:r>
            <w:r>
              <w:rPr>
                <w:sz w:val="20"/>
              </w:rPr>
              <w:t>e</w:t>
            </w:r>
            <w:r>
              <w:rPr>
                <w:spacing w:val="-3"/>
                <w:sz w:val="20"/>
              </w:rPr>
              <w:t xml:space="preserve"> </w:t>
            </w:r>
            <w:r>
              <w:rPr>
                <w:sz w:val="20"/>
              </w:rPr>
              <w:t>comprometimentos</w:t>
            </w:r>
            <w:r>
              <w:rPr>
                <w:spacing w:val="-4"/>
                <w:sz w:val="20"/>
              </w:rPr>
              <w:t xml:space="preserve"> </w:t>
            </w:r>
            <w:r>
              <w:rPr>
                <w:sz w:val="20"/>
              </w:rPr>
              <w:t>dos</w:t>
            </w:r>
            <w:r>
              <w:rPr>
                <w:spacing w:val="-3"/>
                <w:sz w:val="20"/>
              </w:rPr>
              <w:t xml:space="preserve"> </w:t>
            </w:r>
            <w:r>
              <w:rPr>
                <w:sz w:val="20"/>
              </w:rPr>
              <w:t>empregados,</w:t>
            </w:r>
            <w:r>
              <w:rPr>
                <w:spacing w:val="-3"/>
                <w:sz w:val="20"/>
              </w:rPr>
              <w:t xml:space="preserve"> </w:t>
            </w:r>
            <w:r>
              <w:rPr>
                <w:sz w:val="20"/>
              </w:rPr>
              <w:t>e</w:t>
            </w:r>
            <w:r>
              <w:rPr>
                <w:spacing w:val="-4"/>
                <w:sz w:val="20"/>
              </w:rPr>
              <w:t xml:space="preserve"> </w:t>
            </w:r>
            <w:r>
              <w:rPr>
                <w:sz w:val="20"/>
              </w:rPr>
              <w:t>os</w:t>
            </w:r>
            <w:r>
              <w:rPr>
                <w:spacing w:val="-3"/>
                <w:sz w:val="20"/>
              </w:rPr>
              <w:t xml:space="preserve"> </w:t>
            </w:r>
            <w:r>
              <w:rPr>
                <w:sz w:val="20"/>
              </w:rPr>
              <w:t>reflexos</w:t>
            </w:r>
            <w:r>
              <w:rPr>
                <w:spacing w:val="-4"/>
                <w:sz w:val="20"/>
              </w:rPr>
              <w:t xml:space="preserve"> </w:t>
            </w:r>
            <w:r>
              <w:rPr>
                <w:sz w:val="20"/>
              </w:rPr>
              <w:t>positivos</w:t>
            </w:r>
            <w:r>
              <w:rPr>
                <w:spacing w:val="-3"/>
                <w:sz w:val="20"/>
              </w:rPr>
              <w:t xml:space="preserve"> </w:t>
            </w:r>
            <w:r>
              <w:rPr>
                <w:sz w:val="20"/>
              </w:rPr>
              <w:t>ou</w:t>
            </w:r>
            <w:r>
              <w:rPr>
                <w:spacing w:val="-2"/>
                <w:sz w:val="20"/>
              </w:rPr>
              <w:t xml:space="preserve"> negativos</w:t>
            </w:r>
          </w:p>
          <w:p w14:paraId="3661969B" w14:textId="77777777" w:rsidR="00D66E5D" w:rsidRDefault="00D66E5D" w:rsidP="001D7EEA">
            <w:pPr>
              <w:pStyle w:val="TableParagraph"/>
              <w:spacing w:line="212" w:lineRule="exact"/>
              <w:ind w:left="108"/>
              <w:rPr>
                <w:sz w:val="20"/>
              </w:rPr>
            </w:pPr>
            <w:r>
              <w:rPr>
                <w:sz w:val="20"/>
              </w:rPr>
              <w:t>disso</w:t>
            </w:r>
            <w:r>
              <w:rPr>
                <w:spacing w:val="-4"/>
                <w:sz w:val="20"/>
              </w:rPr>
              <w:t xml:space="preserve"> </w:t>
            </w:r>
            <w:r>
              <w:rPr>
                <w:sz w:val="20"/>
              </w:rPr>
              <w:t>nos</w:t>
            </w:r>
            <w:r>
              <w:rPr>
                <w:spacing w:val="-3"/>
                <w:sz w:val="20"/>
              </w:rPr>
              <w:t xml:space="preserve"> </w:t>
            </w:r>
            <w:r>
              <w:rPr>
                <w:sz w:val="20"/>
              </w:rPr>
              <w:t>resultados</w:t>
            </w:r>
            <w:r>
              <w:rPr>
                <w:spacing w:val="-3"/>
                <w:sz w:val="20"/>
              </w:rPr>
              <w:t xml:space="preserve"> </w:t>
            </w:r>
            <w:r>
              <w:rPr>
                <w:spacing w:val="-2"/>
                <w:sz w:val="20"/>
              </w:rPr>
              <w:t>organizacionais.</w:t>
            </w:r>
          </w:p>
        </w:tc>
        <w:tc>
          <w:tcPr>
            <w:tcW w:w="1701" w:type="dxa"/>
          </w:tcPr>
          <w:p w14:paraId="58DB9A8A" w14:textId="77777777" w:rsidR="00D66E5D" w:rsidRDefault="00D66E5D" w:rsidP="001D7EEA">
            <w:pPr>
              <w:pStyle w:val="TableParagraph"/>
              <w:ind w:left="108" w:right="322"/>
              <w:rPr>
                <w:b/>
                <w:sz w:val="20"/>
              </w:rPr>
            </w:pPr>
            <w:r>
              <w:rPr>
                <w:b/>
                <w:sz w:val="20"/>
              </w:rPr>
              <w:t>Resende</w:t>
            </w:r>
            <w:r>
              <w:rPr>
                <w:sz w:val="20"/>
              </w:rPr>
              <w:t xml:space="preserve"> </w:t>
            </w:r>
            <w:r>
              <w:rPr>
                <w:b/>
                <w:sz w:val="20"/>
              </w:rPr>
              <w:t>&amp;</w:t>
            </w:r>
            <w:r>
              <w:rPr>
                <w:sz w:val="20"/>
              </w:rPr>
              <w:t xml:space="preserve"> </w:t>
            </w:r>
            <w:r>
              <w:rPr>
                <w:b/>
                <w:sz w:val="20"/>
              </w:rPr>
              <w:t>Benaiter,</w:t>
            </w:r>
            <w:r>
              <w:rPr>
                <w:spacing w:val="-13"/>
                <w:sz w:val="20"/>
              </w:rPr>
              <w:t xml:space="preserve"> </w:t>
            </w:r>
            <w:r>
              <w:rPr>
                <w:b/>
                <w:sz w:val="20"/>
              </w:rPr>
              <w:t>1997</w:t>
            </w:r>
          </w:p>
        </w:tc>
      </w:tr>
      <w:tr w:rsidR="00D66E5D" w14:paraId="76CDD998" w14:textId="77777777" w:rsidTr="001D7EEA">
        <w:trPr>
          <w:trHeight w:val="460"/>
        </w:trPr>
        <w:tc>
          <w:tcPr>
            <w:tcW w:w="7585" w:type="dxa"/>
          </w:tcPr>
          <w:p w14:paraId="3C48AE77" w14:textId="77777777" w:rsidR="00D66E5D" w:rsidRDefault="00D66E5D" w:rsidP="001D7EEA">
            <w:pPr>
              <w:pStyle w:val="TableParagraph"/>
              <w:spacing w:line="227" w:lineRule="exact"/>
              <w:ind w:left="108"/>
              <w:rPr>
                <w:sz w:val="20"/>
              </w:rPr>
            </w:pPr>
            <w:r>
              <w:rPr>
                <w:sz w:val="20"/>
              </w:rPr>
              <w:t>Tendência</w:t>
            </w:r>
            <w:r>
              <w:rPr>
                <w:spacing w:val="9"/>
                <w:sz w:val="20"/>
              </w:rPr>
              <w:t xml:space="preserve"> </w:t>
            </w:r>
            <w:r>
              <w:rPr>
                <w:sz w:val="20"/>
              </w:rPr>
              <w:t>ou</w:t>
            </w:r>
            <w:r>
              <w:rPr>
                <w:spacing w:val="12"/>
                <w:sz w:val="20"/>
              </w:rPr>
              <w:t xml:space="preserve"> </w:t>
            </w:r>
            <w:r>
              <w:rPr>
                <w:sz w:val="20"/>
              </w:rPr>
              <w:t>inclinação</w:t>
            </w:r>
            <w:r>
              <w:rPr>
                <w:spacing w:val="12"/>
                <w:sz w:val="20"/>
              </w:rPr>
              <w:t xml:space="preserve"> </w:t>
            </w:r>
            <w:r>
              <w:rPr>
                <w:sz w:val="20"/>
              </w:rPr>
              <w:t>a</w:t>
            </w:r>
            <w:r>
              <w:rPr>
                <w:spacing w:val="11"/>
                <w:sz w:val="20"/>
              </w:rPr>
              <w:t xml:space="preserve"> </w:t>
            </w:r>
            <w:r>
              <w:rPr>
                <w:sz w:val="20"/>
              </w:rPr>
              <w:t>respeito</w:t>
            </w:r>
            <w:r>
              <w:rPr>
                <w:spacing w:val="11"/>
                <w:sz w:val="20"/>
              </w:rPr>
              <w:t xml:space="preserve"> </w:t>
            </w:r>
            <w:r>
              <w:rPr>
                <w:sz w:val="20"/>
              </w:rPr>
              <w:t>de</w:t>
            </w:r>
            <w:r>
              <w:rPr>
                <w:spacing w:val="12"/>
                <w:sz w:val="20"/>
              </w:rPr>
              <w:t xml:space="preserve"> </w:t>
            </w:r>
            <w:r>
              <w:rPr>
                <w:sz w:val="20"/>
              </w:rPr>
              <w:t>até</w:t>
            </w:r>
            <w:r>
              <w:rPr>
                <w:spacing w:val="12"/>
                <w:sz w:val="20"/>
              </w:rPr>
              <w:t xml:space="preserve"> </w:t>
            </w:r>
            <w:r>
              <w:rPr>
                <w:sz w:val="20"/>
              </w:rPr>
              <w:t>que</w:t>
            </w:r>
            <w:r>
              <w:rPr>
                <w:spacing w:val="11"/>
                <w:sz w:val="20"/>
              </w:rPr>
              <w:t xml:space="preserve"> </w:t>
            </w:r>
            <w:r>
              <w:rPr>
                <w:sz w:val="20"/>
              </w:rPr>
              <w:t>ponto</w:t>
            </w:r>
            <w:r>
              <w:rPr>
                <w:spacing w:val="13"/>
                <w:sz w:val="20"/>
              </w:rPr>
              <w:t xml:space="preserve"> </w:t>
            </w:r>
            <w:r>
              <w:rPr>
                <w:sz w:val="20"/>
              </w:rPr>
              <w:t>as</w:t>
            </w:r>
            <w:r>
              <w:rPr>
                <w:spacing w:val="10"/>
                <w:sz w:val="20"/>
              </w:rPr>
              <w:t xml:space="preserve"> </w:t>
            </w:r>
            <w:r>
              <w:rPr>
                <w:sz w:val="20"/>
              </w:rPr>
              <w:t>necessidades</w:t>
            </w:r>
            <w:r>
              <w:rPr>
                <w:spacing w:val="11"/>
                <w:sz w:val="20"/>
              </w:rPr>
              <w:t xml:space="preserve"> </w:t>
            </w:r>
            <w:r>
              <w:rPr>
                <w:sz w:val="20"/>
              </w:rPr>
              <w:t>da</w:t>
            </w:r>
            <w:r>
              <w:rPr>
                <w:spacing w:val="11"/>
                <w:sz w:val="20"/>
              </w:rPr>
              <w:t xml:space="preserve"> </w:t>
            </w:r>
            <w:r>
              <w:rPr>
                <w:sz w:val="20"/>
              </w:rPr>
              <w:t>organização</w:t>
            </w:r>
            <w:r>
              <w:rPr>
                <w:spacing w:val="13"/>
                <w:sz w:val="20"/>
              </w:rPr>
              <w:t xml:space="preserve"> </w:t>
            </w:r>
            <w:r>
              <w:rPr>
                <w:sz w:val="20"/>
              </w:rPr>
              <w:t>e</w:t>
            </w:r>
            <w:r>
              <w:rPr>
                <w:spacing w:val="12"/>
                <w:sz w:val="20"/>
              </w:rPr>
              <w:t xml:space="preserve"> </w:t>
            </w:r>
            <w:r>
              <w:rPr>
                <w:spacing w:val="-5"/>
                <w:sz w:val="20"/>
              </w:rPr>
              <w:t>das</w:t>
            </w:r>
          </w:p>
          <w:p w14:paraId="4B59DD20" w14:textId="77777777" w:rsidR="00D66E5D" w:rsidRDefault="00D66E5D" w:rsidP="001D7EEA">
            <w:pPr>
              <w:pStyle w:val="TableParagraph"/>
              <w:spacing w:line="214" w:lineRule="exact"/>
              <w:ind w:left="108"/>
              <w:rPr>
                <w:sz w:val="20"/>
              </w:rPr>
            </w:pPr>
            <w:r>
              <w:rPr>
                <w:sz w:val="20"/>
              </w:rPr>
              <w:t>pessoas</w:t>
            </w:r>
            <w:r>
              <w:rPr>
                <w:spacing w:val="-3"/>
                <w:sz w:val="20"/>
              </w:rPr>
              <w:t xml:space="preserve"> </w:t>
            </w:r>
            <w:r>
              <w:rPr>
                <w:sz w:val="20"/>
              </w:rPr>
              <w:t>que</w:t>
            </w:r>
            <w:r>
              <w:rPr>
                <w:spacing w:val="-2"/>
                <w:sz w:val="20"/>
              </w:rPr>
              <w:t xml:space="preserve"> </w:t>
            </w:r>
            <w:r>
              <w:rPr>
                <w:sz w:val="20"/>
              </w:rPr>
              <w:t>dela</w:t>
            </w:r>
            <w:r>
              <w:rPr>
                <w:spacing w:val="-1"/>
                <w:sz w:val="20"/>
              </w:rPr>
              <w:t xml:space="preserve"> </w:t>
            </w:r>
            <w:r>
              <w:rPr>
                <w:sz w:val="20"/>
              </w:rPr>
              <w:t>fazem</w:t>
            </w:r>
            <w:r>
              <w:rPr>
                <w:spacing w:val="-3"/>
                <w:sz w:val="20"/>
              </w:rPr>
              <w:t xml:space="preserve"> </w:t>
            </w:r>
            <w:r>
              <w:rPr>
                <w:sz w:val="20"/>
              </w:rPr>
              <w:t>parte</w:t>
            </w:r>
            <w:r>
              <w:rPr>
                <w:spacing w:val="-2"/>
                <w:sz w:val="20"/>
              </w:rPr>
              <w:t xml:space="preserve"> </w:t>
            </w:r>
            <w:r>
              <w:rPr>
                <w:sz w:val="20"/>
              </w:rPr>
              <w:t>estão</w:t>
            </w:r>
            <w:r>
              <w:rPr>
                <w:spacing w:val="-1"/>
                <w:sz w:val="20"/>
              </w:rPr>
              <w:t xml:space="preserve"> </w:t>
            </w:r>
            <w:r>
              <w:rPr>
                <w:sz w:val="20"/>
              </w:rPr>
              <w:t>sendo</w:t>
            </w:r>
            <w:r>
              <w:rPr>
                <w:spacing w:val="-1"/>
                <w:sz w:val="20"/>
              </w:rPr>
              <w:t xml:space="preserve"> </w:t>
            </w:r>
            <w:r>
              <w:rPr>
                <w:spacing w:val="-2"/>
                <w:sz w:val="20"/>
              </w:rPr>
              <w:t>atendidas.</w:t>
            </w:r>
          </w:p>
        </w:tc>
        <w:tc>
          <w:tcPr>
            <w:tcW w:w="1701" w:type="dxa"/>
          </w:tcPr>
          <w:p w14:paraId="518502EB" w14:textId="77777777" w:rsidR="00D66E5D" w:rsidRDefault="00D66E5D" w:rsidP="001D7EEA">
            <w:pPr>
              <w:pStyle w:val="TableParagraph"/>
              <w:spacing w:line="229" w:lineRule="exact"/>
              <w:ind w:left="108"/>
              <w:rPr>
                <w:b/>
                <w:sz w:val="20"/>
              </w:rPr>
            </w:pPr>
            <w:r>
              <w:rPr>
                <w:b/>
                <w:sz w:val="20"/>
              </w:rPr>
              <w:t>Coda,</w:t>
            </w:r>
            <w:r>
              <w:rPr>
                <w:spacing w:val="-5"/>
                <w:sz w:val="20"/>
              </w:rPr>
              <w:t xml:space="preserve"> </w:t>
            </w:r>
            <w:r>
              <w:rPr>
                <w:b/>
                <w:spacing w:val="-4"/>
                <w:sz w:val="20"/>
              </w:rPr>
              <w:t>1997</w:t>
            </w:r>
          </w:p>
        </w:tc>
      </w:tr>
      <w:tr w:rsidR="00D66E5D" w14:paraId="6DB84A53" w14:textId="77777777" w:rsidTr="001D7EEA">
        <w:trPr>
          <w:trHeight w:val="459"/>
        </w:trPr>
        <w:tc>
          <w:tcPr>
            <w:tcW w:w="7585" w:type="dxa"/>
          </w:tcPr>
          <w:p w14:paraId="52218F75" w14:textId="77777777" w:rsidR="00D66E5D" w:rsidRDefault="00D66E5D" w:rsidP="001D7EEA">
            <w:pPr>
              <w:pStyle w:val="TableParagraph"/>
              <w:spacing w:line="227" w:lineRule="exact"/>
              <w:ind w:left="108"/>
              <w:rPr>
                <w:sz w:val="20"/>
              </w:rPr>
            </w:pPr>
            <w:r>
              <w:rPr>
                <w:sz w:val="20"/>
              </w:rPr>
              <w:t>Refere-se</w:t>
            </w:r>
            <w:r>
              <w:rPr>
                <w:spacing w:val="-2"/>
                <w:sz w:val="20"/>
              </w:rPr>
              <w:t xml:space="preserve"> </w:t>
            </w:r>
            <w:r>
              <w:rPr>
                <w:sz w:val="20"/>
              </w:rPr>
              <w:t>às</w:t>
            </w:r>
            <w:r>
              <w:rPr>
                <w:spacing w:val="-3"/>
                <w:sz w:val="20"/>
              </w:rPr>
              <w:t xml:space="preserve"> </w:t>
            </w:r>
            <w:r>
              <w:rPr>
                <w:sz w:val="20"/>
              </w:rPr>
              <w:t>propriedades</w:t>
            </w:r>
            <w:r>
              <w:rPr>
                <w:spacing w:val="-2"/>
                <w:sz w:val="20"/>
              </w:rPr>
              <w:t xml:space="preserve"> </w:t>
            </w:r>
            <w:r>
              <w:rPr>
                <w:sz w:val="20"/>
              </w:rPr>
              <w:t>motivacionais</w:t>
            </w:r>
            <w:r>
              <w:rPr>
                <w:spacing w:val="-3"/>
                <w:sz w:val="20"/>
              </w:rPr>
              <w:t xml:space="preserve"> </w:t>
            </w:r>
            <w:r>
              <w:rPr>
                <w:sz w:val="20"/>
              </w:rPr>
              <w:t>do</w:t>
            </w:r>
            <w:r>
              <w:rPr>
                <w:spacing w:val="-2"/>
                <w:sz w:val="20"/>
              </w:rPr>
              <w:t xml:space="preserve"> </w:t>
            </w:r>
            <w:r>
              <w:rPr>
                <w:sz w:val="20"/>
              </w:rPr>
              <w:t>ambiente</w:t>
            </w:r>
            <w:r>
              <w:rPr>
                <w:spacing w:val="-2"/>
                <w:sz w:val="20"/>
              </w:rPr>
              <w:t xml:space="preserve"> </w:t>
            </w:r>
            <w:r>
              <w:rPr>
                <w:sz w:val="20"/>
              </w:rPr>
              <w:t>de</w:t>
            </w:r>
            <w:r>
              <w:rPr>
                <w:spacing w:val="-1"/>
                <w:sz w:val="20"/>
              </w:rPr>
              <w:t xml:space="preserve"> </w:t>
            </w:r>
            <w:r>
              <w:rPr>
                <w:spacing w:val="-2"/>
                <w:sz w:val="20"/>
              </w:rPr>
              <w:t>trabalho.</w:t>
            </w:r>
          </w:p>
        </w:tc>
        <w:tc>
          <w:tcPr>
            <w:tcW w:w="1701" w:type="dxa"/>
          </w:tcPr>
          <w:p w14:paraId="6C89636D" w14:textId="77777777" w:rsidR="00D66E5D" w:rsidRDefault="00D66E5D" w:rsidP="001D7EEA">
            <w:pPr>
              <w:pStyle w:val="TableParagraph"/>
              <w:spacing w:line="230" w:lineRule="exact"/>
              <w:ind w:left="108" w:right="444"/>
              <w:rPr>
                <w:b/>
                <w:sz w:val="20"/>
              </w:rPr>
            </w:pPr>
            <w:r>
              <w:rPr>
                <w:b/>
                <w:sz w:val="20"/>
              </w:rPr>
              <w:t>Rizzatt</w:t>
            </w:r>
            <w:r>
              <w:rPr>
                <w:sz w:val="20"/>
              </w:rPr>
              <w:t xml:space="preserve"> </w:t>
            </w:r>
            <w:r>
              <w:rPr>
                <w:b/>
                <w:sz w:val="20"/>
              </w:rPr>
              <w:t>&amp;</w:t>
            </w:r>
            <w:r>
              <w:rPr>
                <w:sz w:val="20"/>
              </w:rPr>
              <w:t xml:space="preserve"> </w:t>
            </w:r>
            <w:r>
              <w:rPr>
                <w:b/>
                <w:sz w:val="20"/>
              </w:rPr>
              <w:t>Colossi,</w:t>
            </w:r>
            <w:r>
              <w:rPr>
                <w:spacing w:val="-13"/>
                <w:sz w:val="20"/>
              </w:rPr>
              <w:t xml:space="preserve"> </w:t>
            </w:r>
            <w:r>
              <w:rPr>
                <w:b/>
                <w:sz w:val="20"/>
              </w:rPr>
              <w:t>1998</w:t>
            </w:r>
          </w:p>
        </w:tc>
      </w:tr>
      <w:tr w:rsidR="00D66E5D" w14:paraId="2CF4C42F" w14:textId="77777777" w:rsidTr="001D7EEA">
        <w:trPr>
          <w:trHeight w:val="690"/>
        </w:trPr>
        <w:tc>
          <w:tcPr>
            <w:tcW w:w="7585" w:type="dxa"/>
          </w:tcPr>
          <w:p w14:paraId="52084A90" w14:textId="77777777" w:rsidR="00D66E5D" w:rsidRDefault="00D66E5D" w:rsidP="001D7EEA">
            <w:pPr>
              <w:pStyle w:val="TableParagraph"/>
              <w:spacing w:line="226" w:lineRule="exact"/>
              <w:ind w:left="108"/>
              <w:rPr>
                <w:sz w:val="20"/>
              </w:rPr>
            </w:pPr>
            <w:r>
              <w:rPr>
                <w:sz w:val="20"/>
              </w:rPr>
              <w:t>Corte</w:t>
            </w:r>
            <w:r>
              <w:rPr>
                <w:spacing w:val="73"/>
                <w:sz w:val="20"/>
              </w:rPr>
              <w:t xml:space="preserve"> </w:t>
            </w:r>
            <w:r>
              <w:rPr>
                <w:sz w:val="20"/>
              </w:rPr>
              <w:t>sincrônico</w:t>
            </w:r>
            <w:r>
              <w:rPr>
                <w:spacing w:val="75"/>
                <w:sz w:val="20"/>
              </w:rPr>
              <w:t xml:space="preserve"> </w:t>
            </w:r>
            <w:r>
              <w:rPr>
                <w:sz w:val="20"/>
              </w:rPr>
              <w:t>ou</w:t>
            </w:r>
            <w:r>
              <w:rPr>
                <w:spacing w:val="77"/>
                <w:sz w:val="20"/>
              </w:rPr>
              <w:t xml:space="preserve"> </w:t>
            </w:r>
            <w:r>
              <w:rPr>
                <w:sz w:val="20"/>
              </w:rPr>
              <w:t>flagrante</w:t>
            </w:r>
            <w:r>
              <w:rPr>
                <w:spacing w:val="75"/>
                <w:sz w:val="20"/>
              </w:rPr>
              <w:t xml:space="preserve"> </w:t>
            </w:r>
            <w:r>
              <w:rPr>
                <w:sz w:val="20"/>
              </w:rPr>
              <w:t>fotográfico</w:t>
            </w:r>
            <w:r>
              <w:rPr>
                <w:spacing w:val="76"/>
                <w:sz w:val="20"/>
              </w:rPr>
              <w:t xml:space="preserve"> </w:t>
            </w:r>
            <w:r>
              <w:rPr>
                <w:sz w:val="20"/>
              </w:rPr>
              <w:t>que</w:t>
            </w:r>
            <w:r>
              <w:rPr>
                <w:spacing w:val="75"/>
                <w:sz w:val="20"/>
              </w:rPr>
              <w:t xml:space="preserve"> </w:t>
            </w:r>
            <w:r>
              <w:rPr>
                <w:sz w:val="20"/>
              </w:rPr>
              <w:t>condensa</w:t>
            </w:r>
            <w:r>
              <w:rPr>
                <w:spacing w:val="76"/>
                <w:sz w:val="20"/>
              </w:rPr>
              <w:t xml:space="preserve"> </w:t>
            </w:r>
            <w:r>
              <w:rPr>
                <w:sz w:val="20"/>
              </w:rPr>
              <w:t>a</w:t>
            </w:r>
            <w:r>
              <w:rPr>
                <w:spacing w:val="75"/>
                <w:sz w:val="20"/>
              </w:rPr>
              <w:t xml:space="preserve"> </w:t>
            </w:r>
            <w:r>
              <w:rPr>
                <w:sz w:val="20"/>
              </w:rPr>
              <w:t>somatória</w:t>
            </w:r>
            <w:r>
              <w:rPr>
                <w:spacing w:val="76"/>
                <w:sz w:val="20"/>
              </w:rPr>
              <w:t xml:space="preserve"> </w:t>
            </w:r>
            <w:r>
              <w:rPr>
                <w:sz w:val="20"/>
              </w:rPr>
              <w:t>de</w:t>
            </w:r>
            <w:r>
              <w:rPr>
                <w:spacing w:val="75"/>
                <w:sz w:val="20"/>
              </w:rPr>
              <w:t xml:space="preserve"> </w:t>
            </w:r>
            <w:r>
              <w:rPr>
                <w:sz w:val="20"/>
              </w:rPr>
              <w:t>opiniões</w:t>
            </w:r>
            <w:r>
              <w:rPr>
                <w:spacing w:val="75"/>
                <w:sz w:val="20"/>
              </w:rPr>
              <w:t xml:space="preserve"> </w:t>
            </w:r>
            <w:r>
              <w:rPr>
                <w:spacing w:val="-10"/>
                <w:sz w:val="20"/>
              </w:rPr>
              <w:t>e</w:t>
            </w:r>
          </w:p>
          <w:p w14:paraId="23214C42" w14:textId="77777777" w:rsidR="00D66E5D" w:rsidRDefault="00D66E5D" w:rsidP="001D7EEA">
            <w:pPr>
              <w:pStyle w:val="TableParagraph"/>
              <w:spacing w:line="230" w:lineRule="exact"/>
              <w:ind w:left="108"/>
              <w:rPr>
                <w:sz w:val="20"/>
              </w:rPr>
            </w:pPr>
            <w:r>
              <w:rPr>
                <w:sz w:val="20"/>
              </w:rPr>
              <w:t>percepções</w:t>
            </w:r>
            <w:r>
              <w:rPr>
                <w:spacing w:val="80"/>
                <w:sz w:val="20"/>
              </w:rPr>
              <w:t xml:space="preserve"> </w:t>
            </w:r>
            <w:r>
              <w:rPr>
                <w:sz w:val="20"/>
              </w:rPr>
              <w:t>conscientes,</w:t>
            </w:r>
            <w:r>
              <w:rPr>
                <w:spacing w:val="80"/>
                <w:sz w:val="20"/>
              </w:rPr>
              <w:t xml:space="preserve"> </w:t>
            </w:r>
            <w:r>
              <w:rPr>
                <w:sz w:val="20"/>
              </w:rPr>
              <w:t>traduzindo</w:t>
            </w:r>
            <w:r>
              <w:rPr>
                <w:spacing w:val="80"/>
                <w:sz w:val="20"/>
              </w:rPr>
              <w:t xml:space="preserve"> </w:t>
            </w:r>
            <w:r>
              <w:rPr>
                <w:sz w:val="20"/>
              </w:rPr>
              <w:t>as</w:t>
            </w:r>
            <w:r>
              <w:rPr>
                <w:spacing w:val="80"/>
                <w:sz w:val="20"/>
              </w:rPr>
              <w:t xml:space="preserve"> </w:t>
            </w:r>
            <w:r>
              <w:rPr>
                <w:sz w:val="20"/>
              </w:rPr>
              <w:t>tensões</w:t>
            </w:r>
            <w:r>
              <w:rPr>
                <w:spacing w:val="80"/>
                <w:sz w:val="20"/>
              </w:rPr>
              <w:t xml:space="preserve"> </w:t>
            </w:r>
            <w:r>
              <w:rPr>
                <w:sz w:val="20"/>
              </w:rPr>
              <w:t>e</w:t>
            </w:r>
            <w:r>
              <w:rPr>
                <w:spacing w:val="80"/>
                <w:sz w:val="20"/>
              </w:rPr>
              <w:t xml:space="preserve"> </w:t>
            </w:r>
            <w:r>
              <w:rPr>
                <w:sz w:val="20"/>
              </w:rPr>
              <w:t>os</w:t>
            </w:r>
            <w:r>
              <w:rPr>
                <w:spacing w:val="80"/>
                <w:sz w:val="20"/>
              </w:rPr>
              <w:t xml:space="preserve"> </w:t>
            </w:r>
            <w:r>
              <w:rPr>
                <w:sz w:val="20"/>
              </w:rPr>
              <w:t>anseios</w:t>
            </w:r>
            <w:r>
              <w:rPr>
                <w:spacing w:val="80"/>
                <w:sz w:val="20"/>
              </w:rPr>
              <w:t xml:space="preserve"> </w:t>
            </w:r>
            <w:r>
              <w:rPr>
                <w:sz w:val="20"/>
              </w:rPr>
              <w:t>dos</w:t>
            </w:r>
            <w:r>
              <w:rPr>
                <w:spacing w:val="80"/>
                <w:sz w:val="20"/>
              </w:rPr>
              <w:t xml:space="preserve"> </w:t>
            </w:r>
            <w:r>
              <w:rPr>
                <w:sz w:val="20"/>
              </w:rPr>
              <w:t>membros</w:t>
            </w:r>
            <w:r>
              <w:rPr>
                <w:spacing w:val="80"/>
                <w:sz w:val="20"/>
              </w:rPr>
              <w:t xml:space="preserve"> </w:t>
            </w:r>
            <w:r>
              <w:rPr>
                <w:sz w:val="20"/>
              </w:rPr>
              <w:t>de</w:t>
            </w:r>
            <w:r>
              <w:rPr>
                <w:spacing w:val="80"/>
                <w:sz w:val="20"/>
              </w:rPr>
              <w:t xml:space="preserve"> </w:t>
            </w:r>
            <w:r>
              <w:rPr>
                <w:sz w:val="20"/>
              </w:rPr>
              <w:t xml:space="preserve">uma </w:t>
            </w:r>
            <w:r>
              <w:rPr>
                <w:spacing w:val="-2"/>
                <w:sz w:val="20"/>
              </w:rPr>
              <w:t>organização.</w:t>
            </w:r>
          </w:p>
        </w:tc>
        <w:tc>
          <w:tcPr>
            <w:tcW w:w="1701" w:type="dxa"/>
          </w:tcPr>
          <w:p w14:paraId="4F774090" w14:textId="77777777" w:rsidR="00D66E5D" w:rsidRDefault="00D66E5D" w:rsidP="001D7EEA">
            <w:pPr>
              <w:pStyle w:val="TableParagraph"/>
              <w:spacing w:line="229" w:lineRule="exact"/>
              <w:ind w:left="108"/>
              <w:rPr>
                <w:b/>
                <w:sz w:val="20"/>
              </w:rPr>
            </w:pPr>
            <w:r>
              <w:rPr>
                <w:b/>
                <w:sz w:val="20"/>
              </w:rPr>
              <w:t>Srour,</w:t>
            </w:r>
            <w:r>
              <w:rPr>
                <w:spacing w:val="-3"/>
                <w:sz w:val="20"/>
              </w:rPr>
              <w:t xml:space="preserve"> </w:t>
            </w:r>
            <w:r>
              <w:rPr>
                <w:b/>
                <w:spacing w:val="-4"/>
                <w:sz w:val="20"/>
              </w:rPr>
              <w:t>1998</w:t>
            </w:r>
          </w:p>
        </w:tc>
      </w:tr>
      <w:tr w:rsidR="00D66E5D" w14:paraId="06CC35FB" w14:textId="77777777" w:rsidTr="001D7EEA">
        <w:trPr>
          <w:trHeight w:val="230"/>
        </w:trPr>
        <w:tc>
          <w:tcPr>
            <w:tcW w:w="7585" w:type="dxa"/>
          </w:tcPr>
          <w:p w14:paraId="4516F9D1" w14:textId="77777777" w:rsidR="00D66E5D" w:rsidRDefault="00D66E5D" w:rsidP="001D7EEA">
            <w:pPr>
              <w:pStyle w:val="TableParagraph"/>
              <w:spacing w:line="210" w:lineRule="exact"/>
              <w:ind w:left="108"/>
              <w:rPr>
                <w:sz w:val="20"/>
              </w:rPr>
            </w:pPr>
            <w:r>
              <w:rPr>
                <w:sz w:val="20"/>
              </w:rPr>
              <w:t>Aquilo</w:t>
            </w:r>
            <w:r>
              <w:rPr>
                <w:spacing w:val="-5"/>
                <w:sz w:val="20"/>
              </w:rPr>
              <w:t xml:space="preserve"> </w:t>
            </w:r>
            <w:r>
              <w:rPr>
                <w:sz w:val="20"/>
              </w:rPr>
              <w:t>que</w:t>
            </w:r>
            <w:r>
              <w:rPr>
                <w:spacing w:val="-2"/>
                <w:sz w:val="20"/>
              </w:rPr>
              <w:t xml:space="preserve"> </w:t>
            </w:r>
            <w:r>
              <w:rPr>
                <w:sz w:val="20"/>
              </w:rPr>
              <w:t>as</w:t>
            </w:r>
            <w:r>
              <w:rPr>
                <w:spacing w:val="-4"/>
                <w:sz w:val="20"/>
              </w:rPr>
              <w:t xml:space="preserve"> </w:t>
            </w:r>
            <w:r>
              <w:rPr>
                <w:sz w:val="20"/>
              </w:rPr>
              <w:t>pessoas</w:t>
            </w:r>
            <w:r>
              <w:rPr>
                <w:spacing w:val="-2"/>
                <w:sz w:val="20"/>
              </w:rPr>
              <w:t xml:space="preserve"> </w:t>
            </w:r>
            <w:r>
              <w:rPr>
                <w:sz w:val="20"/>
              </w:rPr>
              <w:t>costumam</w:t>
            </w:r>
            <w:r>
              <w:rPr>
                <w:spacing w:val="-4"/>
                <w:sz w:val="20"/>
              </w:rPr>
              <w:t xml:space="preserve"> </w:t>
            </w:r>
            <w:r>
              <w:rPr>
                <w:sz w:val="20"/>
              </w:rPr>
              <w:t>chamar</w:t>
            </w:r>
            <w:r>
              <w:rPr>
                <w:spacing w:val="-1"/>
                <w:sz w:val="20"/>
              </w:rPr>
              <w:t xml:space="preserve"> </w:t>
            </w:r>
            <w:r>
              <w:rPr>
                <w:sz w:val="20"/>
              </w:rPr>
              <w:t>de</w:t>
            </w:r>
            <w:r>
              <w:rPr>
                <w:spacing w:val="-2"/>
                <w:sz w:val="20"/>
              </w:rPr>
              <w:t xml:space="preserve"> </w:t>
            </w:r>
            <w:r>
              <w:rPr>
                <w:sz w:val="20"/>
              </w:rPr>
              <w:t>ambiente</w:t>
            </w:r>
            <w:r>
              <w:rPr>
                <w:spacing w:val="-2"/>
                <w:sz w:val="20"/>
              </w:rPr>
              <w:t xml:space="preserve"> </w:t>
            </w:r>
            <w:r>
              <w:rPr>
                <w:sz w:val="20"/>
              </w:rPr>
              <w:t>de</w:t>
            </w:r>
            <w:r>
              <w:rPr>
                <w:spacing w:val="-1"/>
                <w:sz w:val="20"/>
              </w:rPr>
              <w:t xml:space="preserve"> </w:t>
            </w:r>
            <w:r>
              <w:rPr>
                <w:sz w:val="20"/>
              </w:rPr>
              <w:t>trabalho</w:t>
            </w:r>
            <w:r>
              <w:rPr>
                <w:spacing w:val="-2"/>
                <w:sz w:val="20"/>
              </w:rPr>
              <w:t xml:space="preserve"> </w:t>
            </w:r>
            <w:r>
              <w:rPr>
                <w:sz w:val="20"/>
              </w:rPr>
              <w:t>ou</w:t>
            </w:r>
            <w:r>
              <w:rPr>
                <w:spacing w:val="-2"/>
                <w:sz w:val="20"/>
              </w:rPr>
              <w:t xml:space="preserve"> </w:t>
            </w:r>
            <w:r>
              <w:rPr>
                <w:sz w:val="20"/>
              </w:rPr>
              <w:t>atmosfera</w:t>
            </w:r>
            <w:r>
              <w:rPr>
                <w:spacing w:val="-2"/>
                <w:sz w:val="20"/>
              </w:rPr>
              <w:t xml:space="preserve"> psicológica.</w:t>
            </w:r>
          </w:p>
        </w:tc>
        <w:tc>
          <w:tcPr>
            <w:tcW w:w="1701" w:type="dxa"/>
          </w:tcPr>
          <w:p w14:paraId="1D7AB05A" w14:textId="77777777" w:rsidR="00D66E5D" w:rsidRDefault="00D66E5D" w:rsidP="001D7EEA">
            <w:pPr>
              <w:pStyle w:val="TableParagraph"/>
              <w:spacing w:line="210" w:lineRule="exact"/>
              <w:ind w:left="108"/>
              <w:rPr>
                <w:b/>
                <w:sz w:val="20"/>
              </w:rPr>
            </w:pPr>
            <w:r>
              <w:rPr>
                <w:b/>
                <w:sz w:val="20"/>
              </w:rPr>
              <w:t>Graça,</w:t>
            </w:r>
            <w:r>
              <w:rPr>
                <w:spacing w:val="-5"/>
                <w:sz w:val="20"/>
              </w:rPr>
              <w:t xml:space="preserve"> </w:t>
            </w:r>
            <w:r>
              <w:rPr>
                <w:b/>
                <w:spacing w:val="-4"/>
                <w:sz w:val="20"/>
              </w:rPr>
              <w:t>1999</w:t>
            </w:r>
          </w:p>
        </w:tc>
      </w:tr>
      <w:tr w:rsidR="00D66E5D" w14:paraId="454F6777" w14:textId="77777777" w:rsidTr="001D7EEA">
        <w:trPr>
          <w:trHeight w:val="229"/>
        </w:trPr>
        <w:tc>
          <w:tcPr>
            <w:tcW w:w="7585" w:type="dxa"/>
          </w:tcPr>
          <w:p w14:paraId="633F8405" w14:textId="77777777" w:rsidR="00D66E5D" w:rsidRDefault="00D66E5D" w:rsidP="001D7EEA">
            <w:pPr>
              <w:pStyle w:val="TableParagraph"/>
              <w:spacing w:line="209" w:lineRule="exact"/>
              <w:ind w:left="108"/>
              <w:rPr>
                <w:sz w:val="20"/>
              </w:rPr>
            </w:pPr>
            <w:r>
              <w:rPr>
                <w:sz w:val="20"/>
              </w:rPr>
              <w:t>Grau</w:t>
            </w:r>
            <w:r>
              <w:rPr>
                <w:spacing w:val="-4"/>
                <w:sz w:val="20"/>
              </w:rPr>
              <w:t xml:space="preserve"> </w:t>
            </w:r>
            <w:r>
              <w:rPr>
                <w:sz w:val="20"/>
              </w:rPr>
              <w:t>de</w:t>
            </w:r>
            <w:r>
              <w:rPr>
                <w:spacing w:val="-2"/>
                <w:sz w:val="20"/>
              </w:rPr>
              <w:t xml:space="preserve"> </w:t>
            </w:r>
            <w:r>
              <w:rPr>
                <w:sz w:val="20"/>
              </w:rPr>
              <w:t>satisfação</w:t>
            </w:r>
            <w:r>
              <w:rPr>
                <w:spacing w:val="-2"/>
                <w:sz w:val="20"/>
              </w:rPr>
              <w:t xml:space="preserve"> </w:t>
            </w:r>
            <w:r>
              <w:rPr>
                <w:sz w:val="20"/>
              </w:rPr>
              <w:t>material</w:t>
            </w:r>
            <w:r>
              <w:rPr>
                <w:spacing w:val="-3"/>
                <w:sz w:val="20"/>
              </w:rPr>
              <w:t xml:space="preserve"> </w:t>
            </w:r>
            <w:r>
              <w:rPr>
                <w:sz w:val="20"/>
              </w:rPr>
              <w:t>e</w:t>
            </w:r>
            <w:r>
              <w:rPr>
                <w:spacing w:val="-3"/>
                <w:sz w:val="20"/>
              </w:rPr>
              <w:t xml:space="preserve"> </w:t>
            </w:r>
            <w:r>
              <w:rPr>
                <w:sz w:val="20"/>
              </w:rPr>
              <w:t>emocional</w:t>
            </w:r>
            <w:r>
              <w:rPr>
                <w:spacing w:val="-4"/>
                <w:sz w:val="20"/>
              </w:rPr>
              <w:t xml:space="preserve"> </w:t>
            </w:r>
            <w:r>
              <w:rPr>
                <w:sz w:val="20"/>
              </w:rPr>
              <w:t>das</w:t>
            </w:r>
            <w:r>
              <w:rPr>
                <w:spacing w:val="-3"/>
                <w:sz w:val="20"/>
              </w:rPr>
              <w:t xml:space="preserve"> </w:t>
            </w:r>
            <w:r>
              <w:rPr>
                <w:sz w:val="20"/>
              </w:rPr>
              <w:t>pessoas</w:t>
            </w:r>
            <w:r>
              <w:rPr>
                <w:spacing w:val="-3"/>
                <w:sz w:val="20"/>
              </w:rPr>
              <w:t xml:space="preserve"> </w:t>
            </w:r>
            <w:r>
              <w:rPr>
                <w:sz w:val="20"/>
              </w:rPr>
              <w:t>no</w:t>
            </w:r>
            <w:r>
              <w:rPr>
                <w:spacing w:val="-3"/>
                <w:sz w:val="20"/>
              </w:rPr>
              <w:t xml:space="preserve"> </w:t>
            </w:r>
            <w:r>
              <w:rPr>
                <w:spacing w:val="-2"/>
                <w:sz w:val="20"/>
              </w:rPr>
              <w:t>trabalho.</w:t>
            </w:r>
          </w:p>
        </w:tc>
        <w:tc>
          <w:tcPr>
            <w:tcW w:w="1701" w:type="dxa"/>
          </w:tcPr>
          <w:p w14:paraId="16B8A99B" w14:textId="77777777" w:rsidR="00D66E5D" w:rsidRDefault="00D66E5D" w:rsidP="001D7EEA">
            <w:pPr>
              <w:pStyle w:val="TableParagraph"/>
              <w:spacing w:line="209" w:lineRule="exact"/>
              <w:ind w:left="108"/>
              <w:rPr>
                <w:b/>
                <w:sz w:val="20"/>
              </w:rPr>
            </w:pPr>
            <w:r>
              <w:rPr>
                <w:b/>
                <w:sz w:val="20"/>
              </w:rPr>
              <w:t>Luz,</w:t>
            </w:r>
            <w:r>
              <w:rPr>
                <w:spacing w:val="-3"/>
                <w:sz w:val="20"/>
              </w:rPr>
              <w:t xml:space="preserve"> </w:t>
            </w:r>
            <w:r>
              <w:rPr>
                <w:b/>
                <w:spacing w:val="-4"/>
                <w:sz w:val="20"/>
              </w:rPr>
              <w:t>2001</w:t>
            </w:r>
          </w:p>
        </w:tc>
      </w:tr>
      <w:tr w:rsidR="00D66E5D" w14:paraId="5B6DF5A3" w14:textId="77777777" w:rsidTr="001D7EEA">
        <w:trPr>
          <w:trHeight w:val="460"/>
        </w:trPr>
        <w:tc>
          <w:tcPr>
            <w:tcW w:w="7585" w:type="dxa"/>
          </w:tcPr>
          <w:p w14:paraId="12411700" w14:textId="77777777" w:rsidR="00D66E5D" w:rsidRDefault="00D66E5D" w:rsidP="001D7EEA">
            <w:pPr>
              <w:pStyle w:val="TableParagraph"/>
              <w:spacing w:line="227" w:lineRule="exact"/>
              <w:ind w:left="108"/>
              <w:rPr>
                <w:sz w:val="20"/>
              </w:rPr>
            </w:pPr>
            <w:r>
              <w:rPr>
                <w:sz w:val="20"/>
              </w:rPr>
              <w:t>Ambiente</w:t>
            </w:r>
            <w:r>
              <w:rPr>
                <w:spacing w:val="70"/>
                <w:sz w:val="20"/>
              </w:rPr>
              <w:t xml:space="preserve"> </w:t>
            </w:r>
            <w:r>
              <w:rPr>
                <w:sz w:val="20"/>
              </w:rPr>
              <w:t>interno</w:t>
            </w:r>
            <w:r>
              <w:rPr>
                <w:spacing w:val="70"/>
                <w:sz w:val="20"/>
              </w:rPr>
              <w:t xml:space="preserve"> </w:t>
            </w:r>
            <w:r>
              <w:rPr>
                <w:sz w:val="20"/>
              </w:rPr>
              <w:t>em</w:t>
            </w:r>
            <w:r>
              <w:rPr>
                <w:spacing w:val="69"/>
                <w:sz w:val="20"/>
              </w:rPr>
              <w:t xml:space="preserve"> </w:t>
            </w:r>
            <w:r>
              <w:rPr>
                <w:sz w:val="20"/>
              </w:rPr>
              <w:t>que</w:t>
            </w:r>
            <w:r>
              <w:rPr>
                <w:spacing w:val="70"/>
                <w:sz w:val="20"/>
              </w:rPr>
              <w:t xml:space="preserve"> </w:t>
            </w:r>
            <w:r>
              <w:rPr>
                <w:sz w:val="20"/>
              </w:rPr>
              <w:t>convivem</w:t>
            </w:r>
            <w:r>
              <w:rPr>
                <w:spacing w:val="68"/>
                <w:sz w:val="20"/>
              </w:rPr>
              <w:t xml:space="preserve"> </w:t>
            </w:r>
            <w:r>
              <w:rPr>
                <w:sz w:val="20"/>
              </w:rPr>
              <w:t>os</w:t>
            </w:r>
            <w:r>
              <w:rPr>
                <w:spacing w:val="70"/>
                <w:sz w:val="20"/>
              </w:rPr>
              <w:t xml:space="preserve"> </w:t>
            </w:r>
            <w:r>
              <w:rPr>
                <w:sz w:val="20"/>
              </w:rPr>
              <w:t>membros</w:t>
            </w:r>
            <w:r>
              <w:rPr>
                <w:spacing w:val="69"/>
                <w:sz w:val="20"/>
              </w:rPr>
              <w:t xml:space="preserve"> </w:t>
            </w:r>
            <w:r>
              <w:rPr>
                <w:sz w:val="20"/>
              </w:rPr>
              <w:t>da</w:t>
            </w:r>
            <w:r>
              <w:rPr>
                <w:spacing w:val="70"/>
                <w:sz w:val="20"/>
              </w:rPr>
              <w:t xml:space="preserve"> </w:t>
            </w:r>
            <w:r>
              <w:rPr>
                <w:sz w:val="20"/>
              </w:rPr>
              <w:t>organização,</w:t>
            </w:r>
            <w:r>
              <w:rPr>
                <w:spacing w:val="70"/>
                <w:sz w:val="20"/>
              </w:rPr>
              <w:t xml:space="preserve"> </w:t>
            </w:r>
            <w:r>
              <w:rPr>
                <w:sz w:val="20"/>
              </w:rPr>
              <w:t>influenciado</w:t>
            </w:r>
            <w:r>
              <w:rPr>
                <w:spacing w:val="71"/>
                <w:sz w:val="20"/>
              </w:rPr>
              <w:t xml:space="preserve"> </w:t>
            </w:r>
            <w:r>
              <w:rPr>
                <w:spacing w:val="-4"/>
                <w:sz w:val="20"/>
              </w:rPr>
              <w:t>pelo</w:t>
            </w:r>
          </w:p>
          <w:p w14:paraId="661C1B83" w14:textId="77777777" w:rsidR="00D66E5D" w:rsidRDefault="00D66E5D" w:rsidP="001D7EEA">
            <w:pPr>
              <w:pStyle w:val="TableParagraph"/>
              <w:spacing w:line="214" w:lineRule="exact"/>
              <w:ind w:left="108"/>
              <w:rPr>
                <w:sz w:val="20"/>
              </w:rPr>
            </w:pPr>
            <w:r>
              <w:rPr>
                <w:sz w:val="20"/>
              </w:rPr>
              <w:t>conjunto</w:t>
            </w:r>
            <w:r>
              <w:rPr>
                <w:spacing w:val="-4"/>
                <w:sz w:val="20"/>
              </w:rPr>
              <w:t xml:space="preserve"> </w:t>
            </w:r>
            <w:r>
              <w:rPr>
                <w:sz w:val="20"/>
              </w:rPr>
              <w:t>de</w:t>
            </w:r>
            <w:r>
              <w:rPr>
                <w:spacing w:val="-1"/>
                <w:sz w:val="20"/>
              </w:rPr>
              <w:t xml:space="preserve"> </w:t>
            </w:r>
            <w:r>
              <w:rPr>
                <w:sz w:val="20"/>
              </w:rPr>
              <w:t>crenças</w:t>
            </w:r>
            <w:r>
              <w:rPr>
                <w:spacing w:val="-2"/>
                <w:sz w:val="20"/>
              </w:rPr>
              <w:t xml:space="preserve"> </w:t>
            </w:r>
            <w:r>
              <w:rPr>
                <w:sz w:val="20"/>
              </w:rPr>
              <w:t>e</w:t>
            </w:r>
            <w:r>
              <w:rPr>
                <w:spacing w:val="-1"/>
                <w:sz w:val="20"/>
              </w:rPr>
              <w:t xml:space="preserve"> </w:t>
            </w:r>
            <w:r>
              <w:rPr>
                <w:sz w:val="20"/>
              </w:rPr>
              <w:t>valores</w:t>
            </w:r>
            <w:r>
              <w:rPr>
                <w:spacing w:val="-2"/>
                <w:sz w:val="20"/>
              </w:rPr>
              <w:t xml:space="preserve"> </w:t>
            </w:r>
            <w:r>
              <w:rPr>
                <w:sz w:val="20"/>
              </w:rPr>
              <w:t>que</w:t>
            </w:r>
            <w:r>
              <w:rPr>
                <w:spacing w:val="-2"/>
                <w:sz w:val="20"/>
              </w:rPr>
              <w:t xml:space="preserve"> </w:t>
            </w:r>
            <w:r>
              <w:rPr>
                <w:sz w:val="20"/>
              </w:rPr>
              <w:t>regem</w:t>
            </w:r>
            <w:r>
              <w:rPr>
                <w:spacing w:val="-3"/>
                <w:sz w:val="20"/>
              </w:rPr>
              <w:t xml:space="preserve"> </w:t>
            </w:r>
            <w:r>
              <w:rPr>
                <w:sz w:val="20"/>
              </w:rPr>
              <w:t>as</w:t>
            </w:r>
            <w:r>
              <w:rPr>
                <w:spacing w:val="-1"/>
                <w:sz w:val="20"/>
              </w:rPr>
              <w:t xml:space="preserve"> </w:t>
            </w:r>
            <w:r>
              <w:rPr>
                <w:sz w:val="20"/>
              </w:rPr>
              <w:t>relações</w:t>
            </w:r>
            <w:r>
              <w:rPr>
                <w:spacing w:val="-1"/>
                <w:sz w:val="20"/>
              </w:rPr>
              <w:t xml:space="preserve"> </w:t>
            </w:r>
            <w:r>
              <w:rPr>
                <w:sz w:val="20"/>
              </w:rPr>
              <w:t>entre</w:t>
            </w:r>
            <w:r>
              <w:rPr>
                <w:spacing w:val="-1"/>
                <w:sz w:val="20"/>
              </w:rPr>
              <w:t xml:space="preserve"> </w:t>
            </w:r>
            <w:r>
              <w:rPr>
                <w:sz w:val="20"/>
              </w:rPr>
              <w:t>essas</w:t>
            </w:r>
            <w:r>
              <w:rPr>
                <w:spacing w:val="-1"/>
                <w:sz w:val="20"/>
              </w:rPr>
              <w:t xml:space="preserve"> </w:t>
            </w:r>
            <w:r>
              <w:rPr>
                <w:spacing w:val="-2"/>
                <w:sz w:val="20"/>
              </w:rPr>
              <w:t>pessoas.</w:t>
            </w:r>
          </w:p>
        </w:tc>
        <w:tc>
          <w:tcPr>
            <w:tcW w:w="1701" w:type="dxa"/>
          </w:tcPr>
          <w:p w14:paraId="5F58597D" w14:textId="77777777" w:rsidR="00D66E5D" w:rsidRDefault="00D66E5D" w:rsidP="001D7EEA">
            <w:pPr>
              <w:pStyle w:val="TableParagraph"/>
              <w:spacing w:line="229" w:lineRule="exact"/>
              <w:ind w:left="108"/>
              <w:rPr>
                <w:b/>
                <w:sz w:val="20"/>
              </w:rPr>
            </w:pPr>
            <w:r>
              <w:rPr>
                <w:b/>
                <w:sz w:val="20"/>
              </w:rPr>
              <w:t>Tachizawa,</w:t>
            </w:r>
            <w:r>
              <w:rPr>
                <w:spacing w:val="-6"/>
                <w:sz w:val="20"/>
              </w:rPr>
              <w:t xml:space="preserve"> </w:t>
            </w:r>
            <w:r>
              <w:rPr>
                <w:b/>
                <w:spacing w:val="-4"/>
                <w:sz w:val="20"/>
              </w:rPr>
              <w:t>2001</w:t>
            </w:r>
          </w:p>
        </w:tc>
      </w:tr>
      <w:tr w:rsidR="00D66E5D" w14:paraId="06646DAD" w14:textId="77777777" w:rsidTr="001D7EEA">
        <w:trPr>
          <w:trHeight w:val="459"/>
        </w:trPr>
        <w:tc>
          <w:tcPr>
            <w:tcW w:w="7585" w:type="dxa"/>
          </w:tcPr>
          <w:p w14:paraId="24755744" w14:textId="77777777" w:rsidR="00D66E5D" w:rsidRDefault="00D66E5D" w:rsidP="001D7EEA">
            <w:pPr>
              <w:pStyle w:val="TableParagraph"/>
              <w:spacing w:line="230" w:lineRule="exact"/>
              <w:ind w:left="108"/>
              <w:rPr>
                <w:sz w:val="20"/>
              </w:rPr>
            </w:pPr>
            <w:r>
              <w:rPr>
                <w:sz w:val="20"/>
              </w:rPr>
              <w:t>Forma</w:t>
            </w:r>
            <w:r>
              <w:rPr>
                <w:spacing w:val="29"/>
                <w:sz w:val="20"/>
              </w:rPr>
              <w:t xml:space="preserve"> </w:t>
            </w:r>
            <w:r>
              <w:rPr>
                <w:sz w:val="20"/>
              </w:rPr>
              <w:t>pela</w:t>
            </w:r>
            <w:r>
              <w:rPr>
                <w:spacing w:val="29"/>
                <w:sz w:val="20"/>
              </w:rPr>
              <w:t xml:space="preserve"> </w:t>
            </w:r>
            <w:r>
              <w:rPr>
                <w:sz w:val="20"/>
              </w:rPr>
              <w:t>qual</w:t>
            </w:r>
            <w:r>
              <w:rPr>
                <w:spacing w:val="29"/>
                <w:sz w:val="20"/>
              </w:rPr>
              <w:t xml:space="preserve"> </w:t>
            </w:r>
            <w:r>
              <w:rPr>
                <w:sz w:val="20"/>
              </w:rPr>
              <w:t>uma</w:t>
            </w:r>
            <w:r>
              <w:rPr>
                <w:spacing w:val="29"/>
                <w:sz w:val="20"/>
              </w:rPr>
              <w:t xml:space="preserve"> </w:t>
            </w:r>
            <w:r>
              <w:rPr>
                <w:sz w:val="20"/>
              </w:rPr>
              <w:t>organização</w:t>
            </w:r>
            <w:r>
              <w:rPr>
                <w:spacing w:val="29"/>
                <w:sz w:val="20"/>
              </w:rPr>
              <w:t xml:space="preserve"> </w:t>
            </w:r>
            <w:r>
              <w:rPr>
                <w:sz w:val="20"/>
              </w:rPr>
              <w:t>operacionaliza</w:t>
            </w:r>
            <w:r>
              <w:rPr>
                <w:spacing w:val="29"/>
                <w:sz w:val="20"/>
              </w:rPr>
              <w:t xml:space="preserve"> </w:t>
            </w:r>
            <w:r>
              <w:rPr>
                <w:sz w:val="20"/>
              </w:rPr>
              <w:t>a</w:t>
            </w:r>
            <w:r>
              <w:rPr>
                <w:spacing w:val="29"/>
                <w:sz w:val="20"/>
              </w:rPr>
              <w:t xml:space="preserve"> </w:t>
            </w:r>
            <w:r>
              <w:rPr>
                <w:sz w:val="20"/>
              </w:rPr>
              <w:t>sua</w:t>
            </w:r>
            <w:r>
              <w:rPr>
                <w:spacing w:val="29"/>
                <w:sz w:val="20"/>
              </w:rPr>
              <w:t xml:space="preserve"> </w:t>
            </w:r>
            <w:r>
              <w:rPr>
                <w:sz w:val="20"/>
              </w:rPr>
              <w:t>cultura,</w:t>
            </w:r>
            <w:r>
              <w:rPr>
                <w:spacing w:val="29"/>
                <w:sz w:val="20"/>
              </w:rPr>
              <w:t xml:space="preserve"> </w:t>
            </w:r>
            <w:r>
              <w:rPr>
                <w:sz w:val="20"/>
              </w:rPr>
              <w:t>bem</w:t>
            </w:r>
            <w:r>
              <w:rPr>
                <w:spacing w:val="27"/>
                <w:sz w:val="20"/>
              </w:rPr>
              <w:t xml:space="preserve"> </w:t>
            </w:r>
            <w:r>
              <w:rPr>
                <w:sz w:val="20"/>
              </w:rPr>
              <w:t>como</w:t>
            </w:r>
            <w:r>
              <w:rPr>
                <w:spacing w:val="30"/>
                <w:sz w:val="20"/>
              </w:rPr>
              <w:t xml:space="preserve"> </w:t>
            </w:r>
            <w:r>
              <w:rPr>
                <w:sz w:val="20"/>
              </w:rPr>
              <w:t>a</w:t>
            </w:r>
            <w:r>
              <w:rPr>
                <w:spacing w:val="30"/>
                <w:sz w:val="20"/>
              </w:rPr>
              <w:t xml:space="preserve"> </w:t>
            </w:r>
            <w:r>
              <w:rPr>
                <w:sz w:val="20"/>
              </w:rPr>
              <w:t>estrutura</w:t>
            </w:r>
            <w:r>
              <w:rPr>
                <w:spacing w:val="28"/>
                <w:sz w:val="20"/>
              </w:rPr>
              <w:t xml:space="preserve"> </w:t>
            </w:r>
            <w:r>
              <w:rPr>
                <w:sz w:val="20"/>
              </w:rPr>
              <w:t>e processos que facilitam a obtenção de comportamentos desejados</w:t>
            </w:r>
          </w:p>
        </w:tc>
        <w:tc>
          <w:tcPr>
            <w:tcW w:w="1701" w:type="dxa"/>
          </w:tcPr>
          <w:p w14:paraId="44A19881" w14:textId="77777777" w:rsidR="00D66E5D" w:rsidRDefault="00D66E5D" w:rsidP="001D7EEA">
            <w:pPr>
              <w:pStyle w:val="TableParagraph"/>
              <w:spacing w:line="230" w:lineRule="exact"/>
              <w:ind w:left="108" w:right="328"/>
              <w:rPr>
                <w:b/>
                <w:sz w:val="20"/>
              </w:rPr>
            </w:pPr>
            <w:r>
              <w:rPr>
                <w:b/>
                <w:sz w:val="20"/>
              </w:rPr>
              <w:t>Wooldridge</w:t>
            </w:r>
            <w:r>
              <w:rPr>
                <w:spacing w:val="-13"/>
                <w:sz w:val="20"/>
              </w:rPr>
              <w:t xml:space="preserve"> </w:t>
            </w:r>
            <w:r>
              <w:rPr>
                <w:b/>
                <w:sz w:val="20"/>
              </w:rPr>
              <w:t>&amp;</w:t>
            </w:r>
            <w:r>
              <w:rPr>
                <w:sz w:val="20"/>
              </w:rPr>
              <w:t xml:space="preserve"> </w:t>
            </w:r>
            <w:r>
              <w:rPr>
                <w:b/>
                <w:sz w:val="20"/>
              </w:rPr>
              <w:t>Minsky,</w:t>
            </w:r>
            <w:r>
              <w:rPr>
                <w:sz w:val="20"/>
              </w:rPr>
              <w:t xml:space="preserve"> </w:t>
            </w:r>
            <w:r>
              <w:rPr>
                <w:b/>
                <w:sz w:val="20"/>
              </w:rPr>
              <w:t>2003</w:t>
            </w:r>
          </w:p>
        </w:tc>
      </w:tr>
      <w:tr w:rsidR="00D66E5D" w14:paraId="368CD0F8" w14:textId="77777777" w:rsidTr="001D7EEA">
        <w:trPr>
          <w:trHeight w:val="459"/>
        </w:trPr>
        <w:tc>
          <w:tcPr>
            <w:tcW w:w="7585" w:type="dxa"/>
          </w:tcPr>
          <w:p w14:paraId="55D02D09" w14:textId="77777777" w:rsidR="00D66E5D" w:rsidRDefault="00D66E5D" w:rsidP="001D7EEA">
            <w:pPr>
              <w:pStyle w:val="TableParagraph"/>
              <w:spacing w:line="226" w:lineRule="exact"/>
              <w:ind w:left="108"/>
              <w:rPr>
                <w:sz w:val="20"/>
              </w:rPr>
            </w:pPr>
            <w:r>
              <w:rPr>
                <w:sz w:val="20"/>
              </w:rPr>
              <w:t>Representações</w:t>
            </w:r>
            <w:r>
              <w:rPr>
                <w:spacing w:val="53"/>
                <w:w w:val="150"/>
                <w:sz w:val="20"/>
              </w:rPr>
              <w:t xml:space="preserve"> </w:t>
            </w:r>
            <w:r>
              <w:rPr>
                <w:sz w:val="20"/>
              </w:rPr>
              <w:t>compartilhadas</w:t>
            </w:r>
            <w:r>
              <w:rPr>
                <w:spacing w:val="55"/>
                <w:w w:val="150"/>
                <w:sz w:val="20"/>
              </w:rPr>
              <w:t xml:space="preserve"> </w:t>
            </w:r>
            <w:r>
              <w:rPr>
                <w:sz w:val="20"/>
              </w:rPr>
              <w:t>das</w:t>
            </w:r>
            <w:r>
              <w:rPr>
                <w:spacing w:val="78"/>
                <w:sz w:val="20"/>
              </w:rPr>
              <w:t xml:space="preserve"> </w:t>
            </w:r>
            <w:r>
              <w:rPr>
                <w:sz w:val="20"/>
              </w:rPr>
              <w:t>percepções</w:t>
            </w:r>
            <w:r>
              <w:rPr>
                <w:spacing w:val="55"/>
                <w:w w:val="150"/>
                <w:sz w:val="20"/>
              </w:rPr>
              <w:t xml:space="preserve"> </w:t>
            </w:r>
            <w:r>
              <w:rPr>
                <w:sz w:val="20"/>
              </w:rPr>
              <w:t>dos</w:t>
            </w:r>
            <w:r>
              <w:rPr>
                <w:spacing w:val="56"/>
                <w:w w:val="150"/>
                <w:sz w:val="20"/>
              </w:rPr>
              <w:t xml:space="preserve"> </w:t>
            </w:r>
            <w:r>
              <w:rPr>
                <w:sz w:val="20"/>
              </w:rPr>
              <w:t>membros</w:t>
            </w:r>
            <w:r>
              <w:rPr>
                <w:spacing w:val="55"/>
                <w:w w:val="150"/>
                <w:sz w:val="20"/>
              </w:rPr>
              <w:t xml:space="preserve"> </w:t>
            </w:r>
            <w:r>
              <w:rPr>
                <w:sz w:val="20"/>
              </w:rPr>
              <w:t>sobre</w:t>
            </w:r>
            <w:r>
              <w:rPr>
                <w:spacing w:val="55"/>
                <w:w w:val="150"/>
                <w:sz w:val="20"/>
              </w:rPr>
              <w:t xml:space="preserve"> </w:t>
            </w:r>
            <w:r>
              <w:rPr>
                <w:sz w:val="20"/>
              </w:rPr>
              <w:t>o</w:t>
            </w:r>
            <w:r>
              <w:rPr>
                <w:spacing w:val="56"/>
                <w:w w:val="150"/>
                <w:sz w:val="20"/>
              </w:rPr>
              <w:t xml:space="preserve"> </w:t>
            </w:r>
            <w:r>
              <w:rPr>
                <w:sz w:val="20"/>
              </w:rPr>
              <w:t>agir</w:t>
            </w:r>
            <w:r>
              <w:rPr>
                <w:spacing w:val="55"/>
                <w:w w:val="150"/>
                <w:sz w:val="20"/>
              </w:rPr>
              <w:t xml:space="preserve"> </w:t>
            </w:r>
            <w:r>
              <w:rPr>
                <w:sz w:val="20"/>
              </w:rPr>
              <w:t>de</w:t>
            </w:r>
            <w:r>
              <w:rPr>
                <w:spacing w:val="80"/>
                <w:sz w:val="20"/>
              </w:rPr>
              <w:t xml:space="preserve"> </w:t>
            </w:r>
            <w:r>
              <w:rPr>
                <w:spacing w:val="-5"/>
                <w:sz w:val="20"/>
              </w:rPr>
              <w:t>uma</w:t>
            </w:r>
          </w:p>
          <w:p w14:paraId="2E5C8C09" w14:textId="77777777" w:rsidR="00D66E5D" w:rsidRDefault="00D66E5D" w:rsidP="001D7EEA">
            <w:pPr>
              <w:pStyle w:val="TableParagraph"/>
              <w:spacing w:line="212" w:lineRule="exact"/>
              <w:ind w:left="108"/>
              <w:rPr>
                <w:sz w:val="20"/>
              </w:rPr>
            </w:pPr>
            <w:r>
              <w:rPr>
                <w:spacing w:val="-2"/>
                <w:sz w:val="20"/>
              </w:rPr>
              <w:t>organização.</w:t>
            </w:r>
          </w:p>
        </w:tc>
        <w:tc>
          <w:tcPr>
            <w:tcW w:w="1701" w:type="dxa"/>
          </w:tcPr>
          <w:p w14:paraId="2F74FFF9" w14:textId="77777777" w:rsidR="00D66E5D" w:rsidRDefault="00D66E5D" w:rsidP="001D7EEA">
            <w:pPr>
              <w:pStyle w:val="TableParagraph"/>
              <w:spacing w:line="230" w:lineRule="exact"/>
              <w:ind w:left="108"/>
              <w:rPr>
                <w:b/>
                <w:sz w:val="20"/>
              </w:rPr>
            </w:pPr>
            <w:r>
              <w:rPr>
                <w:b/>
                <w:spacing w:val="-2"/>
                <w:sz w:val="20"/>
              </w:rPr>
              <w:t>Puente-Palacios,</w:t>
            </w:r>
            <w:r>
              <w:rPr>
                <w:spacing w:val="-2"/>
                <w:sz w:val="20"/>
              </w:rPr>
              <w:t xml:space="preserve"> </w:t>
            </w:r>
            <w:r>
              <w:rPr>
                <w:b/>
                <w:spacing w:val="-4"/>
                <w:sz w:val="20"/>
              </w:rPr>
              <w:t>2004</w:t>
            </w:r>
          </w:p>
        </w:tc>
      </w:tr>
      <w:tr w:rsidR="00D66E5D" w14:paraId="4E8FF805" w14:textId="77777777" w:rsidTr="001D7EEA">
        <w:trPr>
          <w:trHeight w:val="458"/>
        </w:trPr>
        <w:tc>
          <w:tcPr>
            <w:tcW w:w="7585" w:type="dxa"/>
          </w:tcPr>
          <w:p w14:paraId="533987F2" w14:textId="77777777" w:rsidR="00D66E5D" w:rsidRDefault="00D66E5D" w:rsidP="001D7EEA">
            <w:pPr>
              <w:pStyle w:val="TableParagraph"/>
              <w:spacing w:line="226" w:lineRule="exact"/>
              <w:ind w:left="108"/>
              <w:rPr>
                <w:sz w:val="20"/>
              </w:rPr>
            </w:pPr>
            <w:r>
              <w:rPr>
                <w:sz w:val="20"/>
              </w:rPr>
              <w:t>Reações</w:t>
            </w:r>
            <w:r>
              <w:rPr>
                <w:spacing w:val="-3"/>
                <w:sz w:val="20"/>
              </w:rPr>
              <w:t xml:space="preserve"> </w:t>
            </w:r>
            <w:r>
              <w:rPr>
                <w:sz w:val="20"/>
              </w:rPr>
              <w:t>de</w:t>
            </w:r>
            <w:r>
              <w:rPr>
                <w:spacing w:val="-1"/>
                <w:sz w:val="20"/>
              </w:rPr>
              <w:t xml:space="preserve"> </w:t>
            </w:r>
            <w:r>
              <w:rPr>
                <w:sz w:val="20"/>
              </w:rPr>
              <w:t>indivíduos</w:t>
            </w:r>
            <w:r>
              <w:rPr>
                <w:spacing w:val="-2"/>
                <w:sz w:val="20"/>
              </w:rPr>
              <w:t xml:space="preserve"> </w:t>
            </w:r>
            <w:r>
              <w:rPr>
                <w:sz w:val="20"/>
              </w:rPr>
              <w:t>às</w:t>
            </w:r>
            <w:r>
              <w:rPr>
                <w:spacing w:val="-1"/>
                <w:sz w:val="20"/>
              </w:rPr>
              <w:t xml:space="preserve"> </w:t>
            </w:r>
            <w:r>
              <w:rPr>
                <w:sz w:val="20"/>
              </w:rPr>
              <w:t>avaliações</w:t>
            </w:r>
            <w:r>
              <w:rPr>
                <w:spacing w:val="-2"/>
                <w:sz w:val="20"/>
              </w:rPr>
              <w:t xml:space="preserve"> </w:t>
            </w:r>
            <w:r>
              <w:rPr>
                <w:sz w:val="20"/>
              </w:rPr>
              <w:t>que</w:t>
            </w:r>
            <w:r>
              <w:rPr>
                <w:spacing w:val="-2"/>
                <w:sz w:val="20"/>
              </w:rPr>
              <w:t xml:space="preserve"> </w:t>
            </w:r>
            <w:r>
              <w:rPr>
                <w:sz w:val="20"/>
              </w:rPr>
              <w:t>fazem</w:t>
            </w:r>
            <w:r>
              <w:rPr>
                <w:spacing w:val="-4"/>
                <w:sz w:val="20"/>
              </w:rPr>
              <w:t xml:space="preserve"> </w:t>
            </w:r>
            <w:r>
              <w:rPr>
                <w:sz w:val="20"/>
              </w:rPr>
              <w:t>de</w:t>
            </w:r>
            <w:r>
              <w:rPr>
                <w:spacing w:val="-1"/>
                <w:sz w:val="20"/>
              </w:rPr>
              <w:t xml:space="preserve"> </w:t>
            </w:r>
            <w:r>
              <w:rPr>
                <w:sz w:val="20"/>
              </w:rPr>
              <w:t>seus</w:t>
            </w:r>
            <w:r>
              <w:rPr>
                <w:spacing w:val="-1"/>
                <w:sz w:val="20"/>
              </w:rPr>
              <w:t xml:space="preserve"> </w:t>
            </w:r>
            <w:r>
              <w:rPr>
                <w:sz w:val="20"/>
              </w:rPr>
              <w:t>ambientes</w:t>
            </w:r>
            <w:r>
              <w:rPr>
                <w:spacing w:val="-1"/>
                <w:sz w:val="20"/>
              </w:rPr>
              <w:t xml:space="preserve"> </w:t>
            </w:r>
            <w:r>
              <w:rPr>
                <w:sz w:val="20"/>
              </w:rPr>
              <w:t>diários</w:t>
            </w:r>
            <w:r>
              <w:rPr>
                <w:spacing w:val="-2"/>
                <w:sz w:val="20"/>
              </w:rPr>
              <w:t xml:space="preserve"> </w:t>
            </w:r>
            <w:r>
              <w:rPr>
                <w:sz w:val="20"/>
              </w:rPr>
              <w:t>de</w:t>
            </w:r>
            <w:r>
              <w:rPr>
                <w:spacing w:val="-1"/>
                <w:sz w:val="20"/>
              </w:rPr>
              <w:t xml:space="preserve"> </w:t>
            </w:r>
            <w:r>
              <w:rPr>
                <w:spacing w:val="-2"/>
                <w:sz w:val="20"/>
              </w:rPr>
              <w:t>trabalho</w:t>
            </w:r>
          </w:p>
        </w:tc>
        <w:tc>
          <w:tcPr>
            <w:tcW w:w="1701" w:type="dxa"/>
          </w:tcPr>
          <w:p w14:paraId="61211E30" w14:textId="77777777" w:rsidR="00D66E5D" w:rsidRDefault="00D66E5D" w:rsidP="001D7EEA">
            <w:pPr>
              <w:pStyle w:val="TableParagraph"/>
              <w:spacing w:line="230" w:lineRule="exact"/>
              <w:ind w:left="108"/>
              <w:rPr>
                <w:b/>
                <w:sz w:val="20"/>
              </w:rPr>
            </w:pPr>
            <w:r>
              <w:rPr>
                <w:b/>
                <w:sz w:val="20"/>
              </w:rPr>
              <w:t>Bisvas</w:t>
            </w:r>
            <w:r>
              <w:rPr>
                <w:spacing w:val="-13"/>
                <w:sz w:val="20"/>
              </w:rPr>
              <w:t xml:space="preserve"> </w:t>
            </w:r>
            <w:r>
              <w:rPr>
                <w:b/>
                <w:sz w:val="20"/>
              </w:rPr>
              <w:t>&amp;</w:t>
            </w:r>
            <w:r>
              <w:rPr>
                <w:spacing w:val="-12"/>
                <w:sz w:val="20"/>
              </w:rPr>
              <w:t xml:space="preserve"> </w:t>
            </w:r>
            <w:r>
              <w:rPr>
                <w:b/>
                <w:sz w:val="20"/>
              </w:rPr>
              <w:t>Varma,</w:t>
            </w:r>
            <w:r>
              <w:rPr>
                <w:sz w:val="20"/>
              </w:rPr>
              <w:t xml:space="preserve"> </w:t>
            </w:r>
            <w:r>
              <w:rPr>
                <w:b/>
                <w:spacing w:val="-4"/>
                <w:sz w:val="20"/>
              </w:rPr>
              <w:t>2007</w:t>
            </w:r>
          </w:p>
        </w:tc>
      </w:tr>
    </w:tbl>
    <w:p w14:paraId="042AB6D4" w14:textId="77777777" w:rsidR="00D66E5D" w:rsidRDefault="00D66E5D" w:rsidP="00D66E5D">
      <w:pPr>
        <w:spacing w:before="124"/>
        <w:ind w:left="142"/>
        <w:jc w:val="both"/>
        <w:rPr>
          <w:b/>
          <w:sz w:val="20"/>
        </w:rPr>
      </w:pPr>
      <w:r>
        <w:rPr>
          <w:b/>
          <w:sz w:val="20"/>
        </w:rPr>
        <w:t>Quadro</w:t>
      </w:r>
      <w:r>
        <w:rPr>
          <w:spacing w:val="-4"/>
          <w:sz w:val="20"/>
        </w:rPr>
        <w:t xml:space="preserve"> </w:t>
      </w:r>
      <w:r>
        <w:rPr>
          <w:b/>
          <w:sz w:val="20"/>
        </w:rPr>
        <w:t>1:</w:t>
      </w:r>
      <w:r>
        <w:rPr>
          <w:spacing w:val="-4"/>
          <w:sz w:val="20"/>
        </w:rPr>
        <w:t xml:space="preserve"> </w:t>
      </w:r>
      <w:r>
        <w:rPr>
          <w:b/>
          <w:sz w:val="20"/>
        </w:rPr>
        <w:t>Síntese</w:t>
      </w:r>
      <w:r>
        <w:rPr>
          <w:spacing w:val="-4"/>
          <w:sz w:val="20"/>
        </w:rPr>
        <w:t xml:space="preserve"> </w:t>
      </w:r>
      <w:r>
        <w:rPr>
          <w:b/>
          <w:sz w:val="20"/>
        </w:rPr>
        <w:t>de</w:t>
      </w:r>
      <w:r>
        <w:rPr>
          <w:spacing w:val="-4"/>
          <w:sz w:val="20"/>
        </w:rPr>
        <w:t xml:space="preserve"> </w:t>
      </w:r>
      <w:r>
        <w:rPr>
          <w:b/>
          <w:sz w:val="20"/>
        </w:rPr>
        <w:t>Conceitos</w:t>
      </w:r>
      <w:r>
        <w:rPr>
          <w:spacing w:val="-5"/>
          <w:sz w:val="20"/>
        </w:rPr>
        <w:t xml:space="preserve"> </w:t>
      </w:r>
      <w:r>
        <w:rPr>
          <w:b/>
          <w:sz w:val="20"/>
        </w:rPr>
        <w:t>de</w:t>
      </w:r>
      <w:r>
        <w:rPr>
          <w:spacing w:val="-5"/>
          <w:sz w:val="20"/>
        </w:rPr>
        <w:t xml:space="preserve"> </w:t>
      </w:r>
      <w:r>
        <w:rPr>
          <w:b/>
          <w:sz w:val="20"/>
        </w:rPr>
        <w:t>Clima</w:t>
      </w:r>
      <w:r>
        <w:rPr>
          <w:spacing w:val="-5"/>
          <w:sz w:val="20"/>
        </w:rPr>
        <w:t xml:space="preserve"> </w:t>
      </w:r>
      <w:r>
        <w:rPr>
          <w:b/>
          <w:spacing w:val="-2"/>
          <w:sz w:val="20"/>
        </w:rPr>
        <w:t>Organizacional</w:t>
      </w:r>
    </w:p>
    <w:p w14:paraId="75B4A2C7" w14:textId="77777777" w:rsidR="00D66E5D" w:rsidRDefault="00D66E5D" w:rsidP="00D66E5D">
      <w:pPr>
        <w:pStyle w:val="Ttulo2"/>
        <w:numPr>
          <w:ilvl w:val="1"/>
          <w:numId w:val="46"/>
        </w:numPr>
        <w:tabs>
          <w:tab w:val="left" w:pos="709"/>
        </w:tabs>
        <w:ind w:left="709" w:hanging="567"/>
        <w:jc w:val="both"/>
      </w:pPr>
      <w:r>
        <w:t xml:space="preserve">Clima e Cultura </w:t>
      </w:r>
      <w:r>
        <w:rPr>
          <w:spacing w:val="-2"/>
        </w:rPr>
        <w:t>Organizacional</w:t>
      </w:r>
    </w:p>
    <w:p w14:paraId="2DD59C3D" w14:textId="77777777" w:rsidR="00D66E5D" w:rsidRDefault="00D66E5D" w:rsidP="00D66E5D">
      <w:pPr>
        <w:pStyle w:val="Corpodetexto"/>
        <w:ind w:right="134" w:firstLine="453"/>
      </w:pPr>
      <w:r>
        <w:t>Clima e cultura organizacional começam a receber posturas integradoras a partir de Schneider (1985), havendo, todavia uma diferenciação em termos da abordagem utilizada</w:t>
      </w:r>
      <w:r>
        <w:rPr>
          <w:spacing w:val="80"/>
        </w:rPr>
        <w:t xml:space="preserve"> </w:t>
      </w:r>
      <w:r>
        <w:t>para estudo; enquanto os estudos de clima priorizam métodos quantitativos, os de cultura tendem a se valer de métodos qualitativos (KELLER &amp; AGUIAR, 2004). Reichers e Schneider (1990) apresentam similaridades e diferenças entre os dois conceitos. Afirmam que tanto Clima quanto Cultura Organizacional se referem</w:t>
      </w:r>
      <w:r>
        <w:rPr>
          <w:spacing w:val="-2"/>
        </w:rPr>
        <w:t xml:space="preserve"> </w:t>
      </w:r>
      <w:r>
        <w:t>ao modo pelo qual os membros de uma organização atribuem sentido ao ambiente em que atuam. Manifestam-se através de significados compartilhados e fornecem base para ações ou tomada de decisões. São, ao mesmo tempo, conceitos monolíticos e multidimensionais, sendo, por esta razão, possível falar-se em diferentes climas e culturas dentro de uma mesma organização. Cultura organizacional existe em um nível de abstração mais elevado e clima deve ser visto como manifestação da cultura (REICHERS &amp; SCHNEIDER, 1990).</w:t>
      </w:r>
    </w:p>
    <w:p w14:paraId="76D79205" w14:textId="77777777" w:rsidR="00D66E5D" w:rsidRDefault="00D66E5D" w:rsidP="00D66E5D">
      <w:pPr>
        <w:pStyle w:val="Ttulo2"/>
        <w:numPr>
          <w:ilvl w:val="1"/>
          <w:numId w:val="46"/>
        </w:numPr>
        <w:tabs>
          <w:tab w:val="left" w:pos="709"/>
        </w:tabs>
        <w:ind w:left="709" w:hanging="567"/>
        <w:jc w:val="both"/>
      </w:pPr>
      <w:r>
        <w:t>Dimensões</w:t>
      </w:r>
      <w:r>
        <w:rPr>
          <w:spacing w:val="-1"/>
        </w:rPr>
        <w:t xml:space="preserve"> </w:t>
      </w:r>
      <w:r>
        <w:t>e</w:t>
      </w:r>
      <w:r>
        <w:rPr>
          <w:spacing w:val="-1"/>
        </w:rPr>
        <w:t xml:space="preserve"> </w:t>
      </w:r>
      <w:r>
        <w:t>Medidas</w:t>
      </w:r>
      <w:r>
        <w:rPr>
          <w:spacing w:val="-1"/>
        </w:rPr>
        <w:t xml:space="preserve"> </w:t>
      </w:r>
      <w:r>
        <w:t>de</w:t>
      </w:r>
      <w:r>
        <w:rPr>
          <w:spacing w:val="-1"/>
        </w:rPr>
        <w:t xml:space="preserve"> </w:t>
      </w:r>
      <w:r>
        <w:t>Clima</w:t>
      </w:r>
      <w:r>
        <w:rPr>
          <w:spacing w:val="-1"/>
        </w:rPr>
        <w:t xml:space="preserve"> </w:t>
      </w:r>
      <w:r>
        <w:rPr>
          <w:spacing w:val="-2"/>
        </w:rPr>
        <w:t>Organizacional</w:t>
      </w:r>
    </w:p>
    <w:p w14:paraId="4709BD0E" w14:textId="77777777" w:rsidR="00D66E5D" w:rsidRDefault="00D66E5D" w:rsidP="00D66E5D">
      <w:pPr>
        <w:pStyle w:val="Corpodetexto"/>
        <w:ind w:right="134" w:firstLine="453"/>
      </w:pPr>
      <w:r>
        <w:t xml:space="preserve">Uma dimensão inicial que parece nortear a teoria e as pesquisas relativas ao conceito de Clima Organizacional é a de que ambientes sociais podem ser caracterizados por um número limitado de dimensões (PATTERSON et al., 2005). Um exame detalhados de diferentes medidas existentes de Clima Organizacional permite identificar uma gama variada de dimensões. Por exemplo, aspectos comumente encontrados costumam referir-se à autonomia individual, grau de estruturação organizacional, recompensas, apoio e consideração, calor humano, qualidade da liderança, cooperação em equipe, orientação para clientes, sugerindo que as dimensões de Clima Organizacional irão divergir conforme o propósito da pesquisa e dos critérios de interesse presentes na empresa que promove o levantamento (SCHNEIDER, 1990). Uma abordagem global e multidimensional revela-se vantajosa por fornecer uma visão abrangente de como funciona toda uma organização, assim como ilustrar prováveis aspectos de sub-culturas que podem afetar resultados como produtividade e inovação (ASHKANASY, </w:t>
      </w:r>
      <w:r>
        <w:lastRenderedPageBreak/>
        <w:t>WILDEROM &amp; PETERSON, 2000). Por outro lado, a dificuldade de se tirar conclusões relevantes</w:t>
      </w:r>
      <w:r>
        <w:rPr>
          <w:spacing w:val="52"/>
        </w:rPr>
        <w:t xml:space="preserve"> </w:t>
      </w:r>
      <w:r>
        <w:t>sobre</w:t>
      </w:r>
      <w:r>
        <w:rPr>
          <w:spacing w:val="53"/>
        </w:rPr>
        <w:t xml:space="preserve"> </w:t>
      </w:r>
      <w:r>
        <w:t>aspectos</w:t>
      </w:r>
      <w:r>
        <w:rPr>
          <w:spacing w:val="52"/>
        </w:rPr>
        <w:t xml:space="preserve"> </w:t>
      </w:r>
      <w:r>
        <w:t>formadores</w:t>
      </w:r>
      <w:r>
        <w:rPr>
          <w:spacing w:val="53"/>
        </w:rPr>
        <w:t xml:space="preserve"> </w:t>
      </w:r>
      <w:r>
        <w:t>do</w:t>
      </w:r>
      <w:r>
        <w:rPr>
          <w:spacing w:val="52"/>
        </w:rPr>
        <w:t xml:space="preserve"> </w:t>
      </w:r>
      <w:r>
        <w:t>Clima</w:t>
      </w:r>
      <w:r>
        <w:rPr>
          <w:spacing w:val="54"/>
        </w:rPr>
        <w:t xml:space="preserve"> </w:t>
      </w:r>
      <w:r>
        <w:t>Organizacional</w:t>
      </w:r>
      <w:r>
        <w:rPr>
          <w:spacing w:val="53"/>
        </w:rPr>
        <w:t xml:space="preserve"> </w:t>
      </w:r>
      <w:r>
        <w:t>deve-se</w:t>
      </w:r>
      <w:r>
        <w:rPr>
          <w:spacing w:val="54"/>
        </w:rPr>
        <w:t xml:space="preserve"> </w:t>
      </w:r>
      <w:r>
        <w:t>ao</w:t>
      </w:r>
      <w:r>
        <w:rPr>
          <w:spacing w:val="53"/>
        </w:rPr>
        <w:t xml:space="preserve"> </w:t>
      </w:r>
      <w:r>
        <w:t>fato</w:t>
      </w:r>
      <w:r>
        <w:rPr>
          <w:spacing w:val="54"/>
        </w:rPr>
        <w:t xml:space="preserve"> </w:t>
      </w:r>
      <w:r>
        <w:t>de</w:t>
      </w:r>
      <w:r>
        <w:rPr>
          <w:spacing w:val="53"/>
        </w:rPr>
        <w:t xml:space="preserve"> </w:t>
      </w:r>
      <w:r>
        <w:t>que</w:t>
      </w:r>
      <w:r>
        <w:rPr>
          <w:spacing w:val="54"/>
        </w:rPr>
        <w:t xml:space="preserve"> </w:t>
      </w:r>
      <w:r>
        <w:rPr>
          <w:spacing w:val="-10"/>
        </w:rPr>
        <w:t>a</w:t>
      </w:r>
    </w:p>
    <w:p w14:paraId="5BA6AA03" w14:textId="77777777" w:rsidR="00D66E5D" w:rsidRDefault="00D66E5D" w:rsidP="00D66E5D">
      <w:pPr>
        <w:pStyle w:val="Corpodetexto"/>
        <w:sectPr w:rsidR="00D66E5D" w:rsidSect="00D66E5D">
          <w:pgSz w:w="11910" w:h="16840"/>
          <w:pgMar w:top="1600" w:right="992" w:bottom="980" w:left="1559" w:header="720" w:footer="789" w:gutter="0"/>
          <w:cols w:space="720"/>
        </w:sectPr>
      </w:pPr>
    </w:p>
    <w:p w14:paraId="23D50C75" w14:textId="77777777" w:rsidR="00D66E5D" w:rsidRDefault="00D66E5D" w:rsidP="00D66E5D">
      <w:pPr>
        <w:pStyle w:val="Corpodetexto"/>
        <w:spacing w:before="89"/>
        <w:ind w:right="134"/>
      </w:pPr>
      <w:r>
        <w:lastRenderedPageBreak/>
        <w:t>maioria dos instrumentos de avaliação não demonstram confiabilidade e validade (PATTERSON et al., 2005), assim como pela falta de base teórica pertinente.</w:t>
      </w:r>
    </w:p>
    <w:p w14:paraId="3F4BB667" w14:textId="77777777" w:rsidR="00D66E5D" w:rsidRDefault="00D66E5D" w:rsidP="00D66E5D">
      <w:pPr>
        <w:pStyle w:val="Corpodetexto"/>
        <w:ind w:right="133" w:firstLine="453"/>
      </w:pPr>
      <w:r>
        <w:t>O quadro a seguir fornece um detalhamento do conjunto de dimensões que têm recebido atenção por parte de pesquisadores em diferentes trabalhos realizados em diferentes</w:t>
      </w:r>
      <w:r>
        <w:rPr>
          <w:spacing w:val="80"/>
        </w:rPr>
        <w:t xml:space="preserve"> </w:t>
      </w:r>
      <w:r>
        <w:t>contextos. De especial interesse para o presente trabalho são os fatores apontados como formadores do Clima, a grande maioria dele obtidos por análise fatorial exploratória; são eles que forneceram um primeiro ponto de partida para a tentativa de validar um elenco de 100 assertivas como indicadores de Clima Organizacional através de análise fatorial</w:t>
      </w:r>
      <w:r>
        <w:rPr>
          <w:spacing w:val="80"/>
        </w:rPr>
        <w:t xml:space="preserve"> </w:t>
      </w:r>
      <w:r>
        <w:t>confirmatória, conforme procedimentos descritos na metodologia do estudo.</w:t>
      </w:r>
    </w:p>
    <w:p w14:paraId="56A15559" w14:textId="77777777" w:rsidR="00D66E5D" w:rsidRDefault="00D66E5D" w:rsidP="00D66E5D">
      <w:pPr>
        <w:pStyle w:val="Corpodetexto"/>
        <w:spacing w:before="7"/>
        <w:ind w:left="0"/>
        <w:jc w:val="left"/>
        <w:rPr>
          <w:sz w:val="10"/>
        </w:rPr>
      </w:pPr>
    </w:p>
    <w:tbl>
      <w:tblPr>
        <w:tblStyle w:val="TableNormal"/>
        <w:tblW w:w="0" w:type="auto"/>
        <w:tblInd w:w="17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342"/>
        <w:gridCol w:w="2418"/>
        <w:gridCol w:w="410"/>
        <w:gridCol w:w="409"/>
        <w:gridCol w:w="739"/>
        <w:gridCol w:w="738"/>
        <w:gridCol w:w="409"/>
        <w:gridCol w:w="408"/>
        <w:gridCol w:w="738"/>
        <w:gridCol w:w="408"/>
        <w:gridCol w:w="738"/>
        <w:gridCol w:w="408"/>
        <w:gridCol w:w="733"/>
      </w:tblGrid>
      <w:tr w:rsidR="00D66E5D" w14:paraId="53BC1864" w14:textId="77777777" w:rsidTr="001D7EEA">
        <w:trPr>
          <w:trHeight w:val="218"/>
        </w:trPr>
        <w:tc>
          <w:tcPr>
            <w:tcW w:w="342" w:type="dxa"/>
            <w:vMerge w:val="restart"/>
            <w:tcBorders>
              <w:bottom w:val="single" w:sz="18" w:space="0" w:color="000000"/>
              <w:right w:val="single" w:sz="18" w:space="0" w:color="000000"/>
            </w:tcBorders>
          </w:tcPr>
          <w:p w14:paraId="06541F90" w14:textId="77777777" w:rsidR="00D66E5D" w:rsidRDefault="00D66E5D" w:rsidP="001D7EEA">
            <w:pPr>
              <w:pStyle w:val="TableParagraph"/>
              <w:rPr>
                <w:sz w:val="20"/>
              </w:rPr>
            </w:pPr>
          </w:p>
        </w:tc>
        <w:tc>
          <w:tcPr>
            <w:tcW w:w="2418" w:type="dxa"/>
            <w:tcBorders>
              <w:bottom w:val="single" w:sz="18" w:space="0" w:color="000000"/>
              <w:right w:val="single" w:sz="18" w:space="0" w:color="000000"/>
            </w:tcBorders>
          </w:tcPr>
          <w:p w14:paraId="644B7DD3" w14:textId="77777777" w:rsidR="00D66E5D" w:rsidRDefault="00D66E5D" w:rsidP="001D7EEA">
            <w:pPr>
              <w:pStyle w:val="TableParagraph"/>
              <w:rPr>
                <w:sz w:val="14"/>
              </w:rPr>
            </w:pPr>
          </w:p>
        </w:tc>
        <w:tc>
          <w:tcPr>
            <w:tcW w:w="6138" w:type="dxa"/>
            <w:gridSpan w:val="11"/>
            <w:tcBorders>
              <w:left w:val="single" w:sz="18" w:space="0" w:color="000000"/>
              <w:bottom w:val="single" w:sz="18" w:space="0" w:color="000000"/>
            </w:tcBorders>
          </w:tcPr>
          <w:p w14:paraId="3F26EF6E" w14:textId="77777777" w:rsidR="00D66E5D" w:rsidRDefault="00D66E5D" w:rsidP="001D7EEA">
            <w:pPr>
              <w:pStyle w:val="TableParagraph"/>
              <w:spacing w:line="198" w:lineRule="exact"/>
              <w:ind w:left="345"/>
              <w:rPr>
                <w:b/>
                <w:sz w:val="20"/>
              </w:rPr>
            </w:pPr>
            <w:r>
              <w:rPr>
                <w:b/>
                <w:spacing w:val="-2"/>
                <w:sz w:val="20"/>
              </w:rPr>
              <w:t>MODELOS</w:t>
            </w:r>
            <w:r>
              <w:rPr>
                <w:spacing w:val="1"/>
                <w:sz w:val="20"/>
              </w:rPr>
              <w:t xml:space="preserve"> </w:t>
            </w:r>
            <w:r>
              <w:rPr>
                <w:b/>
                <w:spacing w:val="-2"/>
                <w:sz w:val="20"/>
              </w:rPr>
              <w:t>DE</w:t>
            </w:r>
            <w:r>
              <w:rPr>
                <w:spacing w:val="-1"/>
                <w:sz w:val="20"/>
              </w:rPr>
              <w:t xml:space="preserve"> </w:t>
            </w:r>
            <w:r>
              <w:rPr>
                <w:b/>
                <w:spacing w:val="-2"/>
                <w:sz w:val="20"/>
              </w:rPr>
              <w:t>CLIMA</w:t>
            </w:r>
            <w:r>
              <w:rPr>
                <w:sz w:val="20"/>
              </w:rPr>
              <w:t xml:space="preserve"> </w:t>
            </w:r>
            <w:r>
              <w:rPr>
                <w:b/>
                <w:spacing w:val="-2"/>
                <w:sz w:val="20"/>
              </w:rPr>
              <w:t>ORGANIZACIONAL</w:t>
            </w:r>
            <w:r>
              <w:rPr>
                <w:spacing w:val="-1"/>
                <w:sz w:val="20"/>
              </w:rPr>
              <w:t xml:space="preserve"> </w:t>
            </w:r>
            <w:r>
              <w:rPr>
                <w:b/>
                <w:spacing w:val="-2"/>
                <w:sz w:val="20"/>
              </w:rPr>
              <w:t>PESQUISADOS</w:t>
            </w:r>
          </w:p>
        </w:tc>
      </w:tr>
      <w:tr w:rsidR="00D66E5D" w14:paraId="66D0BCCA" w14:textId="77777777" w:rsidTr="001D7EEA">
        <w:trPr>
          <w:trHeight w:val="1434"/>
        </w:trPr>
        <w:tc>
          <w:tcPr>
            <w:tcW w:w="342" w:type="dxa"/>
            <w:vMerge/>
            <w:tcBorders>
              <w:top w:val="nil"/>
              <w:bottom w:val="single" w:sz="18" w:space="0" w:color="000000"/>
              <w:right w:val="single" w:sz="18" w:space="0" w:color="000000"/>
            </w:tcBorders>
          </w:tcPr>
          <w:p w14:paraId="72008E77" w14:textId="77777777" w:rsidR="00D66E5D" w:rsidRPr="00D66E5D" w:rsidRDefault="00D66E5D" w:rsidP="001D7EEA">
            <w:pPr>
              <w:rPr>
                <w:sz w:val="2"/>
                <w:szCs w:val="2"/>
                <w:lang w:val="pt-BR"/>
              </w:rPr>
            </w:pPr>
          </w:p>
        </w:tc>
        <w:tc>
          <w:tcPr>
            <w:tcW w:w="2418" w:type="dxa"/>
            <w:tcBorders>
              <w:top w:val="single" w:sz="18" w:space="0" w:color="000000"/>
              <w:left w:val="single" w:sz="18" w:space="0" w:color="000000"/>
              <w:bottom w:val="single" w:sz="18" w:space="0" w:color="000000"/>
              <w:right w:val="single" w:sz="8" w:space="0" w:color="000000"/>
            </w:tcBorders>
          </w:tcPr>
          <w:p w14:paraId="1A6658C7" w14:textId="77777777" w:rsidR="00D66E5D" w:rsidRDefault="00D66E5D" w:rsidP="001D7EEA">
            <w:pPr>
              <w:pStyle w:val="TableParagraph"/>
              <w:rPr>
                <w:sz w:val="20"/>
              </w:rPr>
            </w:pPr>
          </w:p>
          <w:p w14:paraId="63689359" w14:textId="77777777" w:rsidR="00D66E5D" w:rsidRDefault="00D66E5D" w:rsidP="001D7EEA">
            <w:pPr>
              <w:pStyle w:val="TableParagraph"/>
              <w:spacing w:before="145"/>
              <w:rPr>
                <w:sz w:val="20"/>
              </w:rPr>
            </w:pPr>
          </w:p>
          <w:p w14:paraId="3DE99AFE" w14:textId="77777777" w:rsidR="00D66E5D" w:rsidRDefault="00D66E5D" w:rsidP="001D7EEA">
            <w:pPr>
              <w:pStyle w:val="TableParagraph"/>
              <w:ind w:left="613"/>
              <w:rPr>
                <w:b/>
                <w:sz w:val="20"/>
              </w:rPr>
            </w:pPr>
            <w:r>
              <w:rPr>
                <w:b/>
                <w:spacing w:val="-2"/>
                <w:sz w:val="20"/>
              </w:rPr>
              <w:t>DIMENSÕES</w:t>
            </w:r>
          </w:p>
        </w:tc>
        <w:tc>
          <w:tcPr>
            <w:tcW w:w="410" w:type="dxa"/>
            <w:tcBorders>
              <w:top w:val="single" w:sz="18" w:space="0" w:color="000000"/>
              <w:left w:val="single" w:sz="8" w:space="0" w:color="000000"/>
              <w:bottom w:val="single" w:sz="18" w:space="0" w:color="000000"/>
              <w:right w:val="single" w:sz="8" w:space="0" w:color="000000"/>
            </w:tcBorders>
            <w:textDirection w:val="btLr"/>
          </w:tcPr>
          <w:p w14:paraId="45EBDE10" w14:textId="77777777" w:rsidR="00D66E5D" w:rsidRDefault="00D66E5D" w:rsidP="001D7EEA">
            <w:pPr>
              <w:pStyle w:val="TableParagraph"/>
              <w:spacing w:before="33"/>
              <w:ind w:left="-6"/>
              <w:rPr>
                <w:b/>
                <w:sz w:val="18"/>
              </w:rPr>
            </w:pPr>
            <w:r>
              <w:rPr>
                <w:b/>
                <w:sz w:val="18"/>
              </w:rPr>
              <w:t>CODA,</w:t>
            </w:r>
            <w:r>
              <w:rPr>
                <w:spacing w:val="-10"/>
                <w:sz w:val="18"/>
              </w:rPr>
              <w:t xml:space="preserve"> </w:t>
            </w:r>
            <w:r>
              <w:rPr>
                <w:b/>
                <w:spacing w:val="-4"/>
                <w:sz w:val="18"/>
              </w:rPr>
              <w:t>1992</w:t>
            </w:r>
          </w:p>
        </w:tc>
        <w:tc>
          <w:tcPr>
            <w:tcW w:w="409" w:type="dxa"/>
            <w:tcBorders>
              <w:top w:val="single" w:sz="18" w:space="0" w:color="000000"/>
              <w:left w:val="single" w:sz="8" w:space="0" w:color="000000"/>
              <w:bottom w:val="single" w:sz="18" w:space="0" w:color="000000"/>
            </w:tcBorders>
            <w:textDirection w:val="btLr"/>
          </w:tcPr>
          <w:p w14:paraId="04B2D2D9" w14:textId="77777777" w:rsidR="00D66E5D" w:rsidRDefault="00D66E5D" w:rsidP="001D7EEA">
            <w:pPr>
              <w:pStyle w:val="TableParagraph"/>
              <w:spacing w:before="32"/>
              <w:ind w:left="-6"/>
              <w:rPr>
                <w:b/>
                <w:sz w:val="18"/>
              </w:rPr>
            </w:pPr>
            <w:r>
              <w:rPr>
                <w:b/>
                <w:sz w:val="18"/>
              </w:rPr>
              <w:t>EMBRAPA,</w:t>
            </w:r>
            <w:r>
              <w:rPr>
                <w:spacing w:val="-9"/>
                <w:sz w:val="18"/>
              </w:rPr>
              <w:t xml:space="preserve"> </w:t>
            </w:r>
            <w:r>
              <w:rPr>
                <w:b/>
                <w:spacing w:val="-4"/>
                <w:sz w:val="18"/>
              </w:rPr>
              <w:t>1990</w:t>
            </w:r>
          </w:p>
        </w:tc>
        <w:tc>
          <w:tcPr>
            <w:tcW w:w="739" w:type="dxa"/>
            <w:tcBorders>
              <w:top w:val="single" w:sz="18" w:space="0" w:color="000000"/>
              <w:bottom w:val="single" w:sz="18" w:space="0" w:color="000000"/>
              <w:right w:val="single" w:sz="8" w:space="0" w:color="000000"/>
            </w:tcBorders>
            <w:textDirection w:val="btLr"/>
          </w:tcPr>
          <w:p w14:paraId="5B4F89CD" w14:textId="77777777" w:rsidR="00D66E5D" w:rsidRDefault="00D66E5D" w:rsidP="001D7EEA">
            <w:pPr>
              <w:pStyle w:val="TableParagraph"/>
              <w:spacing w:before="26" w:line="266" w:lineRule="auto"/>
              <w:ind w:left="-6"/>
              <w:rPr>
                <w:b/>
                <w:sz w:val="18"/>
              </w:rPr>
            </w:pPr>
            <w:r>
              <w:rPr>
                <w:b/>
                <w:sz w:val="18"/>
              </w:rPr>
              <w:t>HAFER</w:t>
            </w:r>
            <w:r>
              <w:rPr>
                <w:sz w:val="18"/>
              </w:rPr>
              <w:t xml:space="preserve"> </w:t>
            </w:r>
            <w:r>
              <w:rPr>
                <w:b/>
                <w:sz w:val="18"/>
              </w:rPr>
              <w:t>&amp;</w:t>
            </w:r>
            <w:r>
              <w:rPr>
                <w:sz w:val="18"/>
              </w:rPr>
              <w:t xml:space="preserve"> </w:t>
            </w:r>
            <w:r>
              <w:rPr>
                <w:b/>
                <w:sz w:val="18"/>
              </w:rPr>
              <w:t>GRESHAM,</w:t>
            </w:r>
            <w:r>
              <w:rPr>
                <w:spacing w:val="14"/>
                <w:sz w:val="18"/>
              </w:rPr>
              <w:t xml:space="preserve"> </w:t>
            </w:r>
            <w:r>
              <w:rPr>
                <w:b/>
                <w:sz w:val="18"/>
              </w:rPr>
              <w:t>2008</w:t>
            </w:r>
          </w:p>
        </w:tc>
        <w:tc>
          <w:tcPr>
            <w:tcW w:w="738" w:type="dxa"/>
            <w:tcBorders>
              <w:top w:val="single" w:sz="18" w:space="0" w:color="000000"/>
              <w:left w:val="single" w:sz="8" w:space="0" w:color="000000"/>
              <w:bottom w:val="single" w:sz="18" w:space="0" w:color="000000"/>
              <w:right w:val="single" w:sz="8" w:space="0" w:color="000000"/>
            </w:tcBorders>
            <w:textDirection w:val="btLr"/>
          </w:tcPr>
          <w:p w14:paraId="15665571" w14:textId="77777777" w:rsidR="00D66E5D" w:rsidRDefault="00D66E5D" w:rsidP="001D7EEA">
            <w:pPr>
              <w:pStyle w:val="TableParagraph"/>
              <w:spacing w:before="31" w:line="266" w:lineRule="auto"/>
              <w:ind w:left="-6" w:right="41"/>
              <w:rPr>
                <w:b/>
                <w:sz w:val="18"/>
              </w:rPr>
            </w:pPr>
            <w:r>
              <w:rPr>
                <w:b/>
                <w:sz w:val="18"/>
              </w:rPr>
              <w:t>LITWIN</w:t>
            </w:r>
            <w:r>
              <w:rPr>
                <w:sz w:val="18"/>
              </w:rPr>
              <w:t xml:space="preserve"> </w:t>
            </w:r>
            <w:r>
              <w:rPr>
                <w:b/>
                <w:sz w:val="18"/>
              </w:rPr>
              <w:t>&amp;</w:t>
            </w:r>
            <w:r>
              <w:rPr>
                <w:sz w:val="18"/>
              </w:rPr>
              <w:t xml:space="preserve"> </w:t>
            </w:r>
            <w:r>
              <w:rPr>
                <w:b/>
                <w:sz w:val="18"/>
              </w:rPr>
              <w:t>STRINGER,</w:t>
            </w:r>
            <w:r>
              <w:rPr>
                <w:spacing w:val="-12"/>
                <w:sz w:val="18"/>
              </w:rPr>
              <w:t xml:space="preserve"> </w:t>
            </w:r>
            <w:r>
              <w:rPr>
                <w:b/>
                <w:sz w:val="18"/>
              </w:rPr>
              <w:t>1968</w:t>
            </w:r>
          </w:p>
        </w:tc>
        <w:tc>
          <w:tcPr>
            <w:tcW w:w="409" w:type="dxa"/>
            <w:tcBorders>
              <w:top w:val="single" w:sz="18" w:space="0" w:color="000000"/>
              <w:left w:val="single" w:sz="8" w:space="0" w:color="000000"/>
              <w:bottom w:val="single" w:sz="18" w:space="0" w:color="000000"/>
              <w:right w:val="single" w:sz="8" w:space="0" w:color="000000"/>
            </w:tcBorders>
            <w:textDirection w:val="btLr"/>
          </w:tcPr>
          <w:p w14:paraId="11E88CF8" w14:textId="77777777" w:rsidR="00D66E5D" w:rsidRDefault="00D66E5D" w:rsidP="001D7EEA">
            <w:pPr>
              <w:pStyle w:val="TableParagraph"/>
              <w:spacing w:before="31"/>
              <w:ind w:left="-6"/>
              <w:rPr>
                <w:b/>
                <w:sz w:val="18"/>
              </w:rPr>
            </w:pPr>
            <w:r>
              <w:rPr>
                <w:b/>
                <w:sz w:val="18"/>
              </w:rPr>
              <w:t>KOLB,</w:t>
            </w:r>
            <w:r>
              <w:rPr>
                <w:spacing w:val="-9"/>
                <w:sz w:val="18"/>
              </w:rPr>
              <w:t xml:space="preserve"> </w:t>
            </w:r>
            <w:r>
              <w:rPr>
                <w:b/>
                <w:spacing w:val="-4"/>
                <w:sz w:val="18"/>
              </w:rPr>
              <w:t>1986</w:t>
            </w:r>
          </w:p>
        </w:tc>
        <w:tc>
          <w:tcPr>
            <w:tcW w:w="408" w:type="dxa"/>
            <w:tcBorders>
              <w:top w:val="single" w:sz="18" w:space="0" w:color="000000"/>
              <w:left w:val="single" w:sz="8" w:space="0" w:color="000000"/>
              <w:bottom w:val="single" w:sz="18" w:space="0" w:color="000000"/>
            </w:tcBorders>
            <w:textDirection w:val="btLr"/>
          </w:tcPr>
          <w:p w14:paraId="2174D36C" w14:textId="77777777" w:rsidR="00D66E5D" w:rsidRDefault="00D66E5D" w:rsidP="001D7EEA">
            <w:pPr>
              <w:pStyle w:val="TableParagraph"/>
              <w:spacing w:before="32"/>
              <w:ind w:left="-6"/>
              <w:rPr>
                <w:b/>
                <w:sz w:val="18"/>
              </w:rPr>
            </w:pPr>
            <w:r>
              <w:rPr>
                <w:b/>
                <w:spacing w:val="-2"/>
                <w:sz w:val="18"/>
              </w:rPr>
              <w:t>SBRAGIA,</w:t>
            </w:r>
            <w:r>
              <w:rPr>
                <w:spacing w:val="3"/>
                <w:sz w:val="18"/>
              </w:rPr>
              <w:t xml:space="preserve"> </w:t>
            </w:r>
            <w:r>
              <w:rPr>
                <w:b/>
                <w:spacing w:val="-4"/>
                <w:sz w:val="18"/>
              </w:rPr>
              <w:t>1983</w:t>
            </w:r>
          </w:p>
        </w:tc>
        <w:tc>
          <w:tcPr>
            <w:tcW w:w="738" w:type="dxa"/>
            <w:tcBorders>
              <w:top w:val="single" w:sz="18" w:space="0" w:color="000000"/>
              <w:bottom w:val="single" w:sz="18" w:space="0" w:color="000000"/>
              <w:right w:val="single" w:sz="8" w:space="0" w:color="000000"/>
            </w:tcBorders>
            <w:textDirection w:val="btLr"/>
          </w:tcPr>
          <w:p w14:paraId="19DF9B19" w14:textId="77777777" w:rsidR="00D66E5D" w:rsidRDefault="00D66E5D" w:rsidP="001D7EEA">
            <w:pPr>
              <w:pStyle w:val="TableParagraph"/>
              <w:spacing w:before="28" w:line="266" w:lineRule="auto"/>
              <w:ind w:left="-6"/>
              <w:rPr>
                <w:b/>
                <w:sz w:val="18"/>
              </w:rPr>
            </w:pPr>
            <w:r>
              <w:rPr>
                <w:b/>
                <w:spacing w:val="-2"/>
                <w:sz w:val="18"/>
              </w:rPr>
              <w:t>KOZ-LOWSKI</w:t>
            </w:r>
            <w:r>
              <w:rPr>
                <w:spacing w:val="-10"/>
                <w:sz w:val="18"/>
              </w:rPr>
              <w:t xml:space="preserve"> </w:t>
            </w:r>
            <w:r>
              <w:rPr>
                <w:b/>
                <w:spacing w:val="-2"/>
                <w:sz w:val="18"/>
              </w:rPr>
              <w:t>&amp;</w:t>
            </w:r>
            <w:r>
              <w:rPr>
                <w:spacing w:val="-2"/>
                <w:sz w:val="18"/>
              </w:rPr>
              <w:t xml:space="preserve"> </w:t>
            </w:r>
            <w:r>
              <w:rPr>
                <w:b/>
                <w:spacing w:val="-2"/>
                <w:sz w:val="18"/>
              </w:rPr>
              <w:t>DOHERTY,</w:t>
            </w:r>
            <w:r>
              <w:rPr>
                <w:spacing w:val="1"/>
                <w:sz w:val="18"/>
              </w:rPr>
              <w:t xml:space="preserve"> </w:t>
            </w:r>
            <w:r>
              <w:rPr>
                <w:b/>
                <w:spacing w:val="-4"/>
                <w:sz w:val="18"/>
              </w:rPr>
              <w:t>1989</w:t>
            </w:r>
          </w:p>
        </w:tc>
        <w:tc>
          <w:tcPr>
            <w:tcW w:w="408" w:type="dxa"/>
            <w:tcBorders>
              <w:top w:val="single" w:sz="18" w:space="0" w:color="000000"/>
              <w:left w:val="single" w:sz="8" w:space="0" w:color="000000"/>
              <w:bottom w:val="single" w:sz="18" w:space="0" w:color="000000"/>
            </w:tcBorders>
            <w:textDirection w:val="btLr"/>
          </w:tcPr>
          <w:p w14:paraId="324DBEC9" w14:textId="77777777" w:rsidR="00D66E5D" w:rsidRDefault="00D66E5D" w:rsidP="001D7EEA">
            <w:pPr>
              <w:pStyle w:val="TableParagraph"/>
              <w:spacing w:before="33"/>
              <w:ind w:left="-6"/>
              <w:rPr>
                <w:b/>
                <w:sz w:val="18"/>
              </w:rPr>
            </w:pPr>
            <w:r>
              <w:rPr>
                <w:b/>
                <w:sz w:val="18"/>
              </w:rPr>
              <w:t>GPTW,</w:t>
            </w:r>
            <w:r>
              <w:rPr>
                <w:spacing w:val="-7"/>
                <w:sz w:val="18"/>
              </w:rPr>
              <w:t xml:space="preserve"> </w:t>
            </w:r>
            <w:r>
              <w:rPr>
                <w:b/>
                <w:spacing w:val="-4"/>
                <w:sz w:val="18"/>
              </w:rPr>
              <w:t>2001</w:t>
            </w:r>
          </w:p>
        </w:tc>
        <w:tc>
          <w:tcPr>
            <w:tcW w:w="738" w:type="dxa"/>
            <w:tcBorders>
              <w:top w:val="single" w:sz="18" w:space="0" w:color="000000"/>
              <w:bottom w:val="single" w:sz="18" w:space="0" w:color="000000"/>
              <w:right w:val="single" w:sz="8" w:space="0" w:color="000000"/>
            </w:tcBorders>
            <w:textDirection w:val="btLr"/>
          </w:tcPr>
          <w:p w14:paraId="6B9D0167" w14:textId="77777777" w:rsidR="00D66E5D" w:rsidRDefault="00D66E5D" w:rsidP="001D7EEA">
            <w:pPr>
              <w:pStyle w:val="TableParagraph"/>
              <w:spacing w:before="29" w:line="266" w:lineRule="auto"/>
              <w:ind w:left="-6" w:right="51"/>
              <w:rPr>
                <w:b/>
                <w:sz w:val="18"/>
              </w:rPr>
            </w:pPr>
            <w:r>
              <w:rPr>
                <w:b/>
                <w:sz w:val="18"/>
              </w:rPr>
              <w:t>LAROS</w:t>
            </w:r>
            <w:r>
              <w:rPr>
                <w:sz w:val="18"/>
              </w:rPr>
              <w:t xml:space="preserve"> </w:t>
            </w:r>
            <w:r>
              <w:rPr>
                <w:b/>
                <w:sz w:val="18"/>
              </w:rPr>
              <w:t>&amp;</w:t>
            </w:r>
            <w:r>
              <w:rPr>
                <w:sz w:val="18"/>
              </w:rPr>
              <w:t xml:space="preserve"> </w:t>
            </w:r>
            <w:r>
              <w:rPr>
                <w:b/>
                <w:sz w:val="18"/>
              </w:rPr>
              <w:t>PALACIOS,</w:t>
            </w:r>
            <w:r>
              <w:rPr>
                <w:spacing w:val="-12"/>
                <w:sz w:val="18"/>
              </w:rPr>
              <w:t xml:space="preserve"> </w:t>
            </w:r>
            <w:r>
              <w:rPr>
                <w:b/>
                <w:sz w:val="18"/>
              </w:rPr>
              <w:t>2004</w:t>
            </w:r>
          </w:p>
        </w:tc>
        <w:tc>
          <w:tcPr>
            <w:tcW w:w="408" w:type="dxa"/>
            <w:tcBorders>
              <w:top w:val="single" w:sz="18" w:space="0" w:color="000000"/>
              <w:left w:val="single" w:sz="8" w:space="0" w:color="000000"/>
              <w:bottom w:val="single" w:sz="18" w:space="0" w:color="000000"/>
            </w:tcBorders>
            <w:textDirection w:val="btLr"/>
          </w:tcPr>
          <w:p w14:paraId="014BCB33" w14:textId="77777777" w:rsidR="00D66E5D" w:rsidRDefault="00D66E5D" w:rsidP="001D7EEA">
            <w:pPr>
              <w:pStyle w:val="TableParagraph"/>
              <w:spacing w:before="34"/>
              <w:ind w:left="-6"/>
              <w:rPr>
                <w:b/>
                <w:sz w:val="18"/>
              </w:rPr>
            </w:pPr>
            <w:r>
              <w:rPr>
                <w:b/>
                <w:sz w:val="18"/>
              </w:rPr>
              <w:t>RCMP,</w:t>
            </w:r>
            <w:r>
              <w:rPr>
                <w:spacing w:val="-6"/>
                <w:sz w:val="18"/>
              </w:rPr>
              <w:t xml:space="preserve"> </w:t>
            </w:r>
            <w:r>
              <w:rPr>
                <w:b/>
                <w:spacing w:val="-4"/>
                <w:sz w:val="18"/>
              </w:rPr>
              <w:t>2007</w:t>
            </w:r>
          </w:p>
        </w:tc>
        <w:tc>
          <w:tcPr>
            <w:tcW w:w="733" w:type="dxa"/>
            <w:tcBorders>
              <w:top w:val="single" w:sz="18" w:space="0" w:color="000000"/>
              <w:bottom w:val="single" w:sz="18" w:space="0" w:color="000000"/>
            </w:tcBorders>
            <w:textDirection w:val="btLr"/>
          </w:tcPr>
          <w:p w14:paraId="53BF23E4" w14:textId="77777777" w:rsidR="00D66E5D" w:rsidRDefault="00D66E5D" w:rsidP="001D7EEA">
            <w:pPr>
              <w:pStyle w:val="TableParagraph"/>
              <w:spacing w:before="30" w:line="266" w:lineRule="auto"/>
              <w:ind w:left="-6"/>
              <w:rPr>
                <w:b/>
                <w:sz w:val="18"/>
              </w:rPr>
            </w:pPr>
            <w:r>
              <w:rPr>
                <w:b/>
                <w:spacing w:val="-2"/>
                <w:sz w:val="18"/>
              </w:rPr>
              <w:t>PATTERSON</w:t>
            </w:r>
            <w:r>
              <w:rPr>
                <w:spacing w:val="-10"/>
                <w:sz w:val="18"/>
              </w:rPr>
              <w:t xml:space="preserve"> </w:t>
            </w:r>
            <w:r>
              <w:rPr>
                <w:b/>
                <w:spacing w:val="-2"/>
                <w:sz w:val="18"/>
              </w:rPr>
              <w:t>et</w:t>
            </w:r>
            <w:r>
              <w:rPr>
                <w:spacing w:val="-2"/>
                <w:sz w:val="18"/>
              </w:rPr>
              <w:t xml:space="preserve"> </w:t>
            </w:r>
            <w:r>
              <w:rPr>
                <w:b/>
                <w:sz w:val="18"/>
              </w:rPr>
              <w:t>al.,</w:t>
            </w:r>
            <w:r>
              <w:rPr>
                <w:sz w:val="18"/>
              </w:rPr>
              <w:t xml:space="preserve"> </w:t>
            </w:r>
            <w:r>
              <w:rPr>
                <w:b/>
                <w:sz w:val="18"/>
              </w:rPr>
              <w:t>2005</w:t>
            </w:r>
          </w:p>
        </w:tc>
      </w:tr>
      <w:tr w:rsidR="00D66E5D" w14:paraId="3C03FE08" w14:textId="77777777" w:rsidTr="001D7EEA">
        <w:trPr>
          <w:trHeight w:val="213"/>
        </w:trPr>
        <w:tc>
          <w:tcPr>
            <w:tcW w:w="342" w:type="dxa"/>
            <w:tcBorders>
              <w:top w:val="single" w:sz="18" w:space="0" w:color="000000"/>
              <w:bottom w:val="single" w:sz="8" w:space="0" w:color="000000"/>
              <w:right w:val="single" w:sz="18" w:space="0" w:color="000000"/>
            </w:tcBorders>
          </w:tcPr>
          <w:p w14:paraId="70E78A50" w14:textId="77777777" w:rsidR="00D66E5D" w:rsidRDefault="00D66E5D" w:rsidP="001D7EEA">
            <w:pPr>
              <w:pStyle w:val="TableParagraph"/>
              <w:spacing w:line="193" w:lineRule="exact"/>
              <w:ind w:left="203"/>
              <w:jc w:val="center"/>
              <w:rPr>
                <w:b/>
                <w:sz w:val="20"/>
              </w:rPr>
            </w:pPr>
            <w:r>
              <w:rPr>
                <w:b/>
                <w:spacing w:val="-10"/>
                <w:sz w:val="20"/>
              </w:rPr>
              <w:t>1</w:t>
            </w:r>
          </w:p>
        </w:tc>
        <w:tc>
          <w:tcPr>
            <w:tcW w:w="2418" w:type="dxa"/>
            <w:tcBorders>
              <w:top w:val="single" w:sz="18" w:space="0" w:color="000000"/>
              <w:left w:val="single" w:sz="18" w:space="0" w:color="000000"/>
              <w:bottom w:val="single" w:sz="8" w:space="0" w:color="000000"/>
              <w:right w:val="single" w:sz="18" w:space="0" w:color="000000"/>
            </w:tcBorders>
          </w:tcPr>
          <w:p w14:paraId="7DB225B5" w14:textId="77777777" w:rsidR="00D66E5D" w:rsidRDefault="00D66E5D" w:rsidP="001D7EEA">
            <w:pPr>
              <w:pStyle w:val="TableParagraph"/>
              <w:spacing w:line="193" w:lineRule="exact"/>
              <w:ind w:left="27"/>
              <w:rPr>
                <w:b/>
                <w:sz w:val="20"/>
              </w:rPr>
            </w:pPr>
            <w:r>
              <w:rPr>
                <w:b/>
                <w:spacing w:val="-2"/>
                <w:sz w:val="20"/>
              </w:rPr>
              <w:t>Conformidade</w:t>
            </w:r>
          </w:p>
        </w:tc>
        <w:tc>
          <w:tcPr>
            <w:tcW w:w="410" w:type="dxa"/>
            <w:tcBorders>
              <w:top w:val="single" w:sz="18" w:space="0" w:color="000000"/>
              <w:left w:val="single" w:sz="18" w:space="0" w:color="000000"/>
              <w:bottom w:val="single" w:sz="8" w:space="0" w:color="000000"/>
              <w:right w:val="single" w:sz="8" w:space="0" w:color="000000"/>
            </w:tcBorders>
          </w:tcPr>
          <w:p w14:paraId="365D7A54" w14:textId="77777777" w:rsidR="00D66E5D" w:rsidRDefault="00D66E5D" w:rsidP="001D7EEA">
            <w:pPr>
              <w:pStyle w:val="TableParagraph"/>
              <w:rPr>
                <w:sz w:val="14"/>
              </w:rPr>
            </w:pPr>
          </w:p>
        </w:tc>
        <w:tc>
          <w:tcPr>
            <w:tcW w:w="409" w:type="dxa"/>
            <w:tcBorders>
              <w:top w:val="single" w:sz="18" w:space="0" w:color="000000"/>
              <w:left w:val="single" w:sz="8" w:space="0" w:color="000000"/>
              <w:bottom w:val="single" w:sz="8" w:space="0" w:color="000000"/>
            </w:tcBorders>
          </w:tcPr>
          <w:p w14:paraId="3B2ABFCF" w14:textId="77777777" w:rsidR="00D66E5D" w:rsidRDefault="00D66E5D" w:rsidP="001D7EEA">
            <w:pPr>
              <w:pStyle w:val="TableParagraph"/>
              <w:rPr>
                <w:sz w:val="14"/>
              </w:rPr>
            </w:pPr>
          </w:p>
        </w:tc>
        <w:tc>
          <w:tcPr>
            <w:tcW w:w="739" w:type="dxa"/>
            <w:tcBorders>
              <w:top w:val="single" w:sz="18" w:space="0" w:color="000000"/>
              <w:bottom w:val="single" w:sz="8" w:space="0" w:color="000000"/>
              <w:right w:val="single" w:sz="8" w:space="0" w:color="000000"/>
            </w:tcBorders>
          </w:tcPr>
          <w:p w14:paraId="720D3320" w14:textId="77777777" w:rsidR="00D66E5D" w:rsidRDefault="00D66E5D" w:rsidP="001D7EEA">
            <w:pPr>
              <w:pStyle w:val="TableParagraph"/>
              <w:spacing w:line="193" w:lineRule="exact"/>
              <w:ind w:left="41" w:right="1"/>
              <w:jc w:val="center"/>
              <w:rPr>
                <w:b/>
                <w:sz w:val="20"/>
              </w:rPr>
            </w:pPr>
            <w:r>
              <w:rPr>
                <w:b/>
                <w:spacing w:val="-5"/>
                <w:sz w:val="20"/>
              </w:rPr>
              <w:t>xxx</w:t>
            </w:r>
          </w:p>
        </w:tc>
        <w:tc>
          <w:tcPr>
            <w:tcW w:w="738" w:type="dxa"/>
            <w:tcBorders>
              <w:top w:val="single" w:sz="18" w:space="0" w:color="000000"/>
              <w:left w:val="single" w:sz="8" w:space="0" w:color="000000"/>
              <w:bottom w:val="single" w:sz="8" w:space="0" w:color="000000"/>
              <w:right w:val="single" w:sz="8" w:space="0" w:color="000000"/>
            </w:tcBorders>
          </w:tcPr>
          <w:p w14:paraId="7F6F4509" w14:textId="77777777" w:rsidR="00D66E5D" w:rsidRDefault="00D66E5D" w:rsidP="001D7EEA">
            <w:pPr>
              <w:pStyle w:val="TableParagraph"/>
              <w:spacing w:line="193" w:lineRule="exact"/>
              <w:ind w:left="45"/>
              <w:jc w:val="center"/>
              <w:rPr>
                <w:b/>
                <w:sz w:val="20"/>
              </w:rPr>
            </w:pPr>
            <w:r>
              <w:rPr>
                <w:b/>
                <w:spacing w:val="-5"/>
                <w:sz w:val="20"/>
              </w:rPr>
              <w:t>xxx</w:t>
            </w:r>
          </w:p>
        </w:tc>
        <w:tc>
          <w:tcPr>
            <w:tcW w:w="409" w:type="dxa"/>
            <w:tcBorders>
              <w:top w:val="single" w:sz="18" w:space="0" w:color="000000"/>
              <w:left w:val="single" w:sz="8" w:space="0" w:color="000000"/>
              <w:bottom w:val="single" w:sz="8" w:space="0" w:color="000000"/>
              <w:right w:val="single" w:sz="8" w:space="0" w:color="000000"/>
            </w:tcBorders>
          </w:tcPr>
          <w:p w14:paraId="6AB8788E" w14:textId="77777777" w:rsidR="00D66E5D" w:rsidRDefault="00D66E5D" w:rsidP="001D7EEA">
            <w:pPr>
              <w:pStyle w:val="TableParagraph"/>
              <w:spacing w:line="193" w:lineRule="exact"/>
              <w:ind w:left="46"/>
              <w:jc w:val="center"/>
              <w:rPr>
                <w:b/>
                <w:sz w:val="20"/>
              </w:rPr>
            </w:pPr>
            <w:r>
              <w:rPr>
                <w:b/>
                <w:spacing w:val="-5"/>
                <w:sz w:val="20"/>
              </w:rPr>
              <w:t>xxx</w:t>
            </w:r>
          </w:p>
        </w:tc>
        <w:tc>
          <w:tcPr>
            <w:tcW w:w="408" w:type="dxa"/>
            <w:tcBorders>
              <w:top w:val="single" w:sz="18" w:space="0" w:color="000000"/>
              <w:left w:val="single" w:sz="8" w:space="0" w:color="000000"/>
              <w:bottom w:val="single" w:sz="8" w:space="0" w:color="000000"/>
            </w:tcBorders>
          </w:tcPr>
          <w:p w14:paraId="41F5DD64" w14:textId="77777777" w:rsidR="00D66E5D" w:rsidRDefault="00D66E5D" w:rsidP="001D7EEA">
            <w:pPr>
              <w:pStyle w:val="TableParagraph"/>
              <w:spacing w:line="193" w:lineRule="exact"/>
              <w:ind w:left="52"/>
              <w:jc w:val="center"/>
              <w:rPr>
                <w:b/>
                <w:sz w:val="20"/>
              </w:rPr>
            </w:pPr>
            <w:r>
              <w:rPr>
                <w:b/>
                <w:spacing w:val="-5"/>
                <w:sz w:val="20"/>
              </w:rPr>
              <w:t>xxx</w:t>
            </w:r>
          </w:p>
        </w:tc>
        <w:tc>
          <w:tcPr>
            <w:tcW w:w="738" w:type="dxa"/>
            <w:tcBorders>
              <w:top w:val="single" w:sz="18" w:space="0" w:color="000000"/>
              <w:bottom w:val="single" w:sz="8" w:space="0" w:color="000000"/>
              <w:right w:val="single" w:sz="8" w:space="0" w:color="000000"/>
            </w:tcBorders>
          </w:tcPr>
          <w:p w14:paraId="103B1E32" w14:textId="77777777" w:rsidR="00D66E5D" w:rsidRDefault="00D66E5D" w:rsidP="001D7EEA">
            <w:pPr>
              <w:pStyle w:val="TableParagraph"/>
              <w:spacing w:line="193" w:lineRule="exact"/>
              <w:ind w:left="45" w:right="2"/>
              <w:jc w:val="center"/>
              <w:rPr>
                <w:b/>
                <w:sz w:val="20"/>
              </w:rPr>
            </w:pPr>
            <w:r>
              <w:rPr>
                <w:b/>
                <w:spacing w:val="-5"/>
                <w:sz w:val="20"/>
              </w:rPr>
              <w:t>xxx</w:t>
            </w:r>
          </w:p>
        </w:tc>
        <w:tc>
          <w:tcPr>
            <w:tcW w:w="408" w:type="dxa"/>
            <w:tcBorders>
              <w:top w:val="single" w:sz="18" w:space="0" w:color="000000"/>
              <w:left w:val="single" w:sz="8" w:space="0" w:color="000000"/>
              <w:bottom w:val="single" w:sz="8" w:space="0" w:color="000000"/>
            </w:tcBorders>
          </w:tcPr>
          <w:p w14:paraId="470227F9" w14:textId="77777777" w:rsidR="00D66E5D" w:rsidRDefault="00D66E5D" w:rsidP="001D7EEA">
            <w:pPr>
              <w:pStyle w:val="TableParagraph"/>
              <w:rPr>
                <w:sz w:val="14"/>
              </w:rPr>
            </w:pPr>
          </w:p>
        </w:tc>
        <w:tc>
          <w:tcPr>
            <w:tcW w:w="738" w:type="dxa"/>
            <w:tcBorders>
              <w:top w:val="single" w:sz="18" w:space="0" w:color="000000"/>
              <w:bottom w:val="single" w:sz="8" w:space="0" w:color="000000"/>
              <w:right w:val="single" w:sz="8" w:space="0" w:color="000000"/>
            </w:tcBorders>
          </w:tcPr>
          <w:p w14:paraId="38C4640F" w14:textId="77777777" w:rsidR="00D66E5D" w:rsidRDefault="00D66E5D" w:rsidP="001D7EEA">
            <w:pPr>
              <w:pStyle w:val="TableParagraph"/>
              <w:rPr>
                <w:sz w:val="14"/>
              </w:rPr>
            </w:pPr>
          </w:p>
        </w:tc>
        <w:tc>
          <w:tcPr>
            <w:tcW w:w="408" w:type="dxa"/>
            <w:tcBorders>
              <w:top w:val="single" w:sz="18" w:space="0" w:color="000000"/>
              <w:left w:val="single" w:sz="8" w:space="0" w:color="000000"/>
              <w:bottom w:val="single" w:sz="8" w:space="0" w:color="000000"/>
            </w:tcBorders>
          </w:tcPr>
          <w:p w14:paraId="613F5CCD" w14:textId="77777777" w:rsidR="00D66E5D" w:rsidRDefault="00D66E5D" w:rsidP="001D7EEA">
            <w:pPr>
              <w:pStyle w:val="TableParagraph"/>
              <w:rPr>
                <w:sz w:val="14"/>
              </w:rPr>
            </w:pPr>
          </w:p>
        </w:tc>
        <w:tc>
          <w:tcPr>
            <w:tcW w:w="733" w:type="dxa"/>
            <w:tcBorders>
              <w:top w:val="single" w:sz="18" w:space="0" w:color="000000"/>
              <w:bottom w:val="single" w:sz="8" w:space="0" w:color="000000"/>
            </w:tcBorders>
          </w:tcPr>
          <w:p w14:paraId="56D81E01" w14:textId="77777777" w:rsidR="00D66E5D" w:rsidRDefault="00D66E5D" w:rsidP="001D7EEA">
            <w:pPr>
              <w:pStyle w:val="TableParagraph"/>
              <w:spacing w:line="193" w:lineRule="exact"/>
              <w:ind w:left="58"/>
              <w:jc w:val="center"/>
              <w:rPr>
                <w:b/>
                <w:sz w:val="20"/>
              </w:rPr>
            </w:pPr>
            <w:r>
              <w:rPr>
                <w:b/>
                <w:spacing w:val="-5"/>
                <w:sz w:val="20"/>
              </w:rPr>
              <w:t>xxx</w:t>
            </w:r>
          </w:p>
        </w:tc>
      </w:tr>
      <w:tr w:rsidR="00D66E5D" w14:paraId="55DEBCFF" w14:textId="77777777" w:rsidTr="001D7EEA">
        <w:trPr>
          <w:trHeight w:val="226"/>
        </w:trPr>
        <w:tc>
          <w:tcPr>
            <w:tcW w:w="342" w:type="dxa"/>
            <w:tcBorders>
              <w:top w:val="single" w:sz="8" w:space="0" w:color="000000"/>
              <w:bottom w:val="single" w:sz="8" w:space="0" w:color="000000"/>
              <w:right w:val="single" w:sz="18" w:space="0" w:color="000000"/>
            </w:tcBorders>
          </w:tcPr>
          <w:p w14:paraId="00354171" w14:textId="77777777" w:rsidR="00D66E5D" w:rsidRDefault="00D66E5D" w:rsidP="001D7EEA">
            <w:pPr>
              <w:pStyle w:val="TableParagraph"/>
              <w:spacing w:line="206" w:lineRule="exact"/>
              <w:ind w:left="204"/>
              <w:jc w:val="center"/>
              <w:rPr>
                <w:b/>
                <w:sz w:val="20"/>
              </w:rPr>
            </w:pPr>
            <w:r>
              <w:rPr>
                <w:b/>
                <w:spacing w:val="-10"/>
                <w:sz w:val="20"/>
              </w:rPr>
              <w:t>2</w:t>
            </w:r>
          </w:p>
        </w:tc>
        <w:tc>
          <w:tcPr>
            <w:tcW w:w="2418" w:type="dxa"/>
            <w:tcBorders>
              <w:top w:val="single" w:sz="8" w:space="0" w:color="000000"/>
              <w:left w:val="single" w:sz="18" w:space="0" w:color="000000"/>
              <w:bottom w:val="single" w:sz="8" w:space="0" w:color="000000"/>
              <w:right w:val="single" w:sz="18" w:space="0" w:color="000000"/>
            </w:tcBorders>
          </w:tcPr>
          <w:p w14:paraId="161C38F0" w14:textId="77777777" w:rsidR="00D66E5D" w:rsidRDefault="00D66E5D" w:rsidP="001D7EEA">
            <w:pPr>
              <w:pStyle w:val="TableParagraph"/>
              <w:spacing w:before="2" w:line="203" w:lineRule="exact"/>
              <w:ind w:left="27"/>
              <w:rPr>
                <w:b/>
                <w:sz w:val="20"/>
              </w:rPr>
            </w:pPr>
            <w:r>
              <w:rPr>
                <w:b/>
                <w:spacing w:val="-2"/>
                <w:sz w:val="20"/>
              </w:rPr>
              <w:t>Responsabilidade</w:t>
            </w:r>
          </w:p>
        </w:tc>
        <w:tc>
          <w:tcPr>
            <w:tcW w:w="410" w:type="dxa"/>
            <w:tcBorders>
              <w:top w:val="single" w:sz="8" w:space="0" w:color="000000"/>
              <w:left w:val="single" w:sz="18" w:space="0" w:color="000000"/>
              <w:bottom w:val="single" w:sz="8" w:space="0" w:color="000000"/>
              <w:right w:val="single" w:sz="8" w:space="0" w:color="000000"/>
            </w:tcBorders>
          </w:tcPr>
          <w:p w14:paraId="53C0FB19" w14:textId="77777777" w:rsidR="00D66E5D" w:rsidRDefault="00D66E5D" w:rsidP="001D7EEA">
            <w:pPr>
              <w:pStyle w:val="TableParagraph"/>
              <w:rPr>
                <w:sz w:val="16"/>
              </w:rPr>
            </w:pPr>
          </w:p>
        </w:tc>
        <w:tc>
          <w:tcPr>
            <w:tcW w:w="409" w:type="dxa"/>
            <w:tcBorders>
              <w:top w:val="single" w:sz="8" w:space="0" w:color="000000"/>
              <w:left w:val="single" w:sz="8" w:space="0" w:color="000000"/>
              <w:bottom w:val="single" w:sz="8" w:space="0" w:color="000000"/>
            </w:tcBorders>
          </w:tcPr>
          <w:p w14:paraId="2D6DC0DC" w14:textId="77777777" w:rsidR="00D66E5D" w:rsidRDefault="00D66E5D" w:rsidP="001D7EEA">
            <w:pPr>
              <w:pStyle w:val="TableParagraph"/>
              <w:rPr>
                <w:sz w:val="16"/>
              </w:rPr>
            </w:pPr>
          </w:p>
        </w:tc>
        <w:tc>
          <w:tcPr>
            <w:tcW w:w="739" w:type="dxa"/>
            <w:tcBorders>
              <w:top w:val="single" w:sz="8" w:space="0" w:color="000000"/>
              <w:bottom w:val="single" w:sz="8" w:space="0" w:color="000000"/>
              <w:right w:val="single" w:sz="8" w:space="0" w:color="000000"/>
            </w:tcBorders>
          </w:tcPr>
          <w:p w14:paraId="668C8E9D" w14:textId="77777777" w:rsidR="00D66E5D" w:rsidRDefault="00D66E5D" w:rsidP="001D7EEA">
            <w:pPr>
              <w:pStyle w:val="TableParagraph"/>
              <w:spacing w:line="206" w:lineRule="exact"/>
              <w:ind w:left="41" w:right="1"/>
              <w:jc w:val="center"/>
              <w:rPr>
                <w:b/>
                <w:sz w:val="20"/>
              </w:rPr>
            </w:pPr>
            <w:r>
              <w:rPr>
                <w:b/>
                <w:spacing w:val="-5"/>
                <w:sz w:val="20"/>
              </w:rPr>
              <w:t>xxx</w:t>
            </w:r>
          </w:p>
        </w:tc>
        <w:tc>
          <w:tcPr>
            <w:tcW w:w="738" w:type="dxa"/>
            <w:tcBorders>
              <w:top w:val="single" w:sz="8" w:space="0" w:color="000000"/>
              <w:left w:val="single" w:sz="8" w:space="0" w:color="000000"/>
              <w:bottom w:val="single" w:sz="8" w:space="0" w:color="000000"/>
              <w:right w:val="single" w:sz="8" w:space="0" w:color="000000"/>
            </w:tcBorders>
          </w:tcPr>
          <w:p w14:paraId="3947FCF2" w14:textId="77777777" w:rsidR="00D66E5D" w:rsidRDefault="00D66E5D" w:rsidP="001D7EEA">
            <w:pPr>
              <w:pStyle w:val="TableParagraph"/>
              <w:spacing w:line="206" w:lineRule="exact"/>
              <w:ind w:left="45"/>
              <w:jc w:val="center"/>
              <w:rPr>
                <w:b/>
                <w:sz w:val="20"/>
              </w:rPr>
            </w:pPr>
            <w:r>
              <w:rPr>
                <w:b/>
                <w:spacing w:val="-5"/>
                <w:sz w:val="20"/>
              </w:rPr>
              <w:t>xxx</w:t>
            </w:r>
          </w:p>
        </w:tc>
        <w:tc>
          <w:tcPr>
            <w:tcW w:w="409" w:type="dxa"/>
            <w:tcBorders>
              <w:top w:val="single" w:sz="8" w:space="0" w:color="000000"/>
              <w:left w:val="single" w:sz="8" w:space="0" w:color="000000"/>
              <w:bottom w:val="single" w:sz="8" w:space="0" w:color="000000"/>
              <w:right w:val="single" w:sz="8" w:space="0" w:color="000000"/>
            </w:tcBorders>
          </w:tcPr>
          <w:p w14:paraId="19BF9693" w14:textId="77777777" w:rsidR="00D66E5D" w:rsidRDefault="00D66E5D" w:rsidP="001D7EEA">
            <w:pPr>
              <w:pStyle w:val="TableParagraph"/>
              <w:spacing w:line="206" w:lineRule="exact"/>
              <w:ind w:left="46"/>
              <w:jc w:val="center"/>
              <w:rPr>
                <w:b/>
                <w:sz w:val="20"/>
              </w:rPr>
            </w:pPr>
            <w:r>
              <w:rPr>
                <w:b/>
                <w:spacing w:val="-5"/>
                <w:sz w:val="20"/>
              </w:rPr>
              <w:t>xxx</w:t>
            </w:r>
          </w:p>
        </w:tc>
        <w:tc>
          <w:tcPr>
            <w:tcW w:w="408" w:type="dxa"/>
            <w:tcBorders>
              <w:top w:val="single" w:sz="8" w:space="0" w:color="000000"/>
              <w:left w:val="single" w:sz="8" w:space="0" w:color="000000"/>
              <w:bottom w:val="single" w:sz="8" w:space="0" w:color="000000"/>
            </w:tcBorders>
          </w:tcPr>
          <w:p w14:paraId="660043E4" w14:textId="77777777" w:rsidR="00D66E5D" w:rsidRDefault="00D66E5D" w:rsidP="001D7EEA">
            <w:pPr>
              <w:pStyle w:val="TableParagraph"/>
              <w:spacing w:line="206" w:lineRule="exact"/>
              <w:ind w:left="52"/>
              <w:jc w:val="center"/>
              <w:rPr>
                <w:b/>
                <w:sz w:val="20"/>
              </w:rPr>
            </w:pPr>
            <w:r>
              <w:rPr>
                <w:b/>
                <w:spacing w:val="-5"/>
                <w:sz w:val="20"/>
              </w:rPr>
              <w:t>xxx</w:t>
            </w:r>
          </w:p>
        </w:tc>
        <w:tc>
          <w:tcPr>
            <w:tcW w:w="738" w:type="dxa"/>
            <w:tcBorders>
              <w:top w:val="single" w:sz="8" w:space="0" w:color="000000"/>
              <w:bottom w:val="single" w:sz="8" w:space="0" w:color="000000"/>
              <w:right w:val="single" w:sz="8" w:space="0" w:color="000000"/>
            </w:tcBorders>
          </w:tcPr>
          <w:p w14:paraId="33396E66" w14:textId="77777777" w:rsidR="00D66E5D" w:rsidRDefault="00D66E5D" w:rsidP="001D7EEA">
            <w:pPr>
              <w:pStyle w:val="TableParagraph"/>
              <w:spacing w:line="206" w:lineRule="exact"/>
              <w:ind w:left="45" w:right="2"/>
              <w:jc w:val="center"/>
              <w:rPr>
                <w:b/>
                <w:sz w:val="20"/>
              </w:rPr>
            </w:pPr>
            <w:r>
              <w:rPr>
                <w:b/>
                <w:spacing w:val="-5"/>
                <w:sz w:val="20"/>
              </w:rPr>
              <w:t>xxx</w:t>
            </w:r>
          </w:p>
        </w:tc>
        <w:tc>
          <w:tcPr>
            <w:tcW w:w="408" w:type="dxa"/>
            <w:tcBorders>
              <w:top w:val="single" w:sz="8" w:space="0" w:color="000000"/>
              <w:left w:val="single" w:sz="8" w:space="0" w:color="000000"/>
              <w:bottom w:val="single" w:sz="8" w:space="0" w:color="000000"/>
            </w:tcBorders>
          </w:tcPr>
          <w:p w14:paraId="3D4D2076" w14:textId="77777777" w:rsidR="00D66E5D" w:rsidRDefault="00D66E5D" w:rsidP="001D7EEA">
            <w:pPr>
              <w:pStyle w:val="TableParagraph"/>
              <w:spacing w:line="206" w:lineRule="exact"/>
              <w:ind w:left="54"/>
              <w:jc w:val="center"/>
              <w:rPr>
                <w:b/>
                <w:sz w:val="20"/>
              </w:rPr>
            </w:pPr>
            <w:r>
              <w:rPr>
                <w:b/>
                <w:spacing w:val="-5"/>
                <w:sz w:val="20"/>
              </w:rPr>
              <w:t>xxx</w:t>
            </w:r>
          </w:p>
        </w:tc>
        <w:tc>
          <w:tcPr>
            <w:tcW w:w="738" w:type="dxa"/>
            <w:tcBorders>
              <w:top w:val="single" w:sz="8" w:space="0" w:color="000000"/>
              <w:bottom w:val="single" w:sz="8" w:space="0" w:color="000000"/>
              <w:right w:val="single" w:sz="8" w:space="0" w:color="000000"/>
            </w:tcBorders>
          </w:tcPr>
          <w:p w14:paraId="52E32DCD" w14:textId="77777777" w:rsidR="00D66E5D" w:rsidRDefault="00D66E5D" w:rsidP="001D7EEA">
            <w:pPr>
              <w:pStyle w:val="TableParagraph"/>
              <w:rPr>
                <w:sz w:val="16"/>
              </w:rPr>
            </w:pPr>
          </w:p>
        </w:tc>
        <w:tc>
          <w:tcPr>
            <w:tcW w:w="408" w:type="dxa"/>
            <w:tcBorders>
              <w:top w:val="single" w:sz="8" w:space="0" w:color="000000"/>
              <w:left w:val="single" w:sz="8" w:space="0" w:color="000000"/>
              <w:bottom w:val="single" w:sz="8" w:space="0" w:color="000000"/>
            </w:tcBorders>
          </w:tcPr>
          <w:p w14:paraId="7060F0A1" w14:textId="77777777" w:rsidR="00D66E5D" w:rsidRDefault="00D66E5D" w:rsidP="001D7EEA">
            <w:pPr>
              <w:pStyle w:val="TableParagraph"/>
              <w:rPr>
                <w:sz w:val="16"/>
              </w:rPr>
            </w:pPr>
          </w:p>
        </w:tc>
        <w:tc>
          <w:tcPr>
            <w:tcW w:w="733" w:type="dxa"/>
            <w:tcBorders>
              <w:top w:val="single" w:sz="8" w:space="0" w:color="000000"/>
              <w:bottom w:val="single" w:sz="8" w:space="0" w:color="000000"/>
            </w:tcBorders>
          </w:tcPr>
          <w:p w14:paraId="51FC448D" w14:textId="77777777" w:rsidR="00D66E5D" w:rsidRDefault="00D66E5D" w:rsidP="001D7EEA">
            <w:pPr>
              <w:pStyle w:val="TableParagraph"/>
              <w:spacing w:line="206" w:lineRule="exact"/>
              <w:ind w:left="58"/>
              <w:jc w:val="center"/>
              <w:rPr>
                <w:b/>
                <w:sz w:val="20"/>
              </w:rPr>
            </w:pPr>
            <w:r>
              <w:rPr>
                <w:b/>
                <w:spacing w:val="-5"/>
                <w:sz w:val="20"/>
              </w:rPr>
              <w:t>xxx</w:t>
            </w:r>
          </w:p>
        </w:tc>
      </w:tr>
      <w:tr w:rsidR="00D66E5D" w14:paraId="48678874" w14:textId="77777777" w:rsidTr="001D7EEA">
        <w:trPr>
          <w:trHeight w:val="221"/>
        </w:trPr>
        <w:tc>
          <w:tcPr>
            <w:tcW w:w="342" w:type="dxa"/>
            <w:tcBorders>
              <w:top w:val="single" w:sz="8" w:space="0" w:color="000000"/>
              <w:right w:val="single" w:sz="18" w:space="0" w:color="000000"/>
            </w:tcBorders>
          </w:tcPr>
          <w:p w14:paraId="5D05726E" w14:textId="77777777" w:rsidR="00D66E5D" w:rsidRDefault="00D66E5D" w:rsidP="001D7EEA">
            <w:pPr>
              <w:pStyle w:val="TableParagraph"/>
              <w:spacing w:line="202" w:lineRule="exact"/>
              <w:ind w:left="204"/>
              <w:jc w:val="center"/>
              <w:rPr>
                <w:b/>
                <w:sz w:val="20"/>
              </w:rPr>
            </w:pPr>
            <w:r>
              <w:rPr>
                <w:b/>
                <w:spacing w:val="-10"/>
                <w:sz w:val="20"/>
              </w:rPr>
              <w:t>3</w:t>
            </w:r>
          </w:p>
        </w:tc>
        <w:tc>
          <w:tcPr>
            <w:tcW w:w="2418" w:type="dxa"/>
            <w:tcBorders>
              <w:top w:val="single" w:sz="8" w:space="0" w:color="000000"/>
              <w:left w:val="single" w:sz="18" w:space="0" w:color="000000"/>
              <w:right w:val="single" w:sz="18" w:space="0" w:color="000000"/>
            </w:tcBorders>
          </w:tcPr>
          <w:p w14:paraId="3503C01A" w14:textId="77777777" w:rsidR="00D66E5D" w:rsidRDefault="00D66E5D" w:rsidP="001D7EEA">
            <w:pPr>
              <w:pStyle w:val="TableParagraph"/>
              <w:spacing w:before="2" w:line="199" w:lineRule="exact"/>
              <w:ind w:left="27"/>
              <w:rPr>
                <w:b/>
                <w:sz w:val="20"/>
              </w:rPr>
            </w:pPr>
            <w:r>
              <w:rPr>
                <w:b/>
                <w:sz w:val="20"/>
              </w:rPr>
              <w:t>Desafio</w:t>
            </w:r>
            <w:r>
              <w:rPr>
                <w:spacing w:val="-5"/>
                <w:sz w:val="20"/>
              </w:rPr>
              <w:t xml:space="preserve"> </w:t>
            </w:r>
            <w:r>
              <w:rPr>
                <w:b/>
                <w:sz w:val="20"/>
              </w:rPr>
              <w:t>/</w:t>
            </w:r>
            <w:r>
              <w:rPr>
                <w:spacing w:val="-4"/>
                <w:sz w:val="20"/>
              </w:rPr>
              <w:t xml:space="preserve"> </w:t>
            </w:r>
            <w:r>
              <w:rPr>
                <w:b/>
                <w:sz w:val="20"/>
              </w:rPr>
              <w:t>Foco</w:t>
            </w:r>
            <w:r>
              <w:rPr>
                <w:spacing w:val="-5"/>
                <w:sz w:val="20"/>
              </w:rPr>
              <w:t xml:space="preserve"> </w:t>
            </w:r>
            <w:r>
              <w:rPr>
                <w:b/>
                <w:spacing w:val="-2"/>
                <w:sz w:val="20"/>
              </w:rPr>
              <w:t>Externo</w:t>
            </w:r>
          </w:p>
        </w:tc>
        <w:tc>
          <w:tcPr>
            <w:tcW w:w="410" w:type="dxa"/>
            <w:tcBorders>
              <w:top w:val="single" w:sz="8" w:space="0" w:color="000000"/>
              <w:left w:val="single" w:sz="18" w:space="0" w:color="000000"/>
              <w:right w:val="single" w:sz="8" w:space="0" w:color="000000"/>
            </w:tcBorders>
          </w:tcPr>
          <w:p w14:paraId="6BED6CA0" w14:textId="77777777" w:rsidR="00D66E5D" w:rsidRDefault="00D66E5D" w:rsidP="001D7EEA">
            <w:pPr>
              <w:pStyle w:val="TableParagraph"/>
              <w:rPr>
                <w:sz w:val="14"/>
              </w:rPr>
            </w:pPr>
          </w:p>
        </w:tc>
        <w:tc>
          <w:tcPr>
            <w:tcW w:w="409" w:type="dxa"/>
            <w:tcBorders>
              <w:top w:val="single" w:sz="8" w:space="0" w:color="000000"/>
              <w:left w:val="single" w:sz="8" w:space="0" w:color="000000"/>
            </w:tcBorders>
          </w:tcPr>
          <w:p w14:paraId="0E6D2566" w14:textId="77777777" w:rsidR="00D66E5D" w:rsidRDefault="00D66E5D" w:rsidP="001D7EEA">
            <w:pPr>
              <w:pStyle w:val="TableParagraph"/>
              <w:rPr>
                <w:sz w:val="14"/>
              </w:rPr>
            </w:pPr>
          </w:p>
        </w:tc>
        <w:tc>
          <w:tcPr>
            <w:tcW w:w="739" w:type="dxa"/>
            <w:tcBorders>
              <w:top w:val="single" w:sz="8" w:space="0" w:color="000000"/>
              <w:right w:val="single" w:sz="8" w:space="0" w:color="000000"/>
            </w:tcBorders>
          </w:tcPr>
          <w:p w14:paraId="0C40637E" w14:textId="77777777" w:rsidR="00D66E5D" w:rsidRDefault="00D66E5D" w:rsidP="001D7EEA">
            <w:pPr>
              <w:pStyle w:val="TableParagraph"/>
              <w:rPr>
                <w:sz w:val="14"/>
              </w:rPr>
            </w:pPr>
          </w:p>
        </w:tc>
        <w:tc>
          <w:tcPr>
            <w:tcW w:w="738" w:type="dxa"/>
            <w:tcBorders>
              <w:top w:val="single" w:sz="8" w:space="0" w:color="000000"/>
              <w:left w:val="single" w:sz="8" w:space="0" w:color="000000"/>
              <w:right w:val="single" w:sz="8" w:space="0" w:color="000000"/>
            </w:tcBorders>
          </w:tcPr>
          <w:p w14:paraId="1D359D69" w14:textId="77777777" w:rsidR="00D66E5D" w:rsidRDefault="00D66E5D" w:rsidP="001D7EEA">
            <w:pPr>
              <w:pStyle w:val="TableParagraph"/>
              <w:spacing w:line="202" w:lineRule="exact"/>
              <w:ind w:left="45"/>
              <w:jc w:val="center"/>
              <w:rPr>
                <w:b/>
                <w:sz w:val="20"/>
              </w:rPr>
            </w:pPr>
            <w:r>
              <w:rPr>
                <w:b/>
                <w:spacing w:val="-5"/>
                <w:sz w:val="20"/>
              </w:rPr>
              <w:t>xxx</w:t>
            </w:r>
          </w:p>
        </w:tc>
        <w:tc>
          <w:tcPr>
            <w:tcW w:w="409" w:type="dxa"/>
            <w:tcBorders>
              <w:top w:val="single" w:sz="8" w:space="0" w:color="000000"/>
              <w:left w:val="single" w:sz="8" w:space="0" w:color="000000"/>
              <w:right w:val="single" w:sz="8" w:space="0" w:color="000000"/>
            </w:tcBorders>
          </w:tcPr>
          <w:p w14:paraId="2CE4874F" w14:textId="77777777" w:rsidR="00D66E5D" w:rsidRDefault="00D66E5D" w:rsidP="001D7EEA">
            <w:pPr>
              <w:pStyle w:val="TableParagraph"/>
              <w:spacing w:line="202" w:lineRule="exact"/>
              <w:ind w:left="46"/>
              <w:jc w:val="center"/>
              <w:rPr>
                <w:b/>
                <w:sz w:val="20"/>
              </w:rPr>
            </w:pPr>
            <w:r>
              <w:rPr>
                <w:b/>
                <w:spacing w:val="-5"/>
                <w:sz w:val="20"/>
              </w:rPr>
              <w:t>xxx</w:t>
            </w:r>
          </w:p>
        </w:tc>
        <w:tc>
          <w:tcPr>
            <w:tcW w:w="408" w:type="dxa"/>
            <w:tcBorders>
              <w:top w:val="single" w:sz="8" w:space="0" w:color="000000"/>
              <w:left w:val="single" w:sz="8" w:space="0" w:color="000000"/>
            </w:tcBorders>
          </w:tcPr>
          <w:p w14:paraId="5627A416" w14:textId="77777777" w:rsidR="00D66E5D" w:rsidRDefault="00D66E5D" w:rsidP="001D7EEA">
            <w:pPr>
              <w:pStyle w:val="TableParagraph"/>
              <w:spacing w:line="202" w:lineRule="exact"/>
              <w:ind w:left="52"/>
              <w:jc w:val="center"/>
              <w:rPr>
                <w:b/>
                <w:sz w:val="20"/>
              </w:rPr>
            </w:pPr>
            <w:r>
              <w:rPr>
                <w:b/>
                <w:spacing w:val="-5"/>
                <w:sz w:val="20"/>
              </w:rPr>
              <w:t>xxx</w:t>
            </w:r>
          </w:p>
        </w:tc>
        <w:tc>
          <w:tcPr>
            <w:tcW w:w="738" w:type="dxa"/>
            <w:tcBorders>
              <w:top w:val="single" w:sz="8" w:space="0" w:color="000000"/>
              <w:right w:val="single" w:sz="8" w:space="0" w:color="000000"/>
            </w:tcBorders>
          </w:tcPr>
          <w:p w14:paraId="49CEB749" w14:textId="77777777" w:rsidR="00D66E5D" w:rsidRDefault="00D66E5D" w:rsidP="001D7EEA">
            <w:pPr>
              <w:pStyle w:val="TableParagraph"/>
              <w:rPr>
                <w:sz w:val="14"/>
              </w:rPr>
            </w:pPr>
          </w:p>
        </w:tc>
        <w:tc>
          <w:tcPr>
            <w:tcW w:w="408" w:type="dxa"/>
            <w:tcBorders>
              <w:top w:val="single" w:sz="8" w:space="0" w:color="000000"/>
              <w:left w:val="single" w:sz="8" w:space="0" w:color="000000"/>
            </w:tcBorders>
          </w:tcPr>
          <w:p w14:paraId="1A5A3673" w14:textId="77777777" w:rsidR="00D66E5D" w:rsidRDefault="00D66E5D" w:rsidP="001D7EEA">
            <w:pPr>
              <w:pStyle w:val="TableParagraph"/>
              <w:spacing w:line="202" w:lineRule="exact"/>
              <w:ind w:left="54"/>
              <w:jc w:val="center"/>
              <w:rPr>
                <w:b/>
                <w:sz w:val="20"/>
              </w:rPr>
            </w:pPr>
            <w:r>
              <w:rPr>
                <w:b/>
                <w:spacing w:val="-5"/>
                <w:sz w:val="20"/>
              </w:rPr>
              <w:t>xxx</w:t>
            </w:r>
          </w:p>
        </w:tc>
        <w:tc>
          <w:tcPr>
            <w:tcW w:w="738" w:type="dxa"/>
            <w:tcBorders>
              <w:top w:val="single" w:sz="8" w:space="0" w:color="000000"/>
              <w:right w:val="single" w:sz="8" w:space="0" w:color="000000"/>
            </w:tcBorders>
          </w:tcPr>
          <w:p w14:paraId="11E7A5D5" w14:textId="77777777" w:rsidR="00D66E5D" w:rsidRDefault="00D66E5D" w:rsidP="001D7EEA">
            <w:pPr>
              <w:pStyle w:val="TableParagraph"/>
              <w:rPr>
                <w:sz w:val="14"/>
              </w:rPr>
            </w:pPr>
          </w:p>
        </w:tc>
        <w:tc>
          <w:tcPr>
            <w:tcW w:w="408" w:type="dxa"/>
            <w:tcBorders>
              <w:top w:val="single" w:sz="8" w:space="0" w:color="000000"/>
              <w:left w:val="single" w:sz="8" w:space="0" w:color="000000"/>
            </w:tcBorders>
          </w:tcPr>
          <w:p w14:paraId="7ED19DDD" w14:textId="77777777" w:rsidR="00D66E5D" w:rsidRDefault="00D66E5D" w:rsidP="001D7EEA">
            <w:pPr>
              <w:pStyle w:val="TableParagraph"/>
              <w:rPr>
                <w:sz w:val="14"/>
              </w:rPr>
            </w:pPr>
          </w:p>
        </w:tc>
        <w:tc>
          <w:tcPr>
            <w:tcW w:w="733" w:type="dxa"/>
            <w:tcBorders>
              <w:top w:val="single" w:sz="8" w:space="0" w:color="000000"/>
            </w:tcBorders>
          </w:tcPr>
          <w:p w14:paraId="4AA21E0C" w14:textId="77777777" w:rsidR="00D66E5D" w:rsidRDefault="00D66E5D" w:rsidP="001D7EEA">
            <w:pPr>
              <w:pStyle w:val="TableParagraph"/>
              <w:spacing w:line="202" w:lineRule="exact"/>
              <w:ind w:left="58"/>
              <w:jc w:val="center"/>
              <w:rPr>
                <w:b/>
                <w:sz w:val="20"/>
              </w:rPr>
            </w:pPr>
            <w:r>
              <w:rPr>
                <w:b/>
                <w:spacing w:val="-5"/>
                <w:sz w:val="20"/>
              </w:rPr>
              <w:t>xxx</w:t>
            </w:r>
          </w:p>
        </w:tc>
      </w:tr>
      <w:tr w:rsidR="00D66E5D" w14:paraId="6EF597B2" w14:textId="77777777" w:rsidTr="001D7EEA">
        <w:trPr>
          <w:trHeight w:val="221"/>
        </w:trPr>
        <w:tc>
          <w:tcPr>
            <w:tcW w:w="342" w:type="dxa"/>
            <w:tcBorders>
              <w:bottom w:val="single" w:sz="8" w:space="0" w:color="000000"/>
              <w:right w:val="single" w:sz="18" w:space="0" w:color="000000"/>
            </w:tcBorders>
          </w:tcPr>
          <w:p w14:paraId="46EA98AA" w14:textId="77777777" w:rsidR="00D66E5D" w:rsidRDefault="00D66E5D" w:rsidP="001D7EEA">
            <w:pPr>
              <w:pStyle w:val="TableParagraph"/>
              <w:spacing w:line="202" w:lineRule="exact"/>
              <w:ind w:left="204"/>
              <w:jc w:val="center"/>
              <w:rPr>
                <w:b/>
                <w:sz w:val="20"/>
              </w:rPr>
            </w:pPr>
            <w:r>
              <w:rPr>
                <w:b/>
                <w:spacing w:val="-10"/>
                <w:sz w:val="20"/>
              </w:rPr>
              <w:t>4</w:t>
            </w:r>
          </w:p>
        </w:tc>
        <w:tc>
          <w:tcPr>
            <w:tcW w:w="2418" w:type="dxa"/>
            <w:tcBorders>
              <w:left w:val="single" w:sz="18" w:space="0" w:color="000000"/>
              <w:bottom w:val="single" w:sz="8" w:space="0" w:color="000000"/>
              <w:right w:val="single" w:sz="8" w:space="0" w:color="000000"/>
            </w:tcBorders>
          </w:tcPr>
          <w:p w14:paraId="30EF9963" w14:textId="77777777" w:rsidR="00D66E5D" w:rsidRDefault="00D66E5D" w:rsidP="001D7EEA">
            <w:pPr>
              <w:pStyle w:val="TableParagraph"/>
              <w:spacing w:line="202" w:lineRule="exact"/>
              <w:ind w:left="27"/>
              <w:rPr>
                <w:b/>
                <w:sz w:val="20"/>
              </w:rPr>
            </w:pPr>
            <w:r>
              <w:rPr>
                <w:b/>
                <w:spacing w:val="-2"/>
                <w:sz w:val="20"/>
              </w:rPr>
              <w:t>Recompensas</w:t>
            </w:r>
          </w:p>
        </w:tc>
        <w:tc>
          <w:tcPr>
            <w:tcW w:w="410" w:type="dxa"/>
            <w:tcBorders>
              <w:left w:val="single" w:sz="8" w:space="0" w:color="000000"/>
              <w:bottom w:val="single" w:sz="8" w:space="0" w:color="000000"/>
              <w:right w:val="single" w:sz="8" w:space="0" w:color="000000"/>
            </w:tcBorders>
          </w:tcPr>
          <w:p w14:paraId="72DC2675" w14:textId="77777777" w:rsidR="00D66E5D" w:rsidRDefault="00D66E5D" w:rsidP="001D7EEA">
            <w:pPr>
              <w:pStyle w:val="TableParagraph"/>
              <w:spacing w:line="202" w:lineRule="exact"/>
              <w:ind w:left="49" w:right="1"/>
              <w:jc w:val="center"/>
              <w:rPr>
                <w:b/>
                <w:sz w:val="20"/>
              </w:rPr>
            </w:pPr>
            <w:r>
              <w:rPr>
                <w:b/>
                <w:spacing w:val="-5"/>
                <w:sz w:val="20"/>
              </w:rPr>
              <w:t>xxx</w:t>
            </w:r>
          </w:p>
        </w:tc>
        <w:tc>
          <w:tcPr>
            <w:tcW w:w="409" w:type="dxa"/>
            <w:tcBorders>
              <w:left w:val="single" w:sz="8" w:space="0" w:color="000000"/>
              <w:bottom w:val="single" w:sz="8" w:space="0" w:color="000000"/>
            </w:tcBorders>
          </w:tcPr>
          <w:p w14:paraId="02BC38E4" w14:textId="77777777" w:rsidR="00D66E5D" w:rsidRDefault="00D66E5D" w:rsidP="001D7EEA">
            <w:pPr>
              <w:pStyle w:val="TableParagraph"/>
              <w:spacing w:line="202" w:lineRule="exact"/>
              <w:ind w:left="52" w:right="1"/>
              <w:jc w:val="center"/>
              <w:rPr>
                <w:b/>
                <w:sz w:val="20"/>
              </w:rPr>
            </w:pPr>
            <w:r>
              <w:rPr>
                <w:b/>
                <w:spacing w:val="-5"/>
                <w:sz w:val="20"/>
              </w:rPr>
              <w:t>xxx</w:t>
            </w:r>
          </w:p>
        </w:tc>
        <w:tc>
          <w:tcPr>
            <w:tcW w:w="739" w:type="dxa"/>
            <w:tcBorders>
              <w:bottom w:val="single" w:sz="8" w:space="0" w:color="000000"/>
              <w:right w:val="single" w:sz="8" w:space="0" w:color="000000"/>
            </w:tcBorders>
          </w:tcPr>
          <w:p w14:paraId="09DF22FA" w14:textId="77777777" w:rsidR="00D66E5D" w:rsidRDefault="00D66E5D" w:rsidP="001D7EEA">
            <w:pPr>
              <w:pStyle w:val="TableParagraph"/>
              <w:spacing w:line="202" w:lineRule="exact"/>
              <w:ind w:left="41" w:right="1"/>
              <w:jc w:val="center"/>
              <w:rPr>
                <w:b/>
                <w:sz w:val="20"/>
              </w:rPr>
            </w:pPr>
            <w:r>
              <w:rPr>
                <w:b/>
                <w:spacing w:val="-5"/>
                <w:sz w:val="20"/>
              </w:rPr>
              <w:t>xxx</w:t>
            </w:r>
          </w:p>
        </w:tc>
        <w:tc>
          <w:tcPr>
            <w:tcW w:w="738" w:type="dxa"/>
            <w:tcBorders>
              <w:left w:val="single" w:sz="8" w:space="0" w:color="000000"/>
              <w:bottom w:val="single" w:sz="8" w:space="0" w:color="000000"/>
              <w:right w:val="single" w:sz="8" w:space="0" w:color="000000"/>
            </w:tcBorders>
          </w:tcPr>
          <w:p w14:paraId="504D8160" w14:textId="77777777" w:rsidR="00D66E5D" w:rsidRDefault="00D66E5D" w:rsidP="001D7EEA">
            <w:pPr>
              <w:pStyle w:val="TableParagraph"/>
              <w:spacing w:line="202" w:lineRule="exact"/>
              <w:ind w:left="45"/>
              <w:jc w:val="center"/>
              <w:rPr>
                <w:b/>
                <w:sz w:val="20"/>
              </w:rPr>
            </w:pPr>
            <w:r>
              <w:rPr>
                <w:b/>
                <w:spacing w:val="-5"/>
                <w:sz w:val="20"/>
              </w:rPr>
              <w:t>xxx</w:t>
            </w:r>
          </w:p>
        </w:tc>
        <w:tc>
          <w:tcPr>
            <w:tcW w:w="409" w:type="dxa"/>
            <w:tcBorders>
              <w:left w:val="single" w:sz="8" w:space="0" w:color="000000"/>
              <w:bottom w:val="single" w:sz="8" w:space="0" w:color="000000"/>
              <w:right w:val="single" w:sz="8" w:space="0" w:color="000000"/>
            </w:tcBorders>
          </w:tcPr>
          <w:p w14:paraId="48692551" w14:textId="77777777" w:rsidR="00D66E5D" w:rsidRDefault="00D66E5D" w:rsidP="001D7EEA">
            <w:pPr>
              <w:pStyle w:val="TableParagraph"/>
              <w:spacing w:line="202" w:lineRule="exact"/>
              <w:ind w:left="46"/>
              <w:jc w:val="center"/>
              <w:rPr>
                <w:b/>
                <w:sz w:val="20"/>
              </w:rPr>
            </w:pPr>
            <w:r>
              <w:rPr>
                <w:b/>
                <w:spacing w:val="-5"/>
                <w:sz w:val="20"/>
              </w:rPr>
              <w:t>xxx</w:t>
            </w:r>
          </w:p>
        </w:tc>
        <w:tc>
          <w:tcPr>
            <w:tcW w:w="408" w:type="dxa"/>
            <w:tcBorders>
              <w:left w:val="single" w:sz="8" w:space="0" w:color="000000"/>
              <w:bottom w:val="single" w:sz="8" w:space="0" w:color="000000"/>
            </w:tcBorders>
          </w:tcPr>
          <w:p w14:paraId="04C98319" w14:textId="77777777" w:rsidR="00D66E5D" w:rsidRDefault="00D66E5D" w:rsidP="001D7EEA">
            <w:pPr>
              <w:pStyle w:val="TableParagraph"/>
              <w:spacing w:line="202" w:lineRule="exact"/>
              <w:ind w:left="52"/>
              <w:jc w:val="center"/>
              <w:rPr>
                <w:b/>
                <w:sz w:val="20"/>
              </w:rPr>
            </w:pPr>
            <w:r>
              <w:rPr>
                <w:b/>
                <w:spacing w:val="-5"/>
                <w:sz w:val="20"/>
              </w:rPr>
              <w:t>xxx</w:t>
            </w:r>
          </w:p>
        </w:tc>
        <w:tc>
          <w:tcPr>
            <w:tcW w:w="738" w:type="dxa"/>
            <w:tcBorders>
              <w:bottom w:val="single" w:sz="8" w:space="0" w:color="000000"/>
              <w:right w:val="single" w:sz="8" w:space="0" w:color="000000"/>
            </w:tcBorders>
          </w:tcPr>
          <w:p w14:paraId="41B7146C" w14:textId="77777777" w:rsidR="00D66E5D" w:rsidRDefault="00D66E5D" w:rsidP="001D7EEA">
            <w:pPr>
              <w:pStyle w:val="TableParagraph"/>
              <w:rPr>
                <w:sz w:val="14"/>
              </w:rPr>
            </w:pPr>
          </w:p>
        </w:tc>
        <w:tc>
          <w:tcPr>
            <w:tcW w:w="408" w:type="dxa"/>
            <w:tcBorders>
              <w:left w:val="single" w:sz="8" w:space="0" w:color="000000"/>
              <w:bottom w:val="single" w:sz="8" w:space="0" w:color="000000"/>
            </w:tcBorders>
          </w:tcPr>
          <w:p w14:paraId="279751DF" w14:textId="77777777" w:rsidR="00D66E5D" w:rsidRDefault="00D66E5D" w:rsidP="001D7EEA">
            <w:pPr>
              <w:pStyle w:val="TableParagraph"/>
              <w:spacing w:line="202" w:lineRule="exact"/>
              <w:ind w:left="54"/>
              <w:jc w:val="center"/>
              <w:rPr>
                <w:b/>
                <w:sz w:val="20"/>
              </w:rPr>
            </w:pPr>
            <w:r>
              <w:rPr>
                <w:b/>
                <w:spacing w:val="-5"/>
                <w:sz w:val="20"/>
              </w:rPr>
              <w:t>xxx</w:t>
            </w:r>
          </w:p>
        </w:tc>
        <w:tc>
          <w:tcPr>
            <w:tcW w:w="738" w:type="dxa"/>
            <w:tcBorders>
              <w:bottom w:val="single" w:sz="8" w:space="0" w:color="000000"/>
              <w:right w:val="single" w:sz="8" w:space="0" w:color="000000"/>
            </w:tcBorders>
          </w:tcPr>
          <w:p w14:paraId="732C9B4B" w14:textId="77777777" w:rsidR="00D66E5D" w:rsidRDefault="00D66E5D" w:rsidP="001D7EEA">
            <w:pPr>
              <w:pStyle w:val="TableParagraph"/>
              <w:rPr>
                <w:sz w:val="14"/>
              </w:rPr>
            </w:pPr>
          </w:p>
        </w:tc>
        <w:tc>
          <w:tcPr>
            <w:tcW w:w="408" w:type="dxa"/>
            <w:tcBorders>
              <w:left w:val="single" w:sz="8" w:space="0" w:color="000000"/>
              <w:bottom w:val="single" w:sz="8" w:space="0" w:color="000000"/>
            </w:tcBorders>
          </w:tcPr>
          <w:p w14:paraId="114E90CC" w14:textId="77777777" w:rsidR="00D66E5D" w:rsidRDefault="00D66E5D" w:rsidP="001D7EEA">
            <w:pPr>
              <w:pStyle w:val="TableParagraph"/>
              <w:rPr>
                <w:sz w:val="14"/>
              </w:rPr>
            </w:pPr>
          </w:p>
        </w:tc>
        <w:tc>
          <w:tcPr>
            <w:tcW w:w="733" w:type="dxa"/>
            <w:tcBorders>
              <w:bottom w:val="single" w:sz="8" w:space="0" w:color="000000"/>
            </w:tcBorders>
          </w:tcPr>
          <w:p w14:paraId="0E15A207" w14:textId="77777777" w:rsidR="00D66E5D" w:rsidRDefault="00D66E5D" w:rsidP="001D7EEA">
            <w:pPr>
              <w:pStyle w:val="TableParagraph"/>
              <w:rPr>
                <w:sz w:val="14"/>
              </w:rPr>
            </w:pPr>
          </w:p>
        </w:tc>
      </w:tr>
      <w:tr w:rsidR="00D66E5D" w14:paraId="724517CE" w14:textId="77777777" w:rsidTr="001D7EEA">
        <w:trPr>
          <w:trHeight w:val="221"/>
        </w:trPr>
        <w:tc>
          <w:tcPr>
            <w:tcW w:w="342" w:type="dxa"/>
            <w:tcBorders>
              <w:top w:val="single" w:sz="8" w:space="0" w:color="000000"/>
              <w:right w:val="single" w:sz="18" w:space="0" w:color="000000"/>
            </w:tcBorders>
          </w:tcPr>
          <w:p w14:paraId="5EC9677F" w14:textId="77777777" w:rsidR="00D66E5D" w:rsidRDefault="00D66E5D" w:rsidP="001D7EEA">
            <w:pPr>
              <w:pStyle w:val="TableParagraph"/>
              <w:spacing w:line="202" w:lineRule="exact"/>
              <w:ind w:left="204"/>
              <w:jc w:val="center"/>
              <w:rPr>
                <w:b/>
                <w:sz w:val="20"/>
              </w:rPr>
            </w:pPr>
            <w:r>
              <w:rPr>
                <w:b/>
                <w:spacing w:val="-10"/>
                <w:sz w:val="20"/>
              </w:rPr>
              <w:t>5</w:t>
            </w:r>
          </w:p>
        </w:tc>
        <w:tc>
          <w:tcPr>
            <w:tcW w:w="2418" w:type="dxa"/>
            <w:tcBorders>
              <w:top w:val="single" w:sz="8" w:space="0" w:color="000000"/>
              <w:left w:val="single" w:sz="18" w:space="0" w:color="000000"/>
              <w:right w:val="single" w:sz="18" w:space="0" w:color="000000"/>
            </w:tcBorders>
          </w:tcPr>
          <w:p w14:paraId="6F945943" w14:textId="77777777" w:rsidR="00D66E5D" w:rsidRDefault="00D66E5D" w:rsidP="001D7EEA">
            <w:pPr>
              <w:pStyle w:val="TableParagraph"/>
              <w:spacing w:before="2" w:line="199" w:lineRule="exact"/>
              <w:ind w:left="27"/>
              <w:rPr>
                <w:b/>
                <w:sz w:val="20"/>
              </w:rPr>
            </w:pPr>
            <w:r>
              <w:rPr>
                <w:b/>
                <w:sz w:val="20"/>
              </w:rPr>
              <w:t>Relações</w:t>
            </w:r>
            <w:r>
              <w:rPr>
                <w:spacing w:val="-12"/>
                <w:sz w:val="20"/>
              </w:rPr>
              <w:t xml:space="preserve"> </w:t>
            </w:r>
            <w:r>
              <w:rPr>
                <w:b/>
                <w:spacing w:val="-2"/>
                <w:sz w:val="20"/>
              </w:rPr>
              <w:t>Interpessoais</w:t>
            </w:r>
          </w:p>
        </w:tc>
        <w:tc>
          <w:tcPr>
            <w:tcW w:w="410" w:type="dxa"/>
            <w:tcBorders>
              <w:top w:val="single" w:sz="8" w:space="0" w:color="000000"/>
              <w:left w:val="single" w:sz="18" w:space="0" w:color="000000"/>
              <w:right w:val="single" w:sz="8" w:space="0" w:color="000000"/>
            </w:tcBorders>
          </w:tcPr>
          <w:p w14:paraId="29314F49" w14:textId="77777777" w:rsidR="00D66E5D" w:rsidRDefault="00D66E5D" w:rsidP="001D7EEA">
            <w:pPr>
              <w:pStyle w:val="TableParagraph"/>
              <w:rPr>
                <w:sz w:val="14"/>
              </w:rPr>
            </w:pPr>
          </w:p>
        </w:tc>
        <w:tc>
          <w:tcPr>
            <w:tcW w:w="409" w:type="dxa"/>
            <w:tcBorders>
              <w:top w:val="single" w:sz="8" w:space="0" w:color="000000"/>
              <w:left w:val="single" w:sz="8" w:space="0" w:color="000000"/>
            </w:tcBorders>
          </w:tcPr>
          <w:p w14:paraId="63BB6561" w14:textId="77777777" w:rsidR="00D66E5D" w:rsidRDefault="00D66E5D" w:rsidP="001D7EEA">
            <w:pPr>
              <w:pStyle w:val="TableParagraph"/>
              <w:rPr>
                <w:sz w:val="14"/>
              </w:rPr>
            </w:pPr>
          </w:p>
        </w:tc>
        <w:tc>
          <w:tcPr>
            <w:tcW w:w="739" w:type="dxa"/>
            <w:tcBorders>
              <w:top w:val="single" w:sz="8" w:space="0" w:color="000000"/>
              <w:right w:val="single" w:sz="8" w:space="0" w:color="000000"/>
            </w:tcBorders>
          </w:tcPr>
          <w:p w14:paraId="272D2D7B" w14:textId="77777777" w:rsidR="00D66E5D" w:rsidRDefault="00D66E5D" w:rsidP="001D7EEA">
            <w:pPr>
              <w:pStyle w:val="TableParagraph"/>
              <w:rPr>
                <w:sz w:val="14"/>
              </w:rPr>
            </w:pPr>
          </w:p>
        </w:tc>
        <w:tc>
          <w:tcPr>
            <w:tcW w:w="738" w:type="dxa"/>
            <w:tcBorders>
              <w:top w:val="single" w:sz="8" w:space="0" w:color="000000"/>
              <w:left w:val="single" w:sz="8" w:space="0" w:color="000000"/>
              <w:right w:val="single" w:sz="8" w:space="0" w:color="000000"/>
            </w:tcBorders>
          </w:tcPr>
          <w:p w14:paraId="0B368919" w14:textId="77777777" w:rsidR="00D66E5D" w:rsidRDefault="00D66E5D" w:rsidP="001D7EEA">
            <w:pPr>
              <w:pStyle w:val="TableParagraph"/>
              <w:spacing w:line="202" w:lineRule="exact"/>
              <w:ind w:left="45"/>
              <w:jc w:val="center"/>
              <w:rPr>
                <w:b/>
                <w:sz w:val="20"/>
              </w:rPr>
            </w:pPr>
            <w:r>
              <w:rPr>
                <w:b/>
                <w:spacing w:val="-5"/>
                <w:sz w:val="20"/>
              </w:rPr>
              <w:t>xxx</w:t>
            </w:r>
          </w:p>
        </w:tc>
        <w:tc>
          <w:tcPr>
            <w:tcW w:w="409" w:type="dxa"/>
            <w:tcBorders>
              <w:top w:val="single" w:sz="8" w:space="0" w:color="000000"/>
              <w:left w:val="single" w:sz="8" w:space="0" w:color="000000"/>
              <w:right w:val="single" w:sz="8" w:space="0" w:color="000000"/>
            </w:tcBorders>
          </w:tcPr>
          <w:p w14:paraId="46364D83" w14:textId="77777777" w:rsidR="00D66E5D" w:rsidRDefault="00D66E5D" w:rsidP="001D7EEA">
            <w:pPr>
              <w:pStyle w:val="TableParagraph"/>
              <w:spacing w:line="202" w:lineRule="exact"/>
              <w:ind w:left="46"/>
              <w:jc w:val="center"/>
              <w:rPr>
                <w:b/>
                <w:sz w:val="20"/>
              </w:rPr>
            </w:pPr>
            <w:r>
              <w:rPr>
                <w:b/>
                <w:spacing w:val="-5"/>
                <w:sz w:val="20"/>
              </w:rPr>
              <w:t>xxx</w:t>
            </w:r>
          </w:p>
        </w:tc>
        <w:tc>
          <w:tcPr>
            <w:tcW w:w="408" w:type="dxa"/>
            <w:tcBorders>
              <w:top w:val="single" w:sz="8" w:space="0" w:color="000000"/>
              <w:left w:val="single" w:sz="8" w:space="0" w:color="000000"/>
            </w:tcBorders>
          </w:tcPr>
          <w:p w14:paraId="2C4874BB" w14:textId="77777777" w:rsidR="00D66E5D" w:rsidRDefault="00D66E5D" w:rsidP="001D7EEA">
            <w:pPr>
              <w:pStyle w:val="TableParagraph"/>
              <w:spacing w:line="202" w:lineRule="exact"/>
              <w:ind w:left="52"/>
              <w:jc w:val="center"/>
              <w:rPr>
                <w:b/>
                <w:sz w:val="20"/>
              </w:rPr>
            </w:pPr>
            <w:r>
              <w:rPr>
                <w:b/>
                <w:spacing w:val="-5"/>
                <w:sz w:val="20"/>
              </w:rPr>
              <w:t>xxx</w:t>
            </w:r>
          </w:p>
        </w:tc>
        <w:tc>
          <w:tcPr>
            <w:tcW w:w="738" w:type="dxa"/>
            <w:tcBorders>
              <w:top w:val="single" w:sz="8" w:space="0" w:color="000000"/>
              <w:right w:val="single" w:sz="8" w:space="0" w:color="000000"/>
            </w:tcBorders>
          </w:tcPr>
          <w:p w14:paraId="72B2F11D" w14:textId="77777777" w:rsidR="00D66E5D" w:rsidRDefault="00D66E5D" w:rsidP="001D7EEA">
            <w:pPr>
              <w:pStyle w:val="TableParagraph"/>
              <w:spacing w:line="202" w:lineRule="exact"/>
              <w:ind w:left="45" w:right="2"/>
              <w:jc w:val="center"/>
              <w:rPr>
                <w:b/>
                <w:sz w:val="20"/>
              </w:rPr>
            </w:pPr>
            <w:r>
              <w:rPr>
                <w:b/>
                <w:spacing w:val="-5"/>
                <w:sz w:val="20"/>
              </w:rPr>
              <w:t>xxx</w:t>
            </w:r>
          </w:p>
        </w:tc>
        <w:tc>
          <w:tcPr>
            <w:tcW w:w="408" w:type="dxa"/>
            <w:tcBorders>
              <w:top w:val="single" w:sz="8" w:space="0" w:color="000000"/>
              <w:left w:val="single" w:sz="8" w:space="0" w:color="000000"/>
            </w:tcBorders>
          </w:tcPr>
          <w:p w14:paraId="55D8D4CD" w14:textId="77777777" w:rsidR="00D66E5D" w:rsidRDefault="00D66E5D" w:rsidP="001D7EEA">
            <w:pPr>
              <w:pStyle w:val="TableParagraph"/>
              <w:spacing w:line="202" w:lineRule="exact"/>
              <w:ind w:left="54"/>
              <w:jc w:val="center"/>
              <w:rPr>
                <w:b/>
                <w:sz w:val="20"/>
              </w:rPr>
            </w:pPr>
            <w:r>
              <w:rPr>
                <w:b/>
                <w:spacing w:val="-5"/>
                <w:sz w:val="20"/>
              </w:rPr>
              <w:t>xxx</w:t>
            </w:r>
          </w:p>
        </w:tc>
        <w:tc>
          <w:tcPr>
            <w:tcW w:w="738" w:type="dxa"/>
            <w:tcBorders>
              <w:top w:val="single" w:sz="8" w:space="0" w:color="000000"/>
              <w:right w:val="single" w:sz="8" w:space="0" w:color="000000"/>
            </w:tcBorders>
          </w:tcPr>
          <w:p w14:paraId="7A68B2A2" w14:textId="77777777" w:rsidR="00D66E5D" w:rsidRDefault="00D66E5D" w:rsidP="001D7EEA">
            <w:pPr>
              <w:pStyle w:val="TableParagraph"/>
              <w:spacing w:line="202" w:lineRule="exact"/>
              <w:ind w:left="45"/>
              <w:jc w:val="center"/>
              <w:rPr>
                <w:b/>
                <w:sz w:val="20"/>
              </w:rPr>
            </w:pPr>
            <w:r>
              <w:rPr>
                <w:b/>
                <w:spacing w:val="-5"/>
                <w:sz w:val="20"/>
              </w:rPr>
              <w:t>xxx</w:t>
            </w:r>
          </w:p>
        </w:tc>
        <w:tc>
          <w:tcPr>
            <w:tcW w:w="408" w:type="dxa"/>
            <w:tcBorders>
              <w:top w:val="single" w:sz="8" w:space="0" w:color="000000"/>
              <w:left w:val="single" w:sz="8" w:space="0" w:color="000000"/>
            </w:tcBorders>
          </w:tcPr>
          <w:p w14:paraId="1D99DBDA" w14:textId="77777777" w:rsidR="00D66E5D" w:rsidRDefault="00D66E5D" w:rsidP="001D7EEA">
            <w:pPr>
              <w:pStyle w:val="TableParagraph"/>
              <w:rPr>
                <w:sz w:val="14"/>
              </w:rPr>
            </w:pPr>
          </w:p>
        </w:tc>
        <w:tc>
          <w:tcPr>
            <w:tcW w:w="733" w:type="dxa"/>
            <w:tcBorders>
              <w:top w:val="single" w:sz="8" w:space="0" w:color="000000"/>
            </w:tcBorders>
          </w:tcPr>
          <w:p w14:paraId="3293FC5C" w14:textId="77777777" w:rsidR="00D66E5D" w:rsidRDefault="00D66E5D" w:rsidP="001D7EEA">
            <w:pPr>
              <w:pStyle w:val="TableParagraph"/>
              <w:rPr>
                <w:sz w:val="14"/>
              </w:rPr>
            </w:pPr>
          </w:p>
        </w:tc>
      </w:tr>
      <w:tr w:rsidR="00D66E5D" w14:paraId="3ED96C4D" w14:textId="77777777" w:rsidTr="001D7EEA">
        <w:trPr>
          <w:trHeight w:val="221"/>
        </w:trPr>
        <w:tc>
          <w:tcPr>
            <w:tcW w:w="342" w:type="dxa"/>
            <w:tcBorders>
              <w:bottom w:val="single" w:sz="8" w:space="0" w:color="000000"/>
              <w:right w:val="single" w:sz="18" w:space="0" w:color="000000"/>
            </w:tcBorders>
          </w:tcPr>
          <w:p w14:paraId="5FAF377D" w14:textId="77777777" w:rsidR="00D66E5D" w:rsidRDefault="00D66E5D" w:rsidP="001D7EEA">
            <w:pPr>
              <w:pStyle w:val="TableParagraph"/>
              <w:spacing w:line="202" w:lineRule="exact"/>
              <w:ind w:left="204"/>
              <w:jc w:val="center"/>
              <w:rPr>
                <w:b/>
                <w:sz w:val="20"/>
              </w:rPr>
            </w:pPr>
            <w:r>
              <w:rPr>
                <w:b/>
                <w:spacing w:val="-10"/>
                <w:sz w:val="20"/>
              </w:rPr>
              <w:t>6</w:t>
            </w:r>
          </w:p>
        </w:tc>
        <w:tc>
          <w:tcPr>
            <w:tcW w:w="2418" w:type="dxa"/>
            <w:tcBorders>
              <w:left w:val="single" w:sz="18" w:space="0" w:color="000000"/>
              <w:bottom w:val="single" w:sz="8" w:space="0" w:color="000000"/>
              <w:right w:val="single" w:sz="8" w:space="0" w:color="000000"/>
            </w:tcBorders>
          </w:tcPr>
          <w:p w14:paraId="5FF0A7C6" w14:textId="77777777" w:rsidR="00D66E5D" w:rsidRDefault="00D66E5D" w:rsidP="001D7EEA">
            <w:pPr>
              <w:pStyle w:val="TableParagraph"/>
              <w:spacing w:line="202" w:lineRule="exact"/>
              <w:ind w:left="27"/>
              <w:rPr>
                <w:b/>
                <w:sz w:val="20"/>
              </w:rPr>
            </w:pPr>
            <w:r>
              <w:rPr>
                <w:b/>
                <w:spacing w:val="-2"/>
                <w:sz w:val="20"/>
              </w:rPr>
              <w:t>Cooperação</w:t>
            </w:r>
          </w:p>
        </w:tc>
        <w:tc>
          <w:tcPr>
            <w:tcW w:w="410" w:type="dxa"/>
            <w:tcBorders>
              <w:left w:val="single" w:sz="8" w:space="0" w:color="000000"/>
              <w:bottom w:val="single" w:sz="8" w:space="0" w:color="000000"/>
              <w:right w:val="single" w:sz="8" w:space="0" w:color="000000"/>
            </w:tcBorders>
          </w:tcPr>
          <w:p w14:paraId="2E615051" w14:textId="77777777" w:rsidR="00D66E5D" w:rsidRDefault="00D66E5D" w:rsidP="001D7EEA">
            <w:pPr>
              <w:pStyle w:val="TableParagraph"/>
              <w:spacing w:line="202" w:lineRule="exact"/>
              <w:ind w:left="49" w:right="1"/>
              <w:jc w:val="center"/>
              <w:rPr>
                <w:b/>
                <w:sz w:val="20"/>
              </w:rPr>
            </w:pPr>
            <w:r>
              <w:rPr>
                <w:b/>
                <w:spacing w:val="-5"/>
                <w:sz w:val="20"/>
              </w:rPr>
              <w:t>xxx</w:t>
            </w:r>
          </w:p>
        </w:tc>
        <w:tc>
          <w:tcPr>
            <w:tcW w:w="409" w:type="dxa"/>
            <w:tcBorders>
              <w:left w:val="single" w:sz="8" w:space="0" w:color="000000"/>
              <w:bottom w:val="single" w:sz="8" w:space="0" w:color="000000"/>
            </w:tcBorders>
          </w:tcPr>
          <w:p w14:paraId="6652F0CA" w14:textId="77777777" w:rsidR="00D66E5D" w:rsidRDefault="00D66E5D" w:rsidP="001D7EEA">
            <w:pPr>
              <w:pStyle w:val="TableParagraph"/>
              <w:spacing w:line="202" w:lineRule="exact"/>
              <w:ind w:left="52" w:right="1"/>
              <w:jc w:val="center"/>
              <w:rPr>
                <w:b/>
                <w:sz w:val="20"/>
              </w:rPr>
            </w:pPr>
            <w:r>
              <w:rPr>
                <w:b/>
                <w:spacing w:val="-5"/>
                <w:sz w:val="20"/>
              </w:rPr>
              <w:t>xxx</w:t>
            </w:r>
          </w:p>
        </w:tc>
        <w:tc>
          <w:tcPr>
            <w:tcW w:w="739" w:type="dxa"/>
            <w:tcBorders>
              <w:bottom w:val="single" w:sz="8" w:space="0" w:color="000000"/>
              <w:right w:val="single" w:sz="8" w:space="0" w:color="000000"/>
            </w:tcBorders>
          </w:tcPr>
          <w:p w14:paraId="16EC6C86" w14:textId="77777777" w:rsidR="00D66E5D" w:rsidRDefault="00D66E5D" w:rsidP="001D7EEA">
            <w:pPr>
              <w:pStyle w:val="TableParagraph"/>
              <w:spacing w:line="202" w:lineRule="exact"/>
              <w:ind w:left="41" w:right="1"/>
              <w:jc w:val="center"/>
              <w:rPr>
                <w:b/>
                <w:sz w:val="20"/>
              </w:rPr>
            </w:pPr>
            <w:r>
              <w:rPr>
                <w:b/>
                <w:spacing w:val="-5"/>
                <w:sz w:val="20"/>
              </w:rPr>
              <w:t>xxx</w:t>
            </w:r>
          </w:p>
        </w:tc>
        <w:tc>
          <w:tcPr>
            <w:tcW w:w="738" w:type="dxa"/>
            <w:tcBorders>
              <w:left w:val="single" w:sz="8" w:space="0" w:color="000000"/>
              <w:bottom w:val="single" w:sz="8" w:space="0" w:color="000000"/>
              <w:right w:val="single" w:sz="8" w:space="0" w:color="000000"/>
            </w:tcBorders>
          </w:tcPr>
          <w:p w14:paraId="070BFCD1" w14:textId="77777777" w:rsidR="00D66E5D" w:rsidRDefault="00D66E5D" w:rsidP="001D7EEA">
            <w:pPr>
              <w:pStyle w:val="TableParagraph"/>
              <w:spacing w:line="202" w:lineRule="exact"/>
              <w:ind w:left="45"/>
              <w:jc w:val="center"/>
              <w:rPr>
                <w:b/>
                <w:sz w:val="20"/>
              </w:rPr>
            </w:pPr>
            <w:r>
              <w:rPr>
                <w:b/>
                <w:spacing w:val="-5"/>
                <w:sz w:val="20"/>
              </w:rPr>
              <w:t>xxx</w:t>
            </w:r>
          </w:p>
        </w:tc>
        <w:tc>
          <w:tcPr>
            <w:tcW w:w="409" w:type="dxa"/>
            <w:tcBorders>
              <w:left w:val="single" w:sz="8" w:space="0" w:color="000000"/>
              <w:bottom w:val="single" w:sz="8" w:space="0" w:color="000000"/>
              <w:right w:val="single" w:sz="8" w:space="0" w:color="000000"/>
            </w:tcBorders>
          </w:tcPr>
          <w:p w14:paraId="71EE90E0" w14:textId="77777777" w:rsidR="00D66E5D" w:rsidRDefault="00D66E5D" w:rsidP="001D7EEA">
            <w:pPr>
              <w:pStyle w:val="TableParagraph"/>
              <w:spacing w:line="202" w:lineRule="exact"/>
              <w:ind w:left="46"/>
              <w:jc w:val="center"/>
              <w:rPr>
                <w:b/>
                <w:sz w:val="20"/>
              </w:rPr>
            </w:pPr>
            <w:r>
              <w:rPr>
                <w:b/>
                <w:spacing w:val="-5"/>
                <w:sz w:val="20"/>
              </w:rPr>
              <w:t>xxx</w:t>
            </w:r>
          </w:p>
        </w:tc>
        <w:tc>
          <w:tcPr>
            <w:tcW w:w="408" w:type="dxa"/>
            <w:tcBorders>
              <w:left w:val="single" w:sz="8" w:space="0" w:color="000000"/>
              <w:bottom w:val="single" w:sz="8" w:space="0" w:color="000000"/>
            </w:tcBorders>
          </w:tcPr>
          <w:p w14:paraId="6838CEFE" w14:textId="77777777" w:rsidR="00D66E5D" w:rsidRDefault="00D66E5D" w:rsidP="001D7EEA">
            <w:pPr>
              <w:pStyle w:val="TableParagraph"/>
              <w:spacing w:line="202" w:lineRule="exact"/>
              <w:ind w:left="52"/>
              <w:jc w:val="center"/>
              <w:rPr>
                <w:b/>
                <w:sz w:val="20"/>
              </w:rPr>
            </w:pPr>
            <w:r>
              <w:rPr>
                <w:b/>
                <w:spacing w:val="-5"/>
                <w:sz w:val="20"/>
              </w:rPr>
              <w:t>xxx</w:t>
            </w:r>
          </w:p>
        </w:tc>
        <w:tc>
          <w:tcPr>
            <w:tcW w:w="738" w:type="dxa"/>
            <w:tcBorders>
              <w:bottom w:val="single" w:sz="8" w:space="0" w:color="000000"/>
              <w:right w:val="single" w:sz="8" w:space="0" w:color="000000"/>
            </w:tcBorders>
          </w:tcPr>
          <w:p w14:paraId="6669DC95" w14:textId="77777777" w:rsidR="00D66E5D" w:rsidRDefault="00D66E5D" w:rsidP="001D7EEA">
            <w:pPr>
              <w:pStyle w:val="TableParagraph"/>
              <w:spacing w:line="202" w:lineRule="exact"/>
              <w:ind w:left="45" w:right="2"/>
              <w:jc w:val="center"/>
              <w:rPr>
                <w:b/>
                <w:sz w:val="20"/>
              </w:rPr>
            </w:pPr>
            <w:r>
              <w:rPr>
                <w:b/>
                <w:spacing w:val="-5"/>
                <w:sz w:val="20"/>
              </w:rPr>
              <w:t>xxx</w:t>
            </w:r>
          </w:p>
        </w:tc>
        <w:tc>
          <w:tcPr>
            <w:tcW w:w="408" w:type="dxa"/>
            <w:tcBorders>
              <w:left w:val="single" w:sz="8" w:space="0" w:color="000000"/>
              <w:bottom w:val="single" w:sz="8" w:space="0" w:color="000000"/>
            </w:tcBorders>
          </w:tcPr>
          <w:p w14:paraId="06403911" w14:textId="77777777" w:rsidR="00D66E5D" w:rsidRDefault="00D66E5D" w:rsidP="001D7EEA">
            <w:pPr>
              <w:pStyle w:val="TableParagraph"/>
              <w:spacing w:line="202" w:lineRule="exact"/>
              <w:ind w:left="54"/>
              <w:jc w:val="center"/>
              <w:rPr>
                <w:b/>
                <w:sz w:val="20"/>
              </w:rPr>
            </w:pPr>
            <w:r>
              <w:rPr>
                <w:b/>
                <w:spacing w:val="-5"/>
                <w:sz w:val="20"/>
              </w:rPr>
              <w:t>xxx</w:t>
            </w:r>
          </w:p>
        </w:tc>
        <w:tc>
          <w:tcPr>
            <w:tcW w:w="738" w:type="dxa"/>
            <w:tcBorders>
              <w:bottom w:val="single" w:sz="8" w:space="0" w:color="000000"/>
              <w:right w:val="single" w:sz="8" w:space="0" w:color="000000"/>
            </w:tcBorders>
          </w:tcPr>
          <w:p w14:paraId="68D9FB18" w14:textId="77777777" w:rsidR="00D66E5D" w:rsidRDefault="00D66E5D" w:rsidP="001D7EEA">
            <w:pPr>
              <w:pStyle w:val="TableParagraph"/>
              <w:spacing w:line="202" w:lineRule="exact"/>
              <w:ind w:left="45"/>
              <w:jc w:val="center"/>
              <w:rPr>
                <w:b/>
                <w:sz w:val="20"/>
              </w:rPr>
            </w:pPr>
            <w:r>
              <w:rPr>
                <w:b/>
                <w:spacing w:val="-5"/>
                <w:sz w:val="20"/>
              </w:rPr>
              <w:t>xxx</w:t>
            </w:r>
          </w:p>
        </w:tc>
        <w:tc>
          <w:tcPr>
            <w:tcW w:w="408" w:type="dxa"/>
            <w:tcBorders>
              <w:left w:val="single" w:sz="8" w:space="0" w:color="000000"/>
              <w:bottom w:val="single" w:sz="8" w:space="0" w:color="000000"/>
            </w:tcBorders>
          </w:tcPr>
          <w:p w14:paraId="0D82B139" w14:textId="77777777" w:rsidR="00D66E5D" w:rsidRDefault="00D66E5D" w:rsidP="001D7EEA">
            <w:pPr>
              <w:pStyle w:val="TableParagraph"/>
              <w:spacing w:line="202" w:lineRule="exact"/>
              <w:ind w:left="57"/>
              <w:jc w:val="center"/>
              <w:rPr>
                <w:b/>
                <w:sz w:val="20"/>
              </w:rPr>
            </w:pPr>
            <w:r>
              <w:rPr>
                <w:b/>
                <w:spacing w:val="-5"/>
                <w:sz w:val="20"/>
              </w:rPr>
              <w:t>xxx</w:t>
            </w:r>
          </w:p>
        </w:tc>
        <w:tc>
          <w:tcPr>
            <w:tcW w:w="733" w:type="dxa"/>
            <w:tcBorders>
              <w:bottom w:val="single" w:sz="8" w:space="0" w:color="000000"/>
            </w:tcBorders>
          </w:tcPr>
          <w:p w14:paraId="69D58197" w14:textId="77777777" w:rsidR="00D66E5D" w:rsidRDefault="00D66E5D" w:rsidP="001D7EEA">
            <w:pPr>
              <w:pStyle w:val="TableParagraph"/>
              <w:spacing w:line="202" w:lineRule="exact"/>
              <w:ind w:left="58"/>
              <w:jc w:val="center"/>
              <w:rPr>
                <w:b/>
                <w:sz w:val="20"/>
              </w:rPr>
            </w:pPr>
            <w:r>
              <w:rPr>
                <w:b/>
                <w:spacing w:val="-5"/>
                <w:sz w:val="20"/>
              </w:rPr>
              <w:t>xxx</w:t>
            </w:r>
          </w:p>
        </w:tc>
      </w:tr>
      <w:tr w:rsidR="00D66E5D" w14:paraId="5E2E192F" w14:textId="77777777" w:rsidTr="001D7EEA">
        <w:trPr>
          <w:trHeight w:val="226"/>
        </w:trPr>
        <w:tc>
          <w:tcPr>
            <w:tcW w:w="342" w:type="dxa"/>
            <w:tcBorders>
              <w:top w:val="single" w:sz="8" w:space="0" w:color="000000"/>
              <w:bottom w:val="single" w:sz="8" w:space="0" w:color="000000"/>
              <w:right w:val="single" w:sz="18" w:space="0" w:color="000000"/>
            </w:tcBorders>
          </w:tcPr>
          <w:p w14:paraId="361C95C6" w14:textId="77777777" w:rsidR="00D66E5D" w:rsidRDefault="00D66E5D" w:rsidP="001D7EEA">
            <w:pPr>
              <w:pStyle w:val="TableParagraph"/>
              <w:spacing w:line="206" w:lineRule="exact"/>
              <w:ind w:left="204"/>
              <w:jc w:val="center"/>
              <w:rPr>
                <w:b/>
                <w:sz w:val="20"/>
              </w:rPr>
            </w:pPr>
            <w:r>
              <w:rPr>
                <w:b/>
                <w:spacing w:val="-10"/>
                <w:sz w:val="20"/>
              </w:rPr>
              <w:t>7</w:t>
            </w:r>
          </w:p>
        </w:tc>
        <w:tc>
          <w:tcPr>
            <w:tcW w:w="2418" w:type="dxa"/>
            <w:tcBorders>
              <w:top w:val="single" w:sz="8" w:space="0" w:color="000000"/>
              <w:left w:val="single" w:sz="18" w:space="0" w:color="000000"/>
              <w:bottom w:val="single" w:sz="8" w:space="0" w:color="000000"/>
              <w:right w:val="single" w:sz="18" w:space="0" w:color="000000"/>
            </w:tcBorders>
          </w:tcPr>
          <w:p w14:paraId="01AA9191" w14:textId="77777777" w:rsidR="00D66E5D" w:rsidRDefault="00D66E5D" w:rsidP="001D7EEA">
            <w:pPr>
              <w:pStyle w:val="TableParagraph"/>
              <w:spacing w:before="2" w:line="203" w:lineRule="exact"/>
              <w:ind w:left="27"/>
              <w:rPr>
                <w:b/>
                <w:sz w:val="20"/>
              </w:rPr>
            </w:pPr>
            <w:r>
              <w:rPr>
                <w:b/>
                <w:spacing w:val="-2"/>
                <w:sz w:val="20"/>
              </w:rPr>
              <w:t>Conflito</w:t>
            </w:r>
          </w:p>
        </w:tc>
        <w:tc>
          <w:tcPr>
            <w:tcW w:w="410" w:type="dxa"/>
            <w:tcBorders>
              <w:top w:val="single" w:sz="8" w:space="0" w:color="000000"/>
              <w:left w:val="single" w:sz="18" w:space="0" w:color="000000"/>
              <w:bottom w:val="single" w:sz="8" w:space="0" w:color="000000"/>
              <w:right w:val="single" w:sz="8" w:space="0" w:color="000000"/>
            </w:tcBorders>
          </w:tcPr>
          <w:p w14:paraId="079F29D7" w14:textId="77777777" w:rsidR="00D66E5D" w:rsidRDefault="00D66E5D" w:rsidP="001D7EEA">
            <w:pPr>
              <w:pStyle w:val="TableParagraph"/>
              <w:rPr>
                <w:sz w:val="16"/>
              </w:rPr>
            </w:pPr>
          </w:p>
        </w:tc>
        <w:tc>
          <w:tcPr>
            <w:tcW w:w="409" w:type="dxa"/>
            <w:tcBorders>
              <w:top w:val="single" w:sz="8" w:space="0" w:color="000000"/>
              <w:left w:val="single" w:sz="8" w:space="0" w:color="000000"/>
              <w:bottom w:val="single" w:sz="8" w:space="0" w:color="000000"/>
            </w:tcBorders>
          </w:tcPr>
          <w:p w14:paraId="0014DF80" w14:textId="77777777" w:rsidR="00D66E5D" w:rsidRDefault="00D66E5D" w:rsidP="001D7EEA">
            <w:pPr>
              <w:pStyle w:val="TableParagraph"/>
              <w:rPr>
                <w:sz w:val="16"/>
              </w:rPr>
            </w:pPr>
          </w:p>
        </w:tc>
        <w:tc>
          <w:tcPr>
            <w:tcW w:w="739" w:type="dxa"/>
            <w:tcBorders>
              <w:top w:val="single" w:sz="8" w:space="0" w:color="000000"/>
              <w:bottom w:val="single" w:sz="8" w:space="0" w:color="000000"/>
              <w:right w:val="single" w:sz="8" w:space="0" w:color="000000"/>
            </w:tcBorders>
          </w:tcPr>
          <w:p w14:paraId="3BCED30F" w14:textId="77777777" w:rsidR="00D66E5D" w:rsidRDefault="00D66E5D" w:rsidP="001D7EEA">
            <w:pPr>
              <w:pStyle w:val="TableParagraph"/>
              <w:spacing w:line="206" w:lineRule="exact"/>
              <w:ind w:left="41" w:right="1"/>
              <w:jc w:val="center"/>
              <w:rPr>
                <w:b/>
                <w:sz w:val="20"/>
              </w:rPr>
            </w:pPr>
            <w:r>
              <w:rPr>
                <w:b/>
                <w:spacing w:val="-5"/>
                <w:sz w:val="20"/>
              </w:rPr>
              <w:t>xxx</w:t>
            </w:r>
          </w:p>
        </w:tc>
        <w:tc>
          <w:tcPr>
            <w:tcW w:w="738" w:type="dxa"/>
            <w:tcBorders>
              <w:top w:val="single" w:sz="8" w:space="0" w:color="000000"/>
              <w:left w:val="single" w:sz="8" w:space="0" w:color="000000"/>
              <w:bottom w:val="single" w:sz="8" w:space="0" w:color="000000"/>
              <w:right w:val="single" w:sz="8" w:space="0" w:color="000000"/>
            </w:tcBorders>
          </w:tcPr>
          <w:p w14:paraId="0883BF6C" w14:textId="77777777" w:rsidR="00D66E5D" w:rsidRDefault="00D66E5D" w:rsidP="001D7EEA">
            <w:pPr>
              <w:pStyle w:val="TableParagraph"/>
              <w:spacing w:line="206" w:lineRule="exact"/>
              <w:ind w:left="45"/>
              <w:jc w:val="center"/>
              <w:rPr>
                <w:b/>
                <w:sz w:val="20"/>
              </w:rPr>
            </w:pPr>
            <w:r>
              <w:rPr>
                <w:b/>
                <w:spacing w:val="-5"/>
                <w:sz w:val="20"/>
              </w:rPr>
              <w:t>xxx</w:t>
            </w:r>
          </w:p>
        </w:tc>
        <w:tc>
          <w:tcPr>
            <w:tcW w:w="409" w:type="dxa"/>
            <w:tcBorders>
              <w:top w:val="single" w:sz="8" w:space="0" w:color="000000"/>
              <w:left w:val="single" w:sz="8" w:space="0" w:color="000000"/>
              <w:bottom w:val="single" w:sz="8" w:space="0" w:color="000000"/>
              <w:right w:val="single" w:sz="8" w:space="0" w:color="000000"/>
            </w:tcBorders>
          </w:tcPr>
          <w:p w14:paraId="41534BB4" w14:textId="77777777" w:rsidR="00D66E5D" w:rsidRDefault="00D66E5D" w:rsidP="001D7EEA">
            <w:pPr>
              <w:pStyle w:val="TableParagraph"/>
              <w:rPr>
                <w:sz w:val="16"/>
              </w:rPr>
            </w:pPr>
          </w:p>
        </w:tc>
        <w:tc>
          <w:tcPr>
            <w:tcW w:w="408" w:type="dxa"/>
            <w:tcBorders>
              <w:top w:val="single" w:sz="8" w:space="0" w:color="000000"/>
              <w:left w:val="single" w:sz="8" w:space="0" w:color="000000"/>
              <w:bottom w:val="single" w:sz="8" w:space="0" w:color="000000"/>
            </w:tcBorders>
          </w:tcPr>
          <w:p w14:paraId="338C1E72" w14:textId="77777777" w:rsidR="00D66E5D" w:rsidRDefault="00D66E5D" w:rsidP="001D7EEA">
            <w:pPr>
              <w:pStyle w:val="TableParagraph"/>
              <w:spacing w:line="206" w:lineRule="exact"/>
              <w:ind w:left="52"/>
              <w:jc w:val="center"/>
              <w:rPr>
                <w:b/>
                <w:sz w:val="20"/>
              </w:rPr>
            </w:pPr>
            <w:r>
              <w:rPr>
                <w:b/>
                <w:spacing w:val="-5"/>
                <w:sz w:val="20"/>
              </w:rPr>
              <w:t>xxx</w:t>
            </w:r>
          </w:p>
        </w:tc>
        <w:tc>
          <w:tcPr>
            <w:tcW w:w="738" w:type="dxa"/>
            <w:tcBorders>
              <w:top w:val="single" w:sz="8" w:space="0" w:color="000000"/>
              <w:bottom w:val="single" w:sz="8" w:space="0" w:color="000000"/>
              <w:right w:val="single" w:sz="8" w:space="0" w:color="000000"/>
            </w:tcBorders>
          </w:tcPr>
          <w:p w14:paraId="2178BE07" w14:textId="77777777" w:rsidR="00D66E5D" w:rsidRDefault="00D66E5D" w:rsidP="001D7EEA">
            <w:pPr>
              <w:pStyle w:val="TableParagraph"/>
              <w:rPr>
                <w:sz w:val="16"/>
              </w:rPr>
            </w:pPr>
          </w:p>
        </w:tc>
        <w:tc>
          <w:tcPr>
            <w:tcW w:w="408" w:type="dxa"/>
            <w:tcBorders>
              <w:top w:val="single" w:sz="8" w:space="0" w:color="000000"/>
              <w:left w:val="single" w:sz="8" w:space="0" w:color="000000"/>
              <w:bottom w:val="single" w:sz="8" w:space="0" w:color="000000"/>
            </w:tcBorders>
          </w:tcPr>
          <w:p w14:paraId="301ED861" w14:textId="77777777" w:rsidR="00D66E5D" w:rsidRDefault="00D66E5D" w:rsidP="001D7EEA">
            <w:pPr>
              <w:pStyle w:val="TableParagraph"/>
              <w:spacing w:line="206" w:lineRule="exact"/>
              <w:ind w:left="54"/>
              <w:jc w:val="center"/>
              <w:rPr>
                <w:b/>
                <w:sz w:val="20"/>
              </w:rPr>
            </w:pPr>
            <w:r>
              <w:rPr>
                <w:b/>
                <w:spacing w:val="-5"/>
                <w:sz w:val="20"/>
              </w:rPr>
              <w:t>xxx</w:t>
            </w:r>
          </w:p>
        </w:tc>
        <w:tc>
          <w:tcPr>
            <w:tcW w:w="738" w:type="dxa"/>
            <w:tcBorders>
              <w:top w:val="single" w:sz="8" w:space="0" w:color="000000"/>
              <w:bottom w:val="single" w:sz="8" w:space="0" w:color="000000"/>
              <w:right w:val="single" w:sz="8" w:space="0" w:color="000000"/>
            </w:tcBorders>
          </w:tcPr>
          <w:p w14:paraId="2A5FBFCE" w14:textId="77777777" w:rsidR="00D66E5D" w:rsidRDefault="00D66E5D" w:rsidP="001D7EEA">
            <w:pPr>
              <w:pStyle w:val="TableParagraph"/>
              <w:rPr>
                <w:sz w:val="16"/>
              </w:rPr>
            </w:pPr>
          </w:p>
        </w:tc>
        <w:tc>
          <w:tcPr>
            <w:tcW w:w="408" w:type="dxa"/>
            <w:tcBorders>
              <w:top w:val="single" w:sz="8" w:space="0" w:color="000000"/>
              <w:left w:val="single" w:sz="8" w:space="0" w:color="000000"/>
              <w:bottom w:val="single" w:sz="8" w:space="0" w:color="000000"/>
            </w:tcBorders>
          </w:tcPr>
          <w:p w14:paraId="364E0F03" w14:textId="77777777" w:rsidR="00D66E5D" w:rsidRDefault="00D66E5D" w:rsidP="001D7EEA">
            <w:pPr>
              <w:pStyle w:val="TableParagraph"/>
              <w:rPr>
                <w:sz w:val="16"/>
              </w:rPr>
            </w:pPr>
          </w:p>
        </w:tc>
        <w:tc>
          <w:tcPr>
            <w:tcW w:w="733" w:type="dxa"/>
            <w:tcBorders>
              <w:top w:val="single" w:sz="8" w:space="0" w:color="000000"/>
              <w:bottom w:val="single" w:sz="8" w:space="0" w:color="000000"/>
            </w:tcBorders>
          </w:tcPr>
          <w:p w14:paraId="6BA2C360" w14:textId="77777777" w:rsidR="00D66E5D" w:rsidRDefault="00D66E5D" w:rsidP="001D7EEA">
            <w:pPr>
              <w:pStyle w:val="TableParagraph"/>
              <w:rPr>
                <w:sz w:val="16"/>
              </w:rPr>
            </w:pPr>
          </w:p>
        </w:tc>
      </w:tr>
      <w:tr w:rsidR="00D66E5D" w14:paraId="70F878C8" w14:textId="77777777" w:rsidTr="001D7EEA">
        <w:trPr>
          <w:trHeight w:val="221"/>
        </w:trPr>
        <w:tc>
          <w:tcPr>
            <w:tcW w:w="342" w:type="dxa"/>
            <w:tcBorders>
              <w:top w:val="single" w:sz="8" w:space="0" w:color="000000"/>
              <w:right w:val="single" w:sz="18" w:space="0" w:color="000000"/>
            </w:tcBorders>
          </w:tcPr>
          <w:p w14:paraId="2988FBB7" w14:textId="77777777" w:rsidR="00D66E5D" w:rsidRDefault="00D66E5D" w:rsidP="001D7EEA">
            <w:pPr>
              <w:pStyle w:val="TableParagraph"/>
              <w:spacing w:line="202" w:lineRule="exact"/>
              <w:ind w:left="204"/>
              <w:jc w:val="center"/>
              <w:rPr>
                <w:b/>
                <w:sz w:val="20"/>
              </w:rPr>
            </w:pPr>
            <w:r>
              <w:rPr>
                <w:b/>
                <w:spacing w:val="-10"/>
                <w:sz w:val="20"/>
              </w:rPr>
              <w:t>8</w:t>
            </w:r>
          </w:p>
        </w:tc>
        <w:tc>
          <w:tcPr>
            <w:tcW w:w="2418" w:type="dxa"/>
            <w:tcBorders>
              <w:top w:val="single" w:sz="8" w:space="0" w:color="000000"/>
              <w:left w:val="single" w:sz="18" w:space="0" w:color="000000"/>
              <w:right w:val="single" w:sz="8" w:space="0" w:color="000000"/>
            </w:tcBorders>
          </w:tcPr>
          <w:p w14:paraId="072D5494" w14:textId="77777777" w:rsidR="00D66E5D" w:rsidRDefault="00D66E5D" w:rsidP="001D7EEA">
            <w:pPr>
              <w:pStyle w:val="TableParagraph"/>
              <w:spacing w:before="2" w:line="199" w:lineRule="exact"/>
              <w:ind w:left="27"/>
              <w:rPr>
                <w:b/>
                <w:sz w:val="20"/>
              </w:rPr>
            </w:pPr>
            <w:r>
              <w:rPr>
                <w:b/>
                <w:sz w:val="20"/>
              </w:rPr>
              <w:t>Liderança</w:t>
            </w:r>
            <w:r>
              <w:rPr>
                <w:spacing w:val="-9"/>
                <w:sz w:val="20"/>
              </w:rPr>
              <w:t xml:space="preserve"> </w:t>
            </w:r>
            <w:r>
              <w:rPr>
                <w:b/>
                <w:sz w:val="20"/>
              </w:rPr>
              <w:t>/</w:t>
            </w:r>
            <w:r>
              <w:rPr>
                <w:spacing w:val="-6"/>
                <w:sz w:val="20"/>
              </w:rPr>
              <w:t xml:space="preserve"> </w:t>
            </w:r>
            <w:r>
              <w:rPr>
                <w:b/>
                <w:spacing w:val="-2"/>
                <w:sz w:val="20"/>
              </w:rPr>
              <w:t>Chefia</w:t>
            </w:r>
          </w:p>
        </w:tc>
        <w:tc>
          <w:tcPr>
            <w:tcW w:w="410" w:type="dxa"/>
            <w:tcBorders>
              <w:top w:val="single" w:sz="8" w:space="0" w:color="000000"/>
              <w:left w:val="single" w:sz="8" w:space="0" w:color="000000"/>
              <w:right w:val="single" w:sz="8" w:space="0" w:color="000000"/>
            </w:tcBorders>
          </w:tcPr>
          <w:p w14:paraId="711274F9" w14:textId="77777777" w:rsidR="00D66E5D" w:rsidRDefault="00D66E5D" w:rsidP="001D7EEA">
            <w:pPr>
              <w:pStyle w:val="TableParagraph"/>
              <w:spacing w:line="202" w:lineRule="exact"/>
              <w:ind w:left="49" w:right="1"/>
              <w:jc w:val="center"/>
              <w:rPr>
                <w:b/>
                <w:sz w:val="20"/>
              </w:rPr>
            </w:pPr>
            <w:r>
              <w:rPr>
                <w:b/>
                <w:spacing w:val="-5"/>
                <w:sz w:val="20"/>
              </w:rPr>
              <w:t>xxx</w:t>
            </w:r>
          </w:p>
        </w:tc>
        <w:tc>
          <w:tcPr>
            <w:tcW w:w="409" w:type="dxa"/>
            <w:tcBorders>
              <w:top w:val="single" w:sz="8" w:space="0" w:color="000000"/>
              <w:left w:val="single" w:sz="8" w:space="0" w:color="000000"/>
            </w:tcBorders>
          </w:tcPr>
          <w:p w14:paraId="6C1E7209" w14:textId="77777777" w:rsidR="00D66E5D" w:rsidRDefault="00D66E5D" w:rsidP="001D7EEA">
            <w:pPr>
              <w:pStyle w:val="TableParagraph"/>
              <w:spacing w:line="202" w:lineRule="exact"/>
              <w:ind w:left="52" w:right="1"/>
              <w:jc w:val="center"/>
              <w:rPr>
                <w:b/>
                <w:sz w:val="20"/>
              </w:rPr>
            </w:pPr>
            <w:r>
              <w:rPr>
                <w:b/>
                <w:spacing w:val="-5"/>
                <w:sz w:val="20"/>
              </w:rPr>
              <w:t>xxx</w:t>
            </w:r>
          </w:p>
        </w:tc>
        <w:tc>
          <w:tcPr>
            <w:tcW w:w="739" w:type="dxa"/>
            <w:tcBorders>
              <w:top w:val="single" w:sz="8" w:space="0" w:color="000000"/>
              <w:right w:val="single" w:sz="8" w:space="0" w:color="000000"/>
            </w:tcBorders>
          </w:tcPr>
          <w:p w14:paraId="6709AD97" w14:textId="77777777" w:rsidR="00D66E5D" w:rsidRDefault="00D66E5D" w:rsidP="001D7EEA">
            <w:pPr>
              <w:pStyle w:val="TableParagraph"/>
              <w:rPr>
                <w:sz w:val="14"/>
              </w:rPr>
            </w:pPr>
          </w:p>
        </w:tc>
        <w:tc>
          <w:tcPr>
            <w:tcW w:w="738" w:type="dxa"/>
            <w:tcBorders>
              <w:top w:val="single" w:sz="8" w:space="0" w:color="000000"/>
              <w:left w:val="single" w:sz="8" w:space="0" w:color="000000"/>
              <w:right w:val="single" w:sz="8" w:space="0" w:color="000000"/>
            </w:tcBorders>
          </w:tcPr>
          <w:p w14:paraId="79557077" w14:textId="77777777" w:rsidR="00D66E5D" w:rsidRDefault="00D66E5D" w:rsidP="001D7EEA">
            <w:pPr>
              <w:pStyle w:val="TableParagraph"/>
              <w:rPr>
                <w:sz w:val="14"/>
              </w:rPr>
            </w:pPr>
          </w:p>
        </w:tc>
        <w:tc>
          <w:tcPr>
            <w:tcW w:w="409" w:type="dxa"/>
            <w:tcBorders>
              <w:top w:val="single" w:sz="8" w:space="0" w:color="000000"/>
              <w:left w:val="single" w:sz="8" w:space="0" w:color="000000"/>
              <w:right w:val="single" w:sz="8" w:space="0" w:color="000000"/>
            </w:tcBorders>
          </w:tcPr>
          <w:p w14:paraId="5DC873AC" w14:textId="77777777" w:rsidR="00D66E5D" w:rsidRDefault="00D66E5D" w:rsidP="001D7EEA">
            <w:pPr>
              <w:pStyle w:val="TableParagraph"/>
              <w:spacing w:line="202" w:lineRule="exact"/>
              <w:ind w:left="46"/>
              <w:jc w:val="center"/>
              <w:rPr>
                <w:b/>
                <w:sz w:val="20"/>
              </w:rPr>
            </w:pPr>
            <w:r>
              <w:rPr>
                <w:b/>
                <w:spacing w:val="-5"/>
                <w:sz w:val="20"/>
              </w:rPr>
              <w:t>xxx</w:t>
            </w:r>
          </w:p>
        </w:tc>
        <w:tc>
          <w:tcPr>
            <w:tcW w:w="408" w:type="dxa"/>
            <w:tcBorders>
              <w:top w:val="single" w:sz="8" w:space="0" w:color="000000"/>
              <w:left w:val="single" w:sz="8" w:space="0" w:color="000000"/>
            </w:tcBorders>
          </w:tcPr>
          <w:p w14:paraId="6E0A83CB" w14:textId="77777777" w:rsidR="00D66E5D" w:rsidRDefault="00D66E5D" w:rsidP="001D7EEA">
            <w:pPr>
              <w:pStyle w:val="TableParagraph"/>
              <w:spacing w:line="202" w:lineRule="exact"/>
              <w:ind w:left="52"/>
              <w:jc w:val="center"/>
              <w:rPr>
                <w:b/>
                <w:sz w:val="20"/>
              </w:rPr>
            </w:pPr>
            <w:r>
              <w:rPr>
                <w:b/>
                <w:spacing w:val="-5"/>
                <w:sz w:val="20"/>
              </w:rPr>
              <w:t>xxx</w:t>
            </w:r>
          </w:p>
        </w:tc>
        <w:tc>
          <w:tcPr>
            <w:tcW w:w="738" w:type="dxa"/>
            <w:tcBorders>
              <w:top w:val="single" w:sz="8" w:space="0" w:color="000000"/>
              <w:right w:val="single" w:sz="8" w:space="0" w:color="000000"/>
            </w:tcBorders>
          </w:tcPr>
          <w:p w14:paraId="246EFBAF" w14:textId="77777777" w:rsidR="00D66E5D" w:rsidRDefault="00D66E5D" w:rsidP="001D7EEA">
            <w:pPr>
              <w:pStyle w:val="TableParagraph"/>
              <w:spacing w:line="202" w:lineRule="exact"/>
              <w:ind w:left="45" w:right="2"/>
              <w:jc w:val="center"/>
              <w:rPr>
                <w:b/>
                <w:sz w:val="20"/>
              </w:rPr>
            </w:pPr>
            <w:r>
              <w:rPr>
                <w:b/>
                <w:spacing w:val="-5"/>
                <w:sz w:val="20"/>
              </w:rPr>
              <w:t>xxx</w:t>
            </w:r>
          </w:p>
        </w:tc>
        <w:tc>
          <w:tcPr>
            <w:tcW w:w="408" w:type="dxa"/>
            <w:tcBorders>
              <w:top w:val="single" w:sz="8" w:space="0" w:color="000000"/>
              <w:left w:val="single" w:sz="8" w:space="0" w:color="000000"/>
            </w:tcBorders>
          </w:tcPr>
          <w:p w14:paraId="50BA22A5" w14:textId="77777777" w:rsidR="00D66E5D" w:rsidRDefault="00D66E5D" w:rsidP="001D7EEA">
            <w:pPr>
              <w:pStyle w:val="TableParagraph"/>
              <w:spacing w:line="202" w:lineRule="exact"/>
              <w:ind w:left="54"/>
              <w:jc w:val="center"/>
              <w:rPr>
                <w:b/>
                <w:sz w:val="20"/>
              </w:rPr>
            </w:pPr>
            <w:r>
              <w:rPr>
                <w:b/>
                <w:spacing w:val="-5"/>
                <w:sz w:val="20"/>
              </w:rPr>
              <w:t>xxx</w:t>
            </w:r>
          </w:p>
        </w:tc>
        <w:tc>
          <w:tcPr>
            <w:tcW w:w="738" w:type="dxa"/>
            <w:tcBorders>
              <w:top w:val="single" w:sz="8" w:space="0" w:color="000000"/>
              <w:right w:val="single" w:sz="8" w:space="0" w:color="000000"/>
            </w:tcBorders>
          </w:tcPr>
          <w:p w14:paraId="0FCFE504" w14:textId="77777777" w:rsidR="00D66E5D" w:rsidRDefault="00D66E5D" w:rsidP="001D7EEA">
            <w:pPr>
              <w:pStyle w:val="TableParagraph"/>
              <w:rPr>
                <w:sz w:val="14"/>
              </w:rPr>
            </w:pPr>
          </w:p>
        </w:tc>
        <w:tc>
          <w:tcPr>
            <w:tcW w:w="408" w:type="dxa"/>
            <w:tcBorders>
              <w:top w:val="single" w:sz="8" w:space="0" w:color="000000"/>
              <w:left w:val="single" w:sz="8" w:space="0" w:color="000000"/>
            </w:tcBorders>
          </w:tcPr>
          <w:p w14:paraId="35919276" w14:textId="77777777" w:rsidR="00D66E5D" w:rsidRDefault="00D66E5D" w:rsidP="001D7EEA">
            <w:pPr>
              <w:pStyle w:val="TableParagraph"/>
              <w:spacing w:line="202" w:lineRule="exact"/>
              <w:ind w:left="57"/>
              <w:jc w:val="center"/>
              <w:rPr>
                <w:b/>
                <w:sz w:val="20"/>
              </w:rPr>
            </w:pPr>
            <w:r>
              <w:rPr>
                <w:b/>
                <w:spacing w:val="-5"/>
                <w:sz w:val="20"/>
              </w:rPr>
              <w:t>xxx</w:t>
            </w:r>
          </w:p>
        </w:tc>
        <w:tc>
          <w:tcPr>
            <w:tcW w:w="733" w:type="dxa"/>
            <w:tcBorders>
              <w:top w:val="single" w:sz="8" w:space="0" w:color="000000"/>
            </w:tcBorders>
          </w:tcPr>
          <w:p w14:paraId="2CAC81B3" w14:textId="77777777" w:rsidR="00D66E5D" w:rsidRDefault="00D66E5D" w:rsidP="001D7EEA">
            <w:pPr>
              <w:pStyle w:val="TableParagraph"/>
              <w:spacing w:line="202" w:lineRule="exact"/>
              <w:ind w:left="58"/>
              <w:jc w:val="center"/>
              <w:rPr>
                <w:b/>
                <w:sz w:val="20"/>
              </w:rPr>
            </w:pPr>
            <w:r>
              <w:rPr>
                <w:b/>
                <w:spacing w:val="-5"/>
                <w:sz w:val="20"/>
              </w:rPr>
              <w:t>xxx</w:t>
            </w:r>
          </w:p>
        </w:tc>
      </w:tr>
      <w:tr w:rsidR="00D66E5D" w14:paraId="27835E8B" w14:textId="77777777" w:rsidTr="001D7EEA">
        <w:trPr>
          <w:trHeight w:val="221"/>
        </w:trPr>
        <w:tc>
          <w:tcPr>
            <w:tcW w:w="342" w:type="dxa"/>
            <w:tcBorders>
              <w:bottom w:val="single" w:sz="8" w:space="0" w:color="000000"/>
              <w:right w:val="single" w:sz="18" w:space="0" w:color="000000"/>
            </w:tcBorders>
          </w:tcPr>
          <w:p w14:paraId="073E78CF" w14:textId="77777777" w:rsidR="00D66E5D" w:rsidRDefault="00D66E5D" w:rsidP="001D7EEA">
            <w:pPr>
              <w:pStyle w:val="TableParagraph"/>
              <w:spacing w:line="202" w:lineRule="exact"/>
              <w:ind w:left="204"/>
              <w:jc w:val="center"/>
              <w:rPr>
                <w:b/>
                <w:sz w:val="20"/>
              </w:rPr>
            </w:pPr>
            <w:r>
              <w:rPr>
                <w:b/>
                <w:spacing w:val="-10"/>
                <w:sz w:val="20"/>
              </w:rPr>
              <w:t>9</w:t>
            </w:r>
          </w:p>
        </w:tc>
        <w:tc>
          <w:tcPr>
            <w:tcW w:w="2418" w:type="dxa"/>
            <w:tcBorders>
              <w:left w:val="single" w:sz="18" w:space="0" w:color="000000"/>
              <w:bottom w:val="single" w:sz="8" w:space="0" w:color="000000"/>
              <w:right w:val="single" w:sz="18" w:space="0" w:color="000000"/>
            </w:tcBorders>
          </w:tcPr>
          <w:p w14:paraId="02AD6343" w14:textId="77777777" w:rsidR="00D66E5D" w:rsidRDefault="00D66E5D" w:rsidP="001D7EEA">
            <w:pPr>
              <w:pStyle w:val="TableParagraph"/>
              <w:spacing w:line="202" w:lineRule="exact"/>
              <w:ind w:left="27"/>
              <w:rPr>
                <w:b/>
                <w:sz w:val="20"/>
              </w:rPr>
            </w:pPr>
            <w:r>
              <w:rPr>
                <w:b/>
                <w:sz w:val="20"/>
              </w:rPr>
              <w:t>Clareza</w:t>
            </w:r>
            <w:r>
              <w:rPr>
                <w:spacing w:val="-5"/>
                <w:sz w:val="20"/>
              </w:rPr>
              <w:t xml:space="preserve"> </w:t>
            </w:r>
            <w:r>
              <w:rPr>
                <w:b/>
                <w:spacing w:val="-2"/>
                <w:sz w:val="20"/>
              </w:rPr>
              <w:t>Organizacional</w:t>
            </w:r>
          </w:p>
        </w:tc>
        <w:tc>
          <w:tcPr>
            <w:tcW w:w="410" w:type="dxa"/>
            <w:tcBorders>
              <w:left w:val="single" w:sz="18" w:space="0" w:color="000000"/>
              <w:bottom w:val="single" w:sz="8" w:space="0" w:color="000000"/>
              <w:right w:val="single" w:sz="8" w:space="0" w:color="000000"/>
            </w:tcBorders>
          </w:tcPr>
          <w:p w14:paraId="50C5AE72" w14:textId="77777777" w:rsidR="00D66E5D" w:rsidRDefault="00D66E5D" w:rsidP="001D7EEA">
            <w:pPr>
              <w:pStyle w:val="TableParagraph"/>
              <w:rPr>
                <w:sz w:val="14"/>
              </w:rPr>
            </w:pPr>
          </w:p>
        </w:tc>
        <w:tc>
          <w:tcPr>
            <w:tcW w:w="409" w:type="dxa"/>
            <w:tcBorders>
              <w:left w:val="single" w:sz="8" w:space="0" w:color="000000"/>
              <w:bottom w:val="single" w:sz="8" w:space="0" w:color="000000"/>
            </w:tcBorders>
          </w:tcPr>
          <w:p w14:paraId="4AC23298" w14:textId="77777777" w:rsidR="00D66E5D" w:rsidRDefault="00D66E5D" w:rsidP="001D7EEA">
            <w:pPr>
              <w:pStyle w:val="TableParagraph"/>
              <w:spacing w:line="202" w:lineRule="exact"/>
              <w:ind w:left="52" w:right="1"/>
              <w:jc w:val="center"/>
              <w:rPr>
                <w:b/>
                <w:sz w:val="20"/>
              </w:rPr>
            </w:pPr>
            <w:r>
              <w:rPr>
                <w:b/>
                <w:spacing w:val="-5"/>
                <w:sz w:val="20"/>
              </w:rPr>
              <w:t>xxx</w:t>
            </w:r>
          </w:p>
        </w:tc>
        <w:tc>
          <w:tcPr>
            <w:tcW w:w="739" w:type="dxa"/>
            <w:tcBorders>
              <w:bottom w:val="single" w:sz="8" w:space="0" w:color="000000"/>
              <w:right w:val="single" w:sz="8" w:space="0" w:color="000000"/>
            </w:tcBorders>
          </w:tcPr>
          <w:p w14:paraId="171BC045" w14:textId="77777777" w:rsidR="00D66E5D" w:rsidRDefault="00D66E5D" w:rsidP="001D7EEA">
            <w:pPr>
              <w:pStyle w:val="TableParagraph"/>
              <w:rPr>
                <w:sz w:val="14"/>
              </w:rPr>
            </w:pPr>
          </w:p>
        </w:tc>
        <w:tc>
          <w:tcPr>
            <w:tcW w:w="738" w:type="dxa"/>
            <w:tcBorders>
              <w:left w:val="single" w:sz="8" w:space="0" w:color="000000"/>
              <w:bottom w:val="single" w:sz="8" w:space="0" w:color="000000"/>
              <w:right w:val="single" w:sz="8" w:space="0" w:color="000000"/>
            </w:tcBorders>
          </w:tcPr>
          <w:p w14:paraId="1EABE2BF" w14:textId="77777777" w:rsidR="00D66E5D" w:rsidRDefault="00D66E5D" w:rsidP="001D7EEA">
            <w:pPr>
              <w:pStyle w:val="TableParagraph"/>
              <w:rPr>
                <w:sz w:val="14"/>
              </w:rPr>
            </w:pPr>
          </w:p>
        </w:tc>
        <w:tc>
          <w:tcPr>
            <w:tcW w:w="409" w:type="dxa"/>
            <w:tcBorders>
              <w:left w:val="single" w:sz="8" w:space="0" w:color="000000"/>
              <w:bottom w:val="single" w:sz="8" w:space="0" w:color="000000"/>
              <w:right w:val="single" w:sz="8" w:space="0" w:color="000000"/>
            </w:tcBorders>
          </w:tcPr>
          <w:p w14:paraId="43267E65" w14:textId="77777777" w:rsidR="00D66E5D" w:rsidRDefault="00D66E5D" w:rsidP="001D7EEA">
            <w:pPr>
              <w:pStyle w:val="TableParagraph"/>
              <w:spacing w:line="202" w:lineRule="exact"/>
              <w:ind w:left="46"/>
              <w:jc w:val="center"/>
              <w:rPr>
                <w:b/>
                <w:sz w:val="20"/>
              </w:rPr>
            </w:pPr>
            <w:r>
              <w:rPr>
                <w:b/>
                <w:spacing w:val="-5"/>
                <w:sz w:val="20"/>
              </w:rPr>
              <w:t>xxx</w:t>
            </w:r>
          </w:p>
        </w:tc>
        <w:tc>
          <w:tcPr>
            <w:tcW w:w="408" w:type="dxa"/>
            <w:tcBorders>
              <w:left w:val="single" w:sz="8" w:space="0" w:color="000000"/>
              <w:bottom w:val="single" w:sz="8" w:space="0" w:color="000000"/>
            </w:tcBorders>
          </w:tcPr>
          <w:p w14:paraId="36CBCDB2" w14:textId="77777777" w:rsidR="00D66E5D" w:rsidRDefault="00D66E5D" w:rsidP="001D7EEA">
            <w:pPr>
              <w:pStyle w:val="TableParagraph"/>
              <w:spacing w:line="202" w:lineRule="exact"/>
              <w:ind w:left="52"/>
              <w:jc w:val="center"/>
              <w:rPr>
                <w:b/>
                <w:sz w:val="20"/>
              </w:rPr>
            </w:pPr>
            <w:r>
              <w:rPr>
                <w:b/>
                <w:spacing w:val="-5"/>
                <w:sz w:val="20"/>
              </w:rPr>
              <w:t>xxx</w:t>
            </w:r>
          </w:p>
        </w:tc>
        <w:tc>
          <w:tcPr>
            <w:tcW w:w="738" w:type="dxa"/>
            <w:tcBorders>
              <w:bottom w:val="single" w:sz="8" w:space="0" w:color="000000"/>
              <w:right w:val="single" w:sz="8" w:space="0" w:color="000000"/>
            </w:tcBorders>
          </w:tcPr>
          <w:p w14:paraId="439EF9CF" w14:textId="77777777" w:rsidR="00D66E5D" w:rsidRDefault="00D66E5D" w:rsidP="001D7EEA">
            <w:pPr>
              <w:pStyle w:val="TableParagraph"/>
              <w:spacing w:line="202" w:lineRule="exact"/>
              <w:ind w:left="45" w:right="2"/>
              <w:jc w:val="center"/>
              <w:rPr>
                <w:b/>
                <w:sz w:val="20"/>
              </w:rPr>
            </w:pPr>
            <w:r>
              <w:rPr>
                <w:b/>
                <w:spacing w:val="-5"/>
                <w:sz w:val="20"/>
              </w:rPr>
              <w:t>xxx</w:t>
            </w:r>
          </w:p>
        </w:tc>
        <w:tc>
          <w:tcPr>
            <w:tcW w:w="408" w:type="dxa"/>
            <w:tcBorders>
              <w:left w:val="single" w:sz="8" w:space="0" w:color="000000"/>
              <w:bottom w:val="single" w:sz="8" w:space="0" w:color="000000"/>
            </w:tcBorders>
          </w:tcPr>
          <w:p w14:paraId="44E2535D" w14:textId="77777777" w:rsidR="00D66E5D" w:rsidRDefault="00D66E5D" w:rsidP="001D7EEA">
            <w:pPr>
              <w:pStyle w:val="TableParagraph"/>
              <w:spacing w:line="202" w:lineRule="exact"/>
              <w:ind w:left="54"/>
              <w:jc w:val="center"/>
              <w:rPr>
                <w:b/>
                <w:sz w:val="20"/>
              </w:rPr>
            </w:pPr>
            <w:r>
              <w:rPr>
                <w:b/>
                <w:spacing w:val="-5"/>
                <w:sz w:val="20"/>
              </w:rPr>
              <w:t>xxx</w:t>
            </w:r>
          </w:p>
        </w:tc>
        <w:tc>
          <w:tcPr>
            <w:tcW w:w="738" w:type="dxa"/>
            <w:tcBorders>
              <w:bottom w:val="single" w:sz="8" w:space="0" w:color="000000"/>
              <w:right w:val="single" w:sz="8" w:space="0" w:color="000000"/>
            </w:tcBorders>
          </w:tcPr>
          <w:p w14:paraId="39A4F678" w14:textId="77777777" w:rsidR="00D66E5D" w:rsidRDefault="00D66E5D" w:rsidP="001D7EEA">
            <w:pPr>
              <w:pStyle w:val="TableParagraph"/>
              <w:rPr>
                <w:sz w:val="14"/>
              </w:rPr>
            </w:pPr>
          </w:p>
        </w:tc>
        <w:tc>
          <w:tcPr>
            <w:tcW w:w="408" w:type="dxa"/>
            <w:tcBorders>
              <w:left w:val="single" w:sz="8" w:space="0" w:color="000000"/>
              <w:bottom w:val="single" w:sz="8" w:space="0" w:color="000000"/>
            </w:tcBorders>
          </w:tcPr>
          <w:p w14:paraId="089031B7" w14:textId="77777777" w:rsidR="00D66E5D" w:rsidRDefault="00D66E5D" w:rsidP="001D7EEA">
            <w:pPr>
              <w:pStyle w:val="TableParagraph"/>
              <w:rPr>
                <w:sz w:val="14"/>
              </w:rPr>
            </w:pPr>
          </w:p>
        </w:tc>
        <w:tc>
          <w:tcPr>
            <w:tcW w:w="733" w:type="dxa"/>
            <w:tcBorders>
              <w:bottom w:val="single" w:sz="8" w:space="0" w:color="000000"/>
            </w:tcBorders>
          </w:tcPr>
          <w:p w14:paraId="1ECFDDF9" w14:textId="77777777" w:rsidR="00D66E5D" w:rsidRDefault="00D66E5D" w:rsidP="001D7EEA">
            <w:pPr>
              <w:pStyle w:val="TableParagraph"/>
              <w:spacing w:line="202" w:lineRule="exact"/>
              <w:ind w:left="58"/>
              <w:jc w:val="center"/>
              <w:rPr>
                <w:b/>
                <w:sz w:val="20"/>
              </w:rPr>
            </w:pPr>
            <w:r>
              <w:rPr>
                <w:b/>
                <w:spacing w:val="-5"/>
                <w:sz w:val="20"/>
              </w:rPr>
              <w:t>xxx</w:t>
            </w:r>
          </w:p>
        </w:tc>
      </w:tr>
      <w:tr w:rsidR="00D66E5D" w14:paraId="3403222D" w14:textId="77777777" w:rsidTr="001D7EEA">
        <w:trPr>
          <w:trHeight w:val="221"/>
        </w:trPr>
        <w:tc>
          <w:tcPr>
            <w:tcW w:w="342" w:type="dxa"/>
            <w:tcBorders>
              <w:top w:val="single" w:sz="8" w:space="0" w:color="000000"/>
              <w:right w:val="single" w:sz="18" w:space="0" w:color="000000"/>
            </w:tcBorders>
          </w:tcPr>
          <w:p w14:paraId="75CEC01A" w14:textId="77777777" w:rsidR="00D66E5D" w:rsidRDefault="00D66E5D" w:rsidP="001D7EEA">
            <w:pPr>
              <w:pStyle w:val="TableParagraph"/>
              <w:spacing w:line="202" w:lineRule="exact"/>
              <w:ind w:left="104"/>
              <w:jc w:val="center"/>
              <w:rPr>
                <w:b/>
                <w:sz w:val="20"/>
              </w:rPr>
            </w:pPr>
            <w:r>
              <w:rPr>
                <w:b/>
                <w:spacing w:val="-5"/>
                <w:sz w:val="20"/>
              </w:rPr>
              <w:t>10</w:t>
            </w:r>
          </w:p>
        </w:tc>
        <w:tc>
          <w:tcPr>
            <w:tcW w:w="2418" w:type="dxa"/>
            <w:tcBorders>
              <w:top w:val="single" w:sz="8" w:space="0" w:color="000000"/>
              <w:left w:val="single" w:sz="18" w:space="0" w:color="000000"/>
              <w:right w:val="single" w:sz="18" w:space="0" w:color="000000"/>
            </w:tcBorders>
          </w:tcPr>
          <w:p w14:paraId="17AC9BD6" w14:textId="77777777" w:rsidR="00D66E5D" w:rsidRDefault="00D66E5D" w:rsidP="001D7EEA">
            <w:pPr>
              <w:pStyle w:val="TableParagraph"/>
              <w:spacing w:before="2" w:line="199" w:lineRule="exact"/>
              <w:ind w:left="27"/>
              <w:rPr>
                <w:b/>
                <w:sz w:val="20"/>
              </w:rPr>
            </w:pPr>
            <w:r>
              <w:rPr>
                <w:b/>
                <w:spacing w:val="-2"/>
                <w:sz w:val="20"/>
              </w:rPr>
              <w:t>Participação</w:t>
            </w:r>
          </w:p>
        </w:tc>
        <w:tc>
          <w:tcPr>
            <w:tcW w:w="410" w:type="dxa"/>
            <w:tcBorders>
              <w:top w:val="single" w:sz="8" w:space="0" w:color="000000"/>
              <w:left w:val="single" w:sz="18" w:space="0" w:color="000000"/>
              <w:right w:val="single" w:sz="8" w:space="0" w:color="000000"/>
            </w:tcBorders>
          </w:tcPr>
          <w:p w14:paraId="53E313EB" w14:textId="77777777" w:rsidR="00D66E5D" w:rsidRDefault="00D66E5D" w:rsidP="001D7EEA">
            <w:pPr>
              <w:pStyle w:val="TableParagraph"/>
              <w:rPr>
                <w:sz w:val="14"/>
              </w:rPr>
            </w:pPr>
          </w:p>
        </w:tc>
        <w:tc>
          <w:tcPr>
            <w:tcW w:w="409" w:type="dxa"/>
            <w:tcBorders>
              <w:top w:val="single" w:sz="8" w:space="0" w:color="000000"/>
              <w:left w:val="single" w:sz="8" w:space="0" w:color="000000"/>
            </w:tcBorders>
          </w:tcPr>
          <w:p w14:paraId="497FFA88" w14:textId="77777777" w:rsidR="00D66E5D" w:rsidRDefault="00D66E5D" w:rsidP="001D7EEA">
            <w:pPr>
              <w:pStyle w:val="TableParagraph"/>
              <w:rPr>
                <w:sz w:val="14"/>
              </w:rPr>
            </w:pPr>
          </w:p>
        </w:tc>
        <w:tc>
          <w:tcPr>
            <w:tcW w:w="739" w:type="dxa"/>
            <w:tcBorders>
              <w:top w:val="single" w:sz="8" w:space="0" w:color="000000"/>
              <w:right w:val="single" w:sz="8" w:space="0" w:color="000000"/>
            </w:tcBorders>
          </w:tcPr>
          <w:p w14:paraId="4DBB1D48" w14:textId="77777777" w:rsidR="00D66E5D" w:rsidRDefault="00D66E5D" w:rsidP="001D7EEA">
            <w:pPr>
              <w:pStyle w:val="TableParagraph"/>
              <w:rPr>
                <w:sz w:val="14"/>
              </w:rPr>
            </w:pPr>
          </w:p>
        </w:tc>
        <w:tc>
          <w:tcPr>
            <w:tcW w:w="738" w:type="dxa"/>
            <w:tcBorders>
              <w:top w:val="single" w:sz="8" w:space="0" w:color="000000"/>
              <w:left w:val="single" w:sz="8" w:space="0" w:color="000000"/>
              <w:right w:val="single" w:sz="8" w:space="0" w:color="000000"/>
            </w:tcBorders>
          </w:tcPr>
          <w:p w14:paraId="1E5F1FE3" w14:textId="77777777" w:rsidR="00D66E5D" w:rsidRDefault="00D66E5D" w:rsidP="001D7EEA">
            <w:pPr>
              <w:pStyle w:val="TableParagraph"/>
              <w:rPr>
                <w:sz w:val="14"/>
              </w:rPr>
            </w:pPr>
          </w:p>
        </w:tc>
        <w:tc>
          <w:tcPr>
            <w:tcW w:w="409" w:type="dxa"/>
            <w:tcBorders>
              <w:top w:val="single" w:sz="8" w:space="0" w:color="000000"/>
              <w:left w:val="single" w:sz="8" w:space="0" w:color="000000"/>
              <w:right w:val="single" w:sz="8" w:space="0" w:color="000000"/>
            </w:tcBorders>
          </w:tcPr>
          <w:p w14:paraId="4256FAF1" w14:textId="77777777" w:rsidR="00D66E5D" w:rsidRDefault="00D66E5D" w:rsidP="001D7EEA">
            <w:pPr>
              <w:pStyle w:val="TableParagraph"/>
              <w:rPr>
                <w:sz w:val="14"/>
              </w:rPr>
            </w:pPr>
          </w:p>
        </w:tc>
        <w:tc>
          <w:tcPr>
            <w:tcW w:w="408" w:type="dxa"/>
            <w:tcBorders>
              <w:top w:val="single" w:sz="8" w:space="0" w:color="000000"/>
              <w:left w:val="single" w:sz="8" w:space="0" w:color="000000"/>
            </w:tcBorders>
          </w:tcPr>
          <w:p w14:paraId="1DE5C13A" w14:textId="77777777" w:rsidR="00D66E5D" w:rsidRDefault="00D66E5D" w:rsidP="001D7EEA">
            <w:pPr>
              <w:pStyle w:val="TableParagraph"/>
              <w:spacing w:line="202" w:lineRule="exact"/>
              <w:ind w:left="52"/>
              <w:jc w:val="center"/>
              <w:rPr>
                <w:b/>
                <w:sz w:val="20"/>
              </w:rPr>
            </w:pPr>
            <w:r>
              <w:rPr>
                <w:b/>
                <w:spacing w:val="-5"/>
                <w:sz w:val="20"/>
              </w:rPr>
              <w:t>xxx</w:t>
            </w:r>
          </w:p>
        </w:tc>
        <w:tc>
          <w:tcPr>
            <w:tcW w:w="738" w:type="dxa"/>
            <w:tcBorders>
              <w:top w:val="single" w:sz="8" w:space="0" w:color="000000"/>
              <w:right w:val="single" w:sz="8" w:space="0" w:color="000000"/>
            </w:tcBorders>
          </w:tcPr>
          <w:p w14:paraId="12328119" w14:textId="77777777" w:rsidR="00D66E5D" w:rsidRDefault="00D66E5D" w:rsidP="001D7EEA">
            <w:pPr>
              <w:pStyle w:val="TableParagraph"/>
              <w:spacing w:line="202" w:lineRule="exact"/>
              <w:ind w:left="45" w:right="2"/>
              <w:jc w:val="center"/>
              <w:rPr>
                <w:b/>
                <w:sz w:val="20"/>
              </w:rPr>
            </w:pPr>
            <w:r>
              <w:rPr>
                <w:b/>
                <w:spacing w:val="-5"/>
                <w:sz w:val="20"/>
              </w:rPr>
              <w:t>xxx</w:t>
            </w:r>
          </w:p>
        </w:tc>
        <w:tc>
          <w:tcPr>
            <w:tcW w:w="408" w:type="dxa"/>
            <w:tcBorders>
              <w:top w:val="single" w:sz="8" w:space="0" w:color="000000"/>
              <w:left w:val="single" w:sz="8" w:space="0" w:color="000000"/>
            </w:tcBorders>
          </w:tcPr>
          <w:p w14:paraId="368F6A4F" w14:textId="77777777" w:rsidR="00D66E5D" w:rsidRDefault="00D66E5D" w:rsidP="001D7EEA">
            <w:pPr>
              <w:pStyle w:val="TableParagraph"/>
              <w:spacing w:line="202" w:lineRule="exact"/>
              <w:ind w:left="54"/>
              <w:jc w:val="center"/>
              <w:rPr>
                <w:b/>
                <w:sz w:val="20"/>
              </w:rPr>
            </w:pPr>
            <w:r>
              <w:rPr>
                <w:b/>
                <w:spacing w:val="-5"/>
                <w:sz w:val="20"/>
              </w:rPr>
              <w:t>xxx</w:t>
            </w:r>
          </w:p>
        </w:tc>
        <w:tc>
          <w:tcPr>
            <w:tcW w:w="738" w:type="dxa"/>
            <w:tcBorders>
              <w:top w:val="single" w:sz="8" w:space="0" w:color="000000"/>
              <w:right w:val="single" w:sz="8" w:space="0" w:color="000000"/>
            </w:tcBorders>
          </w:tcPr>
          <w:p w14:paraId="36EE2474" w14:textId="77777777" w:rsidR="00D66E5D" w:rsidRDefault="00D66E5D" w:rsidP="001D7EEA">
            <w:pPr>
              <w:pStyle w:val="TableParagraph"/>
              <w:rPr>
                <w:sz w:val="14"/>
              </w:rPr>
            </w:pPr>
          </w:p>
        </w:tc>
        <w:tc>
          <w:tcPr>
            <w:tcW w:w="408" w:type="dxa"/>
            <w:tcBorders>
              <w:top w:val="single" w:sz="8" w:space="0" w:color="000000"/>
              <w:left w:val="single" w:sz="8" w:space="0" w:color="000000"/>
            </w:tcBorders>
          </w:tcPr>
          <w:p w14:paraId="68F9421E" w14:textId="77777777" w:rsidR="00D66E5D" w:rsidRDefault="00D66E5D" w:rsidP="001D7EEA">
            <w:pPr>
              <w:pStyle w:val="TableParagraph"/>
              <w:rPr>
                <w:sz w:val="14"/>
              </w:rPr>
            </w:pPr>
          </w:p>
        </w:tc>
        <w:tc>
          <w:tcPr>
            <w:tcW w:w="733" w:type="dxa"/>
            <w:tcBorders>
              <w:top w:val="single" w:sz="8" w:space="0" w:color="000000"/>
            </w:tcBorders>
          </w:tcPr>
          <w:p w14:paraId="3D6A59C8" w14:textId="77777777" w:rsidR="00D66E5D" w:rsidRDefault="00D66E5D" w:rsidP="001D7EEA">
            <w:pPr>
              <w:pStyle w:val="TableParagraph"/>
              <w:rPr>
                <w:sz w:val="14"/>
              </w:rPr>
            </w:pPr>
          </w:p>
        </w:tc>
      </w:tr>
      <w:tr w:rsidR="00D66E5D" w14:paraId="269DA994" w14:textId="77777777" w:rsidTr="001D7EEA">
        <w:trPr>
          <w:trHeight w:val="216"/>
        </w:trPr>
        <w:tc>
          <w:tcPr>
            <w:tcW w:w="342" w:type="dxa"/>
            <w:tcBorders>
              <w:right w:val="single" w:sz="18" w:space="0" w:color="000000"/>
            </w:tcBorders>
          </w:tcPr>
          <w:p w14:paraId="7742EDFD" w14:textId="77777777" w:rsidR="00D66E5D" w:rsidRDefault="00D66E5D" w:rsidP="001D7EEA">
            <w:pPr>
              <w:pStyle w:val="TableParagraph"/>
              <w:spacing w:line="196" w:lineRule="exact"/>
              <w:ind w:left="47"/>
              <w:jc w:val="center"/>
              <w:rPr>
                <w:b/>
                <w:sz w:val="20"/>
              </w:rPr>
            </w:pPr>
            <w:r>
              <w:rPr>
                <w:b/>
                <w:spacing w:val="-5"/>
                <w:sz w:val="20"/>
              </w:rPr>
              <w:t>11</w:t>
            </w:r>
          </w:p>
        </w:tc>
        <w:tc>
          <w:tcPr>
            <w:tcW w:w="2418" w:type="dxa"/>
            <w:tcBorders>
              <w:left w:val="single" w:sz="18" w:space="0" w:color="000000"/>
              <w:right w:val="single" w:sz="8" w:space="0" w:color="000000"/>
            </w:tcBorders>
          </w:tcPr>
          <w:p w14:paraId="5DB0F45A" w14:textId="77777777" w:rsidR="00D66E5D" w:rsidRDefault="00D66E5D" w:rsidP="001D7EEA">
            <w:pPr>
              <w:pStyle w:val="TableParagraph"/>
              <w:spacing w:line="196" w:lineRule="exact"/>
              <w:ind w:left="27"/>
              <w:rPr>
                <w:b/>
                <w:sz w:val="20"/>
              </w:rPr>
            </w:pPr>
            <w:r>
              <w:rPr>
                <w:b/>
                <w:spacing w:val="-2"/>
                <w:sz w:val="20"/>
              </w:rPr>
              <w:t>Reconhecimento</w:t>
            </w:r>
          </w:p>
        </w:tc>
        <w:tc>
          <w:tcPr>
            <w:tcW w:w="410" w:type="dxa"/>
            <w:tcBorders>
              <w:left w:val="single" w:sz="8" w:space="0" w:color="000000"/>
              <w:right w:val="single" w:sz="8" w:space="0" w:color="000000"/>
            </w:tcBorders>
          </w:tcPr>
          <w:p w14:paraId="689AFAD5" w14:textId="77777777" w:rsidR="00D66E5D" w:rsidRDefault="00D66E5D" w:rsidP="001D7EEA">
            <w:pPr>
              <w:pStyle w:val="TableParagraph"/>
              <w:spacing w:line="196" w:lineRule="exact"/>
              <w:ind w:left="49" w:right="1"/>
              <w:jc w:val="center"/>
              <w:rPr>
                <w:b/>
                <w:sz w:val="20"/>
              </w:rPr>
            </w:pPr>
            <w:r>
              <w:rPr>
                <w:b/>
                <w:spacing w:val="-5"/>
                <w:sz w:val="20"/>
              </w:rPr>
              <w:t>xxx</w:t>
            </w:r>
          </w:p>
        </w:tc>
        <w:tc>
          <w:tcPr>
            <w:tcW w:w="409" w:type="dxa"/>
            <w:tcBorders>
              <w:left w:val="single" w:sz="8" w:space="0" w:color="000000"/>
            </w:tcBorders>
          </w:tcPr>
          <w:p w14:paraId="1C95AAED" w14:textId="77777777" w:rsidR="00D66E5D" w:rsidRDefault="00D66E5D" w:rsidP="001D7EEA">
            <w:pPr>
              <w:pStyle w:val="TableParagraph"/>
              <w:rPr>
                <w:sz w:val="14"/>
              </w:rPr>
            </w:pPr>
          </w:p>
        </w:tc>
        <w:tc>
          <w:tcPr>
            <w:tcW w:w="739" w:type="dxa"/>
            <w:tcBorders>
              <w:right w:val="single" w:sz="8" w:space="0" w:color="000000"/>
            </w:tcBorders>
          </w:tcPr>
          <w:p w14:paraId="34CB0F01" w14:textId="77777777" w:rsidR="00D66E5D" w:rsidRDefault="00D66E5D" w:rsidP="001D7EEA">
            <w:pPr>
              <w:pStyle w:val="TableParagraph"/>
              <w:rPr>
                <w:sz w:val="14"/>
              </w:rPr>
            </w:pPr>
          </w:p>
        </w:tc>
        <w:tc>
          <w:tcPr>
            <w:tcW w:w="738" w:type="dxa"/>
            <w:tcBorders>
              <w:left w:val="single" w:sz="8" w:space="0" w:color="000000"/>
              <w:right w:val="single" w:sz="8" w:space="0" w:color="000000"/>
            </w:tcBorders>
          </w:tcPr>
          <w:p w14:paraId="6D0B6916" w14:textId="77777777" w:rsidR="00D66E5D" w:rsidRDefault="00D66E5D" w:rsidP="001D7EEA">
            <w:pPr>
              <w:pStyle w:val="TableParagraph"/>
              <w:rPr>
                <w:sz w:val="14"/>
              </w:rPr>
            </w:pPr>
          </w:p>
        </w:tc>
        <w:tc>
          <w:tcPr>
            <w:tcW w:w="409" w:type="dxa"/>
            <w:tcBorders>
              <w:left w:val="single" w:sz="8" w:space="0" w:color="000000"/>
              <w:right w:val="single" w:sz="8" w:space="0" w:color="000000"/>
            </w:tcBorders>
          </w:tcPr>
          <w:p w14:paraId="69CB5505" w14:textId="77777777" w:rsidR="00D66E5D" w:rsidRDefault="00D66E5D" w:rsidP="001D7EEA">
            <w:pPr>
              <w:pStyle w:val="TableParagraph"/>
              <w:rPr>
                <w:sz w:val="14"/>
              </w:rPr>
            </w:pPr>
          </w:p>
        </w:tc>
        <w:tc>
          <w:tcPr>
            <w:tcW w:w="408" w:type="dxa"/>
            <w:tcBorders>
              <w:left w:val="single" w:sz="8" w:space="0" w:color="000000"/>
            </w:tcBorders>
          </w:tcPr>
          <w:p w14:paraId="38898D8A" w14:textId="77777777" w:rsidR="00D66E5D" w:rsidRDefault="00D66E5D" w:rsidP="001D7EEA">
            <w:pPr>
              <w:pStyle w:val="TableParagraph"/>
              <w:spacing w:line="196" w:lineRule="exact"/>
              <w:ind w:left="52"/>
              <w:jc w:val="center"/>
              <w:rPr>
                <w:b/>
                <w:sz w:val="20"/>
              </w:rPr>
            </w:pPr>
            <w:r>
              <w:rPr>
                <w:b/>
                <w:spacing w:val="-5"/>
                <w:sz w:val="20"/>
              </w:rPr>
              <w:t>xxx</w:t>
            </w:r>
          </w:p>
        </w:tc>
        <w:tc>
          <w:tcPr>
            <w:tcW w:w="738" w:type="dxa"/>
            <w:tcBorders>
              <w:right w:val="single" w:sz="8" w:space="0" w:color="000000"/>
            </w:tcBorders>
          </w:tcPr>
          <w:p w14:paraId="1007B01E" w14:textId="77777777" w:rsidR="00D66E5D" w:rsidRDefault="00D66E5D" w:rsidP="001D7EEA">
            <w:pPr>
              <w:pStyle w:val="TableParagraph"/>
              <w:spacing w:line="196" w:lineRule="exact"/>
              <w:ind w:left="45" w:right="2"/>
              <w:jc w:val="center"/>
              <w:rPr>
                <w:b/>
                <w:sz w:val="20"/>
              </w:rPr>
            </w:pPr>
            <w:r>
              <w:rPr>
                <w:b/>
                <w:spacing w:val="-5"/>
                <w:sz w:val="20"/>
              </w:rPr>
              <w:t>xxx</w:t>
            </w:r>
          </w:p>
        </w:tc>
        <w:tc>
          <w:tcPr>
            <w:tcW w:w="408" w:type="dxa"/>
            <w:tcBorders>
              <w:left w:val="single" w:sz="8" w:space="0" w:color="000000"/>
            </w:tcBorders>
          </w:tcPr>
          <w:p w14:paraId="11FC1F3B" w14:textId="77777777" w:rsidR="00D66E5D" w:rsidRDefault="00D66E5D" w:rsidP="001D7EEA">
            <w:pPr>
              <w:pStyle w:val="TableParagraph"/>
              <w:spacing w:line="196" w:lineRule="exact"/>
              <w:ind w:left="54"/>
              <w:jc w:val="center"/>
              <w:rPr>
                <w:b/>
                <w:sz w:val="20"/>
              </w:rPr>
            </w:pPr>
            <w:r>
              <w:rPr>
                <w:b/>
                <w:spacing w:val="-5"/>
                <w:sz w:val="20"/>
              </w:rPr>
              <w:t>xxx</w:t>
            </w:r>
          </w:p>
        </w:tc>
        <w:tc>
          <w:tcPr>
            <w:tcW w:w="738" w:type="dxa"/>
            <w:tcBorders>
              <w:right w:val="single" w:sz="8" w:space="0" w:color="000000"/>
            </w:tcBorders>
          </w:tcPr>
          <w:p w14:paraId="1046D3FB" w14:textId="77777777" w:rsidR="00D66E5D" w:rsidRDefault="00D66E5D" w:rsidP="001D7EEA">
            <w:pPr>
              <w:pStyle w:val="TableParagraph"/>
              <w:spacing w:line="196" w:lineRule="exact"/>
              <w:ind w:left="45"/>
              <w:jc w:val="center"/>
              <w:rPr>
                <w:b/>
                <w:sz w:val="20"/>
              </w:rPr>
            </w:pPr>
            <w:r>
              <w:rPr>
                <w:b/>
                <w:spacing w:val="-5"/>
                <w:sz w:val="20"/>
              </w:rPr>
              <w:t>xxx</w:t>
            </w:r>
          </w:p>
        </w:tc>
        <w:tc>
          <w:tcPr>
            <w:tcW w:w="408" w:type="dxa"/>
            <w:tcBorders>
              <w:left w:val="single" w:sz="8" w:space="0" w:color="000000"/>
            </w:tcBorders>
          </w:tcPr>
          <w:p w14:paraId="083F0AD8" w14:textId="77777777" w:rsidR="00D66E5D" w:rsidRDefault="00D66E5D" w:rsidP="001D7EEA">
            <w:pPr>
              <w:pStyle w:val="TableParagraph"/>
              <w:spacing w:line="196" w:lineRule="exact"/>
              <w:ind w:left="57"/>
              <w:jc w:val="center"/>
              <w:rPr>
                <w:b/>
                <w:sz w:val="20"/>
              </w:rPr>
            </w:pPr>
            <w:r>
              <w:rPr>
                <w:b/>
                <w:spacing w:val="-5"/>
                <w:sz w:val="20"/>
              </w:rPr>
              <w:t>xxx</w:t>
            </w:r>
          </w:p>
        </w:tc>
        <w:tc>
          <w:tcPr>
            <w:tcW w:w="733" w:type="dxa"/>
          </w:tcPr>
          <w:p w14:paraId="758FBEF5" w14:textId="77777777" w:rsidR="00D66E5D" w:rsidRDefault="00D66E5D" w:rsidP="001D7EEA">
            <w:pPr>
              <w:pStyle w:val="TableParagraph"/>
              <w:rPr>
                <w:sz w:val="14"/>
              </w:rPr>
            </w:pPr>
          </w:p>
        </w:tc>
      </w:tr>
      <w:tr w:rsidR="00D66E5D" w14:paraId="4937C9E8" w14:textId="77777777" w:rsidTr="001D7EEA">
        <w:trPr>
          <w:trHeight w:val="463"/>
        </w:trPr>
        <w:tc>
          <w:tcPr>
            <w:tcW w:w="342" w:type="dxa"/>
            <w:tcBorders>
              <w:right w:val="single" w:sz="18" w:space="0" w:color="000000"/>
            </w:tcBorders>
          </w:tcPr>
          <w:p w14:paraId="097F4DE3" w14:textId="77777777" w:rsidR="00D66E5D" w:rsidRDefault="00D66E5D" w:rsidP="001D7EEA">
            <w:pPr>
              <w:pStyle w:val="TableParagraph"/>
              <w:spacing w:before="120"/>
              <w:ind w:left="47"/>
              <w:jc w:val="center"/>
              <w:rPr>
                <w:b/>
                <w:sz w:val="20"/>
              </w:rPr>
            </w:pPr>
            <w:r>
              <w:rPr>
                <w:b/>
                <w:spacing w:val="-5"/>
                <w:sz w:val="20"/>
              </w:rPr>
              <w:t>12</w:t>
            </w:r>
          </w:p>
        </w:tc>
        <w:tc>
          <w:tcPr>
            <w:tcW w:w="2418" w:type="dxa"/>
            <w:tcBorders>
              <w:left w:val="single" w:sz="18" w:space="0" w:color="000000"/>
              <w:right w:val="single" w:sz="8" w:space="0" w:color="000000"/>
            </w:tcBorders>
          </w:tcPr>
          <w:p w14:paraId="73DBBD00" w14:textId="77777777" w:rsidR="00D66E5D" w:rsidRDefault="00D66E5D" w:rsidP="001D7EEA">
            <w:pPr>
              <w:pStyle w:val="TableParagraph"/>
              <w:spacing w:line="226" w:lineRule="exact"/>
              <w:ind w:left="27"/>
              <w:rPr>
                <w:b/>
                <w:sz w:val="20"/>
              </w:rPr>
            </w:pPr>
            <w:r>
              <w:rPr>
                <w:b/>
                <w:spacing w:val="-2"/>
                <w:sz w:val="20"/>
              </w:rPr>
              <w:t>Identidade</w:t>
            </w:r>
            <w:r>
              <w:rPr>
                <w:spacing w:val="6"/>
                <w:sz w:val="20"/>
              </w:rPr>
              <w:t xml:space="preserve"> </w:t>
            </w:r>
            <w:r>
              <w:rPr>
                <w:b/>
                <w:spacing w:val="-10"/>
                <w:sz w:val="20"/>
              </w:rPr>
              <w:t>/</w:t>
            </w:r>
          </w:p>
          <w:p w14:paraId="4FEEAA67" w14:textId="77777777" w:rsidR="00D66E5D" w:rsidRDefault="00D66E5D" w:rsidP="001D7EEA">
            <w:pPr>
              <w:pStyle w:val="TableParagraph"/>
              <w:spacing w:before="21" w:line="196" w:lineRule="exact"/>
              <w:ind w:left="27"/>
              <w:rPr>
                <w:b/>
                <w:sz w:val="20"/>
              </w:rPr>
            </w:pPr>
            <w:r>
              <w:rPr>
                <w:b/>
                <w:spacing w:val="-2"/>
                <w:sz w:val="20"/>
              </w:rPr>
              <w:t>Comprometimento</w:t>
            </w:r>
          </w:p>
        </w:tc>
        <w:tc>
          <w:tcPr>
            <w:tcW w:w="410" w:type="dxa"/>
            <w:tcBorders>
              <w:left w:val="single" w:sz="8" w:space="0" w:color="000000"/>
              <w:right w:val="single" w:sz="8" w:space="0" w:color="000000"/>
            </w:tcBorders>
          </w:tcPr>
          <w:p w14:paraId="120BFF92" w14:textId="77777777" w:rsidR="00D66E5D" w:rsidRDefault="00D66E5D" w:rsidP="001D7EEA">
            <w:pPr>
              <w:pStyle w:val="TableParagraph"/>
              <w:spacing w:before="7"/>
              <w:rPr>
                <w:sz w:val="20"/>
              </w:rPr>
            </w:pPr>
          </w:p>
          <w:p w14:paraId="715848D2" w14:textId="77777777" w:rsidR="00D66E5D" w:rsidRDefault="00D66E5D" w:rsidP="001D7EEA">
            <w:pPr>
              <w:pStyle w:val="TableParagraph"/>
              <w:spacing w:line="206" w:lineRule="exact"/>
              <w:ind w:left="49" w:right="1"/>
              <w:jc w:val="center"/>
              <w:rPr>
                <w:b/>
                <w:sz w:val="20"/>
              </w:rPr>
            </w:pPr>
            <w:r>
              <w:rPr>
                <w:b/>
                <w:spacing w:val="-5"/>
                <w:sz w:val="20"/>
              </w:rPr>
              <w:t>xxx</w:t>
            </w:r>
          </w:p>
        </w:tc>
        <w:tc>
          <w:tcPr>
            <w:tcW w:w="409" w:type="dxa"/>
            <w:tcBorders>
              <w:left w:val="single" w:sz="8" w:space="0" w:color="000000"/>
            </w:tcBorders>
          </w:tcPr>
          <w:p w14:paraId="62EE96C0" w14:textId="77777777" w:rsidR="00D66E5D" w:rsidRDefault="00D66E5D" w:rsidP="001D7EEA">
            <w:pPr>
              <w:pStyle w:val="TableParagraph"/>
              <w:spacing w:before="7"/>
              <w:rPr>
                <w:sz w:val="20"/>
              </w:rPr>
            </w:pPr>
          </w:p>
          <w:p w14:paraId="761A2454" w14:textId="77777777" w:rsidR="00D66E5D" w:rsidRDefault="00D66E5D" w:rsidP="001D7EEA">
            <w:pPr>
              <w:pStyle w:val="TableParagraph"/>
              <w:spacing w:line="206" w:lineRule="exact"/>
              <w:ind w:left="52" w:right="1"/>
              <w:jc w:val="center"/>
              <w:rPr>
                <w:b/>
                <w:sz w:val="20"/>
              </w:rPr>
            </w:pPr>
            <w:r>
              <w:rPr>
                <w:b/>
                <w:spacing w:val="-5"/>
                <w:sz w:val="20"/>
              </w:rPr>
              <w:t>xxx</w:t>
            </w:r>
          </w:p>
        </w:tc>
        <w:tc>
          <w:tcPr>
            <w:tcW w:w="739" w:type="dxa"/>
            <w:tcBorders>
              <w:right w:val="single" w:sz="8" w:space="0" w:color="000000"/>
            </w:tcBorders>
          </w:tcPr>
          <w:p w14:paraId="63F0AFE3" w14:textId="77777777" w:rsidR="00D66E5D" w:rsidRDefault="00D66E5D" w:rsidP="001D7EEA">
            <w:pPr>
              <w:pStyle w:val="TableParagraph"/>
              <w:spacing w:before="7"/>
              <w:rPr>
                <w:sz w:val="20"/>
              </w:rPr>
            </w:pPr>
          </w:p>
          <w:p w14:paraId="23987D98" w14:textId="77777777" w:rsidR="00D66E5D" w:rsidRDefault="00D66E5D" w:rsidP="001D7EEA">
            <w:pPr>
              <w:pStyle w:val="TableParagraph"/>
              <w:spacing w:line="206" w:lineRule="exact"/>
              <w:ind w:left="41" w:right="1"/>
              <w:jc w:val="center"/>
              <w:rPr>
                <w:b/>
                <w:sz w:val="20"/>
              </w:rPr>
            </w:pPr>
            <w:r>
              <w:rPr>
                <w:b/>
                <w:spacing w:val="-5"/>
                <w:sz w:val="20"/>
              </w:rPr>
              <w:t>xxx</w:t>
            </w:r>
          </w:p>
        </w:tc>
        <w:tc>
          <w:tcPr>
            <w:tcW w:w="738" w:type="dxa"/>
            <w:tcBorders>
              <w:left w:val="single" w:sz="8" w:space="0" w:color="000000"/>
              <w:right w:val="single" w:sz="8" w:space="0" w:color="000000"/>
            </w:tcBorders>
          </w:tcPr>
          <w:p w14:paraId="2C16F9CD" w14:textId="77777777" w:rsidR="00D66E5D" w:rsidRDefault="00D66E5D" w:rsidP="001D7EEA">
            <w:pPr>
              <w:pStyle w:val="TableParagraph"/>
              <w:rPr>
                <w:sz w:val="20"/>
              </w:rPr>
            </w:pPr>
          </w:p>
        </w:tc>
        <w:tc>
          <w:tcPr>
            <w:tcW w:w="409" w:type="dxa"/>
            <w:tcBorders>
              <w:left w:val="single" w:sz="8" w:space="0" w:color="000000"/>
              <w:right w:val="single" w:sz="8" w:space="0" w:color="000000"/>
            </w:tcBorders>
          </w:tcPr>
          <w:p w14:paraId="0879EF30" w14:textId="77777777" w:rsidR="00D66E5D" w:rsidRDefault="00D66E5D" w:rsidP="001D7EEA">
            <w:pPr>
              <w:pStyle w:val="TableParagraph"/>
              <w:rPr>
                <w:sz w:val="20"/>
              </w:rPr>
            </w:pPr>
          </w:p>
        </w:tc>
        <w:tc>
          <w:tcPr>
            <w:tcW w:w="408" w:type="dxa"/>
            <w:tcBorders>
              <w:left w:val="single" w:sz="8" w:space="0" w:color="000000"/>
            </w:tcBorders>
          </w:tcPr>
          <w:p w14:paraId="48D9C361" w14:textId="77777777" w:rsidR="00D66E5D" w:rsidRDefault="00D66E5D" w:rsidP="001D7EEA">
            <w:pPr>
              <w:pStyle w:val="TableParagraph"/>
              <w:spacing w:before="7"/>
              <w:rPr>
                <w:sz w:val="20"/>
              </w:rPr>
            </w:pPr>
          </w:p>
          <w:p w14:paraId="652929E4" w14:textId="77777777" w:rsidR="00D66E5D" w:rsidRDefault="00D66E5D" w:rsidP="001D7EEA">
            <w:pPr>
              <w:pStyle w:val="TableParagraph"/>
              <w:spacing w:line="206" w:lineRule="exact"/>
              <w:ind w:left="52"/>
              <w:jc w:val="center"/>
              <w:rPr>
                <w:b/>
                <w:sz w:val="20"/>
              </w:rPr>
            </w:pPr>
            <w:r>
              <w:rPr>
                <w:b/>
                <w:spacing w:val="-5"/>
                <w:sz w:val="20"/>
              </w:rPr>
              <w:t>xxx</w:t>
            </w:r>
          </w:p>
        </w:tc>
        <w:tc>
          <w:tcPr>
            <w:tcW w:w="738" w:type="dxa"/>
            <w:tcBorders>
              <w:right w:val="single" w:sz="8" w:space="0" w:color="000000"/>
            </w:tcBorders>
          </w:tcPr>
          <w:p w14:paraId="7738FEDE" w14:textId="77777777" w:rsidR="00D66E5D" w:rsidRDefault="00D66E5D" w:rsidP="001D7EEA">
            <w:pPr>
              <w:pStyle w:val="TableParagraph"/>
              <w:rPr>
                <w:sz w:val="20"/>
              </w:rPr>
            </w:pPr>
          </w:p>
        </w:tc>
        <w:tc>
          <w:tcPr>
            <w:tcW w:w="408" w:type="dxa"/>
            <w:tcBorders>
              <w:left w:val="single" w:sz="8" w:space="0" w:color="000000"/>
            </w:tcBorders>
          </w:tcPr>
          <w:p w14:paraId="60969231" w14:textId="77777777" w:rsidR="00D66E5D" w:rsidRDefault="00D66E5D" w:rsidP="001D7EEA">
            <w:pPr>
              <w:pStyle w:val="TableParagraph"/>
              <w:spacing w:before="7"/>
              <w:rPr>
                <w:sz w:val="20"/>
              </w:rPr>
            </w:pPr>
          </w:p>
          <w:p w14:paraId="0B735246" w14:textId="77777777" w:rsidR="00D66E5D" w:rsidRDefault="00D66E5D" w:rsidP="001D7EEA">
            <w:pPr>
              <w:pStyle w:val="TableParagraph"/>
              <w:spacing w:line="206" w:lineRule="exact"/>
              <w:ind w:left="54"/>
              <w:jc w:val="center"/>
              <w:rPr>
                <w:b/>
                <w:sz w:val="20"/>
              </w:rPr>
            </w:pPr>
            <w:r>
              <w:rPr>
                <w:b/>
                <w:spacing w:val="-5"/>
                <w:sz w:val="20"/>
              </w:rPr>
              <w:t>xxx</w:t>
            </w:r>
          </w:p>
        </w:tc>
        <w:tc>
          <w:tcPr>
            <w:tcW w:w="738" w:type="dxa"/>
            <w:tcBorders>
              <w:right w:val="single" w:sz="8" w:space="0" w:color="000000"/>
            </w:tcBorders>
          </w:tcPr>
          <w:p w14:paraId="6227ED31" w14:textId="77777777" w:rsidR="00D66E5D" w:rsidRDefault="00D66E5D" w:rsidP="001D7EEA">
            <w:pPr>
              <w:pStyle w:val="TableParagraph"/>
              <w:spacing w:before="7"/>
              <w:rPr>
                <w:sz w:val="20"/>
              </w:rPr>
            </w:pPr>
          </w:p>
          <w:p w14:paraId="30C35F9F" w14:textId="77777777" w:rsidR="00D66E5D" w:rsidRDefault="00D66E5D" w:rsidP="001D7EEA">
            <w:pPr>
              <w:pStyle w:val="TableParagraph"/>
              <w:spacing w:line="206" w:lineRule="exact"/>
              <w:ind w:left="45"/>
              <w:jc w:val="center"/>
              <w:rPr>
                <w:b/>
                <w:sz w:val="20"/>
              </w:rPr>
            </w:pPr>
            <w:r>
              <w:rPr>
                <w:b/>
                <w:spacing w:val="-5"/>
                <w:sz w:val="20"/>
              </w:rPr>
              <w:t>xxx</w:t>
            </w:r>
          </w:p>
        </w:tc>
        <w:tc>
          <w:tcPr>
            <w:tcW w:w="408" w:type="dxa"/>
            <w:tcBorders>
              <w:left w:val="single" w:sz="8" w:space="0" w:color="000000"/>
            </w:tcBorders>
          </w:tcPr>
          <w:p w14:paraId="5238230A" w14:textId="77777777" w:rsidR="00D66E5D" w:rsidRDefault="00D66E5D" w:rsidP="001D7EEA">
            <w:pPr>
              <w:pStyle w:val="TableParagraph"/>
              <w:rPr>
                <w:sz w:val="20"/>
              </w:rPr>
            </w:pPr>
          </w:p>
        </w:tc>
        <w:tc>
          <w:tcPr>
            <w:tcW w:w="733" w:type="dxa"/>
          </w:tcPr>
          <w:p w14:paraId="4EA50D06" w14:textId="77777777" w:rsidR="00D66E5D" w:rsidRDefault="00D66E5D" w:rsidP="001D7EEA">
            <w:pPr>
              <w:pStyle w:val="TableParagraph"/>
              <w:spacing w:before="7"/>
              <w:rPr>
                <w:sz w:val="20"/>
              </w:rPr>
            </w:pPr>
          </w:p>
          <w:p w14:paraId="2CF18994" w14:textId="77777777" w:rsidR="00D66E5D" w:rsidRDefault="00D66E5D" w:rsidP="001D7EEA">
            <w:pPr>
              <w:pStyle w:val="TableParagraph"/>
              <w:spacing w:line="206" w:lineRule="exact"/>
              <w:ind w:left="58"/>
              <w:jc w:val="center"/>
              <w:rPr>
                <w:b/>
                <w:sz w:val="20"/>
              </w:rPr>
            </w:pPr>
            <w:r>
              <w:rPr>
                <w:b/>
                <w:spacing w:val="-5"/>
                <w:sz w:val="20"/>
              </w:rPr>
              <w:t>xxx</w:t>
            </w:r>
          </w:p>
        </w:tc>
      </w:tr>
      <w:tr w:rsidR="00D66E5D" w14:paraId="7CAB332B" w14:textId="77777777" w:rsidTr="001D7EEA">
        <w:trPr>
          <w:trHeight w:val="221"/>
        </w:trPr>
        <w:tc>
          <w:tcPr>
            <w:tcW w:w="342" w:type="dxa"/>
            <w:tcBorders>
              <w:bottom w:val="single" w:sz="8" w:space="0" w:color="000000"/>
              <w:right w:val="single" w:sz="18" w:space="0" w:color="000000"/>
            </w:tcBorders>
          </w:tcPr>
          <w:p w14:paraId="7C49ACA2" w14:textId="77777777" w:rsidR="00D66E5D" w:rsidRDefault="00D66E5D" w:rsidP="001D7EEA">
            <w:pPr>
              <w:pStyle w:val="TableParagraph"/>
              <w:spacing w:line="202" w:lineRule="exact"/>
              <w:ind w:left="104"/>
              <w:jc w:val="center"/>
              <w:rPr>
                <w:b/>
                <w:sz w:val="20"/>
              </w:rPr>
            </w:pPr>
            <w:r>
              <w:rPr>
                <w:b/>
                <w:spacing w:val="-5"/>
                <w:sz w:val="20"/>
              </w:rPr>
              <w:t>13</w:t>
            </w:r>
          </w:p>
        </w:tc>
        <w:tc>
          <w:tcPr>
            <w:tcW w:w="2418" w:type="dxa"/>
            <w:tcBorders>
              <w:left w:val="single" w:sz="18" w:space="0" w:color="000000"/>
              <w:bottom w:val="single" w:sz="8" w:space="0" w:color="000000"/>
              <w:right w:val="single" w:sz="18" w:space="0" w:color="000000"/>
            </w:tcBorders>
          </w:tcPr>
          <w:p w14:paraId="3170BD83" w14:textId="77777777" w:rsidR="00D66E5D" w:rsidRDefault="00D66E5D" w:rsidP="001D7EEA">
            <w:pPr>
              <w:pStyle w:val="TableParagraph"/>
              <w:spacing w:line="202" w:lineRule="exact"/>
              <w:ind w:left="27"/>
              <w:rPr>
                <w:b/>
                <w:sz w:val="20"/>
              </w:rPr>
            </w:pPr>
            <w:r>
              <w:rPr>
                <w:b/>
                <w:spacing w:val="-2"/>
                <w:sz w:val="20"/>
              </w:rPr>
              <w:t>Justiça</w:t>
            </w:r>
          </w:p>
        </w:tc>
        <w:tc>
          <w:tcPr>
            <w:tcW w:w="410" w:type="dxa"/>
            <w:tcBorders>
              <w:left w:val="single" w:sz="18" w:space="0" w:color="000000"/>
              <w:bottom w:val="single" w:sz="8" w:space="0" w:color="000000"/>
              <w:right w:val="single" w:sz="8" w:space="0" w:color="000000"/>
            </w:tcBorders>
          </w:tcPr>
          <w:p w14:paraId="4D230B67" w14:textId="77777777" w:rsidR="00D66E5D" w:rsidRDefault="00D66E5D" w:rsidP="001D7EEA">
            <w:pPr>
              <w:pStyle w:val="TableParagraph"/>
              <w:rPr>
                <w:sz w:val="14"/>
              </w:rPr>
            </w:pPr>
          </w:p>
        </w:tc>
        <w:tc>
          <w:tcPr>
            <w:tcW w:w="409" w:type="dxa"/>
            <w:tcBorders>
              <w:left w:val="single" w:sz="8" w:space="0" w:color="000000"/>
              <w:bottom w:val="single" w:sz="8" w:space="0" w:color="000000"/>
            </w:tcBorders>
          </w:tcPr>
          <w:p w14:paraId="54794CD4" w14:textId="77777777" w:rsidR="00D66E5D" w:rsidRDefault="00D66E5D" w:rsidP="001D7EEA">
            <w:pPr>
              <w:pStyle w:val="TableParagraph"/>
              <w:rPr>
                <w:sz w:val="14"/>
              </w:rPr>
            </w:pPr>
          </w:p>
        </w:tc>
        <w:tc>
          <w:tcPr>
            <w:tcW w:w="739" w:type="dxa"/>
            <w:tcBorders>
              <w:bottom w:val="single" w:sz="8" w:space="0" w:color="000000"/>
              <w:right w:val="single" w:sz="8" w:space="0" w:color="000000"/>
            </w:tcBorders>
          </w:tcPr>
          <w:p w14:paraId="4C8535C2" w14:textId="77777777" w:rsidR="00D66E5D" w:rsidRDefault="00D66E5D" w:rsidP="001D7EEA">
            <w:pPr>
              <w:pStyle w:val="TableParagraph"/>
              <w:rPr>
                <w:sz w:val="14"/>
              </w:rPr>
            </w:pPr>
          </w:p>
        </w:tc>
        <w:tc>
          <w:tcPr>
            <w:tcW w:w="738" w:type="dxa"/>
            <w:tcBorders>
              <w:left w:val="single" w:sz="8" w:space="0" w:color="000000"/>
              <w:bottom w:val="single" w:sz="8" w:space="0" w:color="000000"/>
              <w:right w:val="single" w:sz="8" w:space="0" w:color="000000"/>
            </w:tcBorders>
          </w:tcPr>
          <w:p w14:paraId="2D6C3E07" w14:textId="77777777" w:rsidR="00D66E5D" w:rsidRDefault="00D66E5D" w:rsidP="001D7EEA">
            <w:pPr>
              <w:pStyle w:val="TableParagraph"/>
              <w:rPr>
                <w:sz w:val="14"/>
              </w:rPr>
            </w:pPr>
          </w:p>
        </w:tc>
        <w:tc>
          <w:tcPr>
            <w:tcW w:w="409" w:type="dxa"/>
            <w:tcBorders>
              <w:left w:val="single" w:sz="8" w:space="0" w:color="000000"/>
              <w:bottom w:val="single" w:sz="8" w:space="0" w:color="000000"/>
              <w:right w:val="single" w:sz="8" w:space="0" w:color="000000"/>
            </w:tcBorders>
          </w:tcPr>
          <w:p w14:paraId="2C945142" w14:textId="77777777" w:rsidR="00D66E5D" w:rsidRDefault="00D66E5D" w:rsidP="001D7EEA">
            <w:pPr>
              <w:pStyle w:val="TableParagraph"/>
              <w:rPr>
                <w:sz w:val="14"/>
              </w:rPr>
            </w:pPr>
          </w:p>
        </w:tc>
        <w:tc>
          <w:tcPr>
            <w:tcW w:w="408" w:type="dxa"/>
            <w:tcBorders>
              <w:left w:val="single" w:sz="8" w:space="0" w:color="000000"/>
              <w:bottom w:val="single" w:sz="8" w:space="0" w:color="000000"/>
            </w:tcBorders>
          </w:tcPr>
          <w:p w14:paraId="50FE2C17" w14:textId="77777777" w:rsidR="00D66E5D" w:rsidRDefault="00D66E5D" w:rsidP="001D7EEA">
            <w:pPr>
              <w:pStyle w:val="TableParagraph"/>
              <w:spacing w:line="202" w:lineRule="exact"/>
              <w:ind w:left="52"/>
              <w:jc w:val="center"/>
              <w:rPr>
                <w:b/>
                <w:sz w:val="20"/>
              </w:rPr>
            </w:pPr>
            <w:r>
              <w:rPr>
                <w:b/>
                <w:spacing w:val="-5"/>
                <w:sz w:val="20"/>
              </w:rPr>
              <w:t>xxx</w:t>
            </w:r>
          </w:p>
        </w:tc>
        <w:tc>
          <w:tcPr>
            <w:tcW w:w="738" w:type="dxa"/>
            <w:tcBorders>
              <w:bottom w:val="single" w:sz="8" w:space="0" w:color="000000"/>
              <w:right w:val="single" w:sz="8" w:space="0" w:color="000000"/>
            </w:tcBorders>
          </w:tcPr>
          <w:p w14:paraId="41EE4366" w14:textId="77777777" w:rsidR="00D66E5D" w:rsidRDefault="00D66E5D" w:rsidP="001D7EEA">
            <w:pPr>
              <w:pStyle w:val="TableParagraph"/>
              <w:rPr>
                <w:sz w:val="14"/>
              </w:rPr>
            </w:pPr>
          </w:p>
        </w:tc>
        <w:tc>
          <w:tcPr>
            <w:tcW w:w="408" w:type="dxa"/>
            <w:tcBorders>
              <w:left w:val="single" w:sz="8" w:space="0" w:color="000000"/>
              <w:bottom w:val="single" w:sz="8" w:space="0" w:color="000000"/>
            </w:tcBorders>
          </w:tcPr>
          <w:p w14:paraId="6C9C801C" w14:textId="77777777" w:rsidR="00D66E5D" w:rsidRDefault="00D66E5D" w:rsidP="001D7EEA">
            <w:pPr>
              <w:pStyle w:val="TableParagraph"/>
              <w:spacing w:line="202" w:lineRule="exact"/>
              <w:ind w:left="54"/>
              <w:jc w:val="center"/>
              <w:rPr>
                <w:b/>
                <w:sz w:val="20"/>
              </w:rPr>
            </w:pPr>
            <w:r>
              <w:rPr>
                <w:b/>
                <w:spacing w:val="-5"/>
                <w:sz w:val="20"/>
              </w:rPr>
              <w:t>xxx</w:t>
            </w:r>
          </w:p>
        </w:tc>
        <w:tc>
          <w:tcPr>
            <w:tcW w:w="738" w:type="dxa"/>
            <w:tcBorders>
              <w:bottom w:val="single" w:sz="8" w:space="0" w:color="000000"/>
              <w:right w:val="single" w:sz="8" w:space="0" w:color="000000"/>
            </w:tcBorders>
          </w:tcPr>
          <w:p w14:paraId="4AEBAD21" w14:textId="77777777" w:rsidR="00D66E5D" w:rsidRDefault="00D66E5D" w:rsidP="001D7EEA">
            <w:pPr>
              <w:pStyle w:val="TableParagraph"/>
              <w:rPr>
                <w:sz w:val="14"/>
              </w:rPr>
            </w:pPr>
          </w:p>
        </w:tc>
        <w:tc>
          <w:tcPr>
            <w:tcW w:w="408" w:type="dxa"/>
            <w:tcBorders>
              <w:left w:val="single" w:sz="8" w:space="0" w:color="000000"/>
              <w:bottom w:val="single" w:sz="8" w:space="0" w:color="000000"/>
            </w:tcBorders>
          </w:tcPr>
          <w:p w14:paraId="4E5DA7AD" w14:textId="77777777" w:rsidR="00D66E5D" w:rsidRDefault="00D66E5D" w:rsidP="001D7EEA">
            <w:pPr>
              <w:pStyle w:val="TableParagraph"/>
              <w:rPr>
                <w:sz w:val="14"/>
              </w:rPr>
            </w:pPr>
          </w:p>
        </w:tc>
        <w:tc>
          <w:tcPr>
            <w:tcW w:w="733" w:type="dxa"/>
            <w:tcBorders>
              <w:bottom w:val="single" w:sz="8" w:space="0" w:color="000000"/>
            </w:tcBorders>
          </w:tcPr>
          <w:p w14:paraId="79F665C5" w14:textId="77777777" w:rsidR="00D66E5D" w:rsidRDefault="00D66E5D" w:rsidP="001D7EEA">
            <w:pPr>
              <w:pStyle w:val="TableParagraph"/>
              <w:rPr>
                <w:sz w:val="14"/>
              </w:rPr>
            </w:pPr>
          </w:p>
        </w:tc>
      </w:tr>
      <w:tr w:rsidR="00D66E5D" w14:paraId="6038E37E" w14:textId="77777777" w:rsidTr="001D7EEA">
        <w:trPr>
          <w:trHeight w:val="467"/>
        </w:trPr>
        <w:tc>
          <w:tcPr>
            <w:tcW w:w="342" w:type="dxa"/>
            <w:tcBorders>
              <w:top w:val="single" w:sz="8" w:space="0" w:color="000000"/>
              <w:right w:val="single" w:sz="18" w:space="0" w:color="000000"/>
            </w:tcBorders>
          </w:tcPr>
          <w:p w14:paraId="4ED6FB85" w14:textId="77777777" w:rsidR="00D66E5D" w:rsidRDefault="00D66E5D" w:rsidP="001D7EEA">
            <w:pPr>
              <w:pStyle w:val="TableParagraph"/>
              <w:spacing w:before="11"/>
              <w:rPr>
                <w:sz w:val="20"/>
              </w:rPr>
            </w:pPr>
          </w:p>
          <w:p w14:paraId="287C03BF" w14:textId="77777777" w:rsidR="00D66E5D" w:rsidRDefault="00D66E5D" w:rsidP="001D7EEA">
            <w:pPr>
              <w:pStyle w:val="TableParagraph"/>
              <w:spacing w:line="206" w:lineRule="exact"/>
              <w:ind w:left="104"/>
              <w:jc w:val="center"/>
              <w:rPr>
                <w:b/>
                <w:sz w:val="20"/>
              </w:rPr>
            </w:pPr>
            <w:r>
              <w:rPr>
                <w:b/>
                <w:spacing w:val="-5"/>
                <w:sz w:val="20"/>
              </w:rPr>
              <w:t>14</w:t>
            </w:r>
          </w:p>
        </w:tc>
        <w:tc>
          <w:tcPr>
            <w:tcW w:w="2418" w:type="dxa"/>
            <w:tcBorders>
              <w:top w:val="single" w:sz="8" w:space="0" w:color="000000"/>
              <w:left w:val="single" w:sz="18" w:space="0" w:color="000000"/>
              <w:right w:val="single" w:sz="8" w:space="0" w:color="000000"/>
            </w:tcBorders>
          </w:tcPr>
          <w:p w14:paraId="38A8757A" w14:textId="77777777" w:rsidR="00D66E5D" w:rsidRDefault="00D66E5D" w:rsidP="001D7EEA">
            <w:pPr>
              <w:pStyle w:val="TableParagraph"/>
              <w:ind w:left="27"/>
              <w:rPr>
                <w:b/>
                <w:sz w:val="20"/>
              </w:rPr>
            </w:pPr>
            <w:r>
              <w:rPr>
                <w:b/>
                <w:spacing w:val="-2"/>
                <w:sz w:val="20"/>
              </w:rPr>
              <w:t>Oportunidade</w:t>
            </w:r>
            <w:r>
              <w:rPr>
                <w:spacing w:val="10"/>
                <w:sz w:val="20"/>
              </w:rPr>
              <w:t xml:space="preserve"> </w:t>
            </w:r>
            <w:r>
              <w:rPr>
                <w:b/>
                <w:spacing w:val="-2"/>
                <w:sz w:val="20"/>
              </w:rPr>
              <w:t>Crescimento</w:t>
            </w:r>
          </w:p>
          <w:p w14:paraId="31AFA0EA" w14:textId="77777777" w:rsidR="00D66E5D" w:rsidRDefault="00D66E5D" w:rsidP="001D7EEA">
            <w:pPr>
              <w:pStyle w:val="TableParagraph"/>
              <w:spacing w:before="21" w:line="196" w:lineRule="exact"/>
              <w:ind w:left="27"/>
              <w:rPr>
                <w:b/>
                <w:sz w:val="20"/>
              </w:rPr>
            </w:pPr>
            <w:r>
              <w:rPr>
                <w:b/>
                <w:sz w:val="20"/>
              </w:rPr>
              <w:t>/</w:t>
            </w:r>
            <w:r>
              <w:rPr>
                <w:spacing w:val="-2"/>
                <w:sz w:val="20"/>
              </w:rPr>
              <w:t xml:space="preserve"> </w:t>
            </w:r>
            <w:r>
              <w:rPr>
                <w:b/>
                <w:spacing w:val="-2"/>
                <w:sz w:val="20"/>
              </w:rPr>
              <w:t>Carreira</w:t>
            </w:r>
          </w:p>
        </w:tc>
        <w:tc>
          <w:tcPr>
            <w:tcW w:w="410" w:type="dxa"/>
            <w:tcBorders>
              <w:top w:val="single" w:sz="8" w:space="0" w:color="000000"/>
              <w:left w:val="single" w:sz="8" w:space="0" w:color="000000"/>
              <w:right w:val="single" w:sz="8" w:space="0" w:color="000000"/>
            </w:tcBorders>
          </w:tcPr>
          <w:p w14:paraId="39BCF172" w14:textId="77777777" w:rsidR="00D66E5D" w:rsidRDefault="00D66E5D" w:rsidP="001D7EEA">
            <w:pPr>
              <w:pStyle w:val="TableParagraph"/>
              <w:spacing w:before="11"/>
              <w:rPr>
                <w:sz w:val="20"/>
              </w:rPr>
            </w:pPr>
          </w:p>
          <w:p w14:paraId="20878459" w14:textId="77777777" w:rsidR="00D66E5D" w:rsidRDefault="00D66E5D" w:rsidP="001D7EEA">
            <w:pPr>
              <w:pStyle w:val="TableParagraph"/>
              <w:spacing w:line="206" w:lineRule="exact"/>
              <w:ind w:left="49"/>
              <w:jc w:val="center"/>
              <w:rPr>
                <w:b/>
                <w:sz w:val="20"/>
              </w:rPr>
            </w:pPr>
            <w:r>
              <w:rPr>
                <w:b/>
                <w:spacing w:val="-5"/>
                <w:sz w:val="20"/>
              </w:rPr>
              <w:t>xxx</w:t>
            </w:r>
          </w:p>
        </w:tc>
        <w:tc>
          <w:tcPr>
            <w:tcW w:w="409" w:type="dxa"/>
            <w:tcBorders>
              <w:top w:val="single" w:sz="8" w:space="0" w:color="000000"/>
              <w:left w:val="single" w:sz="8" w:space="0" w:color="000000"/>
            </w:tcBorders>
          </w:tcPr>
          <w:p w14:paraId="09ED0D52" w14:textId="77777777" w:rsidR="00D66E5D" w:rsidRDefault="00D66E5D" w:rsidP="001D7EEA">
            <w:pPr>
              <w:pStyle w:val="TableParagraph"/>
              <w:spacing w:before="11"/>
              <w:rPr>
                <w:sz w:val="20"/>
              </w:rPr>
            </w:pPr>
          </w:p>
          <w:p w14:paraId="6624C519" w14:textId="77777777" w:rsidR="00D66E5D" w:rsidRDefault="00D66E5D" w:rsidP="001D7EEA">
            <w:pPr>
              <w:pStyle w:val="TableParagraph"/>
              <w:spacing w:line="206" w:lineRule="exact"/>
              <w:ind w:left="52"/>
              <w:jc w:val="center"/>
              <w:rPr>
                <w:b/>
                <w:sz w:val="20"/>
              </w:rPr>
            </w:pPr>
            <w:r>
              <w:rPr>
                <w:b/>
                <w:spacing w:val="-5"/>
                <w:sz w:val="20"/>
              </w:rPr>
              <w:t>xxx</w:t>
            </w:r>
          </w:p>
        </w:tc>
        <w:tc>
          <w:tcPr>
            <w:tcW w:w="739" w:type="dxa"/>
            <w:tcBorders>
              <w:top w:val="single" w:sz="8" w:space="0" w:color="000000"/>
              <w:right w:val="single" w:sz="8" w:space="0" w:color="000000"/>
            </w:tcBorders>
          </w:tcPr>
          <w:p w14:paraId="2BAA46C5" w14:textId="77777777" w:rsidR="00D66E5D" w:rsidRDefault="00D66E5D" w:rsidP="001D7EEA">
            <w:pPr>
              <w:pStyle w:val="TableParagraph"/>
              <w:rPr>
                <w:sz w:val="20"/>
              </w:rPr>
            </w:pPr>
          </w:p>
        </w:tc>
        <w:tc>
          <w:tcPr>
            <w:tcW w:w="738" w:type="dxa"/>
            <w:tcBorders>
              <w:top w:val="single" w:sz="8" w:space="0" w:color="000000"/>
              <w:left w:val="single" w:sz="8" w:space="0" w:color="000000"/>
              <w:right w:val="single" w:sz="8" w:space="0" w:color="000000"/>
            </w:tcBorders>
          </w:tcPr>
          <w:p w14:paraId="3E69C29E" w14:textId="77777777" w:rsidR="00D66E5D" w:rsidRDefault="00D66E5D" w:rsidP="001D7EEA">
            <w:pPr>
              <w:pStyle w:val="TableParagraph"/>
              <w:rPr>
                <w:sz w:val="20"/>
              </w:rPr>
            </w:pPr>
          </w:p>
        </w:tc>
        <w:tc>
          <w:tcPr>
            <w:tcW w:w="409" w:type="dxa"/>
            <w:tcBorders>
              <w:top w:val="single" w:sz="8" w:space="0" w:color="000000"/>
              <w:left w:val="single" w:sz="8" w:space="0" w:color="000000"/>
              <w:right w:val="single" w:sz="8" w:space="0" w:color="000000"/>
            </w:tcBorders>
          </w:tcPr>
          <w:p w14:paraId="7A5BF313" w14:textId="77777777" w:rsidR="00D66E5D" w:rsidRDefault="00D66E5D" w:rsidP="001D7EEA">
            <w:pPr>
              <w:pStyle w:val="TableParagraph"/>
              <w:rPr>
                <w:sz w:val="20"/>
              </w:rPr>
            </w:pPr>
          </w:p>
        </w:tc>
        <w:tc>
          <w:tcPr>
            <w:tcW w:w="408" w:type="dxa"/>
            <w:tcBorders>
              <w:top w:val="single" w:sz="8" w:space="0" w:color="000000"/>
              <w:left w:val="single" w:sz="8" w:space="0" w:color="000000"/>
            </w:tcBorders>
          </w:tcPr>
          <w:p w14:paraId="34890B47" w14:textId="77777777" w:rsidR="00D66E5D" w:rsidRDefault="00D66E5D" w:rsidP="001D7EEA">
            <w:pPr>
              <w:pStyle w:val="TableParagraph"/>
              <w:spacing w:before="11"/>
              <w:rPr>
                <w:sz w:val="20"/>
              </w:rPr>
            </w:pPr>
          </w:p>
          <w:p w14:paraId="08826183" w14:textId="77777777" w:rsidR="00D66E5D" w:rsidRDefault="00D66E5D" w:rsidP="001D7EEA">
            <w:pPr>
              <w:pStyle w:val="TableParagraph"/>
              <w:spacing w:line="206" w:lineRule="exact"/>
              <w:ind w:left="50"/>
              <w:jc w:val="center"/>
              <w:rPr>
                <w:b/>
                <w:sz w:val="20"/>
              </w:rPr>
            </w:pPr>
            <w:r>
              <w:rPr>
                <w:b/>
                <w:spacing w:val="-5"/>
                <w:sz w:val="20"/>
              </w:rPr>
              <w:t>xxx</w:t>
            </w:r>
          </w:p>
        </w:tc>
        <w:tc>
          <w:tcPr>
            <w:tcW w:w="738" w:type="dxa"/>
            <w:tcBorders>
              <w:top w:val="single" w:sz="8" w:space="0" w:color="000000"/>
              <w:right w:val="single" w:sz="8" w:space="0" w:color="000000"/>
            </w:tcBorders>
          </w:tcPr>
          <w:p w14:paraId="0CE39358" w14:textId="77777777" w:rsidR="00D66E5D" w:rsidRDefault="00D66E5D" w:rsidP="001D7EEA">
            <w:pPr>
              <w:pStyle w:val="TableParagraph"/>
              <w:rPr>
                <w:sz w:val="20"/>
              </w:rPr>
            </w:pPr>
          </w:p>
        </w:tc>
        <w:tc>
          <w:tcPr>
            <w:tcW w:w="408" w:type="dxa"/>
            <w:tcBorders>
              <w:top w:val="single" w:sz="8" w:space="0" w:color="000000"/>
              <w:left w:val="single" w:sz="8" w:space="0" w:color="000000"/>
            </w:tcBorders>
          </w:tcPr>
          <w:p w14:paraId="119845A7" w14:textId="77777777" w:rsidR="00D66E5D" w:rsidRDefault="00D66E5D" w:rsidP="001D7EEA">
            <w:pPr>
              <w:pStyle w:val="TableParagraph"/>
              <w:spacing w:before="11"/>
              <w:rPr>
                <w:sz w:val="20"/>
              </w:rPr>
            </w:pPr>
          </w:p>
          <w:p w14:paraId="19B4D15E" w14:textId="77777777" w:rsidR="00D66E5D" w:rsidRDefault="00D66E5D" w:rsidP="001D7EEA">
            <w:pPr>
              <w:pStyle w:val="TableParagraph"/>
              <w:spacing w:line="206" w:lineRule="exact"/>
              <w:ind w:left="52"/>
              <w:jc w:val="center"/>
              <w:rPr>
                <w:b/>
                <w:sz w:val="20"/>
              </w:rPr>
            </w:pPr>
            <w:r>
              <w:rPr>
                <w:b/>
                <w:spacing w:val="-5"/>
                <w:sz w:val="20"/>
              </w:rPr>
              <w:t>xxx</w:t>
            </w:r>
          </w:p>
        </w:tc>
        <w:tc>
          <w:tcPr>
            <w:tcW w:w="738" w:type="dxa"/>
            <w:tcBorders>
              <w:top w:val="single" w:sz="8" w:space="0" w:color="000000"/>
              <w:right w:val="single" w:sz="8" w:space="0" w:color="000000"/>
            </w:tcBorders>
          </w:tcPr>
          <w:p w14:paraId="48D0B161" w14:textId="77777777" w:rsidR="00D66E5D" w:rsidRDefault="00D66E5D" w:rsidP="001D7EEA">
            <w:pPr>
              <w:pStyle w:val="TableParagraph"/>
              <w:spacing w:before="11"/>
              <w:rPr>
                <w:sz w:val="20"/>
              </w:rPr>
            </w:pPr>
          </w:p>
          <w:p w14:paraId="0931B2DA" w14:textId="77777777" w:rsidR="00D66E5D" w:rsidRDefault="00D66E5D" w:rsidP="001D7EEA">
            <w:pPr>
              <w:pStyle w:val="TableParagraph"/>
              <w:spacing w:line="206" w:lineRule="exact"/>
              <w:ind w:left="45" w:right="2"/>
              <w:jc w:val="center"/>
              <w:rPr>
                <w:b/>
                <w:sz w:val="20"/>
              </w:rPr>
            </w:pPr>
            <w:r>
              <w:rPr>
                <w:b/>
                <w:spacing w:val="-5"/>
                <w:sz w:val="20"/>
              </w:rPr>
              <w:t>xxx</w:t>
            </w:r>
          </w:p>
        </w:tc>
        <w:tc>
          <w:tcPr>
            <w:tcW w:w="408" w:type="dxa"/>
            <w:tcBorders>
              <w:top w:val="single" w:sz="8" w:space="0" w:color="000000"/>
              <w:left w:val="single" w:sz="8" w:space="0" w:color="000000"/>
            </w:tcBorders>
          </w:tcPr>
          <w:p w14:paraId="52A71C27" w14:textId="77777777" w:rsidR="00D66E5D" w:rsidRDefault="00D66E5D" w:rsidP="001D7EEA">
            <w:pPr>
              <w:pStyle w:val="TableParagraph"/>
              <w:rPr>
                <w:sz w:val="20"/>
              </w:rPr>
            </w:pPr>
          </w:p>
        </w:tc>
        <w:tc>
          <w:tcPr>
            <w:tcW w:w="733" w:type="dxa"/>
            <w:tcBorders>
              <w:top w:val="single" w:sz="8" w:space="0" w:color="000000"/>
            </w:tcBorders>
          </w:tcPr>
          <w:p w14:paraId="6FEFDE87" w14:textId="77777777" w:rsidR="00D66E5D" w:rsidRDefault="00D66E5D" w:rsidP="001D7EEA">
            <w:pPr>
              <w:pStyle w:val="TableParagraph"/>
              <w:rPr>
                <w:sz w:val="20"/>
              </w:rPr>
            </w:pPr>
          </w:p>
        </w:tc>
      </w:tr>
      <w:tr w:rsidR="00D66E5D" w14:paraId="3BDFE46D" w14:textId="77777777" w:rsidTr="001D7EEA">
        <w:trPr>
          <w:trHeight w:val="221"/>
        </w:trPr>
        <w:tc>
          <w:tcPr>
            <w:tcW w:w="342" w:type="dxa"/>
            <w:tcBorders>
              <w:bottom w:val="single" w:sz="8" w:space="0" w:color="000000"/>
              <w:right w:val="single" w:sz="18" w:space="0" w:color="000000"/>
            </w:tcBorders>
          </w:tcPr>
          <w:p w14:paraId="017C3BC2" w14:textId="77777777" w:rsidR="00D66E5D" w:rsidRDefault="00D66E5D" w:rsidP="001D7EEA">
            <w:pPr>
              <w:pStyle w:val="TableParagraph"/>
              <w:spacing w:line="202" w:lineRule="exact"/>
              <w:ind w:left="104"/>
              <w:jc w:val="center"/>
              <w:rPr>
                <w:b/>
                <w:sz w:val="20"/>
              </w:rPr>
            </w:pPr>
            <w:r>
              <w:rPr>
                <w:b/>
                <w:spacing w:val="-5"/>
                <w:sz w:val="20"/>
              </w:rPr>
              <w:t>15</w:t>
            </w:r>
          </w:p>
        </w:tc>
        <w:tc>
          <w:tcPr>
            <w:tcW w:w="2418" w:type="dxa"/>
            <w:tcBorders>
              <w:left w:val="single" w:sz="18" w:space="0" w:color="000000"/>
              <w:bottom w:val="single" w:sz="8" w:space="0" w:color="000000"/>
              <w:right w:val="single" w:sz="18" w:space="0" w:color="000000"/>
            </w:tcBorders>
          </w:tcPr>
          <w:p w14:paraId="160D32EF" w14:textId="77777777" w:rsidR="00D66E5D" w:rsidRDefault="00D66E5D" w:rsidP="001D7EEA">
            <w:pPr>
              <w:pStyle w:val="TableParagraph"/>
              <w:spacing w:line="202" w:lineRule="exact"/>
              <w:ind w:left="27"/>
              <w:rPr>
                <w:b/>
                <w:sz w:val="20"/>
              </w:rPr>
            </w:pPr>
            <w:r>
              <w:rPr>
                <w:b/>
                <w:spacing w:val="-2"/>
                <w:sz w:val="20"/>
              </w:rPr>
              <w:t>Consideração</w:t>
            </w:r>
            <w:r>
              <w:rPr>
                <w:spacing w:val="8"/>
                <w:sz w:val="20"/>
              </w:rPr>
              <w:t xml:space="preserve"> </w:t>
            </w:r>
            <w:r>
              <w:rPr>
                <w:b/>
                <w:spacing w:val="-2"/>
                <w:sz w:val="20"/>
              </w:rPr>
              <w:t>Humana</w:t>
            </w:r>
          </w:p>
        </w:tc>
        <w:tc>
          <w:tcPr>
            <w:tcW w:w="410" w:type="dxa"/>
            <w:tcBorders>
              <w:left w:val="single" w:sz="18" w:space="0" w:color="000000"/>
              <w:bottom w:val="single" w:sz="8" w:space="0" w:color="000000"/>
              <w:right w:val="single" w:sz="8" w:space="0" w:color="000000"/>
            </w:tcBorders>
          </w:tcPr>
          <w:p w14:paraId="1367A9CF" w14:textId="77777777" w:rsidR="00D66E5D" w:rsidRDefault="00D66E5D" w:rsidP="001D7EEA">
            <w:pPr>
              <w:pStyle w:val="TableParagraph"/>
              <w:rPr>
                <w:sz w:val="14"/>
              </w:rPr>
            </w:pPr>
          </w:p>
        </w:tc>
        <w:tc>
          <w:tcPr>
            <w:tcW w:w="409" w:type="dxa"/>
            <w:tcBorders>
              <w:left w:val="single" w:sz="8" w:space="0" w:color="000000"/>
              <w:bottom w:val="single" w:sz="8" w:space="0" w:color="000000"/>
            </w:tcBorders>
          </w:tcPr>
          <w:p w14:paraId="0AEA24E9" w14:textId="77777777" w:rsidR="00D66E5D" w:rsidRDefault="00D66E5D" w:rsidP="001D7EEA">
            <w:pPr>
              <w:pStyle w:val="TableParagraph"/>
              <w:rPr>
                <w:sz w:val="14"/>
              </w:rPr>
            </w:pPr>
          </w:p>
        </w:tc>
        <w:tc>
          <w:tcPr>
            <w:tcW w:w="739" w:type="dxa"/>
            <w:tcBorders>
              <w:bottom w:val="single" w:sz="8" w:space="0" w:color="000000"/>
              <w:right w:val="single" w:sz="8" w:space="0" w:color="000000"/>
            </w:tcBorders>
          </w:tcPr>
          <w:p w14:paraId="5396AB0A" w14:textId="77777777" w:rsidR="00D66E5D" w:rsidRDefault="00D66E5D" w:rsidP="001D7EEA">
            <w:pPr>
              <w:pStyle w:val="TableParagraph"/>
              <w:rPr>
                <w:sz w:val="14"/>
              </w:rPr>
            </w:pPr>
          </w:p>
        </w:tc>
        <w:tc>
          <w:tcPr>
            <w:tcW w:w="738" w:type="dxa"/>
            <w:tcBorders>
              <w:left w:val="single" w:sz="8" w:space="0" w:color="000000"/>
              <w:bottom w:val="single" w:sz="8" w:space="0" w:color="000000"/>
              <w:right w:val="single" w:sz="8" w:space="0" w:color="000000"/>
            </w:tcBorders>
          </w:tcPr>
          <w:p w14:paraId="562C7D27" w14:textId="77777777" w:rsidR="00D66E5D" w:rsidRDefault="00D66E5D" w:rsidP="001D7EEA">
            <w:pPr>
              <w:pStyle w:val="TableParagraph"/>
              <w:rPr>
                <w:sz w:val="14"/>
              </w:rPr>
            </w:pPr>
          </w:p>
        </w:tc>
        <w:tc>
          <w:tcPr>
            <w:tcW w:w="409" w:type="dxa"/>
            <w:tcBorders>
              <w:left w:val="single" w:sz="8" w:space="0" w:color="000000"/>
              <w:bottom w:val="single" w:sz="8" w:space="0" w:color="000000"/>
              <w:right w:val="single" w:sz="8" w:space="0" w:color="000000"/>
            </w:tcBorders>
          </w:tcPr>
          <w:p w14:paraId="03CA3383" w14:textId="77777777" w:rsidR="00D66E5D" w:rsidRDefault="00D66E5D" w:rsidP="001D7EEA">
            <w:pPr>
              <w:pStyle w:val="TableParagraph"/>
              <w:rPr>
                <w:sz w:val="14"/>
              </w:rPr>
            </w:pPr>
          </w:p>
        </w:tc>
        <w:tc>
          <w:tcPr>
            <w:tcW w:w="408" w:type="dxa"/>
            <w:tcBorders>
              <w:left w:val="single" w:sz="8" w:space="0" w:color="000000"/>
              <w:bottom w:val="single" w:sz="8" w:space="0" w:color="000000"/>
            </w:tcBorders>
          </w:tcPr>
          <w:p w14:paraId="7F26E31B" w14:textId="77777777" w:rsidR="00D66E5D" w:rsidRDefault="00D66E5D" w:rsidP="001D7EEA">
            <w:pPr>
              <w:pStyle w:val="TableParagraph"/>
              <w:spacing w:line="202" w:lineRule="exact"/>
              <w:ind w:left="52"/>
              <w:jc w:val="center"/>
              <w:rPr>
                <w:b/>
                <w:sz w:val="20"/>
              </w:rPr>
            </w:pPr>
            <w:r>
              <w:rPr>
                <w:b/>
                <w:spacing w:val="-5"/>
                <w:sz w:val="20"/>
              </w:rPr>
              <w:t>xxx</w:t>
            </w:r>
          </w:p>
        </w:tc>
        <w:tc>
          <w:tcPr>
            <w:tcW w:w="738" w:type="dxa"/>
            <w:tcBorders>
              <w:bottom w:val="single" w:sz="8" w:space="0" w:color="000000"/>
              <w:right w:val="single" w:sz="8" w:space="0" w:color="000000"/>
            </w:tcBorders>
          </w:tcPr>
          <w:p w14:paraId="11E37DB2" w14:textId="77777777" w:rsidR="00D66E5D" w:rsidRDefault="00D66E5D" w:rsidP="001D7EEA">
            <w:pPr>
              <w:pStyle w:val="TableParagraph"/>
              <w:spacing w:line="202" w:lineRule="exact"/>
              <w:ind w:left="45" w:right="2"/>
              <w:jc w:val="center"/>
              <w:rPr>
                <w:b/>
                <w:sz w:val="20"/>
              </w:rPr>
            </w:pPr>
            <w:r>
              <w:rPr>
                <w:b/>
                <w:spacing w:val="-5"/>
                <w:sz w:val="20"/>
              </w:rPr>
              <w:t>xxx</w:t>
            </w:r>
          </w:p>
        </w:tc>
        <w:tc>
          <w:tcPr>
            <w:tcW w:w="408" w:type="dxa"/>
            <w:tcBorders>
              <w:left w:val="single" w:sz="8" w:space="0" w:color="000000"/>
              <w:bottom w:val="single" w:sz="8" w:space="0" w:color="000000"/>
            </w:tcBorders>
          </w:tcPr>
          <w:p w14:paraId="5F59C4F1" w14:textId="77777777" w:rsidR="00D66E5D" w:rsidRDefault="00D66E5D" w:rsidP="001D7EEA">
            <w:pPr>
              <w:pStyle w:val="TableParagraph"/>
              <w:rPr>
                <w:sz w:val="14"/>
              </w:rPr>
            </w:pPr>
          </w:p>
        </w:tc>
        <w:tc>
          <w:tcPr>
            <w:tcW w:w="738" w:type="dxa"/>
            <w:tcBorders>
              <w:bottom w:val="single" w:sz="8" w:space="0" w:color="000000"/>
              <w:right w:val="single" w:sz="8" w:space="0" w:color="000000"/>
            </w:tcBorders>
          </w:tcPr>
          <w:p w14:paraId="11E542FF" w14:textId="77777777" w:rsidR="00D66E5D" w:rsidRDefault="00D66E5D" w:rsidP="001D7EEA">
            <w:pPr>
              <w:pStyle w:val="TableParagraph"/>
              <w:rPr>
                <w:sz w:val="14"/>
              </w:rPr>
            </w:pPr>
          </w:p>
        </w:tc>
        <w:tc>
          <w:tcPr>
            <w:tcW w:w="408" w:type="dxa"/>
            <w:tcBorders>
              <w:left w:val="single" w:sz="8" w:space="0" w:color="000000"/>
              <w:bottom w:val="single" w:sz="8" w:space="0" w:color="000000"/>
            </w:tcBorders>
          </w:tcPr>
          <w:p w14:paraId="2347E444" w14:textId="77777777" w:rsidR="00D66E5D" w:rsidRDefault="00D66E5D" w:rsidP="001D7EEA">
            <w:pPr>
              <w:pStyle w:val="TableParagraph"/>
              <w:rPr>
                <w:sz w:val="14"/>
              </w:rPr>
            </w:pPr>
          </w:p>
        </w:tc>
        <w:tc>
          <w:tcPr>
            <w:tcW w:w="733" w:type="dxa"/>
            <w:tcBorders>
              <w:bottom w:val="single" w:sz="8" w:space="0" w:color="000000"/>
            </w:tcBorders>
          </w:tcPr>
          <w:p w14:paraId="180CBDF3" w14:textId="77777777" w:rsidR="00D66E5D" w:rsidRDefault="00D66E5D" w:rsidP="001D7EEA">
            <w:pPr>
              <w:pStyle w:val="TableParagraph"/>
              <w:rPr>
                <w:sz w:val="14"/>
              </w:rPr>
            </w:pPr>
          </w:p>
        </w:tc>
      </w:tr>
      <w:tr w:rsidR="00D66E5D" w14:paraId="1947497A" w14:textId="77777777" w:rsidTr="001D7EEA">
        <w:trPr>
          <w:trHeight w:val="221"/>
        </w:trPr>
        <w:tc>
          <w:tcPr>
            <w:tcW w:w="342" w:type="dxa"/>
            <w:tcBorders>
              <w:top w:val="single" w:sz="8" w:space="0" w:color="000000"/>
              <w:right w:val="single" w:sz="18" w:space="0" w:color="000000"/>
            </w:tcBorders>
          </w:tcPr>
          <w:p w14:paraId="174AF893" w14:textId="77777777" w:rsidR="00D66E5D" w:rsidRDefault="00D66E5D" w:rsidP="001D7EEA">
            <w:pPr>
              <w:pStyle w:val="TableParagraph"/>
              <w:spacing w:line="202" w:lineRule="exact"/>
              <w:ind w:left="104"/>
              <w:jc w:val="center"/>
              <w:rPr>
                <w:b/>
                <w:sz w:val="20"/>
              </w:rPr>
            </w:pPr>
            <w:r>
              <w:rPr>
                <w:b/>
                <w:spacing w:val="-5"/>
                <w:sz w:val="20"/>
              </w:rPr>
              <w:t>16</w:t>
            </w:r>
          </w:p>
        </w:tc>
        <w:tc>
          <w:tcPr>
            <w:tcW w:w="2418" w:type="dxa"/>
            <w:tcBorders>
              <w:top w:val="single" w:sz="8" w:space="0" w:color="000000"/>
              <w:left w:val="single" w:sz="18" w:space="0" w:color="000000"/>
              <w:right w:val="single" w:sz="8" w:space="0" w:color="000000"/>
            </w:tcBorders>
          </w:tcPr>
          <w:p w14:paraId="322EE41D" w14:textId="77777777" w:rsidR="00D66E5D" w:rsidRDefault="00D66E5D" w:rsidP="001D7EEA">
            <w:pPr>
              <w:pStyle w:val="TableParagraph"/>
              <w:spacing w:before="2" w:line="199" w:lineRule="exact"/>
              <w:ind w:left="27"/>
              <w:rPr>
                <w:b/>
                <w:sz w:val="20"/>
              </w:rPr>
            </w:pPr>
            <w:r>
              <w:rPr>
                <w:b/>
                <w:spacing w:val="-2"/>
                <w:sz w:val="20"/>
              </w:rPr>
              <w:t>Comunicação</w:t>
            </w:r>
          </w:p>
        </w:tc>
        <w:tc>
          <w:tcPr>
            <w:tcW w:w="410" w:type="dxa"/>
            <w:tcBorders>
              <w:top w:val="single" w:sz="8" w:space="0" w:color="000000"/>
              <w:left w:val="single" w:sz="8" w:space="0" w:color="000000"/>
              <w:right w:val="single" w:sz="8" w:space="0" w:color="000000"/>
            </w:tcBorders>
          </w:tcPr>
          <w:p w14:paraId="4BF1F5AA" w14:textId="77777777" w:rsidR="00D66E5D" w:rsidRDefault="00D66E5D" w:rsidP="001D7EEA">
            <w:pPr>
              <w:pStyle w:val="TableParagraph"/>
              <w:spacing w:line="202" w:lineRule="exact"/>
              <w:ind w:left="49" w:right="1"/>
              <w:jc w:val="center"/>
              <w:rPr>
                <w:b/>
                <w:sz w:val="20"/>
              </w:rPr>
            </w:pPr>
            <w:r>
              <w:rPr>
                <w:b/>
                <w:spacing w:val="-5"/>
                <w:sz w:val="20"/>
              </w:rPr>
              <w:t>xxx</w:t>
            </w:r>
          </w:p>
        </w:tc>
        <w:tc>
          <w:tcPr>
            <w:tcW w:w="409" w:type="dxa"/>
            <w:tcBorders>
              <w:top w:val="single" w:sz="8" w:space="0" w:color="000000"/>
              <w:left w:val="single" w:sz="8" w:space="0" w:color="000000"/>
            </w:tcBorders>
          </w:tcPr>
          <w:p w14:paraId="1C6A5F64" w14:textId="77777777" w:rsidR="00D66E5D" w:rsidRDefault="00D66E5D" w:rsidP="001D7EEA">
            <w:pPr>
              <w:pStyle w:val="TableParagraph"/>
              <w:rPr>
                <w:sz w:val="14"/>
              </w:rPr>
            </w:pPr>
          </w:p>
        </w:tc>
        <w:tc>
          <w:tcPr>
            <w:tcW w:w="739" w:type="dxa"/>
            <w:tcBorders>
              <w:top w:val="single" w:sz="8" w:space="0" w:color="000000"/>
              <w:right w:val="single" w:sz="8" w:space="0" w:color="000000"/>
            </w:tcBorders>
          </w:tcPr>
          <w:p w14:paraId="37DA30A2" w14:textId="77777777" w:rsidR="00D66E5D" w:rsidRDefault="00D66E5D" w:rsidP="001D7EEA">
            <w:pPr>
              <w:pStyle w:val="TableParagraph"/>
              <w:rPr>
                <w:sz w:val="14"/>
              </w:rPr>
            </w:pPr>
          </w:p>
        </w:tc>
        <w:tc>
          <w:tcPr>
            <w:tcW w:w="738" w:type="dxa"/>
            <w:tcBorders>
              <w:top w:val="single" w:sz="8" w:space="0" w:color="000000"/>
              <w:left w:val="single" w:sz="8" w:space="0" w:color="000000"/>
              <w:right w:val="single" w:sz="8" w:space="0" w:color="000000"/>
            </w:tcBorders>
          </w:tcPr>
          <w:p w14:paraId="48887E42" w14:textId="77777777" w:rsidR="00D66E5D" w:rsidRDefault="00D66E5D" w:rsidP="001D7EEA">
            <w:pPr>
              <w:pStyle w:val="TableParagraph"/>
              <w:rPr>
                <w:sz w:val="14"/>
              </w:rPr>
            </w:pPr>
          </w:p>
        </w:tc>
        <w:tc>
          <w:tcPr>
            <w:tcW w:w="409" w:type="dxa"/>
            <w:tcBorders>
              <w:top w:val="single" w:sz="8" w:space="0" w:color="000000"/>
              <w:left w:val="single" w:sz="8" w:space="0" w:color="000000"/>
              <w:right w:val="single" w:sz="8" w:space="0" w:color="000000"/>
            </w:tcBorders>
          </w:tcPr>
          <w:p w14:paraId="376087CA" w14:textId="77777777" w:rsidR="00D66E5D" w:rsidRDefault="00D66E5D" w:rsidP="001D7EEA">
            <w:pPr>
              <w:pStyle w:val="TableParagraph"/>
              <w:rPr>
                <w:sz w:val="14"/>
              </w:rPr>
            </w:pPr>
          </w:p>
        </w:tc>
        <w:tc>
          <w:tcPr>
            <w:tcW w:w="408" w:type="dxa"/>
            <w:tcBorders>
              <w:top w:val="single" w:sz="8" w:space="0" w:color="000000"/>
              <w:left w:val="single" w:sz="8" w:space="0" w:color="000000"/>
            </w:tcBorders>
          </w:tcPr>
          <w:p w14:paraId="0D4613BF" w14:textId="77777777" w:rsidR="00D66E5D" w:rsidRDefault="00D66E5D" w:rsidP="001D7EEA">
            <w:pPr>
              <w:pStyle w:val="TableParagraph"/>
              <w:rPr>
                <w:sz w:val="14"/>
              </w:rPr>
            </w:pPr>
          </w:p>
        </w:tc>
        <w:tc>
          <w:tcPr>
            <w:tcW w:w="738" w:type="dxa"/>
            <w:tcBorders>
              <w:top w:val="single" w:sz="8" w:space="0" w:color="000000"/>
              <w:right w:val="single" w:sz="8" w:space="0" w:color="000000"/>
            </w:tcBorders>
          </w:tcPr>
          <w:p w14:paraId="5470452D" w14:textId="77777777" w:rsidR="00D66E5D" w:rsidRDefault="00D66E5D" w:rsidP="001D7EEA">
            <w:pPr>
              <w:pStyle w:val="TableParagraph"/>
              <w:spacing w:line="202" w:lineRule="exact"/>
              <w:ind w:left="45" w:right="2"/>
              <w:jc w:val="center"/>
              <w:rPr>
                <w:b/>
                <w:sz w:val="20"/>
              </w:rPr>
            </w:pPr>
            <w:r>
              <w:rPr>
                <w:b/>
                <w:spacing w:val="-5"/>
                <w:sz w:val="20"/>
              </w:rPr>
              <w:t>xxx</w:t>
            </w:r>
          </w:p>
        </w:tc>
        <w:tc>
          <w:tcPr>
            <w:tcW w:w="408" w:type="dxa"/>
            <w:tcBorders>
              <w:top w:val="single" w:sz="8" w:space="0" w:color="000000"/>
              <w:left w:val="single" w:sz="8" w:space="0" w:color="000000"/>
            </w:tcBorders>
          </w:tcPr>
          <w:p w14:paraId="721AB16D" w14:textId="77777777" w:rsidR="00D66E5D" w:rsidRDefault="00D66E5D" w:rsidP="001D7EEA">
            <w:pPr>
              <w:pStyle w:val="TableParagraph"/>
              <w:spacing w:line="202" w:lineRule="exact"/>
              <w:ind w:left="54"/>
              <w:jc w:val="center"/>
              <w:rPr>
                <w:b/>
                <w:sz w:val="20"/>
              </w:rPr>
            </w:pPr>
            <w:r>
              <w:rPr>
                <w:b/>
                <w:spacing w:val="-5"/>
                <w:sz w:val="20"/>
              </w:rPr>
              <w:t>xxx</w:t>
            </w:r>
          </w:p>
        </w:tc>
        <w:tc>
          <w:tcPr>
            <w:tcW w:w="738" w:type="dxa"/>
            <w:tcBorders>
              <w:top w:val="single" w:sz="8" w:space="0" w:color="000000"/>
              <w:right w:val="single" w:sz="8" w:space="0" w:color="000000"/>
            </w:tcBorders>
          </w:tcPr>
          <w:p w14:paraId="051599E3" w14:textId="77777777" w:rsidR="00D66E5D" w:rsidRDefault="00D66E5D" w:rsidP="001D7EEA">
            <w:pPr>
              <w:pStyle w:val="TableParagraph"/>
              <w:rPr>
                <w:sz w:val="14"/>
              </w:rPr>
            </w:pPr>
          </w:p>
        </w:tc>
        <w:tc>
          <w:tcPr>
            <w:tcW w:w="408" w:type="dxa"/>
            <w:tcBorders>
              <w:top w:val="single" w:sz="8" w:space="0" w:color="000000"/>
              <w:left w:val="single" w:sz="8" w:space="0" w:color="000000"/>
            </w:tcBorders>
          </w:tcPr>
          <w:p w14:paraId="28BD5389" w14:textId="77777777" w:rsidR="00D66E5D" w:rsidRDefault="00D66E5D" w:rsidP="001D7EEA">
            <w:pPr>
              <w:pStyle w:val="TableParagraph"/>
              <w:spacing w:line="202" w:lineRule="exact"/>
              <w:ind w:left="56"/>
              <w:jc w:val="center"/>
              <w:rPr>
                <w:b/>
                <w:sz w:val="20"/>
              </w:rPr>
            </w:pPr>
            <w:r>
              <w:rPr>
                <w:b/>
                <w:spacing w:val="-5"/>
                <w:sz w:val="20"/>
              </w:rPr>
              <w:t>xxx</w:t>
            </w:r>
          </w:p>
        </w:tc>
        <w:tc>
          <w:tcPr>
            <w:tcW w:w="733" w:type="dxa"/>
            <w:tcBorders>
              <w:top w:val="single" w:sz="8" w:space="0" w:color="000000"/>
            </w:tcBorders>
          </w:tcPr>
          <w:p w14:paraId="023A7FD9" w14:textId="77777777" w:rsidR="00D66E5D" w:rsidRDefault="00D66E5D" w:rsidP="001D7EEA">
            <w:pPr>
              <w:pStyle w:val="TableParagraph"/>
              <w:rPr>
                <w:sz w:val="14"/>
              </w:rPr>
            </w:pPr>
          </w:p>
        </w:tc>
      </w:tr>
      <w:tr w:rsidR="00D66E5D" w14:paraId="00B8E053" w14:textId="77777777" w:rsidTr="001D7EEA">
        <w:trPr>
          <w:trHeight w:val="467"/>
        </w:trPr>
        <w:tc>
          <w:tcPr>
            <w:tcW w:w="342" w:type="dxa"/>
            <w:tcBorders>
              <w:bottom w:val="single" w:sz="8" w:space="0" w:color="000000"/>
              <w:right w:val="single" w:sz="18" w:space="0" w:color="000000"/>
            </w:tcBorders>
          </w:tcPr>
          <w:p w14:paraId="5EDA9627" w14:textId="77777777" w:rsidR="00D66E5D" w:rsidRDefault="00D66E5D" w:rsidP="001D7EEA">
            <w:pPr>
              <w:pStyle w:val="TableParagraph"/>
              <w:spacing w:before="7"/>
              <w:rPr>
                <w:sz w:val="20"/>
              </w:rPr>
            </w:pPr>
          </w:p>
          <w:p w14:paraId="02BF35EE" w14:textId="77777777" w:rsidR="00D66E5D" w:rsidRDefault="00D66E5D" w:rsidP="001D7EEA">
            <w:pPr>
              <w:pStyle w:val="TableParagraph"/>
              <w:spacing w:line="210" w:lineRule="exact"/>
              <w:ind w:left="104"/>
              <w:jc w:val="center"/>
              <w:rPr>
                <w:b/>
                <w:sz w:val="20"/>
              </w:rPr>
            </w:pPr>
            <w:r>
              <w:rPr>
                <w:b/>
                <w:spacing w:val="-5"/>
                <w:sz w:val="20"/>
              </w:rPr>
              <w:t>17</w:t>
            </w:r>
          </w:p>
        </w:tc>
        <w:tc>
          <w:tcPr>
            <w:tcW w:w="2418" w:type="dxa"/>
            <w:tcBorders>
              <w:left w:val="single" w:sz="18" w:space="0" w:color="000000"/>
              <w:bottom w:val="single" w:sz="8" w:space="0" w:color="000000"/>
              <w:right w:val="single" w:sz="8" w:space="0" w:color="000000"/>
            </w:tcBorders>
          </w:tcPr>
          <w:p w14:paraId="7C84A42E" w14:textId="77777777" w:rsidR="00D66E5D" w:rsidRDefault="00D66E5D" w:rsidP="001D7EEA">
            <w:pPr>
              <w:pStyle w:val="TableParagraph"/>
              <w:spacing w:line="226" w:lineRule="exact"/>
              <w:ind w:left="27"/>
              <w:rPr>
                <w:b/>
                <w:sz w:val="20"/>
              </w:rPr>
            </w:pPr>
            <w:r>
              <w:rPr>
                <w:b/>
                <w:spacing w:val="-2"/>
                <w:sz w:val="20"/>
              </w:rPr>
              <w:t>Maturidade</w:t>
            </w:r>
            <w:r>
              <w:rPr>
                <w:spacing w:val="8"/>
                <w:sz w:val="20"/>
              </w:rPr>
              <w:t xml:space="preserve"> </w:t>
            </w:r>
            <w:r>
              <w:rPr>
                <w:b/>
                <w:spacing w:val="-2"/>
                <w:sz w:val="20"/>
              </w:rPr>
              <w:t>Empresarial</w:t>
            </w:r>
            <w:r>
              <w:rPr>
                <w:spacing w:val="8"/>
                <w:sz w:val="20"/>
              </w:rPr>
              <w:t xml:space="preserve"> </w:t>
            </w:r>
            <w:r>
              <w:rPr>
                <w:b/>
                <w:spacing w:val="-10"/>
                <w:sz w:val="20"/>
              </w:rPr>
              <w:t>/</w:t>
            </w:r>
          </w:p>
          <w:p w14:paraId="079B65D0" w14:textId="77777777" w:rsidR="00D66E5D" w:rsidRDefault="00D66E5D" w:rsidP="001D7EEA">
            <w:pPr>
              <w:pStyle w:val="TableParagraph"/>
              <w:spacing w:before="21" w:line="201" w:lineRule="exact"/>
              <w:ind w:left="27"/>
              <w:rPr>
                <w:b/>
                <w:sz w:val="20"/>
              </w:rPr>
            </w:pPr>
            <w:r>
              <w:rPr>
                <w:b/>
                <w:spacing w:val="-2"/>
                <w:sz w:val="20"/>
              </w:rPr>
              <w:t>Tradição</w:t>
            </w:r>
          </w:p>
        </w:tc>
        <w:tc>
          <w:tcPr>
            <w:tcW w:w="410" w:type="dxa"/>
            <w:tcBorders>
              <w:left w:val="single" w:sz="8" w:space="0" w:color="000000"/>
              <w:bottom w:val="single" w:sz="8" w:space="0" w:color="000000"/>
              <w:right w:val="single" w:sz="8" w:space="0" w:color="000000"/>
            </w:tcBorders>
          </w:tcPr>
          <w:p w14:paraId="6F9D92BC" w14:textId="77777777" w:rsidR="00D66E5D" w:rsidRDefault="00D66E5D" w:rsidP="001D7EEA">
            <w:pPr>
              <w:pStyle w:val="TableParagraph"/>
              <w:spacing w:before="7"/>
              <w:rPr>
                <w:sz w:val="20"/>
              </w:rPr>
            </w:pPr>
          </w:p>
          <w:p w14:paraId="0B131CA7" w14:textId="77777777" w:rsidR="00D66E5D" w:rsidRDefault="00D66E5D" w:rsidP="001D7EEA">
            <w:pPr>
              <w:pStyle w:val="TableParagraph"/>
              <w:spacing w:line="210" w:lineRule="exact"/>
              <w:ind w:left="49"/>
              <w:jc w:val="center"/>
              <w:rPr>
                <w:b/>
                <w:sz w:val="20"/>
              </w:rPr>
            </w:pPr>
            <w:r>
              <w:rPr>
                <w:b/>
                <w:spacing w:val="-5"/>
                <w:sz w:val="20"/>
              </w:rPr>
              <w:t>xxx</w:t>
            </w:r>
          </w:p>
        </w:tc>
        <w:tc>
          <w:tcPr>
            <w:tcW w:w="409" w:type="dxa"/>
            <w:tcBorders>
              <w:left w:val="single" w:sz="8" w:space="0" w:color="000000"/>
              <w:bottom w:val="single" w:sz="8" w:space="0" w:color="000000"/>
            </w:tcBorders>
          </w:tcPr>
          <w:p w14:paraId="773EEAF0" w14:textId="77777777" w:rsidR="00D66E5D" w:rsidRDefault="00D66E5D" w:rsidP="001D7EEA">
            <w:pPr>
              <w:pStyle w:val="TableParagraph"/>
              <w:rPr>
                <w:sz w:val="20"/>
              </w:rPr>
            </w:pPr>
          </w:p>
        </w:tc>
        <w:tc>
          <w:tcPr>
            <w:tcW w:w="739" w:type="dxa"/>
            <w:tcBorders>
              <w:bottom w:val="single" w:sz="8" w:space="0" w:color="000000"/>
              <w:right w:val="single" w:sz="8" w:space="0" w:color="000000"/>
            </w:tcBorders>
          </w:tcPr>
          <w:p w14:paraId="43C7E2D6" w14:textId="77777777" w:rsidR="00D66E5D" w:rsidRDefault="00D66E5D" w:rsidP="001D7EEA">
            <w:pPr>
              <w:pStyle w:val="TableParagraph"/>
              <w:spacing w:before="7"/>
              <w:rPr>
                <w:sz w:val="20"/>
              </w:rPr>
            </w:pPr>
          </w:p>
          <w:p w14:paraId="66560A13" w14:textId="77777777" w:rsidR="00D66E5D" w:rsidRDefault="00D66E5D" w:rsidP="001D7EEA">
            <w:pPr>
              <w:pStyle w:val="TableParagraph"/>
              <w:spacing w:line="210" w:lineRule="exact"/>
              <w:ind w:left="41"/>
              <w:jc w:val="center"/>
              <w:rPr>
                <w:b/>
                <w:sz w:val="20"/>
              </w:rPr>
            </w:pPr>
            <w:r>
              <w:rPr>
                <w:b/>
                <w:spacing w:val="-5"/>
                <w:sz w:val="20"/>
              </w:rPr>
              <w:t>xxx</w:t>
            </w:r>
          </w:p>
        </w:tc>
        <w:tc>
          <w:tcPr>
            <w:tcW w:w="738" w:type="dxa"/>
            <w:tcBorders>
              <w:left w:val="single" w:sz="8" w:space="0" w:color="000000"/>
              <w:bottom w:val="single" w:sz="8" w:space="0" w:color="000000"/>
              <w:right w:val="single" w:sz="8" w:space="0" w:color="000000"/>
            </w:tcBorders>
          </w:tcPr>
          <w:p w14:paraId="0DCD6F0B" w14:textId="77777777" w:rsidR="00D66E5D" w:rsidRDefault="00D66E5D" w:rsidP="001D7EEA">
            <w:pPr>
              <w:pStyle w:val="TableParagraph"/>
              <w:rPr>
                <w:sz w:val="20"/>
              </w:rPr>
            </w:pPr>
          </w:p>
        </w:tc>
        <w:tc>
          <w:tcPr>
            <w:tcW w:w="409" w:type="dxa"/>
            <w:tcBorders>
              <w:left w:val="single" w:sz="8" w:space="0" w:color="000000"/>
              <w:bottom w:val="single" w:sz="8" w:space="0" w:color="000000"/>
              <w:right w:val="single" w:sz="8" w:space="0" w:color="000000"/>
            </w:tcBorders>
          </w:tcPr>
          <w:p w14:paraId="1D29C14E" w14:textId="77777777" w:rsidR="00D66E5D" w:rsidRDefault="00D66E5D" w:rsidP="001D7EEA">
            <w:pPr>
              <w:pStyle w:val="TableParagraph"/>
              <w:rPr>
                <w:sz w:val="20"/>
              </w:rPr>
            </w:pPr>
          </w:p>
        </w:tc>
        <w:tc>
          <w:tcPr>
            <w:tcW w:w="408" w:type="dxa"/>
            <w:tcBorders>
              <w:left w:val="single" w:sz="8" w:space="0" w:color="000000"/>
              <w:bottom w:val="single" w:sz="8" w:space="0" w:color="000000"/>
            </w:tcBorders>
          </w:tcPr>
          <w:p w14:paraId="65E98BAD" w14:textId="77777777" w:rsidR="00D66E5D" w:rsidRDefault="00D66E5D" w:rsidP="001D7EEA">
            <w:pPr>
              <w:pStyle w:val="TableParagraph"/>
              <w:rPr>
                <w:sz w:val="20"/>
              </w:rPr>
            </w:pPr>
          </w:p>
        </w:tc>
        <w:tc>
          <w:tcPr>
            <w:tcW w:w="738" w:type="dxa"/>
            <w:tcBorders>
              <w:bottom w:val="single" w:sz="8" w:space="0" w:color="000000"/>
              <w:right w:val="single" w:sz="8" w:space="0" w:color="000000"/>
            </w:tcBorders>
          </w:tcPr>
          <w:p w14:paraId="4BA04A7B" w14:textId="77777777" w:rsidR="00D66E5D" w:rsidRDefault="00D66E5D" w:rsidP="001D7EEA">
            <w:pPr>
              <w:pStyle w:val="TableParagraph"/>
              <w:rPr>
                <w:sz w:val="20"/>
              </w:rPr>
            </w:pPr>
          </w:p>
        </w:tc>
        <w:tc>
          <w:tcPr>
            <w:tcW w:w="408" w:type="dxa"/>
            <w:tcBorders>
              <w:left w:val="single" w:sz="8" w:space="0" w:color="000000"/>
              <w:bottom w:val="single" w:sz="8" w:space="0" w:color="000000"/>
            </w:tcBorders>
          </w:tcPr>
          <w:p w14:paraId="5F563A55" w14:textId="77777777" w:rsidR="00D66E5D" w:rsidRDefault="00D66E5D" w:rsidP="001D7EEA">
            <w:pPr>
              <w:pStyle w:val="TableParagraph"/>
              <w:rPr>
                <w:sz w:val="20"/>
              </w:rPr>
            </w:pPr>
          </w:p>
        </w:tc>
        <w:tc>
          <w:tcPr>
            <w:tcW w:w="738" w:type="dxa"/>
            <w:tcBorders>
              <w:bottom w:val="single" w:sz="8" w:space="0" w:color="000000"/>
              <w:right w:val="single" w:sz="8" w:space="0" w:color="000000"/>
            </w:tcBorders>
          </w:tcPr>
          <w:p w14:paraId="0A08AD11" w14:textId="77777777" w:rsidR="00D66E5D" w:rsidRDefault="00D66E5D" w:rsidP="001D7EEA">
            <w:pPr>
              <w:pStyle w:val="TableParagraph"/>
              <w:rPr>
                <w:sz w:val="20"/>
              </w:rPr>
            </w:pPr>
          </w:p>
        </w:tc>
        <w:tc>
          <w:tcPr>
            <w:tcW w:w="408" w:type="dxa"/>
            <w:tcBorders>
              <w:left w:val="single" w:sz="8" w:space="0" w:color="000000"/>
              <w:bottom w:val="single" w:sz="8" w:space="0" w:color="000000"/>
            </w:tcBorders>
          </w:tcPr>
          <w:p w14:paraId="09E42505" w14:textId="77777777" w:rsidR="00D66E5D" w:rsidRDefault="00D66E5D" w:rsidP="001D7EEA">
            <w:pPr>
              <w:pStyle w:val="TableParagraph"/>
              <w:rPr>
                <w:sz w:val="20"/>
              </w:rPr>
            </w:pPr>
          </w:p>
        </w:tc>
        <w:tc>
          <w:tcPr>
            <w:tcW w:w="733" w:type="dxa"/>
            <w:tcBorders>
              <w:bottom w:val="single" w:sz="8" w:space="0" w:color="000000"/>
            </w:tcBorders>
          </w:tcPr>
          <w:p w14:paraId="106CDB01" w14:textId="77777777" w:rsidR="00D66E5D" w:rsidRDefault="00D66E5D" w:rsidP="001D7EEA">
            <w:pPr>
              <w:pStyle w:val="TableParagraph"/>
              <w:spacing w:before="7"/>
              <w:rPr>
                <w:sz w:val="20"/>
              </w:rPr>
            </w:pPr>
          </w:p>
          <w:p w14:paraId="3B1A72F4" w14:textId="77777777" w:rsidR="00D66E5D" w:rsidRDefault="00D66E5D" w:rsidP="001D7EEA">
            <w:pPr>
              <w:pStyle w:val="TableParagraph"/>
              <w:spacing w:line="210" w:lineRule="exact"/>
              <w:ind w:left="58" w:right="2"/>
              <w:jc w:val="center"/>
              <w:rPr>
                <w:b/>
                <w:sz w:val="20"/>
              </w:rPr>
            </w:pPr>
            <w:r>
              <w:rPr>
                <w:b/>
                <w:spacing w:val="-5"/>
                <w:sz w:val="20"/>
              </w:rPr>
              <w:t>xxx</w:t>
            </w:r>
          </w:p>
        </w:tc>
      </w:tr>
      <w:tr w:rsidR="00D66E5D" w14:paraId="02509ECC" w14:textId="77777777" w:rsidTr="001D7EEA">
        <w:trPr>
          <w:trHeight w:val="473"/>
        </w:trPr>
        <w:tc>
          <w:tcPr>
            <w:tcW w:w="342" w:type="dxa"/>
            <w:tcBorders>
              <w:top w:val="single" w:sz="8" w:space="0" w:color="000000"/>
              <w:bottom w:val="single" w:sz="8" w:space="0" w:color="000000"/>
              <w:right w:val="single" w:sz="18" w:space="0" w:color="000000"/>
            </w:tcBorders>
          </w:tcPr>
          <w:p w14:paraId="4F826FEC" w14:textId="77777777" w:rsidR="00D66E5D" w:rsidRDefault="00D66E5D" w:rsidP="001D7EEA">
            <w:pPr>
              <w:pStyle w:val="TableParagraph"/>
              <w:spacing w:before="12"/>
              <w:rPr>
                <w:sz w:val="20"/>
              </w:rPr>
            </w:pPr>
          </w:p>
          <w:p w14:paraId="5A0C8B2C" w14:textId="77777777" w:rsidR="00D66E5D" w:rsidRDefault="00D66E5D" w:rsidP="001D7EEA">
            <w:pPr>
              <w:pStyle w:val="TableParagraph"/>
              <w:spacing w:before="1" w:line="210" w:lineRule="exact"/>
              <w:ind w:left="104"/>
              <w:jc w:val="center"/>
              <w:rPr>
                <w:b/>
                <w:sz w:val="20"/>
              </w:rPr>
            </w:pPr>
            <w:r>
              <w:rPr>
                <w:b/>
                <w:spacing w:val="-5"/>
                <w:sz w:val="20"/>
              </w:rPr>
              <w:t>18</w:t>
            </w:r>
          </w:p>
        </w:tc>
        <w:tc>
          <w:tcPr>
            <w:tcW w:w="2418" w:type="dxa"/>
            <w:tcBorders>
              <w:top w:val="single" w:sz="8" w:space="0" w:color="000000"/>
              <w:left w:val="single" w:sz="18" w:space="0" w:color="000000"/>
              <w:bottom w:val="single" w:sz="8" w:space="0" w:color="000000"/>
              <w:right w:val="single" w:sz="8" w:space="0" w:color="000000"/>
            </w:tcBorders>
          </w:tcPr>
          <w:p w14:paraId="2E440581" w14:textId="77777777" w:rsidR="00D66E5D" w:rsidRDefault="00D66E5D" w:rsidP="001D7EEA">
            <w:pPr>
              <w:pStyle w:val="TableParagraph"/>
              <w:ind w:left="27"/>
              <w:rPr>
                <w:b/>
                <w:sz w:val="20"/>
              </w:rPr>
            </w:pPr>
            <w:r>
              <w:rPr>
                <w:b/>
                <w:sz w:val="20"/>
              </w:rPr>
              <w:t>Sentido</w:t>
            </w:r>
            <w:r>
              <w:rPr>
                <w:spacing w:val="-7"/>
                <w:sz w:val="20"/>
              </w:rPr>
              <w:t xml:space="preserve"> </w:t>
            </w:r>
            <w:r>
              <w:rPr>
                <w:b/>
                <w:sz w:val="20"/>
              </w:rPr>
              <w:t>/</w:t>
            </w:r>
            <w:r>
              <w:rPr>
                <w:spacing w:val="-6"/>
                <w:sz w:val="20"/>
              </w:rPr>
              <w:t xml:space="preserve"> </w:t>
            </w:r>
            <w:r>
              <w:rPr>
                <w:b/>
                <w:sz w:val="20"/>
              </w:rPr>
              <w:t>Natureza</w:t>
            </w:r>
            <w:r>
              <w:rPr>
                <w:spacing w:val="-6"/>
                <w:sz w:val="20"/>
              </w:rPr>
              <w:t xml:space="preserve"> </w:t>
            </w:r>
            <w:r>
              <w:rPr>
                <w:b/>
                <w:spacing w:val="-5"/>
                <w:sz w:val="20"/>
              </w:rPr>
              <w:t>do</w:t>
            </w:r>
          </w:p>
          <w:p w14:paraId="0293FCA2" w14:textId="77777777" w:rsidR="00D66E5D" w:rsidRDefault="00D66E5D" w:rsidP="001D7EEA">
            <w:pPr>
              <w:pStyle w:val="TableParagraph"/>
              <w:spacing w:before="22" w:line="201" w:lineRule="exact"/>
              <w:ind w:left="27"/>
              <w:rPr>
                <w:b/>
                <w:sz w:val="20"/>
              </w:rPr>
            </w:pPr>
            <w:r>
              <w:rPr>
                <w:b/>
                <w:spacing w:val="-2"/>
                <w:sz w:val="20"/>
              </w:rPr>
              <w:t>Trabalho</w:t>
            </w:r>
          </w:p>
        </w:tc>
        <w:tc>
          <w:tcPr>
            <w:tcW w:w="410" w:type="dxa"/>
            <w:tcBorders>
              <w:top w:val="single" w:sz="8" w:space="0" w:color="000000"/>
              <w:left w:val="single" w:sz="8" w:space="0" w:color="000000"/>
              <w:bottom w:val="single" w:sz="8" w:space="0" w:color="000000"/>
              <w:right w:val="single" w:sz="8" w:space="0" w:color="000000"/>
            </w:tcBorders>
          </w:tcPr>
          <w:p w14:paraId="024F935E" w14:textId="77777777" w:rsidR="00D66E5D" w:rsidRDefault="00D66E5D" w:rsidP="001D7EEA">
            <w:pPr>
              <w:pStyle w:val="TableParagraph"/>
              <w:spacing w:before="12"/>
              <w:rPr>
                <w:sz w:val="20"/>
              </w:rPr>
            </w:pPr>
          </w:p>
          <w:p w14:paraId="41D53FB0" w14:textId="77777777" w:rsidR="00D66E5D" w:rsidRDefault="00D66E5D" w:rsidP="001D7EEA">
            <w:pPr>
              <w:pStyle w:val="TableParagraph"/>
              <w:spacing w:before="1" w:line="210" w:lineRule="exact"/>
              <w:ind w:left="49" w:right="1"/>
              <w:jc w:val="center"/>
              <w:rPr>
                <w:b/>
                <w:sz w:val="20"/>
              </w:rPr>
            </w:pPr>
            <w:r>
              <w:rPr>
                <w:b/>
                <w:spacing w:val="-5"/>
                <w:sz w:val="20"/>
              </w:rPr>
              <w:t>xxx</w:t>
            </w:r>
          </w:p>
        </w:tc>
        <w:tc>
          <w:tcPr>
            <w:tcW w:w="409" w:type="dxa"/>
            <w:tcBorders>
              <w:top w:val="single" w:sz="8" w:space="0" w:color="000000"/>
              <w:left w:val="single" w:sz="8" w:space="0" w:color="000000"/>
              <w:bottom w:val="single" w:sz="8" w:space="0" w:color="000000"/>
            </w:tcBorders>
          </w:tcPr>
          <w:p w14:paraId="2CF918CD" w14:textId="77777777" w:rsidR="00D66E5D" w:rsidRDefault="00D66E5D" w:rsidP="001D7EEA">
            <w:pPr>
              <w:pStyle w:val="TableParagraph"/>
              <w:rPr>
                <w:sz w:val="20"/>
              </w:rPr>
            </w:pPr>
          </w:p>
        </w:tc>
        <w:tc>
          <w:tcPr>
            <w:tcW w:w="739" w:type="dxa"/>
            <w:tcBorders>
              <w:top w:val="single" w:sz="8" w:space="0" w:color="000000"/>
              <w:bottom w:val="single" w:sz="8" w:space="0" w:color="000000"/>
              <w:right w:val="single" w:sz="8" w:space="0" w:color="000000"/>
            </w:tcBorders>
          </w:tcPr>
          <w:p w14:paraId="6B3948D0" w14:textId="77777777" w:rsidR="00D66E5D" w:rsidRDefault="00D66E5D" w:rsidP="001D7EEA">
            <w:pPr>
              <w:pStyle w:val="TableParagraph"/>
              <w:rPr>
                <w:sz w:val="20"/>
              </w:rPr>
            </w:pPr>
          </w:p>
        </w:tc>
        <w:tc>
          <w:tcPr>
            <w:tcW w:w="738" w:type="dxa"/>
            <w:tcBorders>
              <w:top w:val="single" w:sz="8" w:space="0" w:color="000000"/>
              <w:left w:val="single" w:sz="8" w:space="0" w:color="000000"/>
              <w:bottom w:val="single" w:sz="8" w:space="0" w:color="000000"/>
              <w:right w:val="single" w:sz="8" w:space="0" w:color="000000"/>
            </w:tcBorders>
          </w:tcPr>
          <w:p w14:paraId="0FAB3353" w14:textId="77777777" w:rsidR="00D66E5D" w:rsidRDefault="00D66E5D" w:rsidP="001D7EEA">
            <w:pPr>
              <w:pStyle w:val="TableParagraph"/>
              <w:rPr>
                <w:sz w:val="20"/>
              </w:rPr>
            </w:pPr>
          </w:p>
        </w:tc>
        <w:tc>
          <w:tcPr>
            <w:tcW w:w="409" w:type="dxa"/>
            <w:tcBorders>
              <w:top w:val="single" w:sz="8" w:space="0" w:color="000000"/>
              <w:left w:val="single" w:sz="8" w:space="0" w:color="000000"/>
              <w:bottom w:val="single" w:sz="8" w:space="0" w:color="000000"/>
              <w:right w:val="single" w:sz="8" w:space="0" w:color="000000"/>
            </w:tcBorders>
          </w:tcPr>
          <w:p w14:paraId="35DCB006" w14:textId="77777777" w:rsidR="00D66E5D" w:rsidRDefault="00D66E5D" w:rsidP="001D7EEA">
            <w:pPr>
              <w:pStyle w:val="TableParagraph"/>
              <w:rPr>
                <w:sz w:val="20"/>
              </w:rPr>
            </w:pPr>
          </w:p>
        </w:tc>
        <w:tc>
          <w:tcPr>
            <w:tcW w:w="408" w:type="dxa"/>
            <w:tcBorders>
              <w:top w:val="single" w:sz="8" w:space="0" w:color="000000"/>
              <w:left w:val="single" w:sz="8" w:space="0" w:color="000000"/>
              <w:bottom w:val="single" w:sz="8" w:space="0" w:color="000000"/>
            </w:tcBorders>
          </w:tcPr>
          <w:p w14:paraId="6E59AAD9" w14:textId="77777777" w:rsidR="00D66E5D" w:rsidRDefault="00D66E5D" w:rsidP="001D7EEA">
            <w:pPr>
              <w:pStyle w:val="TableParagraph"/>
              <w:rPr>
                <w:sz w:val="20"/>
              </w:rPr>
            </w:pPr>
          </w:p>
        </w:tc>
        <w:tc>
          <w:tcPr>
            <w:tcW w:w="738" w:type="dxa"/>
            <w:tcBorders>
              <w:top w:val="single" w:sz="8" w:space="0" w:color="000000"/>
              <w:bottom w:val="single" w:sz="8" w:space="0" w:color="000000"/>
              <w:right w:val="single" w:sz="8" w:space="0" w:color="000000"/>
            </w:tcBorders>
          </w:tcPr>
          <w:p w14:paraId="00FC2A6A" w14:textId="77777777" w:rsidR="00D66E5D" w:rsidRDefault="00D66E5D" w:rsidP="001D7EEA">
            <w:pPr>
              <w:pStyle w:val="TableParagraph"/>
              <w:rPr>
                <w:sz w:val="20"/>
              </w:rPr>
            </w:pPr>
          </w:p>
        </w:tc>
        <w:tc>
          <w:tcPr>
            <w:tcW w:w="408" w:type="dxa"/>
            <w:tcBorders>
              <w:top w:val="single" w:sz="8" w:space="0" w:color="000000"/>
              <w:left w:val="single" w:sz="8" w:space="0" w:color="000000"/>
              <w:bottom w:val="single" w:sz="8" w:space="0" w:color="000000"/>
            </w:tcBorders>
          </w:tcPr>
          <w:p w14:paraId="64F3E76B" w14:textId="77777777" w:rsidR="00D66E5D" w:rsidRDefault="00D66E5D" w:rsidP="001D7EEA">
            <w:pPr>
              <w:pStyle w:val="TableParagraph"/>
              <w:rPr>
                <w:sz w:val="20"/>
              </w:rPr>
            </w:pPr>
          </w:p>
        </w:tc>
        <w:tc>
          <w:tcPr>
            <w:tcW w:w="738" w:type="dxa"/>
            <w:tcBorders>
              <w:top w:val="single" w:sz="8" w:space="0" w:color="000000"/>
              <w:bottom w:val="single" w:sz="8" w:space="0" w:color="000000"/>
              <w:right w:val="single" w:sz="8" w:space="0" w:color="000000"/>
            </w:tcBorders>
          </w:tcPr>
          <w:p w14:paraId="7C01D593" w14:textId="77777777" w:rsidR="00D66E5D" w:rsidRDefault="00D66E5D" w:rsidP="001D7EEA">
            <w:pPr>
              <w:pStyle w:val="TableParagraph"/>
              <w:rPr>
                <w:sz w:val="20"/>
              </w:rPr>
            </w:pPr>
          </w:p>
        </w:tc>
        <w:tc>
          <w:tcPr>
            <w:tcW w:w="408" w:type="dxa"/>
            <w:tcBorders>
              <w:top w:val="single" w:sz="8" w:space="0" w:color="000000"/>
              <w:left w:val="single" w:sz="8" w:space="0" w:color="000000"/>
              <w:bottom w:val="single" w:sz="8" w:space="0" w:color="000000"/>
            </w:tcBorders>
          </w:tcPr>
          <w:p w14:paraId="6D6B6EAC" w14:textId="77777777" w:rsidR="00D66E5D" w:rsidRDefault="00D66E5D" w:rsidP="001D7EEA">
            <w:pPr>
              <w:pStyle w:val="TableParagraph"/>
              <w:rPr>
                <w:sz w:val="20"/>
              </w:rPr>
            </w:pPr>
          </w:p>
        </w:tc>
        <w:tc>
          <w:tcPr>
            <w:tcW w:w="733" w:type="dxa"/>
            <w:tcBorders>
              <w:top w:val="single" w:sz="8" w:space="0" w:color="000000"/>
              <w:bottom w:val="single" w:sz="8" w:space="0" w:color="000000"/>
            </w:tcBorders>
          </w:tcPr>
          <w:p w14:paraId="4D81A981" w14:textId="77777777" w:rsidR="00D66E5D" w:rsidRDefault="00D66E5D" w:rsidP="001D7EEA">
            <w:pPr>
              <w:pStyle w:val="TableParagraph"/>
              <w:rPr>
                <w:sz w:val="20"/>
              </w:rPr>
            </w:pPr>
          </w:p>
        </w:tc>
      </w:tr>
      <w:tr w:rsidR="00D66E5D" w14:paraId="58079BE4" w14:textId="77777777" w:rsidTr="001D7EEA">
        <w:trPr>
          <w:trHeight w:val="473"/>
        </w:trPr>
        <w:tc>
          <w:tcPr>
            <w:tcW w:w="342" w:type="dxa"/>
            <w:tcBorders>
              <w:top w:val="single" w:sz="8" w:space="0" w:color="000000"/>
              <w:bottom w:val="single" w:sz="8" w:space="0" w:color="000000"/>
              <w:right w:val="single" w:sz="18" w:space="0" w:color="000000"/>
            </w:tcBorders>
          </w:tcPr>
          <w:p w14:paraId="69E89EEC" w14:textId="77777777" w:rsidR="00D66E5D" w:rsidRDefault="00D66E5D" w:rsidP="001D7EEA">
            <w:pPr>
              <w:pStyle w:val="TableParagraph"/>
              <w:spacing w:before="12"/>
              <w:rPr>
                <w:sz w:val="20"/>
              </w:rPr>
            </w:pPr>
          </w:p>
          <w:p w14:paraId="1C25A106" w14:textId="77777777" w:rsidR="00D66E5D" w:rsidRDefault="00D66E5D" w:rsidP="001D7EEA">
            <w:pPr>
              <w:pStyle w:val="TableParagraph"/>
              <w:spacing w:before="1" w:line="210" w:lineRule="exact"/>
              <w:ind w:left="104"/>
              <w:jc w:val="center"/>
              <w:rPr>
                <w:b/>
                <w:sz w:val="20"/>
              </w:rPr>
            </w:pPr>
            <w:r>
              <w:rPr>
                <w:b/>
                <w:spacing w:val="-5"/>
                <w:sz w:val="20"/>
              </w:rPr>
              <w:t>19</w:t>
            </w:r>
          </w:p>
        </w:tc>
        <w:tc>
          <w:tcPr>
            <w:tcW w:w="2418" w:type="dxa"/>
            <w:tcBorders>
              <w:top w:val="single" w:sz="8" w:space="0" w:color="000000"/>
              <w:left w:val="single" w:sz="18" w:space="0" w:color="000000"/>
              <w:bottom w:val="single" w:sz="8" w:space="0" w:color="000000"/>
              <w:right w:val="single" w:sz="8" w:space="0" w:color="000000"/>
            </w:tcBorders>
          </w:tcPr>
          <w:p w14:paraId="6A9F3320" w14:textId="77777777" w:rsidR="00D66E5D" w:rsidRDefault="00D66E5D" w:rsidP="001D7EEA">
            <w:pPr>
              <w:pStyle w:val="TableParagraph"/>
              <w:ind w:left="27"/>
              <w:rPr>
                <w:b/>
                <w:sz w:val="20"/>
              </w:rPr>
            </w:pPr>
            <w:r>
              <w:rPr>
                <w:b/>
                <w:sz w:val="20"/>
              </w:rPr>
              <w:t>Política</w:t>
            </w:r>
            <w:r>
              <w:rPr>
                <w:spacing w:val="-3"/>
                <w:sz w:val="20"/>
              </w:rPr>
              <w:t xml:space="preserve"> </w:t>
            </w:r>
            <w:r>
              <w:rPr>
                <w:b/>
                <w:sz w:val="20"/>
              </w:rPr>
              <w:t>de</w:t>
            </w:r>
            <w:r>
              <w:rPr>
                <w:spacing w:val="-4"/>
                <w:sz w:val="20"/>
              </w:rPr>
              <w:t xml:space="preserve"> </w:t>
            </w:r>
            <w:r>
              <w:rPr>
                <w:b/>
                <w:sz w:val="20"/>
              </w:rPr>
              <w:t>RH</w:t>
            </w:r>
            <w:r>
              <w:rPr>
                <w:spacing w:val="46"/>
                <w:sz w:val="20"/>
              </w:rPr>
              <w:t xml:space="preserve"> </w:t>
            </w:r>
            <w:r>
              <w:rPr>
                <w:b/>
                <w:spacing w:val="-10"/>
                <w:sz w:val="20"/>
              </w:rPr>
              <w:t>/</w:t>
            </w:r>
          </w:p>
          <w:p w14:paraId="78794B8E" w14:textId="77777777" w:rsidR="00D66E5D" w:rsidRDefault="00D66E5D" w:rsidP="001D7EEA">
            <w:pPr>
              <w:pStyle w:val="TableParagraph"/>
              <w:spacing w:before="22" w:line="201" w:lineRule="exact"/>
              <w:ind w:left="27"/>
              <w:rPr>
                <w:b/>
                <w:sz w:val="20"/>
              </w:rPr>
            </w:pPr>
            <w:r>
              <w:rPr>
                <w:b/>
                <w:spacing w:val="-2"/>
                <w:sz w:val="20"/>
              </w:rPr>
              <w:t>Treinamento</w:t>
            </w:r>
          </w:p>
        </w:tc>
        <w:tc>
          <w:tcPr>
            <w:tcW w:w="410" w:type="dxa"/>
            <w:tcBorders>
              <w:top w:val="single" w:sz="8" w:space="0" w:color="000000"/>
              <w:left w:val="single" w:sz="8" w:space="0" w:color="000000"/>
              <w:bottom w:val="single" w:sz="8" w:space="0" w:color="000000"/>
              <w:right w:val="single" w:sz="8" w:space="0" w:color="000000"/>
            </w:tcBorders>
          </w:tcPr>
          <w:p w14:paraId="60548D3B" w14:textId="77777777" w:rsidR="00D66E5D" w:rsidRDefault="00D66E5D" w:rsidP="001D7EEA">
            <w:pPr>
              <w:pStyle w:val="TableParagraph"/>
              <w:spacing w:before="12"/>
              <w:rPr>
                <w:sz w:val="20"/>
              </w:rPr>
            </w:pPr>
          </w:p>
          <w:p w14:paraId="26BAFA02" w14:textId="77777777" w:rsidR="00D66E5D" w:rsidRDefault="00D66E5D" w:rsidP="001D7EEA">
            <w:pPr>
              <w:pStyle w:val="TableParagraph"/>
              <w:spacing w:before="1" w:line="210" w:lineRule="exact"/>
              <w:ind w:left="49" w:right="1"/>
              <w:jc w:val="center"/>
              <w:rPr>
                <w:b/>
                <w:sz w:val="20"/>
              </w:rPr>
            </w:pPr>
            <w:r>
              <w:rPr>
                <w:b/>
                <w:spacing w:val="-5"/>
                <w:sz w:val="20"/>
              </w:rPr>
              <w:t>xxx</w:t>
            </w:r>
          </w:p>
        </w:tc>
        <w:tc>
          <w:tcPr>
            <w:tcW w:w="409" w:type="dxa"/>
            <w:tcBorders>
              <w:top w:val="single" w:sz="8" w:space="0" w:color="000000"/>
              <w:left w:val="single" w:sz="8" w:space="0" w:color="000000"/>
              <w:bottom w:val="single" w:sz="8" w:space="0" w:color="000000"/>
            </w:tcBorders>
          </w:tcPr>
          <w:p w14:paraId="6E15F5F1" w14:textId="77777777" w:rsidR="00D66E5D" w:rsidRDefault="00D66E5D" w:rsidP="001D7EEA">
            <w:pPr>
              <w:pStyle w:val="TableParagraph"/>
              <w:rPr>
                <w:sz w:val="20"/>
              </w:rPr>
            </w:pPr>
          </w:p>
        </w:tc>
        <w:tc>
          <w:tcPr>
            <w:tcW w:w="739" w:type="dxa"/>
            <w:tcBorders>
              <w:top w:val="single" w:sz="8" w:space="0" w:color="000000"/>
              <w:bottom w:val="single" w:sz="8" w:space="0" w:color="000000"/>
              <w:right w:val="single" w:sz="8" w:space="0" w:color="000000"/>
            </w:tcBorders>
          </w:tcPr>
          <w:p w14:paraId="5B8908DF" w14:textId="77777777" w:rsidR="00D66E5D" w:rsidRDefault="00D66E5D" w:rsidP="001D7EEA">
            <w:pPr>
              <w:pStyle w:val="TableParagraph"/>
              <w:rPr>
                <w:sz w:val="20"/>
              </w:rPr>
            </w:pPr>
          </w:p>
        </w:tc>
        <w:tc>
          <w:tcPr>
            <w:tcW w:w="738" w:type="dxa"/>
            <w:tcBorders>
              <w:top w:val="single" w:sz="8" w:space="0" w:color="000000"/>
              <w:left w:val="single" w:sz="8" w:space="0" w:color="000000"/>
              <w:bottom w:val="single" w:sz="8" w:space="0" w:color="000000"/>
              <w:right w:val="single" w:sz="8" w:space="0" w:color="000000"/>
            </w:tcBorders>
          </w:tcPr>
          <w:p w14:paraId="332649A0" w14:textId="77777777" w:rsidR="00D66E5D" w:rsidRDefault="00D66E5D" w:rsidP="001D7EEA">
            <w:pPr>
              <w:pStyle w:val="TableParagraph"/>
              <w:rPr>
                <w:sz w:val="20"/>
              </w:rPr>
            </w:pPr>
          </w:p>
        </w:tc>
        <w:tc>
          <w:tcPr>
            <w:tcW w:w="409" w:type="dxa"/>
            <w:tcBorders>
              <w:top w:val="single" w:sz="8" w:space="0" w:color="000000"/>
              <w:left w:val="single" w:sz="8" w:space="0" w:color="000000"/>
              <w:bottom w:val="single" w:sz="8" w:space="0" w:color="000000"/>
              <w:right w:val="single" w:sz="8" w:space="0" w:color="000000"/>
            </w:tcBorders>
          </w:tcPr>
          <w:p w14:paraId="5EE34734" w14:textId="77777777" w:rsidR="00D66E5D" w:rsidRDefault="00D66E5D" w:rsidP="001D7EEA">
            <w:pPr>
              <w:pStyle w:val="TableParagraph"/>
              <w:rPr>
                <w:sz w:val="20"/>
              </w:rPr>
            </w:pPr>
          </w:p>
        </w:tc>
        <w:tc>
          <w:tcPr>
            <w:tcW w:w="408" w:type="dxa"/>
            <w:tcBorders>
              <w:top w:val="single" w:sz="8" w:space="0" w:color="000000"/>
              <w:left w:val="single" w:sz="8" w:space="0" w:color="000000"/>
              <w:bottom w:val="single" w:sz="8" w:space="0" w:color="000000"/>
            </w:tcBorders>
          </w:tcPr>
          <w:p w14:paraId="502F8C0D" w14:textId="77777777" w:rsidR="00D66E5D" w:rsidRDefault="00D66E5D" w:rsidP="001D7EEA">
            <w:pPr>
              <w:pStyle w:val="TableParagraph"/>
              <w:rPr>
                <w:sz w:val="20"/>
              </w:rPr>
            </w:pPr>
          </w:p>
        </w:tc>
        <w:tc>
          <w:tcPr>
            <w:tcW w:w="738" w:type="dxa"/>
            <w:tcBorders>
              <w:top w:val="single" w:sz="8" w:space="0" w:color="000000"/>
              <w:bottom w:val="single" w:sz="8" w:space="0" w:color="000000"/>
              <w:right w:val="single" w:sz="8" w:space="0" w:color="000000"/>
            </w:tcBorders>
          </w:tcPr>
          <w:p w14:paraId="4B1CB9B8" w14:textId="77777777" w:rsidR="00D66E5D" w:rsidRDefault="00D66E5D" w:rsidP="001D7EEA">
            <w:pPr>
              <w:pStyle w:val="TableParagraph"/>
              <w:rPr>
                <w:sz w:val="20"/>
              </w:rPr>
            </w:pPr>
          </w:p>
        </w:tc>
        <w:tc>
          <w:tcPr>
            <w:tcW w:w="408" w:type="dxa"/>
            <w:tcBorders>
              <w:top w:val="single" w:sz="8" w:space="0" w:color="000000"/>
              <w:left w:val="single" w:sz="8" w:space="0" w:color="000000"/>
              <w:bottom w:val="single" w:sz="8" w:space="0" w:color="000000"/>
            </w:tcBorders>
          </w:tcPr>
          <w:p w14:paraId="280DB05F" w14:textId="77777777" w:rsidR="00D66E5D" w:rsidRDefault="00D66E5D" w:rsidP="001D7EEA">
            <w:pPr>
              <w:pStyle w:val="TableParagraph"/>
              <w:rPr>
                <w:sz w:val="20"/>
              </w:rPr>
            </w:pPr>
          </w:p>
        </w:tc>
        <w:tc>
          <w:tcPr>
            <w:tcW w:w="738" w:type="dxa"/>
            <w:tcBorders>
              <w:top w:val="single" w:sz="8" w:space="0" w:color="000000"/>
              <w:bottom w:val="single" w:sz="8" w:space="0" w:color="000000"/>
              <w:right w:val="single" w:sz="8" w:space="0" w:color="000000"/>
            </w:tcBorders>
          </w:tcPr>
          <w:p w14:paraId="3033EEE6" w14:textId="77777777" w:rsidR="00D66E5D" w:rsidRDefault="00D66E5D" w:rsidP="001D7EEA">
            <w:pPr>
              <w:pStyle w:val="TableParagraph"/>
              <w:rPr>
                <w:sz w:val="20"/>
              </w:rPr>
            </w:pPr>
          </w:p>
        </w:tc>
        <w:tc>
          <w:tcPr>
            <w:tcW w:w="408" w:type="dxa"/>
            <w:tcBorders>
              <w:top w:val="single" w:sz="8" w:space="0" w:color="000000"/>
              <w:left w:val="single" w:sz="8" w:space="0" w:color="000000"/>
              <w:bottom w:val="single" w:sz="8" w:space="0" w:color="000000"/>
            </w:tcBorders>
          </w:tcPr>
          <w:p w14:paraId="5360C4D8" w14:textId="77777777" w:rsidR="00D66E5D" w:rsidRDefault="00D66E5D" w:rsidP="001D7EEA">
            <w:pPr>
              <w:pStyle w:val="TableParagraph"/>
              <w:rPr>
                <w:sz w:val="20"/>
              </w:rPr>
            </w:pPr>
          </w:p>
        </w:tc>
        <w:tc>
          <w:tcPr>
            <w:tcW w:w="733" w:type="dxa"/>
            <w:tcBorders>
              <w:top w:val="single" w:sz="8" w:space="0" w:color="000000"/>
              <w:bottom w:val="single" w:sz="8" w:space="0" w:color="000000"/>
            </w:tcBorders>
          </w:tcPr>
          <w:p w14:paraId="426C83C3" w14:textId="77777777" w:rsidR="00D66E5D" w:rsidRDefault="00D66E5D" w:rsidP="001D7EEA">
            <w:pPr>
              <w:pStyle w:val="TableParagraph"/>
              <w:rPr>
                <w:sz w:val="20"/>
              </w:rPr>
            </w:pPr>
          </w:p>
        </w:tc>
      </w:tr>
      <w:tr w:rsidR="00D66E5D" w14:paraId="7DCAAB06" w14:textId="77777777" w:rsidTr="001D7EEA">
        <w:trPr>
          <w:trHeight w:val="226"/>
        </w:trPr>
        <w:tc>
          <w:tcPr>
            <w:tcW w:w="342" w:type="dxa"/>
            <w:tcBorders>
              <w:top w:val="single" w:sz="8" w:space="0" w:color="000000"/>
              <w:bottom w:val="single" w:sz="8" w:space="0" w:color="000000"/>
              <w:right w:val="single" w:sz="18" w:space="0" w:color="000000"/>
            </w:tcBorders>
          </w:tcPr>
          <w:p w14:paraId="36F461AE" w14:textId="77777777" w:rsidR="00D66E5D" w:rsidRDefault="00D66E5D" w:rsidP="001D7EEA">
            <w:pPr>
              <w:pStyle w:val="TableParagraph"/>
              <w:spacing w:line="206" w:lineRule="exact"/>
              <w:ind w:left="104"/>
              <w:jc w:val="center"/>
              <w:rPr>
                <w:b/>
                <w:sz w:val="20"/>
              </w:rPr>
            </w:pPr>
            <w:r>
              <w:rPr>
                <w:b/>
                <w:spacing w:val="-5"/>
                <w:sz w:val="20"/>
              </w:rPr>
              <w:t>20</w:t>
            </w:r>
          </w:p>
        </w:tc>
        <w:tc>
          <w:tcPr>
            <w:tcW w:w="2418" w:type="dxa"/>
            <w:tcBorders>
              <w:top w:val="single" w:sz="8" w:space="0" w:color="000000"/>
              <w:left w:val="single" w:sz="18" w:space="0" w:color="000000"/>
              <w:bottom w:val="single" w:sz="8" w:space="0" w:color="000000"/>
              <w:right w:val="single" w:sz="18" w:space="0" w:color="000000"/>
            </w:tcBorders>
          </w:tcPr>
          <w:p w14:paraId="5854209C" w14:textId="77777777" w:rsidR="00D66E5D" w:rsidRDefault="00D66E5D" w:rsidP="001D7EEA">
            <w:pPr>
              <w:pStyle w:val="TableParagraph"/>
              <w:spacing w:before="3" w:line="203" w:lineRule="exact"/>
              <w:ind w:left="27"/>
              <w:rPr>
                <w:b/>
                <w:sz w:val="20"/>
              </w:rPr>
            </w:pPr>
            <w:r>
              <w:rPr>
                <w:b/>
                <w:sz w:val="20"/>
              </w:rPr>
              <w:t>Condições</w:t>
            </w:r>
            <w:r>
              <w:rPr>
                <w:spacing w:val="-8"/>
                <w:sz w:val="20"/>
              </w:rPr>
              <w:t xml:space="preserve"> </w:t>
            </w:r>
            <w:r>
              <w:rPr>
                <w:b/>
                <w:sz w:val="20"/>
              </w:rPr>
              <w:t>de</w:t>
            </w:r>
            <w:r>
              <w:rPr>
                <w:spacing w:val="-6"/>
                <w:sz w:val="20"/>
              </w:rPr>
              <w:t xml:space="preserve"> </w:t>
            </w:r>
            <w:r>
              <w:rPr>
                <w:b/>
                <w:spacing w:val="-2"/>
                <w:sz w:val="20"/>
              </w:rPr>
              <w:t>Trabalho</w:t>
            </w:r>
          </w:p>
        </w:tc>
        <w:tc>
          <w:tcPr>
            <w:tcW w:w="410" w:type="dxa"/>
            <w:tcBorders>
              <w:top w:val="single" w:sz="8" w:space="0" w:color="000000"/>
              <w:left w:val="single" w:sz="18" w:space="0" w:color="000000"/>
              <w:bottom w:val="single" w:sz="8" w:space="0" w:color="000000"/>
              <w:right w:val="single" w:sz="8" w:space="0" w:color="000000"/>
            </w:tcBorders>
          </w:tcPr>
          <w:p w14:paraId="2E73D6B1" w14:textId="77777777" w:rsidR="00D66E5D" w:rsidRDefault="00D66E5D" w:rsidP="001D7EEA">
            <w:pPr>
              <w:pStyle w:val="TableParagraph"/>
              <w:rPr>
                <w:sz w:val="16"/>
              </w:rPr>
            </w:pPr>
          </w:p>
        </w:tc>
        <w:tc>
          <w:tcPr>
            <w:tcW w:w="409" w:type="dxa"/>
            <w:tcBorders>
              <w:top w:val="single" w:sz="8" w:space="0" w:color="000000"/>
              <w:left w:val="single" w:sz="8" w:space="0" w:color="000000"/>
              <w:bottom w:val="single" w:sz="8" w:space="0" w:color="000000"/>
            </w:tcBorders>
          </w:tcPr>
          <w:p w14:paraId="2D000BDC" w14:textId="77777777" w:rsidR="00D66E5D" w:rsidRDefault="00D66E5D" w:rsidP="001D7EEA">
            <w:pPr>
              <w:pStyle w:val="TableParagraph"/>
              <w:spacing w:line="206" w:lineRule="exact"/>
              <w:ind w:left="52"/>
              <w:jc w:val="center"/>
              <w:rPr>
                <w:b/>
                <w:sz w:val="20"/>
              </w:rPr>
            </w:pPr>
            <w:r>
              <w:rPr>
                <w:b/>
                <w:spacing w:val="-5"/>
                <w:sz w:val="20"/>
              </w:rPr>
              <w:t>xxx</w:t>
            </w:r>
          </w:p>
        </w:tc>
        <w:tc>
          <w:tcPr>
            <w:tcW w:w="739" w:type="dxa"/>
            <w:tcBorders>
              <w:top w:val="single" w:sz="8" w:space="0" w:color="000000"/>
              <w:bottom w:val="single" w:sz="8" w:space="0" w:color="000000"/>
              <w:right w:val="single" w:sz="8" w:space="0" w:color="000000"/>
            </w:tcBorders>
          </w:tcPr>
          <w:p w14:paraId="75D3BC4D" w14:textId="77777777" w:rsidR="00D66E5D" w:rsidRDefault="00D66E5D" w:rsidP="001D7EEA">
            <w:pPr>
              <w:pStyle w:val="TableParagraph"/>
              <w:rPr>
                <w:sz w:val="16"/>
              </w:rPr>
            </w:pPr>
          </w:p>
        </w:tc>
        <w:tc>
          <w:tcPr>
            <w:tcW w:w="738" w:type="dxa"/>
            <w:tcBorders>
              <w:top w:val="single" w:sz="8" w:space="0" w:color="000000"/>
              <w:left w:val="single" w:sz="8" w:space="0" w:color="000000"/>
              <w:bottom w:val="single" w:sz="8" w:space="0" w:color="000000"/>
              <w:right w:val="single" w:sz="8" w:space="0" w:color="000000"/>
            </w:tcBorders>
          </w:tcPr>
          <w:p w14:paraId="56EBDDD1" w14:textId="77777777" w:rsidR="00D66E5D" w:rsidRDefault="00D66E5D" w:rsidP="001D7EEA">
            <w:pPr>
              <w:pStyle w:val="TableParagraph"/>
              <w:rPr>
                <w:sz w:val="16"/>
              </w:rPr>
            </w:pPr>
          </w:p>
        </w:tc>
        <w:tc>
          <w:tcPr>
            <w:tcW w:w="409" w:type="dxa"/>
            <w:tcBorders>
              <w:top w:val="single" w:sz="8" w:space="0" w:color="000000"/>
              <w:left w:val="single" w:sz="8" w:space="0" w:color="000000"/>
              <w:bottom w:val="single" w:sz="8" w:space="0" w:color="000000"/>
              <w:right w:val="single" w:sz="8" w:space="0" w:color="000000"/>
            </w:tcBorders>
          </w:tcPr>
          <w:p w14:paraId="31A980E8" w14:textId="77777777" w:rsidR="00D66E5D" w:rsidRDefault="00D66E5D" w:rsidP="001D7EEA">
            <w:pPr>
              <w:pStyle w:val="TableParagraph"/>
              <w:rPr>
                <w:sz w:val="16"/>
              </w:rPr>
            </w:pPr>
          </w:p>
        </w:tc>
        <w:tc>
          <w:tcPr>
            <w:tcW w:w="408" w:type="dxa"/>
            <w:tcBorders>
              <w:top w:val="single" w:sz="8" w:space="0" w:color="000000"/>
              <w:left w:val="single" w:sz="8" w:space="0" w:color="000000"/>
              <w:bottom w:val="single" w:sz="8" w:space="0" w:color="000000"/>
            </w:tcBorders>
          </w:tcPr>
          <w:p w14:paraId="4EC2FFEC" w14:textId="77777777" w:rsidR="00D66E5D" w:rsidRDefault="00D66E5D" w:rsidP="001D7EEA">
            <w:pPr>
              <w:pStyle w:val="TableParagraph"/>
              <w:rPr>
                <w:sz w:val="16"/>
              </w:rPr>
            </w:pPr>
          </w:p>
        </w:tc>
        <w:tc>
          <w:tcPr>
            <w:tcW w:w="738" w:type="dxa"/>
            <w:tcBorders>
              <w:top w:val="single" w:sz="8" w:space="0" w:color="000000"/>
              <w:bottom w:val="single" w:sz="8" w:space="0" w:color="000000"/>
              <w:right w:val="single" w:sz="8" w:space="0" w:color="000000"/>
            </w:tcBorders>
          </w:tcPr>
          <w:p w14:paraId="29E0F10E" w14:textId="77777777" w:rsidR="00D66E5D" w:rsidRDefault="00D66E5D" w:rsidP="001D7EEA">
            <w:pPr>
              <w:pStyle w:val="TableParagraph"/>
              <w:rPr>
                <w:sz w:val="16"/>
              </w:rPr>
            </w:pPr>
          </w:p>
        </w:tc>
        <w:tc>
          <w:tcPr>
            <w:tcW w:w="408" w:type="dxa"/>
            <w:tcBorders>
              <w:top w:val="single" w:sz="8" w:space="0" w:color="000000"/>
              <w:left w:val="single" w:sz="8" w:space="0" w:color="000000"/>
              <w:bottom w:val="single" w:sz="8" w:space="0" w:color="000000"/>
            </w:tcBorders>
          </w:tcPr>
          <w:p w14:paraId="358C6447" w14:textId="77777777" w:rsidR="00D66E5D" w:rsidRDefault="00D66E5D" w:rsidP="001D7EEA">
            <w:pPr>
              <w:pStyle w:val="TableParagraph"/>
              <w:rPr>
                <w:sz w:val="16"/>
              </w:rPr>
            </w:pPr>
          </w:p>
        </w:tc>
        <w:tc>
          <w:tcPr>
            <w:tcW w:w="738" w:type="dxa"/>
            <w:tcBorders>
              <w:top w:val="single" w:sz="8" w:space="0" w:color="000000"/>
              <w:bottom w:val="single" w:sz="8" w:space="0" w:color="000000"/>
              <w:right w:val="single" w:sz="8" w:space="0" w:color="000000"/>
            </w:tcBorders>
          </w:tcPr>
          <w:p w14:paraId="65EFC87D" w14:textId="77777777" w:rsidR="00D66E5D" w:rsidRDefault="00D66E5D" w:rsidP="001D7EEA">
            <w:pPr>
              <w:pStyle w:val="TableParagraph"/>
              <w:spacing w:line="206" w:lineRule="exact"/>
              <w:ind w:left="45" w:right="2"/>
              <w:jc w:val="center"/>
              <w:rPr>
                <w:b/>
                <w:sz w:val="20"/>
              </w:rPr>
            </w:pPr>
            <w:r>
              <w:rPr>
                <w:b/>
                <w:spacing w:val="-5"/>
                <w:sz w:val="20"/>
              </w:rPr>
              <w:t>xxx</w:t>
            </w:r>
          </w:p>
        </w:tc>
        <w:tc>
          <w:tcPr>
            <w:tcW w:w="408" w:type="dxa"/>
            <w:tcBorders>
              <w:top w:val="single" w:sz="8" w:space="0" w:color="000000"/>
              <w:left w:val="single" w:sz="8" w:space="0" w:color="000000"/>
              <w:bottom w:val="single" w:sz="8" w:space="0" w:color="000000"/>
            </w:tcBorders>
          </w:tcPr>
          <w:p w14:paraId="3AEB554D" w14:textId="77777777" w:rsidR="00D66E5D" w:rsidRDefault="00D66E5D" w:rsidP="001D7EEA">
            <w:pPr>
              <w:pStyle w:val="TableParagraph"/>
              <w:rPr>
                <w:sz w:val="16"/>
              </w:rPr>
            </w:pPr>
          </w:p>
        </w:tc>
        <w:tc>
          <w:tcPr>
            <w:tcW w:w="733" w:type="dxa"/>
            <w:tcBorders>
              <w:top w:val="single" w:sz="8" w:space="0" w:color="000000"/>
              <w:bottom w:val="single" w:sz="8" w:space="0" w:color="000000"/>
            </w:tcBorders>
          </w:tcPr>
          <w:p w14:paraId="71344868" w14:textId="77777777" w:rsidR="00D66E5D" w:rsidRDefault="00D66E5D" w:rsidP="001D7EEA">
            <w:pPr>
              <w:pStyle w:val="TableParagraph"/>
              <w:rPr>
                <w:sz w:val="16"/>
              </w:rPr>
            </w:pPr>
          </w:p>
        </w:tc>
      </w:tr>
      <w:tr w:rsidR="00D66E5D" w14:paraId="32AA89AF" w14:textId="77777777" w:rsidTr="001D7EEA">
        <w:trPr>
          <w:trHeight w:val="221"/>
        </w:trPr>
        <w:tc>
          <w:tcPr>
            <w:tcW w:w="342" w:type="dxa"/>
            <w:tcBorders>
              <w:top w:val="single" w:sz="8" w:space="0" w:color="000000"/>
              <w:right w:val="single" w:sz="18" w:space="0" w:color="000000"/>
            </w:tcBorders>
          </w:tcPr>
          <w:p w14:paraId="630FFF16" w14:textId="77777777" w:rsidR="00D66E5D" w:rsidRDefault="00D66E5D" w:rsidP="001D7EEA">
            <w:pPr>
              <w:pStyle w:val="TableParagraph"/>
              <w:spacing w:line="202" w:lineRule="exact"/>
              <w:ind w:left="104"/>
              <w:jc w:val="center"/>
              <w:rPr>
                <w:b/>
                <w:sz w:val="20"/>
              </w:rPr>
            </w:pPr>
            <w:r>
              <w:rPr>
                <w:b/>
                <w:spacing w:val="-5"/>
                <w:sz w:val="20"/>
              </w:rPr>
              <w:t>21</w:t>
            </w:r>
          </w:p>
        </w:tc>
        <w:tc>
          <w:tcPr>
            <w:tcW w:w="2418" w:type="dxa"/>
            <w:tcBorders>
              <w:top w:val="single" w:sz="8" w:space="0" w:color="000000"/>
              <w:left w:val="single" w:sz="18" w:space="0" w:color="000000"/>
              <w:right w:val="single" w:sz="18" w:space="0" w:color="000000"/>
            </w:tcBorders>
          </w:tcPr>
          <w:p w14:paraId="77B9DD35" w14:textId="77777777" w:rsidR="00D66E5D" w:rsidRDefault="00D66E5D" w:rsidP="001D7EEA">
            <w:pPr>
              <w:pStyle w:val="TableParagraph"/>
              <w:spacing w:before="2" w:line="199" w:lineRule="exact"/>
              <w:ind w:left="27"/>
              <w:rPr>
                <w:b/>
                <w:sz w:val="20"/>
              </w:rPr>
            </w:pPr>
            <w:r>
              <w:rPr>
                <w:b/>
                <w:sz w:val="20"/>
              </w:rPr>
              <w:t>Carga</w:t>
            </w:r>
            <w:r>
              <w:rPr>
                <w:spacing w:val="-4"/>
                <w:sz w:val="20"/>
              </w:rPr>
              <w:t xml:space="preserve"> </w:t>
            </w:r>
            <w:r>
              <w:rPr>
                <w:b/>
                <w:sz w:val="20"/>
              </w:rPr>
              <w:t>de</w:t>
            </w:r>
            <w:r>
              <w:rPr>
                <w:spacing w:val="-4"/>
                <w:sz w:val="20"/>
              </w:rPr>
              <w:t xml:space="preserve"> </w:t>
            </w:r>
            <w:r>
              <w:rPr>
                <w:b/>
                <w:spacing w:val="-2"/>
                <w:sz w:val="20"/>
              </w:rPr>
              <w:t>Trabalho</w:t>
            </w:r>
          </w:p>
        </w:tc>
        <w:tc>
          <w:tcPr>
            <w:tcW w:w="410" w:type="dxa"/>
            <w:tcBorders>
              <w:top w:val="single" w:sz="8" w:space="0" w:color="000000"/>
              <w:left w:val="single" w:sz="18" w:space="0" w:color="000000"/>
              <w:right w:val="single" w:sz="8" w:space="0" w:color="000000"/>
            </w:tcBorders>
          </w:tcPr>
          <w:p w14:paraId="306841E0" w14:textId="77777777" w:rsidR="00D66E5D" w:rsidRDefault="00D66E5D" w:rsidP="001D7EEA">
            <w:pPr>
              <w:pStyle w:val="TableParagraph"/>
              <w:rPr>
                <w:sz w:val="14"/>
              </w:rPr>
            </w:pPr>
          </w:p>
        </w:tc>
        <w:tc>
          <w:tcPr>
            <w:tcW w:w="409" w:type="dxa"/>
            <w:tcBorders>
              <w:top w:val="single" w:sz="8" w:space="0" w:color="000000"/>
              <w:left w:val="single" w:sz="8" w:space="0" w:color="000000"/>
            </w:tcBorders>
          </w:tcPr>
          <w:p w14:paraId="2AB3FF86" w14:textId="77777777" w:rsidR="00D66E5D" w:rsidRDefault="00D66E5D" w:rsidP="001D7EEA">
            <w:pPr>
              <w:pStyle w:val="TableParagraph"/>
              <w:rPr>
                <w:sz w:val="14"/>
              </w:rPr>
            </w:pPr>
          </w:p>
        </w:tc>
        <w:tc>
          <w:tcPr>
            <w:tcW w:w="739" w:type="dxa"/>
            <w:tcBorders>
              <w:top w:val="single" w:sz="8" w:space="0" w:color="000000"/>
              <w:right w:val="single" w:sz="8" w:space="0" w:color="000000"/>
            </w:tcBorders>
          </w:tcPr>
          <w:p w14:paraId="565E86A7" w14:textId="77777777" w:rsidR="00D66E5D" w:rsidRDefault="00D66E5D" w:rsidP="001D7EEA">
            <w:pPr>
              <w:pStyle w:val="TableParagraph"/>
              <w:rPr>
                <w:sz w:val="14"/>
              </w:rPr>
            </w:pPr>
          </w:p>
        </w:tc>
        <w:tc>
          <w:tcPr>
            <w:tcW w:w="738" w:type="dxa"/>
            <w:tcBorders>
              <w:top w:val="single" w:sz="8" w:space="0" w:color="000000"/>
              <w:left w:val="single" w:sz="8" w:space="0" w:color="000000"/>
              <w:right w:val="single" w:sz="8" w:space="0" w:color="000000"/>
            </w:tcBorders>
          </w:tcPr>
          <w:p w14:paraId="03609FBF" w14:textId="77777777" w:rsidR="00D66E5D" w:rsidRDefault="00D66E5D" w:rsidP="001D7EEA">
            <w:pPr>
              <w:pStyle w:val="TableParagraph"/>
              <w:rPr>
                <w:sz w:val="14"/>
              </w:rPr>
            </w:pPr>
          </w:p>
        </w:tc>
        <w:tc>
          <w:tcPr>
            <w:tcW w:w="409" w:type="dxa"/>
            <w:tcBorders>
              <w:top w:val="single" w:sz="8" w:space="0" w:color="000000"/>
              <w:left w:val="single" w:sz="8" w:space="0" w:color="000000"/>
              <w:right w:val="single" w:sz="8" w:space="0" w:color="000000"/>
            </w:tcBorders>
          </w:tcPr>
          <w:p w14:paraId="2CDD0528" w14:textId="77777777" w:rsidR="00D66E5D" w:rsidRDefault="00D66E5D" w:rsidP="001D7EEA">
            <w:pPr>
              <w:pStyle w:val="TableParagraph"/>
              <w:rPr>
                <w:sz w:val="14"/>
              </w:rPr>
            </w:pPr>
          </w:p>
        </w:tc>
        <w:tc>
          <w:tcPr>
            <w:tcW w:w="408" w:type="dxa"/>
            <w:tcBorders>
              <w:top w:val="single" w:sz="8" w:space="0" w:color="000000"/>
              <w:left w:val="single" w:sz="8" w:space="0" w:color="000000"/>
            </w:tcBorders>
          </w:tcPr>
          <w:p w14:paraId="361B8DCC" w14:textId="77777777" w:rsidR="00D66E5D" w:rsidRDefault="00D66E5D" w:rsidP="001D7EEA">
            <w:pPr>
              <w:pStyle w:val="TableParagraph"/>
              <w:rPr>
                <w:sz w:val="14"/>
              </w:rPr>
            </w:pPr>
          </w:p>
        </w:tc>
        <w:tc>
          <w:tcPr>
            <w:tcW w:w="738" w:type="dxa"/>
            <w:tcBorders>
              <w:top w:val="single" w:sz="8" w:space="0" w:color="000000"/>
              <w:right w:val="single" w:sz="8" w:space="0" w:color="000000"/>
            </w:tcBorders>
          </w:tcPr>
          <w:p w14:paraId="5A1BA2C6" w14:textId="77777777" w:rsidR="00D66E5D" w:rsidRDefault="00D66E5D" w:rsidP="001D7EEA">
            <w:pPr>
              <w:pStyle w:val="TableParagraph"/>
              <w:rPr>
                <w:sz w:val="14"/>
              </w:rPr>
            </w:pPr>
          </w:p>
        </w:tc>
        <w:tc>
          <w:tcPr>
            <w:tcW w:w="408" w:type="dxa"/>
            <w:tcBorders>
              <w:top w:val="single" w:sz="8" w:space="0" w:color="000000"/>
              <w:left w:val="single" w:sz="8" w:space="0" w:color="000000"/>
            </w:tcBorders>
          </w:tcPr>
          <w:p w14:paraId="714073B2" w14:textId="77777777" w:rsidR="00D66E5D" w:rsidRDefault="00D66E5D" w:rsidP="001D7EEA">
            <w:pPr>
              <w:pStyle w:val="TableParagraph"/>
              <w:rPr>
                <w:sz w:val="14"/>
              </w:rPr>
            </w:pPr>
          </w:p>
        </w:tc>
        <w:tc>
          <w:tcPr>
            <w:tcW w:w="738" w:type="dxa"/>
            <w:tcBorders>
              <w:top w:val="single" w:sz="8" w:space="0" w:color="000000"/>
              <w:right w:val="single" w:sz="8" w:space="0" w:color="000000"/>
            </w:tcBorders>
          </w:tcPr>
          <w:p w14:paraId="50A377D6" w14:textId="77777777" w:rsidR="00D66E5D" w:rsidRDefault="00D66E5D" w:rsidP="001D7EEA">
            <w:pPr>
              <w:pStyle w:val="TableParagraph"/>
              <w:spacing w:line="202" w:lineRule="exact"/>
              <w:ind w:left="45"/>
              <w:jc w:val="center"/>
              <w:rPr>
                <w:b/>
                <w:sz w:val="20"/>
              </w:rPr>
            </w:pPr>
            <w:r>
              <w:rPr>
                <w:b/>
                <w:spacing w:val="-5"/>
                <w:sz w:val="20"/>
              </w:rPr>
              <w:t>xxx</w:t>
            </w:r>
          </w:p>
        </w:tc>
        <w:tc>
          <w:tcPr>
            <w:tcW w:w="408" w:type="dxa"/>
            <w:tcBorders>
              <w:top w:val="single" w:sz="8" w:space="0" w:color="000000"/>
              <w:left w:val="single" w:sz="8" w:space="0" w:color="000000"/>
            </w:tcBorders>
          </w:tcPr>
          <w:p w14:paraId="2A393678" w14:textId="77777777" w:rsidR="00D66E5D" w:rsidRDefault="00D66E5D" w:rsidP="001D7EEA">
            <w:pPr>
              <w:pStyle w:val="TableParagraph"/>
              <w:rPr>
                <w:sz w:val="14"/>
              </w:rPr>
            </w:pPr>
          </w:p>
        </w:tc>
        <w:tc>
          <w:tcPr>
            <w:tcW w:w="733" w:type="dxa"/>
            <w:tcBorders>
              <w:top w:val="single" w:sz="8" w:space="0" w:color="000000"/>
            </w:tcBorders>
          </w:tcPr>
          <w:p w14:paraId="6FEB5862" w14:textId="77777777" w:rsidR="00D66E5D" w:rsidRDefault="00D66E5D" w:rsidP="001D7EEA">
            <w:pPr>
              <w:pStyle w:val="TableParagraph"/>
              <w:rPr>
                <w:sz w:val="14"/>
              </w:rPr>
            </w:pPr>
          </w:p>
        </w:tc>
      </w:tr>
      <w:tr w:rsidR="00D66E5D" w14:paraId="7CA2E6BB" w14:textId="77777777" w:rsidTr="001D7EEA">
        <w:trPr>
          <w:trHeight w:val="221"/>
        </w:trPr>
        <w:tc>
          <w:tcPr>
            <w:tcW w:w="342" w:type="dxa"/>
            <w:tcBorders>
              <w:bottom w:val="single" w:sz="8" w:space="0" w:color="000000"/>
              <w:right w:val="single" w:sz="18" w:space="0" w:color="000000"/>
            </w:tcBorders>
          </w:tcPr>
          <w:p w14:paraId="5370CF92" w14:textId="77777777" w:rsidR="00D66E5D" w:rsidRDefault="00D66E5D" w:rsidP="001D7EEA">
            <w:pPr>
              <w:pStyle w:val="TableParagraph"/>
              <w:spacing w:line="202" w:lineRule="exact"/>
              <w:ind w:left="104"/>
              <w:jc w:val="center"/>
              <w:rPr>
                <w:b/>
                <w:sz w:val="20"/>
              </w:rPr>
            </w:pPr>
            <w:r>
              <w:rPr>
                <w:b/>
                <w:spacing w:val="-5"/>
                <w:sz w:val="20"/>
              </w:rPr>
              <w:t>22</w:t>
            </w:r>
          </w:p>
        </w:tc>
        <w:tc>
          <w:tcPr>
            <w:tcW w:w="2418" w:type="dxa"/>
            <w:tcBorders>
              <w:left w:val="single" w:sz="18" w:space="0" w:color="000000"/>
              <w:bottom w:val="single" w:sz="8" w:space="0" w:color="000000"/>
              <w:right w:val="single" w:sz="18" w:space="0" w:color="000000"/>
            </w:tcBorders>
          </w:tcPr>
          <w:p w14:paraId="29D7FB71" w14:textId="77777777" w:rsidR="00D66E5D" w:rsidRDefault="00D66E5D" w:rsidP="001D7EEA">
            <w:pPr>
              <w:pStyle w:val="TableParagraph"/>
              <w:spacing w:line="202" w:lineRule="exact"/>
              <w:ind w:left="27"/>
              <w:rPr>
                <w:b/>
                <w:sz w:val="20"/>
              </w:rPr>
            </w:pPr>
            <w:r>
              <w:rPr>
                <w:b/>
                <w:spacing w:val="-2"/>
                <w:sz w:val="20"/>
              </w:rPr>
              <w:t>Bem-Estar</w:t>
            </w:r>
          </w:p>
        </w:tc>
        <w:tc>
          <w:tcPr>
            <w:tcW w:w="410" w:type="dxa"/>
            <w:tcBorders>
              <w:left w:val="single" w:sz="18" w:space="0" w:color="000000"/>
              <w:bottom w:val="single" w:sz="8" w:space="0" w:color="000000"/>
              <w:right w:val="single" w:sz="8" w:space="0" w:color="000000"/>
            </w:tcBorders>
          </w:tcPr>
          <w:p w14:paraId="5DD5EB00" w14:textId="77777777" w:rsidR="00D66E5D" w:rsidRDefault="00D66E5D" w:rsidP="001D7EEA">
            <w:pPr>
              <w:pStyle w:val="TableParagraph"/>
              <w:rPr>
                <w:sz w:val="14"/>
              </w:rPr>
            </w:pPr>
          </w:p>
        </w:tc>
        <w:tc>
          <w:tcPr>
            <w:tcW w:w="409" w:type="dxa"/>
            <w:tcBorders>
              <w:left w:val="single" w:sz="8" w:space="0" w:color="000000"/>
              <w:bottom w:val="single" w:sz="8" w:space="0" w:color="000000"/>
            </w:tcBorders>
          </w:tcPr>
          <w:p w14:paraId="72A54DBE" w14:textId="77777777" w:rsidR="00D66E5D" w:rsidRDefault="00D66E5D" w:rsidP="001D7EEA">
            <w:pPr>
              <w:pStyle w:val="TableParagraph"/>
              <w:rPr>
                <w:sz w:val="14"/>
              </w:rPr>
            </w:pPr>
          </w:p>
        </w:tc>
        <w:tc>
          <w:tcPr>
            <w:tcW w:w="739" w:type="dxa"/>
            <w:tcBorders>
              <w:bottom w:val="single" w:sz="8" w:space="0" w:color="000000"/>
              <w:right w:val="single" w:sz="8" w:space="0" w:color="000000"/>
            </w:tcBorders>
          </w:tcPr>
          <w:p w14:paraId="4AA45DB2" w14:textId="77777777" w:rsidR="00D66E5D" w:rsidRDefault="00D66E5D" w:rsidP="001D7EEA">
            <w:pPr>
              <w:pStyle w:val="TableParagraph"/>
              <w:rPr>
                <w:sz w:val="14"/>
              </w:rPr>
            </w:pPr>
          </w:p>
        </w:tc>
        <w:tc>
          <w:tcPr>
            <w:tcW w:w="738" w:type="dxa"/>
            <w:tcBorders>
              <w:left w:val="single" w:sz="8" w:space="0" w:color="000000"/>
              <w:bottom w:val="single" w:sz="8" w:space="0" w:color="000000"/>
              <w:right w:val="single" w:sz="8" w:space="0" w:color="000000"/>
            </w:tcBorders>
          </w:tcPr>
          <w:p w14:paraId="1EAB5041" w14:textId="77777777" w:rsidR="00D66E5D" w:rsidRDefault="00D66E5D" w:rsidP="001D7EEA">
            <w:pPr>
              <w:pStyle w:val="TableParagraph"/>
              <w:rPr>
                <w:sz w:val="14"/>
              </w:rPr>
            </w:pPr>
          </w:p>
        </w:tc>
        <w:tc>
          <w:tcPr>
            <w:tcW w:w="409" w:type="dxa"/>
            <w:tcBorders>
              <w:left w:val="single" w:sz="8" w:space="0" w:color="000000"/>
              <w:bottom w:val="single" w:sz="8" w:space="0" w:color="000000"/>
              <w:right w:val="single" w:sz="8" w:space="0" w:color="000000"/>
            </w:tcBorders>
          </w:tcPr>
          <w:p w14:paraId="2D32983E" w14:textId="77777777" w:rsidR="00D66E5D" w:rsidRDefault="00D66E5D" w:rsidP="001D7EEA">
            <w:pPr>
              <w:pStyle w:val="TableParagraph"/>
              <w:rPr>
                <w:sz w:val="14"/>
              </w:rPr>
            </w:pPr>
          </w:p>
        </w:tc>
        <w:tc>
          <w:tcPr>
            <w:tcW w:w="408" w:type="dxa"/>
            <w:tcBorders>
              <w:left w:val="single" w:sz="8" w:space="0" w:color="000000"/>
              <w:bottom w:val="single" w:sz="8" w:space="0" w:color="000000"/>
            </w:tcBorders>
          </w:tcPr>
          <w:p w14:paraId="09075912" w14:textId="77777777" w:rsidR="00D66E5D" w:rsidRDefault="00D66E5D" w:rsidP="001D7EEA">
            <w:pPr>
              <w:pStyle w:val="TableParagraph"/>
              <w:rPr>
                <w:sz w:val="14"/>
              </w:rPr>
            </w:pPr>
          </w:p>
        </w:tc>
        <w:tc>
          <w:tcPr>
            <w:tcW w:w="738" w:type="dxa"/>
            <w:tcBorders>
              <w:bottom w:val="single" w:sz="8" w:space="0" w:color="000000"/>
              <w:right w:val="single" w:sz="8" w:space="0" w:color="000000"/>
            </w:tcBorders>
          </w:tcPr>
          <w:p w14:paraId="79F0B325" w14:textId="77777777" w:rsidR="00D66E5D" w:rsidRDefault="00D66E5D" w:rsidP="001D7EEA">
            <w:pPr>
              <w:pStyle w:val="TableParagraph"/>
              <w:rPr>
                <w:sz w:val="14"/>
              </w:rPr>
            </w:pPr>
          </w:p>
        </w:tc>
        <w:tc>
          <w:tcPr>
            <w:tcW w:w="408" w:type="dxa"/>
            <w:tcBorders>
              <w:left w:val="single" w:sz="8" w:space="0" w:color="000000"/>
              <w:bottom w:val="single" w:sz="8" w:space="0" w:color="000000"/>
            </w:tcBorders>
          </w:tcPr>
          <w:p w14:paraId="221587B5" w14:textId="77777777" w:rsidR="00D66E5D" w:rsidRDefault="00D66E5D" w:rsidP="001D7EEA">
            <w:pPr>
              <w:pStyle w:val="TableParagraph"/>
              <w:rPr>
                <w:sz w:val="14"/>
              </w:rPr>
            </w:pPr>
          </w:p>
        </w:tc>
        <w:tc>
          <w:tcPr>
            <w:tcW w:w="738" w:type="dxa"/>
            <w:tcBorders>
              <w:bottom w:val="single" w:sz="8" w:space="0" w:color="000000"/>
              <w:right w:val="single" w:sz="8" w:space="0" w:color="000000"/>
            </w:tcBorders>
          </w:tcPr>
          <w:p w14:paraId="2F03E892" w14:textId="77777777" w:rsidR="00D66E5D" w:rsidRDefault="00D66E5D" w:rsidP="001D7EEA">
            <w:pPr>
              <w:pStyle w:val="TableParagraph"/>
              <w:rPr>
                <w:sz w:val="14"/>
              </w:rPr>
            </w:pPr>
          </w:p>
        </w:tc>
        <w:tc>
          <w:tcPr>
            <w:tcW w:w="408" w:type="dxa"/>
            <w:tcBorders>
              <w:left w:val="single" w:sz="8" w:space="0" w:color="000000"/>
              <w:bottom w:val="single" w:sz="8" w:space="0" w:color="000000"/>
            </w:tcBorders>
          </w:tcPr>
          <w:p w14:paraId="43FDFD42" w14:textId="77777777" w:rsidR="00D66E5D" w:rsidRDefault="00D66E5D" w:rsidP="001D7EEA">
            <w:pPr>
              <w:pStyle w:val="TableParagraph"/>
              <w:rPr>
                <w:sz w:val="14"/>
              </w:rPr>
            </w:pPr>
          </w:p>
        </w:tc>
        <w:tc>
          <w:tcPr>
            <w:tcW w:w="733" w:type="dxa"/>
            <w:tcBorders>
              <w:bottom w:val="single" w:sz="8" w:space="0" w:color="000000"/>
            </w:tcBorders>
          </w:tcPr>
          <w:p w14:paraId="01E9AD1D" w14:textId="77777777" w:rsidR="00D66E5D" w:rsidRDefault="00D66E5D" w:rsidP="001D7EEA">
            <w:pPr>
              <w:pStyle w:val="TableParagraph"/>
              <w:spacing w:line="202" w:lineRule="exact"/>
              <w:ind w:left="58"/>
              <w:jc w:val="center"/>
              <w:rPr>
                <w:b/>
                <w:sz w:val="20"/>
              </w:rPr>
            </w:pPr>
            <w:r>
              <w:rPr>
                <w:b/>
                <w:spacing w:val="-5"/>
                <w:sz w:val="20"/>
              </w:rPr>
              <w:t>xxx</w:t>
            </w:r>
          </w:p>
        </w:tc>
      </w:tr>
      <w:tr w:rsidR="00D66E5D" w14:paraId="1B86E259" w14:textId="77777777" w:rsidTr="001D7EEA">
        <w:trPr>
          <w:trHeight w:val="221"/>
        </w:trPr>
        <w:tc>
          <w:tcPr>
            <w:tcW w:w="342" w:type="dxa"/>
            <w:tcBorders>
              <w:top w:val="single" w:sz="8" w:space="0" w:color="000000"/>
              <w:right w:val="single" w:sz="18" w:space="0" w:color="000000"/>
            </w:tcBorders>
          </w:tcPr>
          <w:p w14:paraId="107A92CB" w14:textId="77777777" w:rsidR="00D66E5D" w:rsidRDefault="00D66E5D" w:rsidP="001D7EEA">
            <w:pPr>
              <w:pStyle w:val="TableParagraph"/>
              <w:spacing w:line="202" w:lineRule="exact"/>
              <w:ind w:left="104"/>
              <w:jc w:val="center"/>
              <w:rPr>
                <w:b/>
                <w:sz w:val="20"/>
              </w:rPr>
            </w:pPr>
            <w:r>
              <w:rPr>
                <w:b/>
                <w:spacing w:val="-5"/>
                <w:sz w:val="20"/>
              </w:rPr>
              <w:t>23</w:t>
            </w:r>
          </w:p>
        </w:tc>
        <w:tc>
          <w:tcPr>
            <w:tcW w:w="2418" w:type="dxa"/>
            <w:tcBorders>
              <w:top w:val="single" w:sz="8" w:space="0" w:color="000000"/>
              <w:left w:val="single" w:sz="18" w:space="0" w:color="000000"/>
              <w:right w:val="single" w:sz="18" w:space="0" w:color="000000"/>
            </w:tcBorders>
          </w:tcPr>
          <w:p w14:paraId="495E2DB8" w14:textId="77777777" w:rsidR="00D66E5D" w:rsidRDefault="00D66E5D" w:rsidP="001D7EEA">
            <w:pPr>
              <w:pStyle w:val="TableParagraph"/>
              <w:spacing w:before="2" w:line="199" w:lineRule="exact"/>
              <w:ind w:left="27"/>
              <w:rPr>
                <w:b/>
                <w:sz w:val="20"/>
              </w:rPr>
            </w:pPr>
            <w:r>
              <w:rPr>
                <w:b/>
                <w:sz w:val="20"/>
              </w:rPr>
              <w:t>Inovação</w:t>
            </w:r>
            <w:r>
              <w:rPr>
                <w:spacing w:val="-5"/>
                <w:sz w:val="20"/>
              </w:rPr>
              <w:t xml:space="preserve"> </w:t>
            </w:r>
            <w:r>
              <w:rPr>
                <w:b/>
                <w:sz w:val="20"/>
              </w:rPr>
              <w:t>e</w:t>
            </w:r>
            <w:r>
              <w:rPr>
                <w:spacing w:val="-5"/>
                <w:sz w:val="20"/>
              </w:rPr>
              <w:t xml:space="preserve"> </w:t>
            </w:r>
            <w:r>
              <w:rPr>
                <w:b/>
                <w:spacing w:val="-2"/>
                <w:sz w:val="20"/>
              </w:rPr>
              <w:t>Flexibilidade</w:t>
            </w:r>
          </w:p>
        </w:tc>
        <w:tc>
          <w:tcPr>
            <w:tcW w:w="410" w:type="dxa"/>
            <w:tcBorders>
              <w:top w:val="single" w:sz="8" w:space="0" w:color="000000"/>
              <w:left w:val="single" w:sz="18" w:space="0" w:color="000000"/>
              <w:right w:val="single" w:sz="8" w:space="0" w:color="000000"/>
            </w:tcBorders>
          </w:tcPr>
          <w:p w14:paraId="3D0CB99F" w14:textId="77777777" w:rsidR="00D66E5D" w:rsidRDefault="00D66E5D" w:rsidP="001D7EEA">
            <w:pPr>
              <w:pStyle w:val="TableParagraph"/>
              <w:rPr>
                <w:sz w:val="14"/>
              </w:rPr>
            </w:pPr>
          </w:p>
        </w:tc>
        <w:tc>
          <w:tcPr>
            <w:tcW w:w="409" w:type="dxa"/>
            <w:tcBorders>
              <w:top w:val="single" w:sz="8" w:space="0" w:color="000000"/>
              <w:left w:val="single" w:sz="8" w:space="0" w:color="000000"/>
            </w:tcBorders>
          </w:tcPr>
          <w:p w14:paraId="2C39D112" w14:textId="77777777" w:rsidR="00D66E5D" w:rsidRDefault="00D66E5D" w:rsidP="001D7EEA">
            <w:pPr>
              <w:pStyle w:val="TableParagraph"/>
              <w:rPr>
                <w:sz w:val="14"/>
              </w:rPr>
            </w:pPr>
          </w:p>
        </w:tc>
        <w:tc>
          <w:tcPr>
            <w:tcW w:w="739" w:type="dxa"/>
            <w:tcBorders>
              <w:top w:val="single" w:sz="8" w:space="0" w:color="000000"/>
              <w:right w:val="single" w:sz="8" w:space="0" w:color="000000"/>
            </w:tcBorders>
          </w:tcPr>
          <w:p w14:paraId="41165DE1" w14:textId="77777777" w:rsidR="00D66E5D" w:rsidRDefault="00D66E5D" w:rsidP="001D7EEA">
            <w:pPr>
              <w:pStyle w:val="TableParagraph"/>
              <w:rPr>
                <w:sz w:val="14"/>
              </w:rPr>
            </w:pPr>
          </w:p>
        </w:tc>
        <w:tc>
          <w:tcPr>
            <w:tcW w:w="738" w:type="dxa"/>
            <w:tcBorders>
              <w:top w:val="single" w:sz="8" w:space="0" w:color="000000"/>
              <w:left w:val="single" w:sz="8" w:space="0" w:color="000000"/>
              <w:right w:val="single" w:sz="8" w:space="0" w:color="000000"/>
            </w:tcBorders>
          </w:tcPr>
          <w:p w14:paraId="121C5F60" w14:textId="77777777" w:rsidR="00D66E5D" w:rsidRDefault="00D66E5D" w:rsidP="001D7EEA">
            <w:pPr>
              <w:pStyle w:val="TableParagraph"/>
              <w:rPr>
                <w:sz w:val="14"/>
              </w:rPr>
            </w:pPr>
          </w:p>
        </w:tc>
        <w:tc>
          <w:tcPr>
            <w:tcW w:w="409" w:type="dxa"/>
            <w:tcBorders>
              <w:top w:val="single" w:sz="8" w:space="0" w:color="000000"/>
              <w:left w:val="single" w:sz="8" w:space="0" w:color="000000"/>
              <w:right w:val="single" w:sz="8" w:space="0" w:color="000000"/>
            </w:tcBorders>
          </w:tcPr>
          <w:p w14:paraId="6583A929" w14:textId="77777777" w:rsidR="00D66E5D" w:rsidRDefault="00D66E5D" w:rsidP="001D7EEA">
            <w:pPr>
              <w:pStyle w:val="TableParagraph"/>
              <w:rPr>
                <w:sz w:val="14"/>
              </w:rPr>
            </w:pPr>
          </w:p>
        </w:tc>
        <w:tc>
          <w:tcPr>
            <w:tcW w:w="408" w:type="dxa"/>
            <w:tcBorders>
              <w:top w:val="single" w:sz="8" w:space="0" w:color="000000"/>
              <w:left w:val="single" w:sz="8" w:space="0" w:color="000000"/>
            </w:tcBorders>
          </w:tcPr>
          <w:p w14:paraId="06FD6815" w14:textId="77777777" w:rsidR="00D66E5D" w:rsidRDefault="00D66E5D" w:rsidP="001D7EEA">
            <w:pPr>
              <w:pStyle w:val="TableParagraph"/>
              <w:rPr>
                <w:sz w:val="14"/>
              </w:rPr>
            </w:pPr>
          </w:p>
        </w:tc>
        <w:tc>
          <w:tcPr>
            <w:tcW w:w="738" w:type="dxa"/>
            <w:tcBorders>
              <w:top w:val="single" w:sz="8" w:space="0" w:color="000000"/>
              <w:right w:val="single" w:sz="8" w:space="0" w:color="000000"/>
            </w:tcBorders>
          </w:tcPr>
          <w:p w14:paraId="428EAD78" w14:textId="77777777" w:rsidR="00D66E5D" w:rsidRDefault="00D66E5D" w:rsidP="001D7EEA">
            <w:pPr>
              <w:pStyle w:val="TableParagraph"/>
              <w:rPr>
                <w:sz w:val="14"/>
              </w:rPr>
            </w:pPr>
          </w:p>
        </w:tc>
        <w:tc>
          <w:tcPr>
            <w:tcW w:w="408" w:type="dxa"/>
            <w:tcBorders>
              <w:top w:val="single" w:sz="8" w:space="0" w:color="000000"/>
              <w:left w:val="single" w:sz="8" w:space="0" w:color="000000"/>
            </w:tcBorders>
          </w:tcPr>
          <w:p w14:paraId="76A1A523" w14:textId="77777777" w:rsidR="00D66E5D" w:rsidRDefault="00D66E5D" w:rsidP="001D7EEA">
            <w:pPr>
              <w:pStyle w:val="TableParagraph"/>
              <w:rPr>
                <w:sz w:val="14"/>
              </w:rPr>
            </w:pPr>
          </w:p>
        </w:tc>
        <w:tc>
          <w:tcPr>
            <w:tcW w:w="738" w:type="dxa"/>
            <w:tcBorders>
              <w:top w:val="single" w:sz="8" w:space="0" w:color="000000"/>
              <w:right w:val="single" w:sz="8" w:space="0" w:color="000000"/>
            </w:tcBorders>
          </w:tcPr>
          <w:p w14:paraId="32493A09" w14:textId="77777777" w:rsidR="00D66E5D" w:rsidRDefault="00D66E5D" w:rsidP="001D7EEA">
            <w:pPr>
              <w:pStyle w:val="TableParagraph"/>
              <w:rPr>
                <w:sz w:val="14"/>
              </w:rPr>
            </w:pPr>
          </w:p>
        </w:tc>
        <w:tc>
          <w:tcPr>
            <w:tcW w:w="408" w:type="dxa"/>
            <w:tcBorders>
              <w:top w:val="single" w:sz="8" w:space="0" w:color="000000"/>
              <w:left w:val="single" w:sz="8" w:space="0" w:color="000000"/>
            </w:tcBorders>
          </w:tcPr>
          <w:p w14:paraId="3E442ABC" w14:textId="77777777" w:rsidR="00D66E5D" w:rsidRDefault="00D66E5D" w:rsidP="001D7EEA">
            <w:pPr>
              <w:pStyle w:val="TableParagraph"/>
              <w:rPr>
                <w:sz w:val="14"/>
              </w:rPr>
            </w:pPr>
          </w:p>
        </w:tc>
        <w:tc>
          <w:tcPr>
            <w:tcW w:w="733" w:type="dxa"/>
            <w:tcBorders>
              <w:top w:val="single" w:sz="8" w:space="0" w:color="000000"/>
            </w:tcBorders>
          </w:tcPr>
          <w:p w14:paraId="5828425E" w14:textId="77777777" w:rsidR="00D66E5D" w:rsidRDefault="00D66E5D" w:rsidP="001D7EEA">
            <w:pPr>
              <w:pStyle w:val="TableParagraph"/>
              <w:spacing w:line="202" w:lineRule="exact"/>
              <w:ind w:left="58"/>
              <w:jc w:val="center"/>
              <w:rPr>
                <w:b/>
                <w:sz w:val="20"/>
              </w:rPr>
            </w:pPr>
            <w:r>
              <w:rPr>
                <w:b/>
                <w:spacing w:val="-5"/>
                <w:sz w:val="20"/>
              </w:rPr>
              <w:t>xxx</w:t>
            </w:r>
          </w:p>
        </w:tc>
      </w:tr>
      <w:tr w:rsidR="00D66E5D" w14:paraId="74AA3ACD" w14:textId="77777777" w:rsidTr="001D7EEA">
        <w:trPr>
          <w:trHeight w:val="216"/>
        </w:trPr>
        <w:tc>
          <w:tcPr>
            <w:tcW w:w="342" w:type="dxa"/>
            <w:tcBorders>
              <w:right w:val="single" w:sz="18" w:space="0" w:color="000000"/>
            </w:tcBorders>
          </w:tcPr>
          <w:p w14:paraId="20A62DC7" w14:textId="77777777" w:rsidR="00D66E5D" w:rsidRDefault="00D66E5D" w:rsidP="001D7EEA">
            <w:pPr>
              <w:pStyle w:val="TableParagraph"/>
              <w:spacing w:line="196" w:lineRule="exact"/>
              <w:ind w:left="104"/>
              <w:jc w:val="center"/>
              <w:rPr>
                <w:b/>
                <w:sz w:val="20"/>
              </w:rPr>
            </w:pPr>
            <w:r>
              <w:rPr>
                <w:b/>
                <w:spacing w:val="-5"/>
                <w:sz w:val="20"/>
              </w:rPr>
              <w:t>24</w:t>
            </w:r>
          </w:p>
        </w:tc>
        <w:tc>
          <w:tcPr>
            <w:tcW w:w="2418" w:type="dxa"/>
            <w:tcBorders>
              <w:left w:val="single" w:sz="18" w:space="0" w:color="000000"/>
              <w:right w:val="single" w:sz="18" w:space="0" w:color="000000"/>
            </w:tcBorders>
          </w:tcPr>
          <w:p w14:paraId="2236DCAC" w14:textId="77777777" w:rsidR="00D66E5D" w:rsidRDefault="00D66E5D" w:rsidP="001D7EEA">
            <w:pPr>
              <w:pStyle w:val="TableParagraph"/>
              <w:spacing w:line="196" w:lineRule="exact"/>
              <w:ind w:left="27"/>
              <w:rPr>
                <w:b/>
                <w:sz w:val="20"/>
              </w:rPr>
            </w:pPr>
            <w:r>
              <w:rPr>
                <w:b/>
                <w:spacing w:val="-2"/>
                <w:sz w:val="20"/>
              </w:rPr>
              <w:t>Reflexividade</w:t>
            </w:r>
          </w:p>
        </w:tc>
        <w:tc>
          <w:tcPr>
            <w:tcW w:w="410" w:type="dxa"/>
            <w:tcBorders>
              <w:left w:val="single" w:sz="18" w:space="0" w:color="000000"/>
              <w:right w:val="single" w:sz="8" w:space="0" w:color="000000"/>
            </w:tcBorders>
          </w:tcPr>
          <w:p w14:paraId="2DBC80DC" w14:textId="77777777" w:rsidR="00D66E5D" w:rsidRDefault="00D66E5D" w:rsidP="001D7EEA">
            <w:pPr>
              <w:pStyle w:val="TableParagraph"/>
              <w:rPr>
                <w:sz w:val="14"/>
              </w:rPr>
            </w:pPr>
          </w:p>
        </w:tc>
        <w:tc>
          <w:tcPr>
            <w:tcW w:w="409" w:type="dxa"/>
            <w:tcBorders>
              <w:left w:val="single" w:sz="8" w:space="0" w:color="000000"/>
            </w:tcBorders>
          </w:tcPr>
          <w:p w14:paraId="33A8519D" w14:textId="77777777" w:rsidR="00D66E5D" w:rsidRDefault="00D66E5D" w:rsidP="001D7EEA">
            <w:pPr>
              <w:pStyle w:val="TableParagraph"/>
              <w:rPr>
                <w:sz w:val="14"/>
              </w:rPr>
            </w:pPr>
          </w:p>
        </w:tc>
        <w:tc>
          <w:tcPr>
            <w:tcW w:w="739" w:type="dxa"/>
            <w:tcBorders>
              <w:right w:val="single" w:sz="8" w:space="0" w:color="000000"/>
            </w:tcBorders>
          </w:tcPr>
          <w:p w14:paraId="5B4FB7C5" w14:textId="77777777" w:rsidR="00D66E5D" w:rsidRDefault="00D66E5D" w:rsidP="001D7EEA">
            <w:pPr>
              <w:pStyle w:val="TableParagraph"/>
              <w:rPr>
                <w:sz w:val="14"/>
              </w:rPr>
            </w:pPr>
          </w:p>
        </w:tc>
        <w:tc>
          <w:tcPr>
            <w:tcW w:w="738" w:type="dxa"/>
            <w:tcBorders>
              <w:left w:val="single" w:sz="8" w:space="0" w:color="000000"/>
              <w:right w:val="single" w:sz="8" w:space="0" w:color="000000"/>
            </w:tcBorders>
          </w:tcPr>
          <w:p w14:paraId="1C49E233" w14:textId="77777777" w:rsidR="00D66E5D" w:rsidRDefault="00D66E5D" w:rsidP="001D7EEA">
            <w:pPr>
              <w:pStyle w:val="TableParagraph"/>
              <w:rPr>
                <w:sz w:val="14"/>
              </w:rPr>
            </w:pPr>
          </w:p>
        </w:tc>
        <w:tc>
          <w:tcPr>
            <w:tcW w:w="409" w:type="dxa"/>
            <w:tcBorders>
              <w:left w:val="single" w:sz="8" w:space="0" w:color="000000"/>
              <w:right w:val="single" w:sz="8" w:space="0" w:color="000000"/>
            </w:tcBorders>
          </w:tcPr>
          <w:p w14:paraId="59778C01" w14:textId="77777777" w:rsidR="00D66E5D" w:rsidRDefault="00D66E5D" w:rsidP="001D7EEA">
            <w:pPr>
              <w:pStyle w:val="TableParagraph"/>
              <w:rPr>
                <w:sz w:val="14"/>
              </w:rPr>
            </w:pPr>
          </w:p>
        </w:tc>
        <w:tc>
          <w:tcPr>
            <w:tcW w:w="408" w:type="dxa"/>
            <w:tcBorders>
              <w:left w:val="single" w:sz="8" w:space="0" w:color="000000"/>
            </w:tcBorders>
          </w:tcPr>
          <w:p w14:paraId="5A42D528" w14:textId="77777777" w:rsidR="00D66E5D" w:rsidRDefault="00D66E5D" w:rsidP="001D7EEA">
            <w:pPr>
              <w:pStyle w:val="TableParagraph"/>
              <w:rPr>
                <w:sz w:val="14"/>
              </w:rPr>
            </w:pPr>
          </w:p>
        </w:tc>
        <w:tc>
          <w:tcPr>
            <w:tcW w:w="738" w:type="dxa"/>
            <w:tcBorders>
              <w:right w:val="single" w:sz="8" w:space="0" w:color="000000"/>
            </w:tcBorders>
          </w:tcPr>
          <w:p w14:paraId="50F854B8" w14:textId="77777777" w:rsidR="00D66E5D" w:rsidRDefault="00D66E5D" w:rsidP="001D7EEA">
            <w:pPr>
              <w:pStyle w:val="TableParagraph"/>
              <w:rPr>
                <w:sz w:val="14"/>
              </w:rPr>
            </w:pPr>
          </w:p>
        </w:tc>
        <w:tc>
          <w:tcPr>
            <w:tcW w:w="408" w:type="dxa"/>
            <w:tcBorders>
              <w:left w:val="single" w:sz="8" w:space="0" w:color="000000"/>
            </w:tcBorders>
          </w:tcPr>
          <w:p w14:paraId="61D6F3FA" w14:textId="77777777" w:rsidR="00D66E5D" w:rsidRDefault="00D66E5D" w:rsidP="001D7EEA">
            <w:pPr>
              <w:pStyle w:val="TableParagraph"/>
              <w:rPr>
                <w:sz w:val="14"/>
              </w:rPr>
            </w:pPr>
          </w:p>
        </w:tc>
        <w:tc>
          <w:tcPr>
            <w:tcW w:w="738" w:type="dxa"/>
            <w:tcBorders>
              <w:right w:val="single" w:sz="8" w:space="0" w:color="000000"/>
            </w:tcBorders>
          </w:tcPr>
          <w:p w14:paraId="0E5AB58F" w14:textId="77777777" w:rsidR="00D66E5D" w:rsidRDefault="00D66E5D" w:rsidP="001D7EEA">
            <w:pPr>
              <w:pStyle w:val="TableParagraph"/>
              <w:rPr>
                <w:sz w:val="14"/>
              </w:rPr>
            </w:pPr>
          </w:p>
        </w:tc>
        <w:tc>
          <w:tcPr>
            <w:tcW w:w="408" w:type="dxa"/>
            <w:tcBorders>
              <w:left w:val="single" w:sz="8" w:space="0" w:color="000000"/>
            </w:tcBorders>
          </w:tcPr>
          <w:p w14:paraId="48F3EC77" w14:textId="77777777" w:rsidR="00D66E5D" w:rsidRDefault="00D66E5D" w:rsidP="001D7EEA">
            <w:pPr>
              <w:pStyle w:val="TableParagraph"/>
              <w:rPr>
                <w:sz w:val="14"/>
              </w:rPr>
            </w:pPr>
          </w:p>
        </w:tc>
        <w:tc>
          <w:tcPr>
            <w:tcW w:w="733" w:type="dxa"/>
          </w:tcPr>
          <w:p w14:paraId="50C36FF0" w14:textId="77777777" w:rsidR="00D66E5D" w:rsidRDefault="00D66E5D" w:rsidP="001D7EEA">
            <w:pPr>
              <w:pStyle w:val="TableParagraph"/>
              <w:spacing w:line="196" w:lineRule="exact"/>
              <w:ind w:left="58"/>
              <w:jc w:val="center"/>
              <w:rPr>
                <w:b/>
                <w:sz w:val="20"/>
              </w:rPr>
            </w:pPr>
            <w:r>
              <w:rPr>
                <w:b/>
                <w:spacing w:val="-5"/>
                <w:sz w:val="20"/>
              </w:rPr>
              <w:t>xxx</w:t>
            </w:r>
          </w:p>
        </w:tc>
      </w:tr>
      <w:tr w:rsidR="00D66E5D" w14:paraId="08059472" w14:textId="77777777" w:rsidTr="001D7EEA">
        <w:trPr>
          <w:trHeight w:val="221"/>
        </w:trPr>
        <w:tc>
          <w:tcPr>
            <w:tcW w:w="342" w:type="dxa"/>
            <w:tcBorders>
              <w:bottom w:val="single" w:sz="8" w:space="0" w:color="000000"/>
              <w:right w:val="single" w:sz="18" w:space="0" w:color="000000"/>
            </w:tcBorders>
          </w:tcPr>
          <w:p w14:paraId="419ECAE6" w14:textId="77777777" w:rsidR="00D66E5D" w:rsidRDefault="00D66E5D" w:rsidP="001D7EEA">
            <w:pPr>
              <w:pStyle w:val="TableParagraph"/>
              <w:spacing w:line="202" w:lineRule="exact"/>
              <w:ind w:left="104"/>
              <w:jc w:val="center"/>
              <w:rPr>
                <w:b/>
                <w:sz w:val="20"/>
              </w:rPr>
            </w:pPr>
            <w:r>
              <w:rPr>
                <w:b/>
                <w:spacing w:val="-5"/>
                <w:sz w:val="20"/>
              </w:rPr>
              <w:t>25</w:t>
            </w:r>
          </w:p>
        </w:tc>
        <w:tc>
          <w:tcPr>
            <w:tcW w:w="2418" w:type="dxa"/>
            <w:tcBorders>
              <w:left w:val="single" w:sz="18" w:space="0" w:color="000000"/>
              <w:bottom w:val="single" w:sz="8" w:space="0" w:color="000000"/>
              <w:right w:val="single" w:sz="18" w:space="0" w:color="000000"/>
            </w:tcBorders>
          </w:tcPr>
          <w:p w14:paraId="03DAC049" w14:textId="77777777" w:rsidR="00D66E5D" w:rsidRDefault="00D66E5D" w:rsidP="001D7EEA">
            <w:pPr>
              <w:pStyle w:val="TableParagraph"/>
              <w:spacing w:line="202" w:lineRule="exact"/>
              <w:ind w:left="27"/>
              <w:rPr>
                <w:b/>
                <w:sz w:val="20"/>
              </w:rPr>
            </w:pPr>
            <w:r>
              <w:rPr>
                <w:b/>
                <w:sz w:val="20"/>
              </w:rPr>
              <w:t>Eficiência</w:t>
            </w:r>
            <w:r>
              <w:rPr>
                <w:spacing w:val="-6"/>
                <w:sz w:val="20"/>
              </w:rPr>
              <w:t xml:space="preserve"> </w:t>
            </w:r>
            <w:r>
              <w:rPr>
                <w:b/>
                <w:sz w:val="20"/>
              </w:rPr>
              <w:t>&amp;</w:t>
            </w:r>
            <w:r>
              <w:rPr>
                <w:spacing w:val="-7"/>
                <w:sz w:val="20"/>
              </w:rPr>
              <w:t xml:space="preserve"> </w:t>
            </w:r>
            <w:r>
              <w:rPr>
                <w:b/>
                <w:spacing w:val="-2"/>
                <w:sz w:val="20"/>
              </w:rPr>
              <w:t>Esforço</w:t>
            </w:r>
          </w:p>
        </w:tc>
        <w:tc>
          <w:tcPr>
            <w:tcW w:w="410" w:type="dxa"/>
            <w:tcBorders>
              <w:left w:val="single" w:sz="18" w:space="0" w:color="000000"/>
              <w:bottom w:val="single" w:sz="8" w:space="0" w:color="000000"/>
              <w:right w:val="single" w:sz="8" w:space="0" w:color="000000"/>
            </w:tcBorders>
          </w:tcPr>
          <w:p w14:paraId="7A0F651E" w14:textId="77777777" w:rsidR="00D66E5D" w:rsidRDefault="00D66E5D" w:rsidP="001D7EEA">
            <w:pPr>
              <w:pStyle w:val="TableParagraph"/>
              <w:rPr>
                <w:sz w:val="14"/>
              </w:rPr>
            </w:pPr>
          </w:p>
        </w:tc>
        <w:tc>
          <w:tcPr>
            <w:tcW w:w="409" w:type="dxa"/>
            <w:tcBorders>
              <w:left w:val="single" w:sz="8" w:space="0" w:color="000000"/>
              <w:bottom w:val="single" w:sz="8" w:space="0" w:color="000000"/>
            </w:tcBorders>
          </w:tcPr>
          <w:p w14:paraId="3BA71D5F" w14:textId="77777777" w:rsidR="00D66E5D" w:rsidRDefault="00D66E5D" w:rsidP="001D7EEA">
            <w:pPr>
              <w:pStyle w:val="TableParagraph"/>
              <w:rPr>
                <w:sz w:val="14"/>
              </w:rPr>
            </w:pPr>
          </w:p>
        </w:tc>
        <w:tc>
          <w:tcPr>
            <w:tcW w:w="739" w:type="dxa"/>
            <w:tcBorders>
              <w:bottom w:val="single" w:sz="8" w:space="0" w:color="000000"/>
              <w:right w:val="single" w:sz="8" w:space="0" w:color="000000"/>
            </w:tcBorders>
          </w:tcPr>
          <w:p w14:paraId="151E8787" w14:textId="77777777" w:rsidR="00D66E5D" w:rsidRDefault="00D66E5D" w:rsidP="001D7EEA">
            <w:pPr>
              <w:pStyle w:val="TableParagraph"/>
              <w:rPr>
                <w:sz w:val="14"/>
              </w:rPr>
            </w:pPr>
          </w:p>
        </w:tc>
        <w:tc>
          <w:tcPr>
            <w:tcW w:w="738" w:type="dxa"/>
            <w:tcBorders>
              <w:left w:val="single" w:sz="8" w:space="0" w:color="000000"/>
              <w:bottom w:val="single" w:sz="8" w:space="0" w:color="000000"/>
              <w:right w:val="single" w:sz="8" w:space="0" w:color="000000"/>
            </w:tcBorders>
          </w:tcPr>
          <w:p w14:paraId="4F41FA7E" w14:textId="77777777" w:rsidR="00D66E5D" w:rsidRDefault="00D66E5D" w:rsidP="001D7EEA">
            <w:pPr>
              <w:pStyle w:val="TableParagraph"/>
              <w:rPr>
                <w:sz w:val="14"/>
              </w:rPr>
            </w:pPr>
          </w:p>
        </w:tc>
        <w:tc>
          <w:tcPr>
            <w:tcW w:w="409" w:type="dxa"/>
            <w:tcBorders>
              <w:left w:val="single" w:sz="8" w:space="0" w:color="000000"/>
              <w:bottom w:val="single" w:sz="8" w:space="0" w:color="000000"/>
              <w:right w:val="single" w:sz="8" w:space="0" w:color="000000"/>
            </w:tcBorders>
          </w:tcPr>
          <w:p w14:paraId="3133934F" w14:textId="77777777" w:rsidR="00D66E5D" w:rsidRDefault="00D66E5D" w:rsidP="001D7EEA">
            <w:pPr>
              <w:pStyle w:val="TableParagraph"/>
              <w:rPr>
                <w:sz w:val="14"/>
              </w:rPr>
            </w:pPr>
          </w:p>
        </w:tc>
        <w:tc>
          <w:tcPr>
            <w:tcW w:w="408" w:type="dxa"/>
            <w:tcBorders>
              <w:left w:val="single" w:sz="8" w:space="0" w:color="000000"/>
              <w:bottom w:val="single" w:sz="8" w:space="0" w:color="000000"/>
            </w:tcBorders>
          </w:tcPr>
          <w:p w14:paraId="22A707E1" w14:textId="77777777" w:rsidR="00D66E5D" w:rsidRDefault="00D66E5D" w:rsidP="001D7EEA">
            <w:pPr>
              <w:pStyle w:val="TableParagraph"/>
              <w:rPr>
                <w:sz w:val="14"/>
              </w:rPr>
            </w:pPr>
          </w:p>
        </w:tc>
        <w:tc>
          <w:tcPr>
            <w:tcW w:w="738" w:type="dxa"/>
            <w:tcBorders>
              <w:bottom w:val="single" w:sz="8" w:space="0" w:color="000000"/>
              <w:right w:val="single" w:sz="8" w:space="0" w:color="000000"/>
            </w:tcBorders>
          </w:tcPr>
          <w:p w14:paraId="7CE615D5" w14:textId="77777777" w:rsidR="00D66E5D" w:rsidRDefault="00D66E5D" w:rsidP="001D7EEA">
            <w:pPr>
              <w:pStyle w:val="TableParagraph"/>
              <w:rPr>
                <w:sz w:val="14"/>
              </w:rPr>
            </w:pPr>
          </w:p>
        </w:tc>
        <w:tc>
          <w:tcPr>
            <w:tcW w:w="408" w:type="dxa"/>
            <w:tcBorders>
              <w:left w:val="single" w:sz="8" w:space="0" w:color="000000"/>
              <w:bottom w:val="single" w:sz="8" w:space="0" w:color="000000"/>
            </w:tcBorders>
          </w:tcPr>
          <w:p w14:paraId="21E07714" w14:textId="77777777" w:rsidR="00D66E5D" w:rsidRDefault="00D66E5D" w:rsidP="001D7EEA">
            <w:pPr>
              <w:pStyle w:val="TableParagraph"/>
              <w:rPr>
                <w:sz w:val="14"/>
              </w:rPr>
            </w:pPr>
          </w:p>
        </w:tc>
        <w:tc>
          <w:tcPr>
            <w:tcW w:w="738" w:type="dxa"/>
            <w:tcBorders>
              <w:bottom w:val="single" w:sz="8" w:space="0" w:color="000000"/>
              <w:right w:val="single" w:sz="8" w:space="0" w:color="000000"/>
            </w:tcBorders>
          </w:tcPr>
          <w:p w14:paraId="3B4506EB" w14:textId="77777777" w:rsidR="00D66E5D" w:rsidRDefault="00D66E5D" w:rsidP="001D7EEA">
            <w:pPr>
              <w:pStyle w:val="TableParagraph"/>
              <w:rPr>
                <w:sz w:val="14"/>
              </w:rPr>
            </w:pPr>
          </w:p>
        </w:tc>
        <w:tc>
          <w:tcPr>
            <w:tcW w:w="408" w:type="dxa"/>
            <w:tcBorders>
              <w:left w:val="single" w:sz="8" w:space="0" w:color="000000"/>
              <w:bottom w:val="single" w:sz="8" w:space="0" w:color="000000"/>
            </w:tcBorders>
          </w:tcPr>
          <w:p w14:paraId="6227383D" w14:textId="77777777" w:rsidR="00D66E5D" w:rsidRDefault="00D66E5D" w:rsidP="001D7EEA">
            <w:pPr>
              <w:pStyle w:val="TableParagraph"/>
              <w:rPr>
                <w:sz w:val="14"/>
              </w:rPr>
            </w:pPr>
          </w:p>
        </w:tc>
        <w:tc>
          <w:tcPr>
            <w:tcW w:w="733" w:type="dxa"/>
            <w:tcBorders>
              <w:bottom w:val="single" w:sz="8" w:space="0" w:color="000000"/>
            </w:tcBorders>
          </w:tcPr>
          <w:p w14:paraId="15A57852" w14:textId="77777777" w:rsidR="00D66E5D" w:rsidRDefault="00D66E5D" w:rsidP="001D7EEA">
            <w:pPr>
              <w:pStyle w:val="TableParagraph"/>
              <w:spacing w:line="202" w:lineRule="exact"/>
              <w:ind w:left="58"/>
              <w:jc w:val="center"/>
              <w:rPr>
                <w:b/>
                <w:sz w:val="20"/>
              </w:rPr>
            </w:pPr>
            <w:r>
              <w:rPr>
                <w:b/>
                <w:spacing w:val="-5"/>
                <w:sz w:val="20"/>
              </w:rPr>
              <w:t>xxx</w:t>
            </w:r>
          </w:p>
        </w:tc>
      </w:tr>
      <w:tr w:rsidR="00D66E5D" w14:paraId="6746B291" w14:textId="77777777" w:rsidTr="001D7EEA">
        <w:trPr>
          <w:trHeight w:val="473"/>
        </w:trPr>
        <w:tc>
          <w:tcPr>
            <w:tcW w:w="342" w:type="dxa"/>
            <w:tcBorders>
              <w:top w:val="single" w:sz="8" w:space="0" w:color="000000"/>
              <w:bottom w:val="single" w:sz="8" w:space="0" w:color="000000"/>
              <w:right w:val="single" w:sz="18" w:space="0" w:color="000000"/>
            </w:tcBorders>
          </w:tcPr>
          <w:p w14:paraId="591C84CC" w14:textId="77777777" w:rsidR="00D66E5D" w:rsidRDefault="00D66E5D" w:rsidP="001D7EEA">
            <w:pPr>
              <w:pStyle w:val="TableParagraph"/>
              <w:spacing w:before="12"/>
              <w:rPr>
                <w:sz w:val="20"/>
              </w:rPr>
            </w:pPr>
          </w:p>
          <w:p w14:paraId="361F6678" w14:textId="77777777" w:rsidR="00D66E5D" w:rsidRDefault="00D66E5D" w:rsidP="001D7EEA">
            <w:pPr>
              <w:pStyle w:val="TableParagraph"/>
              <w:spacing w:line="210" w:lineRule="exact"/>
              <w:ind w:left="104"/>
              <w:jc w:val="center"/>
              <w:rPr>
                <w:b/>
                <w:sz w:val="20"/>
              </w:rPr>
            </w:pPr>
            <w:r>
              <w:rPr>
                <w:b/>
                <w:spacing w:val="-5"/>
                <w:sz w:val="20"/>
              </w:rPr>
              <w:t>26</w:t>
            </w:r>
          </w:p>
        </w:tc>
        <w:tc>
          <w:tcPr>
            <w:tcW w:w="2418" w:type="dxa"/>
            <w:tcBorders>
              <w:top w:val="single" w:sz="8" w:space="0" w:color="000000"/>
              <w:left w:val="single" w:sz="18" w:space="0" w:color="000000"/>
              <w:bottom w:val="single" w:sz="8" w:space="0" w:color="000000"/>
              <w:right w:val="single" w:sz="18" w:space="0" w:color="000000"/>
            </w:tcBorders>
          </w:tcPr>
          <w:p w14:paraId="6DAAD3B2" w14:textId="77777777" w:rsidR="00D66E5D" w:rsidRDefault="00D66E5D" w:rsidP="001D7EEA">
            <w:pPr>
              <w:pStyle w:val="TableParagraph"/>
              <w:ind w:left="27"/>
              <w:rPr>
                <w:b/>
                <w:sz w:val="20"/>
              </w:rPr>
            </w:pPr>
            <w:r>
              <w:rPr>
                <w:b/>
                <w:sz w:val="20"/>
              </w:rPr>
              <w:t>Feedback</w:t>
            </w:r>
            <w:r>
              <w:rPr>
                <w:spacing w:val="-12"/>
                <w:sz w:val="20"/>
              </w:rPr>
              <w:t xml:space="preserve"> </w:t>
            </w:r>
            <w:r>
              <w:rPr>
                <w:b/>
                <w:sz w:val="20"/>
              </w:rPr>
              <w:t>sobre</w:t>
            </w:r>
            <w:r>
              <w:rPr>
                <w:spacing w:val="-8"/>
                <w:sz w:val="20"/>
              </w:rPr>
              <w:t xml:space="preserve"> </w:t>
            </w:r>
            <w:r>
              <w:rPr>
                <w:b/>
                <w:spacing w:val="-10"/>
                <w:sz w:val="20"/>
              </w:rPr>
              <w:t>o</w:t>
            </w:r>
          </w:p>
          <w:p w14:paraId="4D884627" w14:textId="77777777" w:rsidR="00D66E5D" w:rsidRDefault="00D66E5D" w:rsidP="001D7EEA">
            <w:pPr>
              <w:pStyle w:val="TableParagraph"/>
              <w:spacing w:before="22" w:line="201" w:lineRule="exact"/>
              <w:ind w:left="27"/>
              <w:rPr>
                <w:b/>
                <w:sz w:val="20"/>
              </w:rPr>
            </w:pPr>
            <w:r>
              <w:rPr>
                <w:b/>
                <w:spacing w:val="-2"/>
                <w:sz w:val="20"/>
              </w:rPr>
              <w:t>Desempenho</w:t>
            </w:r>
          </w:p>
        </w:tc>
        <w:tc>
          <w:tcPr>
            <w:tcW w:w="410" w:type="dxa"/>
            <w:tcBorders>
              <w:top w:val="single" w:sz="8" w:space="0" w:color="000000"/>
              <w:left w:val="single" w:sz="18" w:space="0" w:color="000000"/>
              <w:bottom w:val="single" w:sz="8" w:space="0" w:color="000000"/>
              <w:right w:val="single" w:sz="8" w:space="0" w:color="000000"/>
            </w:tcBorders>
          </w:tcPr>
          <w:p w14:paraId="7FF834FC" w14:textId="77777777" w:rsidR="00D66E5D" w:rsidRDefault="00D66E5D" w:rsidP="001D7EEA">
            <w:pPr>
              <w:pStyle w:val="TableParagraph"/>
              <w:rPr>
                <w:sz w:val="20"/>
              </w:rPr>
            </w:pPr>
          </w:p>
        </w:tc>
        <w:tc>
          <w:tcPr>
            <w:tcW w:w="409" w:type="dxa"/>
            <w:tcBorders>
              <w:top w:val="single" w:sz="8" w:space="0" w:color="000000"/>
              <w:left w:val="single" w:sz="8" w:space="0" w:color="000000"/>
              <w:bottom w:val="single" w:sz="8" w:space="0" w:color="000000"/>
            </w:tcBorders>
          </w:tcPr>
          <w:p w14:paraId="70159A2F" w14:textId="77777777" w:rsidR="00D66E5D" w:rsidRDefault="00D66E5D" w:rsidP="001D7EEA">
            <w:pPr>
              <w:pStyle w:val="TableParagraph"/>
              <w:rPr>
                <w:sz w:val="20"/>
              </w:rPr>
            </w:pPr>
          </w:p>
        </w:tc>
        <w:tc>
          <w:tcPr>
            <w:tcW w:w="739" w:type="dxa"/>
            <w:tcBorders>
              <w:top w:val="single" w:sz="8" w:space="0" w:color="000000"/>
              <w:bottom w:val="single" w:sz="8" w:space="0" w:color="000000"/>
              <w:right w:val="single" w:sz="8" w:space="0" w:color="000000"/>
            </w:tcBorders>
          </w:tcPr>
          <w:p w14:paraId="07C8F9FC" w14:textId="77777777" w:rsidR="00D66E5D" w:rsidRDefault="00D66E5D" w:rsidP="001D7EEA">
            <w:pPr>
              <w:pStyle w:val="TableParagraph"/>
              <w:rPr>
                <w:sz w:val="20"/>
              </w:rPr>
            </w:pPr>
          </w:p>
        </w:tc>
        <w:tc>
          <w:tcPr>
            <w:tcW w:w="738" w:type="dxa"/>
            <w:tcBorders>
              <w:top w:val="single" w:sz="8" w:space="0" w:color="000000"/>
              <w:left w:val="single" w:sz="8" w:space="0" w:color="000000"/>
              <w:bottom w:val="single" w:sz="8" w:space="0" w:color="000000"/>
              <w:right w:val="single" w:sz="8" w:space="0" w:color="000000"/>
            </w:tcBorders>
          </w:tcPr>
          <w:p w14:paraId="442AE43B" w14:textId="77777777" w:rsidR="00D66E5D" w:rsidRDefault="00D66E5D" w:rsidP="001D7EEA">
            <w:pPr>
              <w:pStyle w:val="TableParagraph"/>
              <w:rPr>
                <w:sz w:val="20"/>
              </w:rPr>
            </w:pPr>
          </w:p>
        </w:tc>
        <w:tc>
          <w:tcPr>
            <w:tcW w:w="409" w:type="dxa"/>
            <w:tcBorders>
              <w:top w:val="single" w:sz="8" w:space="0" w:color="000000"/>
              <w:left w:val="single" w:sz="8" w:space="0" w:color="000000"/>
              <w:bottom w:val="single" w:sz="8" w:space="0" w:color="000000"/>
              <w:right w:val="single" w:sz="8" w:space="0" w:color="000000"/>
            </w:tcBorders>
          </w:tcPr>
          <w:p w14:paraId="3C82814D" w14:textId="77777777" w:rsidR="00D66E5D" w:rsidRDefault="00D66E5D" w:rsidP="001D7EEA">
            <w:pPr>
              <w:pStyle w:val="TableParagraph"/>
              <w:rPr>
                <w:sz w:val="20"/>
              </w:rPr>
            </w:pPr>
          </w:p>
        </w:tc>
        <w:tc>
          <w:tcPr>
            <w:tcW w:w="408" w:type="dxa"/>
            <w:tcBorders>
              <w:top w:val="single" w:sz="8" w:space="0" w:color="000000"/>
              <w:left w:val="single" w:sz="8" w:space="0" w:color="000000"/>
              <w:bottom w:val="single" w:sz="8" w:space="0" w:color="000000"/>
            </w:tcBorders>
          </w:tcPr>
          <w:p w14:paraId="75A746F4" w14:textId="77777777" w:rsidR="00D66E5D" w:rsidRDefault="00D66E5D" w:rsidP="001D7EEA">
            <w:pPr>
              <w:pStyle w:val="TableParagraph"/>
              <w:rPr>
                <w:sz w:val="20"/>
              </w:rPr>
            </w:pPr>
          </w:p>
        </w:tc>
        <w:tc>
          <w:tcPr>
            <w:tcW w:w="738" w:type="dxa"/>
            <w:tcBorders>
              <w:top w:val="single" w:sz="8" w:space="0" w:color="000000"/>
              <w:bottom w:val="single" w:sz="8" w:space="0" w:color="000000"/>
              <w:right w:val="single" w:sz="8" w:space="0" w:color="000000"/>
            </w:tcBorders>
          </w:tcPr>
          <w:p w14:paraId="2D59F2A2" w14:textId="77777777" w:rsidR="00D66E5D" w:rsidRDefault="00D66E5D" w:rsidP="001D7EEA">
            <w:pPr>
              <w:pStyle w:val="TableParagraph"/>
              <w:rPr>
                <w:sz w:val="20"/>
              </w:rPr>
            </w:pPr>
          </w:p>
        </w:tc>
        <w:tc>
          <w:tcPr>
            <w:tcW w:w="408" w:type="dxa"/>
            <w:tcBorders>
              <w:top w:val="single" w:sz="8" w:space="0" w:color="000000"/>
              <w:left w:val="single" w:sz="8" w:space="0" w:color="000000"/>
              <w:bottom w:val="single" w:sz="8" w:space="0" w:color="000000"/>
            </w:tcBorders>
          </w:tcPr>
          <w:p w14:paraId="6EBDEB38" w14:textId="77777777" w:rsidR="00D66E5D" w:rsidRDefault="00D66E5D" w:rsidP="001D7EEA">
            <w:pPr>
              <w:pStyle w:val="TableParagraph"/>
              <w:rPr>
                <w:sz w:val="20"/>
              </w:rPr>
            </w:pPr>
          </w:p>
        </w:tc>
        <w:tc>
          <w:tcPr>
            <w:tcW w:w="738" w:type="dxa"/>
            <w:tcBorders>
              <w:top w:val="single" w:sz="8" w:space="0" w:color="000000"/>
              <w:bottom w:val="single" w:sz="8" w:space="0" w:color="000000"/>
              <w:right w:val="single" w:sz="8" w:space="0" w:color="000000"/>
            </w:tcBorders>
          </w:tcPr>
          <w:p w14:paraId="06F5B04B" w14:textId="77777777" w:rsidR="00D66E5D" w:rsidRDefault="00D66E5D" w:rsidP="001D7EEA">
            <w:pPr>
              <w:pStyle w:val="TableParagraph"/>
              <w:rPr>
                <w:sz w:val="20"/>
              </w:rPr>
            </w:pPr>
          </w:p>
        </w:tc>
        <w:tc>
          <w:tcPr>
            <w:tcW w:w="408" w:type="dxa"/>
            <w:tcBorders>
              <w:top w:val="single" w:sz="8" w:space="0" w:color="000000"/>
              <w:left w:val="single" w:sz="8" w:space="0" w:color="000000"/>
              <w:bottom w:val="single" w:sz="8" w:space="0" w:color="000000"/>
            </w:tcBorders>
          </w:tcPr>
          <w:p w14:paraId="1A78E4EC" w14:textId="77777777" w:rsidR="00D66E5D" w:rsidRDefault="00D66E5D" w:rsidP="001D7EEA">
            <w:pPr>
              <w:pStyle w:val="TableParagraph"/>
              <w:rPr>
                <w:sz w:val="20"/>
              </w:rPr>
            </w:pPr>
          </w:p>
        </w:tc>
        <w:tc>
          <w:tcPr>
            <w:tcW w:w="733" w:type="dxa"/>
            <w:tcBorders>
              <w:top w:val="single" w:sz="8" w:space="0" w:color="000000"/>
              <w:bottom w:val="single" w:sz="8" w:space="0" w:color="000000"/>
            </w:tcBorders>
          </w:tcPr>
          <w:p w14:paraId="2AF2E3A3" w14:textId="77777777" w:rsidR="00D66E5D" w:rsidRDefault="00D66E5D" w:rsidP="001D7EEA">
            <w:pPr>
              <w:pStyle w:val="TableParagraph"/>
              <w:spacing w:before="12"/>
              <w:rPr>
                <w:sz w:val="20"/>
              </w:rPr>
            </w:pPr>
          </w:p>
          <w:p w14:paraId="4313BD01" w14:textId="77777777" w:rsidR="00D66E5D" w:rsidRDefault="00D66E5D" w:rsidP="001D7EEA">
            <w:pPr>
              <w:pStyle w:val="TableParagraph"/>
              <w:spacing w:before="1" w:line="210" w:lineRule="exact"/>
              <w:ind w:left="58"/>
              <w:jc w:val="center"/>
              <w:rPr>
                <w:b/>
                <w:sz w:val="20"/>
              </w:rPr>
            </w:pPr>
            <w:r>
              <w:rPr>
                <w:b/>
                <w:spacing w:val="-5"/>
                <w:sz w:val="20"/>
              </w:rPr>
              <w:t>xxx</w:t>
            </w:r>
          </w:p>
        </w:tc>
      </w:tr>
      <w:tr w:rsidR="00D66E5D" w14:paraId="6BDD1BEB" w14:textId="77777777" w:rsidTr="001D7EEA">
        <w:trPr>
          <w:trHeight w:val="226"/>
        </w:trPr>
        <w:tc>
          <w:tcPr>
            <w:tcW w:w="342" w:type="dxa"/>
            <w:tcBorders>
              <w:top w:val="single" w:sz="8" w:space="0" w:color="000000"/>
              <w:bottom w:val="single" w:sz="8" w:space="0" w:color="000000"/>
              <w:right w:val="single" w:sz="18" w:space="0" w:color="000000"/>
            </w:tcBorders>
          </w:tcPr>
          <w:p w14:paraId="1E3D5166" w14:textId="77777777" w:rsidR="00D66E5D" w:rsidRDefault="00D66E5D" w:rsidP="001D7EEA">
            <w:pPr>
              <w:pStyle w:val="TableParagraph"/>
              <w:spacing w:line="206" w:lineRule="exact"/>
              <w:ind w:left="104"/>
              <w:jc w:val="center"/>
              <w:rPr>
                <w:b/>
                <w:sz w:val="20"/>
              </w:rPr>
            </w:pPr>
            <w:r>
              <w:rPr>
                <w:b/>
                <w:spacing w:val="-5"/>
                <w:sz w:val="20"/>
              </w:rPr>
              <w:t>27</w:t>
            </w:r>
          </w:p>
        </w:tc>
        <w:tc>
          <w:tcPr>
            <w:tcW w:w="2418" w:type="dxa"/>
            <w:tcBorders>
              <w:top w:val="single" w:sz="8" w:space="0" w:color="000000"/>
              <w:left w:val="single" w:sz="18" w:space="0" w:color="000000"/>
              <w:bottom w:val="single" w:sz="8" w:space="0" w:color="000000"/>
              <w:right w:val="single" w:sz="18" w:space="0" w:color="000000"/>
            </w:tcBorders>
          </w:tcPr>
          <w:p w14:paraId="31687F09" w14:textId="77777777" w:rsidR="00D66E5D" w:rsidRDefault="00D66E5D" w:rsidP="001D7EEA">
            <w:pPr>
              <w:pStyle w:val="TableParagraph"/>
              <w:spacing w:before="2" w:line="203" w:lineRule="exact"/>
              <w:ind w:left="27"/>
              <w:rPr>
                <w:b/>
                <w:sz w:val="20"/>
              </w:rPr>
            </w:pPr>
            <w:r>
              <w:rPr>
                <w:b/>
                <w:spacing w:val="-2"/>
                <w:sz w:val="20"/>
              </w:rPr>
              <w:t>Qualidade</w:t>
            </w:r>
          </w:p>
        </w:tc>
        <w:tc>
          <w:tcPr>
            <w:tcW w:w="410" w:type="dxa"/>
            <w:tcBorders>
              <w:top w:val="single" w:sz="8" w:space="0" w:color="000000"/>
              <w:left w:val="single" w:sz="18" w:space="0" w:color="000000"/>
              <w:bottom w:val="single" w:sz="8" w:space="0" w:color="000000"/>
              <w:right w:val="single" w:sz="8" w:space="0" w:color="000000"/>
            </w:tcBorders>
          </w:tcPr>
          <w:p w14:paraId="10DE52F7" w14:textId="77777777" w:rsidR="00D66E5D" w:rsidRDefault="00D66E5D" w:rsidP="001D7EEA">
            <w:pPr>
              <w:pStyle w:val="TableParagraph"/>
              <w:rPr>
                <w:sz w:val="16"/>
              </w:rPr>
            </w:pPr>
          </w:p>
        </w:tc>
        <w:tc>
          <w:tcPr>
            <w:tcW w:w="409" w:type="dxa"/>
            <w:tcBorders>
              <w:top w:val="single" w:sz="8" w:space="0" w:color="000000"/>
              <w:left w:val="single" w:sz="8" w:space="0" w:color="000000"/>
              <w:bottom w:val="single" w:sz="8" w:space="0" w:color="000000"/>
            </w:tcBorders>
          </w:tcPr>
          <w:p w14:paraId="3C218747" w14:textId="77777777" w:rsidR="00D66E5D" w:rsidRDefault="00D66E5D" w:rsidP="001D7EEA">
            <w:pPr>
              <w:pStyle w:val="TableParagraph"/>
              <w:rPr>
                <w:sz w:val="16"/>
              </w:rPr>
            </w:pPr>
          </w:p>
        </w:tc>
        <w:tc>
          <w:tcPr>
            <w:tcW w:w="739" w:type="dxa"/>
            <w:tcBorders>
              <w:top w:val="single" w:sz="8" w:space="0" w:color="000000"/>
              <w:bottom w:val="single" w:sz="8" w:space="0" w:color="000000"/>
              <w:right w:val="single" w:sz="8" w:space="0" w:color="000000"/>
            </w:tcBorders>
          </w:tcPr>
          <w:p w14:paraId="6D4F7573" w14:textId="77777777" w:rsidR="00D66E5D" w:rsidRDefault="00D66E5D" w:rsidP="001D7EEA">
            <w:pPr>
              <w:pStyle w:val="TableParagraph"/>
              <w:rPr>
                <w:sz w:val="16"/>
              </w:rPr>
            </w:pPr>
          </w:p>
        </w:tc>
        <w:tc>
          <w:tcPr>
            <w:tcW w:w="738" w:type="dxa"/>
            <w:tcBorders>
              <w:top w:val="single" w:sz="8" w:space="0" w:color="000000"/>
              <w:left w:val="single" w:sz="8" w:space="0" w:color="000000"/>
              <w:bottom w:val="single" w:sz="8" w:space="0" w:color="000000"/>
              <w:right w:val="single" w:sz="8" w:space="0" w:color="000000"/>
            </w:tcBorders>
          </w:tcPr>
          <w:p w14:paraId="1C59A1A2" w14:textId="77777777" w:rsidR="00D66E5D" w:rsidRDefault="00D66E5D" w:rsidP="001D7EEA">
            <w:pPr>
              <w:pStyle w:val="TableParagraph"/>
              <w:rPr>
                <w:sz w:val="16"/>
              </w:rPr>
            </w:pPr>
          </w:p>
        </w:tc>
        <w:tc>
          <w:tcPr>
            <w:tcW w:w="409" w:type="dxa"/>
            <w:tcBorders>
              <w:top w:val="single" w:sz="8" w:space="0" w:color="000000"/>
              <w:left w:val="single" w:sz="8" w:space="0" w:color="000000"/>
              <w:bottom w:val="single" w:sz="8" w:space="0" w:color="000000"/>
              <w:right w:val="single" w:sz="8" w:space="0" w:color="000000"/>
            </w:tcBorders>
          </w:tcPr>
          <w:p w14:paraId="359A8A36" w14:textId="77777777" w:rsidR="00D66E5D" w:rsidRDefault="00D66E5D" w:rsidP="001D7EEA">
            <w:pPr>
              <w:pStyle w:val="TableParagraph"/>
              <w:rPr>
                <w:sz w:val="16"/>
              </w:rPr>
            </w:pPr>
          </w:p>
        </w:tc>
        <w:tc>
          <w:tcPr>
            <w:tcW w:w="408" w:type="dxa"/>
            <w:tcBorders>
              <w:top w:val="single" w:sz="8" w:space="0" w:color="000000"/>
              <w:left w:val="single" w:sz="8" w:space="0" w:color="000000"/>
              <w:bottom w:val="single" w:sz="8" w:space="0" w:color="000000"/>
            </w:tcBorders>
          </w:tcPr>
          <w:p w14:paraId="04B5029A" w14:textId="77777777" w:rsidR="00D66E5D" w:rsidRDefault="00D66E5D" w:rsidP="001D7EEA">
            <w:pPr>
              <w:pStyle w:val="TableParagraph"/>
              <w:rPr>
                <w:sz w:val="16"/>
              </w:rPr>
            </w:pPr>
          </w:p>
        </w:tc>
        <w:tc>
          <w:tcPr>
            <w:tcW w:w="738" w:type="dxa"/>
            <w:tcBorders>
              <w:top w:val="single" w:sz="8" w:space="0" w:color="000000"/>
              <w:bottom w:val="single" w:sz="8" w:space="0" w:color="000000"/>
              <w:right w:val="single" w:sz="8" w:space="0" w:color="000000"/>
            </w:tcBorders>
          </w:tcPr>
          <w:p w14:paraId="2F317E47" w14:textId="77777777" w:rsidR="00D66E5D" w:rsidRDefault="00D66E5D" w:rsidP="001D7EEA">
            <w:pPr>
              <w:pStyle w:val="TableParagraph"/>
              <w:rPr>
                <w:sz w:val="16"/>
              </w:rPr>
            </w:pPr>
          </w:p>
        </w:tc>
        <w:tc>
          <w:tcPr>
            <w:tcW w:w="408" w:type="dxa"/>
            <w:tcBorders>
              <w:top w:val="single" w:sz="8" w:space="0" w:color="000000"/>
              <w:left w:val="single" w:sz="8" w:space="0" w:color="000000"/>
              <w:bottom w:val="single" w:sz="8" w:space="0" w:color="000000"/>
            </w:tcBorders>
          </w:tcPr>
          <w:p w14:paraId="18C62357" w14:textId="77777777" w:rsidR="00D66E5D" w:rsidRDefault="00D66E5D" w:rsidP="001D7EEA">
            <w:pPr>
              <w:pStyle w:val="TableParagraph"/>
              <w:rPr>
                <w:sz w:val="16"/>
              </w:rPr>
            </w:pPr>
          </w:p>
        </w:tc>
        <w:tc>
          <w:tcPr>
            <w:tcW w:w="738" w:type="dxa"/>
            <w:tcBorders>
              <w:top w:val="single" w:sz="8" w:space="0" w:color="000000"/>
              <w:bottom w:val="single" w:sz="8" w:space="0" w:color="000000"/>
              <w:right w:val="single" w:sz="8" w:space="0" w:color="000000"/>
            </w:tcBorders>
          </w:tcPr>
          <w:p w14:paraId="04468744" w14:textId="77777777" w:rsidR="00D66E5D" w:rsidRDefault="00D66E5D" w:rsidP="001D7EEA">
            <w:pPr>
              <w:pStyle w:val="TableParagraph"/>
              <w:rPr>
                <w:sz w:val="16"/>
              </w:rPr>
            </w:pPr>
          </w:p>
        </w:tc>
        <w:tc>
          <w:tcPr>
            <w:tcW w:w="408" w:type="dxa"/>
            <w:tcBorders>
              <w:top w:val="single" w:sz="8" w:space="0" w:color="000000"/>
              <w:left w:val="single" w:sz="8" w:space="0" w:color="000000"/>
              <w:bottom w:val="single" w:sz="8" w:space="0" w:color="000000"/>
            </w:tcBorders>
          </w:tcPr>
          <w:p w14:paraId="20BFFA32" w14:textId="77777777" w:rsidR="00D66E5D" w:rsidRDefault="00D66E5D" w:rsidP="001D7EEA">
            <w:pPr>
              <w:pStyle w:val="TableParagraph"/>
              <w:rPr>
                <w:sz w:val="16"/>
              </w:rPr>
            </w:pPr>
          </w:p>
        </w:tc>
        <w:tc>
          <w:tcPr>
            <w:tcW w:w="733" w:type="dxa"/>
            <w:tcBorders>
              <w:top w:val="single" w:sz="8" w:space="0" w:color="000000"/>
              <w:bottom w:val="single" w:sz="8" w:space="0" w:color="000000"/>
            </w:tcBorders>
          </w:tcPr>
          <w:p w14:paraId="7FEE165E" w14:textId="77777777" w:rsidR="00D66E5D" w:rsidRDefault="00D66E5D" w:rsidP="001D7EEA">
            <w:pPr>
              <w:pStyle w:val="TableParagraph"/>
              <w:spacing w:line="206" w:lineRule="exact"/>
              <w:ind w:left="58"/>
              <w:jc w:val="center"/>
              <w:rPr>
                <w:b/>
                <w:sz w:val="20"/>
              </w:rPr>
            </w:pPr>
            <w:r>
              <w:rPr>
                <w:b/>
                <w:spacing w:val="-5"/>
                <w:sz w:val="20"/>
              </w:rPr>
              <w:t>xxx</w:t>
            </w:r>
          </w:p>
        </w:tc>
      </w:tr>
      <w:tr w:rsidR="00D66E5D" w14:paraId="242D9A33" w14:textId="77777777" w:rsidTr="001D7EEA">
        <w:trPr>
          <w:trHeight w:val="232"/>
        </w:trPr>
        <w:tc>
          <w:tcPr>
            <w:tcW w:w="342" w:type="dxa"/>
            <w:tcBorders>
              <w:top w:val="single" w:sz="8" w:space="0" w:color="000000"/>
              <w:right w:val="single" w:sz="18" w:space="0" w:color="000000"/>
            </w:tcBorders>
          </w:tcPr>
          <w:p w14:paraId="1C84E54F" w14:textId="77777777" w:rsidR="00D66E5D" w:rsidRDefault="00D66E5D" w:rsidP="001D7EEA">
            <w:pPr>
              <w:pStyle w:val="TableParagraph"/>
              <w:spacing w:line="212" w:lineRule="exact"/>
              <w:ind w:left="104"/>
              <w:jc w:val="center"/>
              <w:rPr>
                <w:b/>
                <w:sz w:val="20"/>
              </w:rPr>
            </w:pPr>
            <w:r>
              <w:rPr>
                <w:b/>
                <w:spacing w:val="-5"/>
                <w:sz w:val="20"/>
              </w:rPr>
              <w:t>28</w:t>
            </w:r>
          </w:p>
        </w:tc>
        <w:tc>
          <w:tcPr>
            <w:tcW w:w="2418" w:type="dxa"/>
            <w:tcBorders>
              <w:top w:val="single" w:sz="8" w:space="0" w:color="000000"/>
              <w:left w:val="single" w:sz="18" w:space="0" w:color="000000"/>
              <w:right w:val="single" w:sz="18" w:space="0" w:color="000000"/>
            </w:tcBorders>
          </w:tcPr>
          <w:p w14:paraId="315DC092" w14:textId="77777777" w:rsidR="00D66E5D" w:rsidRDefault="00D66E5D" w:rsidP="001D7EEA">
            <w:pPr>
              <w:pStyle w:val="TableParagraph"/>
              <w:spacing w:before="10" w:line="202" w:lineRule="exact"/>
              <w:ind w:left="27"/>
              <w:rPr>
                <w:b/>
                <w:sz w:val="20"/>
              </w:rPr>
            </w:pPr>
            <w:r>
              <w:rPr>
                <w:b/>
                <w:sz w:val="20"/>
              </w:rPr>
              <w:t>Gestão</w:t>
            </w:r>
            <w:r>
              <w:rPr>
                <w:spacing w:val="-6"/>
                <w:sz w:val="20"/>
              </w:rPr>
              <w:t xml:space="preserve"> </w:t>
            </w:r>
            <w:r>
              <w:rPr>
                <w:b/>
                <w:sz w:val="20"/>
              </w:rPr>
              <w:t>do</w:t>
            </w:r>
            <w:r>
              <w:rPr>
                <w:spacing w:val="-5"/>
                <w:sz w:val="20"/>
              </w:rPr>
              <w:t xml:space="preserve"> </w:t>
            </w:r>
            <w:r>
              <w:rPr>
                <w:b/>
                <w:spacing w:val="-2"/>
                <w:sz w:val="20"/>
              </w:rPr>
              <w:t>Conhecimento</w:t>
            </w:r>
          </w:p>
        </w:tc>
        <w:tc>
          <w:tcPr>
            <w:tcW w:w="410" w:type="dxa"/>
            <w:tcBorders>
              <w:top w:val="single" w:sz="8" w:space="0" w:color="000000"/>
              <w:left w:val="single" w:sz="18" w:space="0" w:color="000000"/>
              <w:right w:val="single" w:sz="8" w:space="0" w:color="000000"/>
            </w:tcBorders>
          </w:tcPr>
          <w:p w14:paraId="74B175B5" w14:textId="77777777" w:rsidR="00D66E5D" w:rsidRDefault="00D66E5D" w:rsidP="001D7EEA">
            <w:pPr>
              <w:pStyle w:val="TableParagraph"/>
              <w:rPr>
                <w:sz w:val="16"/>
              </w:rPr>
            </w:pPr>
          </w:p>
        </w:tc>
        <w:tc>
          <w:tcPr>
            <w:tcW w:w="409" w:type="dxa"/>
            <w:tcBorders>
              <w:top w:val="single" w:sz="8" w:space="0" w:color="000000"/>
              <w:left w:val="single" w:sz="8" w:space="0" w:color="000000"/>
            </w:tcBorders>
          </w:tcPr>
          <w:p w14:paraId="56FD8455" w14:textId="77777777" w:rsidR="00D66E5D" w:rsidRDefault="00D66E5D" w:rsidP="001D7EEA">
            <w:pPr>
              <w:pStyle w:val="TableParagraph"/>
              <w:rPr>
                <w:sz w:val="16"/>
              </w:rPr>
            </w:pPr>
          </w:p>
        </w:tc>
        <w:tc>
          <w:tcPr>
            <w:tcW w:w="739" w:type="dxa"/>
            <w:tcBorders>
              <w:top w:val="single" w:sz="8" w:space="0" w:color="000000"/>
              <w:right w:val="single" w:sz="8" w:space="0" w:color="000000"/>
            </w:tcBorders>
          </w:tcPr>
          <w:p w14:paraId="56CA9A27" w14:textId="77777777" w:rsidR="00D66E5D" w:rsidRDefault="00D66E5D" w:rsidP="001D7EEA">
            <w:pPr>
              <w:pStyle w:val="TableParagraph"/>
              <w:spacing w:line="212" w:lineRule="exact"/>
              <w:ind w:left="41"/>
              <w:jc w:val="center"/>
              <w:rPr>
                <w:b/>
                <w:sz w:val="20"/>
              </w:rPr>
            </w:pPr>
            <w:r>
              <w:rPr>
                <w:b/>
                <w:spacing w:val="-5"/>
                <w:sz w:val="20"/>
              </w:rPr>
              <w:t>xxx</w:t>
            </w:r>
          </w:p>
        </w:tc>
        <w:tc>
          <w:tcPr>
            <w:tcW w:w="738" w:type="dxa"/>
            <w:tcBorders>
              <w:top w:val="single" w:sz="8" w:space="0" w:color="000000"/>
              <w:left w:val="single" w:sz="8" w:space="0" w:color="000000"/>
              <w:right w:val="single" w:sz="8" w:space="0" w:color="000000"/>
            </w:tcBorders>
          </w:tcPr>
          <w:p w14:paraId="3588ABE0" w14:textId="77777777" w:rsidR="00D66E5D" w:rsidRDefault="00D66E5D" w:rsidP="001D7EEA">
            <w:pPr>
              <w:pStyle w:val="TableParagraph"/>
              <w:rPr>
                <w:sz w:val="16"/>
              </w:rPr>
            </w:pPr>
          </w:p>
        </w:tc>
        <w:tc>
          <w:tcPr>
            <w:tcW w:w="409" w:type="dxa"/>
            <w:tcBorders>
              <w:top w:val="single" w:sz="8" w:space="0" w:color="000000"/>
              <w:left w:val="single" w:sz="8" w:space="0" w:color="000000"/>
              <w:right w:val="single" w:sz="8" w:space="0" w:color="000000"/>
            </w:tcBorders>
          </w:tcPr>
          <w:p w14:paraId="573684D1" w14:textId="77777777" w:rsidR="00D66E5D" w:rsidRDefault="00D66E5D" w:rsidP="001D7EEA">
            <w:pPr>
              <w:pStyle w:val="TableParagraph"/>
              <w:rPr>
                <w:sz w:val="16"/>
              </w:rPr>
            </w:pPr>
          </w:p>
        </w:tc>
        <w:tc>
          <w:tcPr>
            <w:tcW w:w="408" w:type="dxa"/>
            <w:tcBorders>
              <w:top w:val="single" w:sz="8" w:space="0" w:color="000000"/>
              <w:left w:val="single" w:sz="8" w:space="0" w:color="000000"/>
            </w:tcBorders>
          </w:tcPr>
          <w:p w14:paraId="61923AF6" w14:textId="77777777" w:rsidR="00D66E5D" w:rsidRDefault="00D66E5D" w:rsidP="001D7EEA">
            <w:pPr>
              <w:pStyle w:val="TableParagraph"/>
              <w:rPr>
                <w:sz w:val="16"/>
              </w:rPr>
            </w:pPr>
          </w:p>
        </w:tc>
        <w:tc>
          <w:tcPr>
            <w:tcW w:w="738" w:type="dxa"/>
            <w:tcBorders>
              <w:top w:val="single" w:sz="8" w:space="0" w:color="000000"/>
              <w:right w:val="single" w:sz="8" w:space="0" w:color="000000"/>
            </w:tcBorders>
          </w:tcPr>
          <w:p w14:paraId="41ECE4EE" w14:textId="77777777" w:rsidR="00D66E5D" w:rsidRDefault="00D66E5D" w:rsidP="001D7EEA">
            <w:pPr>
              <w:pStyle w:val="TableParagraph"/>
              <w:rPr>
                <w:sz w:val="16"/>
              </w:rPr>
            </w:pPr>
          </w:p>
        </w:tc>
        <w:tc>
          <w:tcPr>
            <w:tcW w:w="408" w:type="dxa"/>
            <w:tcBorders>
              <w:top w:val="single" w:sz="8" w:space="0" w:color="000000"/>
              <w:left w:val="single" w:sz="8" w:space="0" w:color="000000"/>
            </w:tcBorders>
          </w:tcPr>
          <w:p w14:paraId="38175813" w14:textId="77777777" w:rsidR="00D66E5D" w:rsidRDefault="00D66E5D" w:rsidP="001D7EEA">
            <w:pPr>
              <w:pStyle w:val="TableParagraph"/>
              <w:rPr>
                <w:sz w:val="16"/>
              </w:rPr>
            </w:pPr>
          </w:p>
        </w:tc>
        <w:tc>
          <w:tcPr>
            <w:tcW w:w="738" w:type="dxa"/>
            <w:tcBorders>
              <w:top w:val="single" w:sz="8" w:space="0" w:color="000000"/>
              <w:right w:val="single" w:sz="8" w:space="0" w:color="000000"/>
            </w:tcBorders>
          </w:tcPr>
          <w:p w14:paraId="729AB408" w14:textId="77777777" w:rsidR="00D66E5D" w:rsidRDefault="00D66E5D" w:rsidP="001D7EEA">
            <w:pPr>
              <w:pStyle w:val="TableParagraph"/>
              <w:rPr>
                <w:sz w:val="16"/>
              </w:rPr>
            </w:pPr>
          </w:p>
        </w:tc>
        <w:tc>
          <w:tcPr>
            <w:tcW w:w="408" w:type="dxa"/>
            <w:tcBorders>
              <w:top w:val="single" w:sz="8" w:space="0" w:color="000000"/>
              <w:left w:val="single" w:sz="8" w:space="0" w:color="000000"/>
            </w:tcBorders>
          </w:tcPr>
          <w:p w14:paraId="33F97CA9" w14:textId="77777777" w:rsidR="00D66E5D" w:rsidRDefault="00D66E5D" w:rsidP="001D7EEA">
            <w:pPr>
              <w:pStyle w:val="TableParagraph"/>
              <w:rPr>
                <w:sz w:val="16"/>
              </w:rPr>
            </w:pPr>
          </w:p>
        </w:tc>
        <w:tc>
          <w:tcPr>
            <w:tcW w:w="733" w:type="dxa"/>
            <w:tcBorders>
              <w:top w:val="single" w:sz="8" w:space="0" w:color="000000"/>
            </w:tcBorders>
          </w:tcPr>
          <w:p w14:paraId="05302CA6" w14:textId="77777777" w:rsidR="00D66E5D" w:rsidRDefault="00D66E5D" w:rsidP="001D7EEA">
            <w:pPr>
              <w:pStyle w:val="TableParagraph"/>
              <w:rPr>
                <w:sz w:val="16"/>
              </w:rPr>
            </w:pPr>
          </w:p>
        </w:tc>
      </w:tr>
    </w:tbl>
    <w:p w14:paraId="04814B5B" w14:textId="77777777" w:rsidR="00D66E5D" w:rsidRDefault="00D66E5D" w:rsidP="00D66E5D">
      <w:pPr>
        <w:spacing w:before="130"/>
        <w:ind w:left="142"/>
        <w:jc w:val="both"/>
        <w:rPr>
          <w:b/>
          <w:sz w:val="20"/>
        </w:rPr>
      </w:pPr>
      <w:r>
        <w:rPr>
          <w:b/>
          <w:sz w:val="20"/>
        </w:rPr>
        <w:t>Quadro</w:t>
      </w:r>
      <w:r>
        <w:rPr>
          <w:spacing w:val="-3"/>
          <w:sz w:val="20"/>
        </w:rPr>
        <w:t xml:space="preserve"> </w:t>
      </w:r>
      <w:r>
        <w:rPr>
          <w:b/>
          <w:sz w:val="20"/>
        </w:rPr>
        <w:t>2:</w:t>
      </w:r>
      <w:r>
        <w:rPr>
          <w:spacing w:val="-3"/>
          <w:sz w:val="20"/>
        </w:rPr>
        <w:t xml:space="preserve"> </w:t>
      </w:r>
      <w:r>
        <w:rPr>
          <w:b/>
          <w:sz w:val="20"/>
        </w:rPr>
        <w:t>Síntese</w:t>
      </w:r>
      <w:r>
        <w:rPr>
          <w:spacing w:val="-2"/>
          <w:sz w:val="20"/>
        </w:rPr>
        <w:t xml:space="preserve"> </w:t>
      </w:r>
      <w:r>
        <w:rPr>
          <w:b/>
          <w:sz w:val="20"/>
        </w:rPr>
        <w:t>de</w:t>
      </w:r>
      <w:r>
        <w:rPr>
          <w:spacing w:val="-4"/>
          <w:sz w:val="20"/>
        </w:rPr>
        <w:t xml:space="preserve"> </w:t>
      </w:r>
      <w:r>
        <w:rPr>
          <w:b/>
          <w:sz w:val="20"/>
        </w:rPr>
        <w:t>Modelos</w:t>
      </w:r>
      <w:r>
        <w:rPr>
          <w:spacing w:val="-2"/>
          <w:sz w:val="20"/>
        </w:rPr>
        <w:t xml:space="preserve"> </w:t>
      </w:r>
      <w:r>
        <w:rPr>
          <w:b/>
          <w:sz w:val="20"/>
        </w:rPr>
        <w:t>de</w:t>
      </w:r>
      <w:r>
        <w:rPr>
          <w:spacing w:val="-3"/>
          <w:sz w:val="20"/>
        </w:rPr>
        <w:t xml:space="preserve"> </w:t>
      </w:r>
      <w:r>
        <w:rPr>
          <w:b/>
          <w:sz w:val="20"/>
        </w:rPr>
        <w:t>Clima</w:t>
      </w:r>
      <w:r>
        <w:rPr>
          <w:spacing w:val="-2"/>
          <w:sz w:val="20"/>
        </w:rPr>
        <w:t xml:space="preserve"> </w:t>
      </w:r>
      <w:r>
        <w:rPr>
          <w:b/>
          <w:spacing w:val="-2"/>
          <w:sz w:val="20"/>
        </w:rPr>
        <w:t>Organizacional</w:t>
      </w:r>
    </w:p>
    <w:p w14:paraId="6F3497B4" w14:textId="77777777" w:rsidR="00D66E5D" w:rsidRDefault="00D66E5D" w:rsidP="00D66E5D">
      <w:pPr>
        <w:jc w:val="both"/>
        <w:rPr>
          <w:b/>
          <w:sz w:val="20"/>
        </w:rPr>
        <w:sectPr w:rsidR="00D66E5D" w:rsidSect="00D66E5D">
          <w:pgSz w:w="11910" w:h="16840"/>
          <w:pgMar w:top="1600" w:right="992" w:bottom="980" w:left="1559" w:header="720" w:footer="789" w:gutter="0"/>
          <w:cols w:space="720"/>
        </w:sectPr>
      </w:pPr>
    </w:p>
    <w:p w14:paraId="4FACD6B1" w14:textId="77777777" w:rsidR="00D66E5D" w:rsidRDefault="00D66E5D" w:rsidP="00D66E5D">
      <w:pPr>
        <w:pStyle w:val="Ttulo2"/>
        <w:numPr>
          <w:ilvl w:val="0"/>
          <w:numId w:val="46"/>
        </w:numPr>
        <w:tabs>
          <w:tab w:val="left" w:pos="426"/>
        </w:tabs>
        <w:spacing w:before="91" w:line="274" w:lineRule="exact"/>
        <w:ind w:left="720" w:hanging="284"/>
        <w:jc w:val="both"/>
      </w:pPr>
      <w:r>
        <w:lastRenderedPageBreak/>
        <w:t>Problema</w:t>
      </w:r>
      <w:r>
        <w:rPr>
          <w:spacing w:val="-1"/>
        </w:rPr>
        <w:t xml:space="preserve"> </w:t>
      </w:r>
      <w:r>
        <w:t>e</w:t>
      </w:r>
      <w:r>
        <w:rPr>
          <w:spacing w:val="-1"/>
        </w:rPr>
        <w:t xml:space="preserve"> </w:t>
      </w:r>
      <w:r>
        <w:t>Questões</w:t>
      </w:r>
      <w:r>
        <w:rPr>
          <w:spacing w:val="-1"/>
        </w:rPr>
        <w:t xml:space="preserve"> </w:t>
      </w:r>
      <w:r>
        <w:t>de</w:t>
      </w:r>
      <w:r>
        <w:rPr>
          <w:spacing w:val="-1"/>
        </w:rPr>
        <w:t xml:space="preserve"> </w:t>
      </w:r>
      <w:r>
        <w:rPr>
          <w:spacing w:val="-2"/>
        </w:rPr>
        <w:t>Pesquisa</w:t>
      </w:r>
    </w:p>
    <w:p w14:paraId="34B51958" w14:textId="77777777" w:rsidR="00D66E5D" w:rsidRDefault="00D66E5D" w:rsidP="00D66E5D">
      <w:pPr>
        <w:pStyle w:val="Corpodetexto"/>
        <w:ind w:right="134" w:firstLine="453"/>
      </w:pPr>
      <w:r>
        <w:t>O problema geral abordado na pesquisa de campo que fornece base para o presente trabalho pode ser formulado através da seguinte questão: Como avaliar de forma precisa o Clima Organizacional?</w:t>
      </w:r>
    </w:p>
    <w:p w14:paraId="229A2507" w14:textId="77777777" w:rsidR="00D66E5D" w:rsidRDefault="00D66E5D" w:rsidP="00D66E5D">
      <w:pPr>
        <w:pStyle w:val="Corpodetexto"/>
        <w:ind w:left="850"/>
      </w:pPr>
      <w:r>
        <w:t>Em</w:t>
      </w:r>
      <w:r>
        <w:rPr>
          <w:spacing w:val="-3"/>
        </w:rPr>
        <w:t xml:space="preserve"> </w:t>
      </w:r>
      <w:r>
        <w:t>termos</w:t>
      </w:r>
      <w:r>
        <w:rPr>
          <w:spacing w:val="-1"/>
        </w:rPr>
        <w:t xml:space="preserve"> </w:t>
      </w:r>
      <w:r>
        <w:t>específicos,</w:t>
      </w:r>
      <w:r>
        <w:rPr>
          <w:spacing w:val="-1"/>
        </w:rPr>
        <w:t xml:space="preserve"> </w:t>
      </w:r>
      <w:r>
        <w:t>esta</w:t>
      </w:r>
      <w:r>
        <w:rPr>
          <w:spacing w:val="-1"/>
        </w:rPr>
        <w:t xml:space="preserve"> </w:t>
      </w:r>
      <w:r>
        <w:t>questão</w:t>
      </w:r>
      <w:r>
        <w:rPr>
          <w:spacing w:val="-1"/>
        </w:rPr>
        <w:t xml:space="preserve"> </w:t>
      </w:r>
      <w:r>
        <w:t>abrangente</w:t>
      </w:r>
      <w:r>
        <w:rPr>
          <w:spacing w:val="-1"/>
        </w:rPr>
        <w:t xml:space="preserve"> </w:t>
      </w:r>
      <w:r>
        <w:t>subdivide-se</w:t>
      </w:r>
      <w:r>
        <w:rPr>
          <w:spacing w:val="-1"/>
        </w:rPr>
        <w:t xml:space="preserve"> </w:t>
      </w:r>
      <w:r>
        <w:rPr>
          <w:spacing w:val="-5"/>
        </w:rPr>
        <w:t>em:</w:t>
      </w:r>
    </w:p>
    <w:p w14:paraId="0E8B5224" w14:textId="77777777" w:rsidR="00D66E5D" w:rsidRDefault="00D66E5D" w:rsidP="00D66E5D">
      <w:pPr>
        <w:pStyle w:val="PargrafodaLista"/>
        <w:widowControl w:val="0"/>
        <w:numPr>
          <w:ilvl w:val="0"/>
          <w:numId w:val="44"/>
        </w:numPr>
        <w:tabs>
          <w:tab w:val="left" w:pos="1570"/>
          <w:tab w:val="left" w:pos="2215"/>
          <w:tab w:val="left" w:pos="2500"/>
          <w:tab w:val="left" w:pos="3278"/>
          <w:tab w:val="left" w:pos="4483"/>
          <w:tab w:val="left" w:pos="4888"/>
          <w:tab w:val="left" w:pos="6132"/>
          <w:tab w:val="left" w:pos="6856"/>
          <w:tab w:val="left" w:pos="8180"/>
          <w:tab w:val="left" w:pos="8625"/>
        </w:tabs>
        <w:autoSpaceDE w:val="0"/>
        <w:autoSpaceDN w:val="0"/>
        <w:spacing w:before="1" w:after="0" w:line="240" w:lineRule="auto"/>
        <w:ind w:right="139"/>
        <w:contextualSpacing w:val="0"/>
        <w:rPr>
          <w:i/>
        </w:rPr>
      </w:pPr>
      <w:r>
        <w:rPr>
          <w:i/>
          <w:spacing w:val="-4"/>
        </w:rPr>
        <w:t>QP1</w:t>
      </w:r>
      <w:r>
        <w:tab/>
      </w:r>
      <w:r>
        <w:rPr>
          <w:i/>
          <w:spacing w:val="-10"/>
        </w:rPr>
        <w:t>-</w:t>
      </w:r>
      <w:r>
        <w:tab/>
      </w:r>
      <w:r>
        <w:rPr>
          <w:i/>
          <w:spacing w:val="-2"/>
        </w:rPr>
        <w:t>Quais</w:t>
      </w:r>
      <w:r>
        <w:tab/>
      </w:r>
      <w:r>
        <w:rPr>
          <w:i/>
          <w:spacing w:val="-2"/>
        </w:rPr>
        <w:t>dimensões</w:t>
      </w:r>
      <w:r>
        <w:tab/>
      </w:r>
      <w:r>
        <w:rPr>
          <w:i/>
          <w:spacing w:val="-6"/>
        </w:rPr>
        <w:t>se</w:t>
      </w:r>
      <w:r>
        <w:tab/>
      </w:r>
      <w:r>
        <w:rPr>
          <w:i/>
          <w:spacing w:val="-2"/>
        </w:rPr>
        <w:t>confirmam</w:t>
      </w:r>
      <w:r>
        <w:tab/>
      </w:r>
      <w:r>
        <w:rPr>
          <w:i/>
          <w:spacing w:val="-4"/>
        </w:rPr>
        <w:t>como</w:t>
      </w:r>
      <w:r>
        <w:tab/>
      </w:r>
      <w:r>
        <w:rPr>
          <w:i/>
          <w:spacing w:val="-2"/>
        </w:rPr>
        <w:t>formadoras</w:t>
      </w:r>
      <w:r>
        <w:tab/>
      </w:r>
      <w:r>
        <w:rPr>
          <w:i/>
          <w:spacing w:val="-6"/>
        </w:rPr>
        <w:t>do</w:t>
      </w:r>
      <w:r>
        <w:tab/>
      </w:r>
      <w:r>
        <w:rPr>
          <w:i/>
          <w:spacing w:val="-2"/>
        </w:rPr>
        <w:t>Clima</w:t>
      </w:r>
      <w:r>
        <w:rPr>
          <w:spacing w:val="-2"/>
        </w:rPr>
        <w:t xml:space="preserve"> </w:t>
      </w:r>
      <w:r>
        <w:rPr>
          <w:i/>
          <w:spacing w:val="-2"/>
        </w:rPr>
        <w:t>Organizacional?</w:t>
      </w:r>
    </w:p>
    <w:p w14:paraId="11DAE554" w14:textId="77777777" w:rsidR="00D66E5D" w:rsidRDefault="00D66E5D" w:rsidP="00D66E5D">
      <w:pPr>
        <w:pStyle w:val="PargrafodaLista"/>
        <w:widowControl w:val="0"/>
        <w:numPr>
          <w:ilvl w:val="0"/>
          <w:numId w:val="44"/>
        </w:numPr>
        <w:tabs>
          <w:tab w:val="left" w:pos="1570"/>
        </w:tabs>
        <w:autoSpaceDE w:val="0"/>
        <w:autoSpaceDN w:val="0"/>
        <w:spacing w:after="0" w:line="240" w:lineRule="auto"/>
        <w:ind w:right="137"/>
        <w:contextualSpacing w:val="0"/>
        <w:rPr>
          <w:i/>
        </w:rPr>
      </w:pPr>
      <w:r>
        <w:rPr>
          <w:i/>
        </w:rPr>
        <w:t>QP2</w:t>
      </w:r>
      <w:r>
        <w:t xml:space="preserve"> </w:t>
      </w:r>
      <w:r>
        <w:rPr>
          <w:i/>
        </w:rPr>
        <w:t>–</w:t>
      </w:r>
      <w:r>
        <w:t xml:space="preserve"> </w:t>
      </w:r>
      <w:r>
        <w:rPr>
          <w:i/>
        </w:rPr>
        <w:t>Quais</w:t>
      </w:r>
      <w:r>
        <w:t xml:space="preserve"> </w:t>
      </w:r>
      <w:r>
        <w:rPr>
          <w:i/>
        </w:rPr>
        <w:t>indicadores</w:t>
      </w:r>
      <w:r>
        <w:t xml:space="preserve"> </w:t>
      </w:r>
      <w:r>
        <w:rPr>
          <w:i/>
        </w:rPr>
        <w:t>se</w:t>
      </w:r>
      <w:r>
        <w:t xml:space="preserve"> </w:t>
      </w:r>
      <w:r>
        <w:rPr>
          <w:i/>
        </w:rPr>
        <w:t>confirmam</w:t>
      </w:r>
      <w:r>
        <w:t xml:space="preserve"> </w:t>
      </w:r>
      <w:r>
        <w:rPr>
          <w:i/>
        </w:rPr>
        <w:t>como</w:t>
      </w:r>
      <w:r>
        <w:t xml:space="preserve"> </w:t>
      </w:r>
      <w:r>
        <w:rPr>
          <w:i/>
        </w:rPr>
        <w:t>representativos</w:t>
      </w:r>
      <w:r>
        <w:t xml:space="preserve"> </w:t>
      </w:r>
      <w:r>
        <w:rPr>
          <w:i/>
        </w:rPr>
        <w:t>das</w:t>
      </w:r>
      <w:r>
        <w:t xml:space="preserve"> </w:t>
      </w:r>
      <w:r>
        <w:rPr>
          <w:i/>
        </w:rPr>
        <w:t>dimensões</w:t>
      </w:r>
      <w:r>
        <w:rPr>
          <w:spacing w:val="40"/>
        </w:rPr>
        <w:t xml:space="preserve"> </w:t>
      </w:r>
      <w:r>
        <w:rPr>
          <w:i/>
        </w:rPr>
        <w:t>formadoras</w:t>
      </w:r>
      <w:r>
        <w:t xml:space="preserve"> </w:t>
      </w:r>
      <w:r>
        <w:rPr>
          <w:i/>
        </w:rPr>
        <w:t>do</w:t>
      </w:r>
      <w:r>
        <w:t xml:space="preserve"> </w:t>
      </w:r>
      <w:r>
        <w:rPr>
          <w:i/>
        </w:rPr>
        <w:t>Clima</w:t>
      </w:r>
      <w:r>
        <w:t xml:space="preserve"> </w:t>
      </w:r>
      <w:r>
        <w:rPr>
          <w:i/>
        </w:rPr>
        <w:t>Organizacional?</w:t>
      </w:r>
    </w:p>
    <w:p w14:paraId="159C8E7A" w14:textId="77777777" w:rsidR="00D66E5D" w:rsidRDefault="00D66E5D" w:rsidP="00D66E5D">
      <w:pPr>
        <w:pStyle w:val="PargrafodaLista"/>
        <w:widowControl w:val="0"/>
        <w:numPr>
          <w:ilvl w:val="0"/>
          <w:numId w:val="44"/>
        </w:numPr>
        <w:tabs>
          <w:tab w:val="left" w:pos="1570"/>
        </w:tabs>
        <w:autoSpaceDE w:val="0"/>
        <w:autoSpaceDN w:val="0"/>
        <w:spacing w:before="1" w:after="0" w:line="237" w:lineRule="auto"/>
        <w:ind w:right="137"/>
        <w:contextualSpacing w:val="0"/>
        <w:rPr>
          <w:i/>
        </w:rPr>
      </w:pPr>
      <w:r>
        <w:rPr>
          <w:i/>
        </w:rPr>
        <w:t>QP3</w:t>
      </w:r>
      <w:r>
        <w:t xml:space="preserve"> </w:t>
      </w:r>
      <w:r>
        <w:rPr>
          <w:i/>
        </w:rPr>
        <w:t>–</w:t>
      </w:r>
      <w:r>
        <w:t xml:space="preserve"> </w:t>
      </w:r>
      <w:r>
        <w:rPr>
          <w:i/>
        </w:rPr>
        <w:t>É</w:t>
      </w:r>
      <w:r>
        <w:t xml:space="preserve"> </w:t>
      </w:r>
      <w:r>
        <w:rPr>
          <w:i/>
        </w:rPr>
        <w:t>possível</w:t>
      </w:r>
      <w:r>
        <w:t xml:space="preserve"> </w:t>
      </w:r>
      <w:r>
        <w:rPr>
          <w:i/>
        </w:rPr>
        <w:t>confirmar</w:t>
      </w:r>
      <w:r>
        <w:t xml:space="preserve"> </w:t>
      </w:r>
      <w:r>
        <w:rPr>
          <w:i/>
        </w:rPr>
        <w:t>agrupamentos</w:t>
      </w:r>
      <w:r>
        <w:t xml:space="preserve"> </w:t>
      </w:r>
      <w:r>
        <w:rPr>
          <w:i/>
        </w:rPr>
        <w:t>de</w:t>
      </w:r>
      <w:r>
        <w:t xml:space="preserve"> </w:t>
      </w:r>
      <w:r>
        <w:rPr>
          <w:i/>
        </w:rPr>
        <w:t>dimensões</w:t>
      </w:r>
      <w:r>
        <w:t xml:space="preserve"> </w:t>
      </w:r>
      <w:r>
        <w:rPr>
          <w:i/>
        </w:rPr>
        <w:t>formadoras</w:t>
      </w:r>
      <w:r>
        <w:t xml:space="preserve"> </w:t>
      </w:r>
      <w:r>
        <w:rPr>
          <w:i/>
        </w:rPr>
        <w:t>do</w:t>
      </w:r>
      <w:r>
        <w:t xml:space="preserve"> </w:t>
      </w:r>
      <w:r>
        <w:rPr>
          <w:i/>
        </w:rPr>
        <w:t>Clima</w:t>
      </w:r>
      <w:r>
        <w:t xml:space="preserve"> </w:t>
      </w:r>
      <w:r>
        <w:rPr>
          <w:i/>
        </w:rPr>
        <w:t>Organizacional</w:t>
      </w:r>
      <w:r>
        <w:t xml:space="preserve"> </w:t>
      </w:r>
      <w:r>
        <w:rPr>
          <w:i/>
        </w:rPr>
        <w:t>que</w:t>
      </w:r>
      <w:r>
        <w:t xml:space="preserve"> </w:t>
      </w:r>
      <w:r>
        <w:rPr>
          <w:i/>
        </w:rPr>
        <w:t>representem</w:t>
      </w:r>
      <w:r>
        <w:t xml:space="preserve"> </w:t>
      </w:r>
      <w:r>
        <w:rPr>
          <w:i/>
        </w:rPr>
        <w:t>um</w:t>
      </w:r>
      <w:r>
        <w:t xml:space="preserve"> </w:t>
      </w:r>
      <w:r>
        <w:rPr>
          <w:i/>
        </w:rPr>
        <w:t>Modelo</w:t>
      </w:r>
      <w:r>
        <w:t xml:space="preserve"> </w:t>
      </w:r>
      <w:r>
        <w:rPr>
          <w:i/>
        </w:rPr>
        <w:t>de</w:t>
      </w:r>
      <w:r>
        <w:t xml:space="preserve"> </w:t>
      </w:r>
      <w:r>
        <w:rPr>
          <w:i/>
        </w:rPr>
        <w:t>Clima</w:t>
      </w:r>
      <w:r>
        <w:t xml:space="preserve"> </w:t>
      </w:r>
      <w:r>
        <w:rPr>
          <w:i/>
        </w:rPr>
        <w:t>Organizacional?</w:t>
      </w:r>
    </w:p>
    <w:p w14:paraId="32129252" w14:textId="77777777" w:rsidR="00D66E5D" w:rsidRDefault="00D66E5D" w:rsidP="00D66E5D">
      <w:pPr>
        <w:pStyle w:val="Ttulo1"/>
        <w:numPr>
          <w:ilvl w:val="0"/>
          <w:numId w:val="46"/>
        </w:numPr>
        <w:tabs>
          <w:tab w:val="left" w:pos="425"/>
        </w:tabs>
        <w:spacing w:before="2" w:line="240" w:lineRule="auto"/>
        <w:ind w:left="425" w:hanging="283"/>
        <w:jc w:val="both"/>
      </w:pPr>
      <w:r>
        <w:rPr>
          <w:spacing w:val="-2"/>
        </w:rPr>
        <w:t>METODOLOGIA</w:t>
      </w:r>
    </w:p>
    <w:p w14:paraId="0D842FE1" w14:textId="77777777" w:rsidR="00D66E5D" w:rsidRDefault="00D66E5D" w:rsidP="00D66E5D">
      <w:pPr>
        <w:pStyle w:val="Ttulo2"/>
        <w:numPr>
          <w:ilvl w:val="1"/>
          <w:numId w:val="46"/>
        </w:numPr>
        <w:tabs>
          <w:tab w:val="left" w:pos="710"/>
        </w:tabs>
        <w:spacing w:before="0"/>
        <w:ind w:left="1440" w:hanging="360"/>
      </w:pPr>
      <w:r>
        <w:t>Desenho</w:t>
      </w:r>
      <w:r>
        <w:rPr>
          <w:spacing w:val="-3"/>
        </w:rPr>
        <w:t xml:space="preserve"> </w:t>
      </w:r>
      <w:r>
        <w:t>da</w:t>
      </w:r>
      <w:r>
        <w:rPr>
          <w:spacing w:val="-2"/>
        </w:rPr>
        <w:t xml:space="preserve"> Pesquisa</w:t>
      </w:r>
    </w:p>
    <w:p w14:paraId="232D8748" w14:textId="77777777" w:rsidR="00D66E5D" w:rsidRDefault="00D66E5D" w:rsidP="00D66E5D">
      <w:pPr>
        <w:pStyle w:val="Corpodetexto"/>
        <w:jc w:val="left"/>
      </w:pPr>
      <w:r>
        <w:t>Os procedimentos metodológicos adotados na condução da pesquisa podem ser identificados pelas etapas apresentadas a seguir.</w:t>
      </w:r>
    </w:p>
    <w:p w14:paraId="24ABA602" w14:textId="77777777" w:rsidR="00D66E5D" w:rsidRDefault="00D66E5D" w:rsidP="00D66E5D">
      <w:pPr>
        <w:pStyle w:val="Ttulo2"/>
        <w:spacing w:before="2"/>
        <w:ind w:left="142" w:firstLine="0"/>
      </w:pPr>
      <w:r>
        <w:rPr>
          <w:spacing w:val="-2"/>
        </w:rPr>
        <w:t>Etapas</w:t>
      </w:r>
    </w:p>
    <w:p w14:paraId="680C4DD3" w14:textId="77777777" w:rsidR="00D66E5D" w:rsidRDefault="00D66E5D" w:rsidP="00D66E5D">
      <w:pPr>
        <w:pStyle w:val="PargrafodaLista"/>
        <w:widowControl w:val="0"/>
        <w:numPr>
          <w:ilvl w:val="0"/>
          <w:numId w:val="43"/>
        </w:numPr>
        <w:tabs>
          <w:tab w:val="left" w:pos="426"/>
        </w:tabs>
        <w:autoSpaceDE w:val="0"/>
        <w:autoSpaceDN w:val="0"/>
        <w:spacing w:after="0" w:line="240" w:lineRule="auto"/>
        <w:ind w:right="134" w:firstLine="0"/>
        <w:contextualSpacing w:val="0"/>
      </w:pPr>
      <w:r>
        <w:t>Identificação das principais dimensões de Clima Organizacional presentes nos diferentes</w:t>
      </w:r>
      <w:r>
        <w:rPr>
          <w:spacing w:val="40"/>
        </w:rPr>
        <w:t xml:space="preserve"> </w:t>
      </w:r>
      <w:r>
        <w:t>modelos teóricos.</w:t>
      </w:r>
    </w:p>
    <w:p w14:paraId="3B129336" w14:textId="77777777" w:rsidR="00D66E5D" w:rsidRDefault="00D66E5D" w:rsidP="00D66E5D">
      <w:pPr>
        <w:pStyle w:val="PargrafodaLista"/>
        <w:widowControl w:val="0"/>
        <w:numPr>
          <w:ilvl w:val="0"/>
          <w:numId w:val="43"/>
        </w:numPr>
        <w:tabs>
          <w:tab w:val="left" w:pos="426"/>
        </w:tabs>
        <w:autoSpaceDE w:val="0"/>
        <w:autoSpaceDN w:val="0"/>
        <w:spacing w:after="0" w:line="240" w:lineRule="auto"/>
        <w:ind w:left="426" w:hanging="284"/>
        <w:contextualSpacing w:val="0"/>
      </w:pPr>
      <w:r>
        <w:t>Escolha</w:t>
      </w:r>
      <w:r>
        <w:rPr>
          <w:spacing w:val="-1"/>
        </w:rPr>
        <w:t xml:space="preserve"> </w:t>
      </w:r>
      <w:r>
        <w:t>das</w:t>
      </w:r>
      <w:r>
        <w:rPr>
          <w:spacing w:val="-2"/>
        </w:rPr>
        <w:t xml:space="preserve"> </w:t>
      </w:r>
      <w:r>
        <w:t>dimensões</w:t>
      </w:r>
      <w:r>
        <w:rPr>
          <w:spacing w:val="-1"/>
        </w:rPr>
        <w:t xml:space="preserve"> </w:t>
      </w:r>
      <w:r>
        <w:t>de</w:t>
      </w:r>
      <w:r>
        <w:rPr>
          <w:spacing w:val="-1"/>
        </w:rPr>
        <w:t xml:space="preserve"> </w:t>
      </w:r>
      <w:r>
        <w:t>Clima</w:t>
      </w:r>
      <w:r>
        <w:rPr>
          <w:spacing w:val="-1"/>
        </w:rPr>
        <w:t xml:space="preserve"> </w:t>
      </w:r>
      <w:r>
        <w:t>Organizacional</w:t>
      </w:r>
      <w:r>
        <w:rPr>
          <w:spacing w:val="-1"/>
        </w:rPr>
        <w:t xml:space="preserve"> </w:t>
      </w:r>
      <w:r>
        <w:t>alvo</w:t>
      </w:r>
      <w:r>
        <w:rPr>
          <w:spacing w:val="-2"/>
        </w:rPr>
        <w:t xml:space="preserve"> </w:t>
      </w:r>
      <w:r>
        <w:t>da</w:t>
      </w:r>
      <w:r>
        <w:rPr>
          <w:spacing w:val="-1"/>
        </w:rPr>
        <w:t xml:space="preserve"> </w:t>
      </w:r>
      <w:r>
        <w:t>pesquisa</w:t>
      </w:r>
      <w:r>
        <w:rPr>
          <w:spacing w:val="-2"/>
        </w:rPr>
        <w:t xml:space="preserve"> </w:t>
      </w:r>
      <w:r>
        <w:t>de</w:t>
      </w:r>
      <w:r>
        <w:rPr>
          <w:spacing w:val="-1"/>
        </w:rPr>
        <w:t xml:space="preserve"> </w:t>
      </w:r>
      <w:r>
        <w:rPr>
          <w:spacing w:val="-2"/>
        </w:rPr>
        <w:t>campo.</w:t>
      </w:r>
    </w:p>
    <w:p w14:paraId="52A6463F" w14:textId="77777777" w:rsidR="00D66E5D" w:rsidRDefault="00D66E5D" w:rsidP="00D66E5D">
      <w:pPr>
        <w:pStyle w:val="PargrafodaLista"/>
        <w:widowControl w:val="0"/>
        <w:numPr>
          <w:ilvl w:val="0"/>
          <w:numId w:val="43"/>
        </w:numPr>
        <w:tabs>
          <w:tab w:val="left" w:pos="426"/>
        </w:tabs>
        <w:autoSpaceDE w:val="0"/>
        <w:autoSpaceDN w:val="0"/>
        <w:spacing w:after="0" w:line="240" w:lineRule="auto"/>
        <w:ind w:right="135" w:firstLine="0"/>
        <w:contextualSpacing w:val="0"/>
      </w:pPr>
      <w:r>
        <w:t>Elaboração das assertivas para avaliação das dimensões alvo da pesquisa de campo (100</w:t>
      </w:r>
      <w:r>
        <w:rPr>
          <w:spacing w:val="80"/>
        </w:rPr>
        <w:t xml:space="preserve"> </w:t>
      </w:r>
      <w:r>
        <w:rPr>
          <w:spacing w:val="-2"/>
        </w:rPr>
        <w:t>assertivas).</w:t>
      </w:r>
    </w:p>
    <w:p w14:paraId="4FE1D19A" w14:textId="77777777" w:rsidR="00D66E5D" w:rsidRDefault="00D66E5D" w:rsidP="00D66E5D">
      <w:pPr>
        <w:pStyle w:val="PargrafodaLista"/>
        <w:widowControl w:val="0"/>
        <w:numPr>
          <w:ilvl w:val="0"/>
          <w:numId w:val="43"/>
        </w:numPr>
        <w:tabs>
          <w:tab w:val="left" w:pos="426"/>
        </w:tabs>
        <w:autoSpaceDE w:val="0"/>
        <w:autoSpaceDN w:val="0"/>
        <w:spacing w:after="0" w:line="240" w:lineRule="auto"/>
        <w:ind w:left="426" w:hanging="284"/>
        <w:contextualSpacing w:val="0"/>
      </w:pPr>
      <w:r>
        <w:t>Elaboração</w:t>
      </w:r>
      <w:r>
        <w:rPr>
          <w:spacing w:val="-4"/>
        </w:rPr>
        <w:t xml:space="preserve"> </w:t>
      </w:r>
      <w:r>
        <w:t>do</w:t>
      </w:r>
      <w:r>
        <w:rPr>
          <w:spacing w:val="-2"/>
        </w:rPr>
        <w:t xml:space="preserve"> </w:t>
      </w:r>
      <w:r>
        <w:t>questionário</w:t>
      </w:r>
      <w:r>
        <w:rPr>
          <w:spacing w:val="-2"/>
        </w:rPr>
        <w:t xml:space="preserve"> </w:t>
      </w:r>
      <w:r>
        <w:t>piloto</w:t>
      </w:r>
      <w:r>
        <w:rPr>
          <w:spacing w:val="-2"/>
        </w:rPr>
        <w:t xml:space="preserve"> </w:t>
      </w:r>
      <w:r>
        <w:t>para</w:t>
      </w:r>
      <w:r>
        <w:rPr>
          <w:spacing w:val="-1"/>
        </w:rPr>
        <w:t xml:space="preserve"> </w:t>
      </w:r>
      <w:r>
        <w:t>realização</w:t>
      </w:r>
      <w:r>
        <w:rPr>
          <w:spacing w:val="-3"/>
        </w:rPr>
        <w:t xml:space="preserve"> </w:t>
      </w:r>
      <w:r>
        <w:t>da</w:t>
      </w:r>
      <w:r>
        <w:rPr>
          <w:spacing w:val="-1"/>
        </w:rPr>
        <w:t xml:space="preserve"> </w:t>
      </w:r>
      <w:r>
        <w:t>pesquisa</w:t>
      </w:r>
      <w:r>
        <w:rPr>
          <w:spacing w:val="-1"/>
        </w:rPr>
        <w:t xml:space="preserve"> </w:t>
      </w:r>
      <w:r>
        <w:t>de</w:t>
      </w:r>
      <w:r>
        <w:rPr>
          <w:spacing w:val="-1"/>
        </w:rPr>
        <w:t xml:space="preserve"> </w:t>
      </w:r>
      <w:r>
        <w:t>campo,</w:t>
      </w:r>
      <w:r>
        <w:rPr>
          <w:spacing w:val="-1"/>
        </w:rPr>
        <w:t xml:space="preserve"> </w:t>
      </w:r>
      <w:r>
        <w:rPr>
          <w:spacing w:val="-2"/>
        </w:rPr>
        <w:t>envolvendo:</w:t>
      </w:r>
    </w:p>
    <w:p w14:paraId="2532DE4F" w14:textId="77777777" w:rsidR="00D66E5D" w:rsidRDefault="00D66E5D" w:rsidP="00D66E5D">
      <w:pPr>
        <w:pStyle w:val="PargrafodaLista"/>
        <w:widowControl w:val="0"/>
        <w:numPr>
          <w:ilvl w:val="1"/>
          <w:numId w:val="43"/>
        </w:numPr>
        <w:tabs>
          <w:tab w:val="left" w:pos="862"/>
        </w:tabs>
        <w:autoSpaceDE w:val="0"/>
        <w:autoSpaceDN w:val="0"/>
        <w:spacing w:after="0" w:line="293" w:lineRule="exact"/>
        <w:contextualSpacing w:val="0"/>
      </w:pPr>
      <w:r>
        <w:t>Confecção</w:t>
      </w:r>
      <w:r>
        <w:rPr>
          <w:spacing w:val="-1"/>
        </w:rPr>
        <w:t xml:space="preserve"> </w:t>
      </w:r>
      <w:r>
        <w:t>da carta convite</w:t>
      </w:r>
      <w:r>
        <w:rPr>
          <w:spacing w:val="-1"/>
        </w:rPr>
        <w:t xml:space="preserve"> </w:t>
      </w:r>
      <w:r>
        <w:t>contendo</w:t>
      </w:r>
      <w:r>
        <w:rPr>
          <w:spacing w:val="-1"/>
        </w:rPr>
        <w:t xml:space="preserve"> </w:t>
      </w:r>
      <w:r>
        <w:t>objetivos</w:t>
      </w:r>
      <w:r>
        <w:rPr>
          <w:spacing w:val="-1"/>
        </w:rPr>
        <w:t xml:space="preserve"> </w:t>
      </w:r>
      <w:r>
        <w:t>do</w:t>
      </w:r>
      <w:r>
        <w:rPr>
          <w:spacing w:val="-2"/>
        </w:rPr>
        <w:t xml:space="preserve"> trabalho;</w:t>
      </w:r>
    </w:p>
    <w:p w14:paraId="2B873C9D" w14:textId="77777777" w:rsidR="00D66E5D" w:rsidRDefault="00D66E5D" w:rsidP="00D66E5D">
      <w:pPr>
        <w:pStyle w:val="PargrafodaLista"/>
        <w:widowControl w:val="0"/>
        <w:numPr>
          <w:ilvl w:val="1"/>
          <w:numId w:val="43"/>
        </w:numPr>
        <w:tabs>
          <w:tab w:val="left" w:pos="862"/>
        </w:tabs>
        <w:autoSpaceDE w:val="0"/>
        <w:autoSpaceDN w:val="0"/>
        <w:spacing w:after="0" w:line="293" w:lineRule="exact"/>
        <w:contextualSpacing w:val="0"/>
      </w:pPr>
      <w:r>
        <w:t>Preparação</w:t>
      </w:r>
      <w:r>
        <w:rPr>
          <w:spacing w:val="-4"/>
        </w:rPr>
        <w:t xml:space="preserve"> </w:t>
      </w:r>
      <w:r>
        <w:t>das</w:t>
      </w:r>
      <w:r>
        <w:rPr>
          <w:spacing w:val="-2"/>
        </w:rPr>
        <w:t xml:space="preserve"> </w:t>
      </w:r>
      <w:r>
        <w:t>instruções</w:t>
      </w:r>
      <w:r>
        <w:rPr>
          <w:spacing w:val="-2"/>
        </w:rPr>
        <w:t xml:space="preserve"> </w:t>
      </w:r>
      <w:r>
        <w:t>aos</w:t>
      </w:r>
      <w:r>
        <w:rPr>
          <w:spacing w:val="-2"/>
        </w:rPr>
        <w:t xml:space="preserve"> </w:t>
      </w:r>
      <w:r>
        <w:t>participantes</w:t>
      </w:r>
      <w:r>
        <w:rPr>
          <w:spacing w:val="-2"/>
        </w:rPr>
        <w:t xml:space="preserve"> </w:t>
      </w:r>
      <w:r>
        <w:t>da</w:t>
      </w:r>
      <w:r>
        <w:rPr>
          <w:spacing w:val="-2"/>
        </w:rPr>
        <w:t xml:space="preserve"> </w:t>
      </w:r>
      <w:r>
        <w:t>pesquisa</w:t>
      </w:r>
      <w:r>
        <w:rPr>
          <w:spacing w:val="-2"/>
        </w:rPr>
        <w:t xml:space="preserve"> </w:t>
      </w:r>
      <w:r>
        <w:t>de</w:t>
      </w:r>
      <w:r>
        <w:rPr>
          <w:spacing w:val="-2"/>
        </w:rPr>
        <w:t xml:space="preserve"> campo;</w:t>
      </w:r>
    </w:p>
    <w:p w14:paraId="7E2D2A8C" w14:textId="77777777" w:rsidR="00D66E5D" w:rsidRDefault="00D66E5D" w:rsidP="00D66E5D">
      <w:pPr>
        <w:pStyle w:val="PargrafodaLista"/>
        <w:widowControl w:val="0"/>
        <w:numPr>
          <w:ilvl w:val="1"/>
          <w:numId w:val="43"/>
        </w:numPr>
        <w:tabs>
          <w:tab w:val="left" w:pos="862"/>
        </w:tabs>
        <w:autoSpaceDE w:val="0"/>
        <w:autoSpaceDN w:val="0"/>
        <w:spacing w:before="2" w:after="0" w:line="237" w:lineRule="auto"/>
        <w:ind w:right="137"/>
        <w:contextualSpacing w:val="0"/>
      </w:pPr>
      <w:r>
        <w:t xml:space="preserve">Definição da escala de avaliação das assertivas, adotando-se uma escala do tipo </w:t>
      </w:r>
      <w:proofErr w:type="spellStart"/>
      <w:r>
        <w:t>Likert</w:t>
      </w:r>
      <w:proofErr w:type="spellEnd"/>
      <w:r>
        <w:t xml:space="preserve"> de 10 pontos (1=discordância máxima; 10=concordância máxima);</w:t>
      </w:r>
    </w:p>
    <w:p w14:paraId="25C6430F" w14:textId="77777777" w:rsidR="00D66E5D" w:rsidRDefault="00D66E5D" w:rsidP="00D66E5D">
      <w:pPr>
        <w:pStyle w:val="Corpodetexto"/>
        <w:spacing w:before="1"/>
        <w:ind w:left="862"/>
        <w:jc w:val="left"/>
      </w:pPr>
      <w:r>
        <w:t>A</w:t>
      </w:r>
      <w:r>
        <w:rPr>
          <w:spacing w:val="30"/>
        </w:rPr>
        <w:t xml:space="preserve"> </w:t>
      </w:r>
      <w:r>
        <w:t>opção</w:t>
      </w:r>
      <w:r>
        <w:rPr>
          <w:spacing w:val="30"/>
        </w:rPr>
        <w:t xml:space="preserve"> </w:t>
      </w:r>
      <w:r>
        <w:t>por</w:t>
      </w:r>
      <w:r>
        <w:rPr>
          <w:spacing w:val="30"/>
        </w:rPr>
        <w:t xml:space="preserve"> </w:t>
      </w:r>
      <w:r>
        <w:t>uma</w:t>
      </w:r>
      <w:r>
        <w:rPr>
          <w:spacing w:val="30"/>
        </w:rPr>
        <w:t xml:space="preserve"> </w:t>
      </w:r>
      <w:r>
        <w:t>escala</w:t>
      </w:r>
      <w:r>
        <w:rPr>
          <w:spacing w:val="30"/>
        </w:rPr>
        <w:t xml:space="preserve"> </w:t>
      </w:r>
      <w:r>
        <w:t>de</w:t>
      </w:r>
      <w:r>
        <w:rPr>
          <w:spacing w:val="30"/>
        </w:rPr>
        <w:t xml:space="preserve"> </w:t>
      </w:r>
      <w:r>
        <w:t>10</w:t>
      </w:r>
      <w:r>
        <w:rPr>
          <w:spacing w:val="30"/>
        </w:rPr>
        <w:t xml:space="preserve"> </w:t>
      </w:r>
      <w:r>
        <w:t>pontos</w:t>
      </w:r>
      <w:r>
        <w:rPr>
          <w:spacing w:val="30"/>
        </w:rPr>
        <w:t xml:space="preserve"> </w:t>
      </w:r>
      <w:r>
        <w:t>foi</w:t>
      </w:r>
      <w:r>
        <w:rPr>
          <w:spacing w:val="30"/>
        </w:rPr>
        <w:t xml:space="preserve"> </w:t>
      </w:r>
      <w:r>
        <w:t>feita</w:t>
      </w:r>
      <w:r>
        <w:rPr>
          <w:spacing w:val="30"/>
        </w:rPr>
        <w:t xml:space="preserve"> </w:t>
      </w:r>
      <w:r>
        <w:t>para</w:t>
      </w:r>
      <w:r>
        <w:rPr>
          <w:spacing w:val="30"/>
        </w:rPr>
        <w:t xml:space="preserve"> </w:t>
      </w:r>
      <w:r>
        <w:t>maximizar</w:t>
      </w:r>
      <w:r>
        <w:rPr>
          <w:spacing w:val="30"/>
        </w:rPr>
        <w:t xml:space="preserve"> </w:t>
      </w:r>
      <w:r>
        <w:t>o</w:t>
      </w:r>
      <w:r>
        <w:rPr>
          <w:spacing w:val="30"/>
        </w:rPr>
        <w:t xml:space="preserve"> </w:t>
      </w:r>
      <w:r>
        <w:t>contraste</w:t>
      </w:r>
      <w:r>
        <w:rPr>
          <w:spacing w:val="30"/>
        </w:rPr>
        <w:t xml:space="preserve"> </w:t>
      </w:r>
      <w:r>
        <w:t>entre</w:t>
      </w:r>
      <w:r>
        <w:rPr>
          <w:spacing w:val="30"/>
        </w:rPr>
        <w:t xml:space="preserve"> </w:t>
      </w:r>
      <w:r>
        <w:t>as mensurações e melhorar a sua confiabilidade (WITTINK &amp; BAYER, 1994).</w:t>
      </w:r>
    </w:p>
    <w:p w14:paraId="42075637" w14:textId="77777777" w:rsidR="00D66E5D" w:rsidRDefault="00D66E5D" w:rsidP="00D66E5D">
      <w:pPr>
        <w:pStyle w:val="PargrafodaLista"/>
        <w:widowControl w:val="0"/>
        <w:numPr>
          <w:ilvl w:val="1"/>
          <w:numId w:val="43"/>
        </w:numPr>
        <w:tabs>
          <w:tab w:val="left" w:pos="862"/>
        </w:tabs>
        <w:autoSpaceDE w:val="0"/>
        <w:autoSpaceDN w:val="0"/>
        <w:spacing w:before="1" w:after="0" w:line="293" w:lineRule="exact"/>
        <w:contextualSpacing w:val="0"/>
      </w:pPr>
      <w:r>
        <w:t>Pré-teste</w:t>
      </w:r>
      <w:r>
        <w:rPr>
          <w:spacing w:val="-2"/>
        </w:rPr>
        <w:t xml:space="preserve"> </w:t>
      </w:r>
      <w:r>
        <w:t>do</w:t>
      </w:r>
      <w:r>
        <w:rPr>
          <w:spacing w:val="-2"/>
        </w:rPr>
        <w:t xml:space="preserve"> </w:t>
      </w:r>
      <w:r>
        <w:t>questionário</w:t>
      </w:r>
      <w:r>
        <w:rPr>
          <w:spacing w:val="-2"/>
        </w:rPr>
        <w:t xml:space="preserve"> piloto;</w:t>
      </w:r>
    </w:p>
    <w:p w14:paraId="2E834590" w14:textId="77777777" w:rsidR="00D66E5D" w:rsidRDefault="00D66E5D" w:rsidP="00D66E5D">
      <w:pPr>
        <w:pStyle w:val="PargrafodaLista"/>
        <w:widowControl w:val="0"/>
        <w:numPr>
          <w:ilvl w:val="1"/>
          <w:numId w:val="43"/>
        </w:numPr>
        <w:tabs>
          <w:tab w:val="left" w:pos="862"/>
        </w:tabs>
        <w:autoSpaceDE w:val="0"/>
        <w:autoSpaceDN w:val="0"/>
        <w:spacing w:after="0" w:line="293" w:lineRule="exact"/>
        <w:contextualSpacing w:val="0"/>
      </w:pPr>
      <w:r>
        <w:t>Ajustes</w:t>
      </w:r>
      <w:r>
        <w:rPr>
          <w:spacing w:val="-2"/>
        </w:rPr>
        <w:t xml:space="preserve"> </w:t>
      </w:r>
      <w:r>
        <w:t>do</w:t>
      </w:r>
      <w:r>
        <w:rPr>
          <w:spacing w:val="-1"/>
        </w:rPr>
        <w:t xml:space="preserve"> </w:t>
      </w:r>
      <w:r>
        <w:t>questionário</w:t>
      </w:r>
      <w:r>
        <w:rPr>
          <w:spacing w:val="-1"/>
        </w:rPr>
        <w:t xml:space="preserve"> </w:t>
      </w:r>
      <w:r>
        <w:t>e</w:t>
      </w:r>
      <w:r>
        <w:rPr>
          <w:spacing w:val="-1"/>
        </w:rPr>
        <w:t xml:space="preserve"> </w:t>
      </w:r>
      <w:r>
        <w:t>elaboração</w:t>
      </w:r>
      <w:r>
        <w:rPr>
          <w:spacing w:val="-3"/>
        </w:rPr>
        <w:t xml:space="preserve"> </w:t>
      </w:r>
      <w:r>
        <w:t>da</w:t>
      </w:r>
      <w:r>
        <w:rPr>
          <w:spacing w:val="-1"/>
        </w:rPr>
        <w:t xml:space="preserve"> </w:t>
      </w:r>
      <w:r>
        <w:t>versão</w:t>
      </w:r>
      <w:r>
        <w:rPr>
          <w:spacing w:val="-1"/>
        </w:rPr>
        <w:t xml:space="preserve"> </w:t>
      </w:r>
      <w:r>
        <w:t>definitiva</w:t>
      </w:r>
      <w:r>
        <w:rPr>
          <w:spacing w:val="-1"/>
        </w:rPr>
        <w:t xml:space="preserve"> </w:t>
      </w:r>
      <w:r>
        <w:t>para</w:t>
      </w:r>
      <w:r>
        <w:rPr>
          <w:spacing w:val="-1"/>
        </w:rPr>
        <w:t xml:space="preserve"> </w:t>
      </w:r>
      <w:r>
        <w:t>pesquisa</w:t>
      </w:r>
      <w:r>
        <w:rPr>
          <w:spacing w:val="-1"/>
        </w:rPr>
        <w:t xml:space="preserve"> </w:t>
      </w:r>
      <w:r>
        <w:t>de</w:t>
      </w:r>
      <w:r>
        <w:rPr>
          <w:spacing w:val="-1"/>
        </w:rPr>
        <w:t xml:space="preserve"> </w:t>
      </w:r>
      <w:r>
        <w:rPr>
          <w:spacing w:val="-2"/>
        </w:rPr>
        <w:t>campo.</w:t>
      </w:r>
    </w:p>
    <w:p w14:paraId="7D106705" w14:textId="77777777" w:rsidR="00D66E5D" w:rsidRDefault="00D66E5D" w:rsidP="00D66E5D">
      <w:pPr>
        <w:pStyle w:val="PargrafodaLista"/>
        <w:widowControl w:val="0"/>
        <w:numPr>
          <w:ilvl w:val="0"/>
          <w:numId w:val="43"/>
        </w:numPr>
        <w:tabs>
          <w:tab w:val="left" w:pos="426"/>
        </w:tabs>
        <w:autoSpaceDE w:val="0"/>
        <w:autoSpaceDN w:val="0"/>
        <w:spacing w:after="0" w:line="240" w:lineRule="auto"/>
        <w:ind w:right="135" w:firstLine="0"/>
        <w:contextualSpacing w:val="0"/>
      </w:pPr>
      <w:r>
        <w:t>Definição</w:t>
      </w:r>
      <w:r>
        <w:rPr>
          <w:spacing w:val="40"/>
        </w:rPr>
        <w:t xml:space="preserve"> </w:t>
      </w:r>
      <w:r>
        <w:t>dos</w:t>
      </w:r>
      <w:r>
        <w:rPr>
          <w:spacing w:val="40"/>
        </w:rPr>
        <w:t xml:space="preserve"> </w:t>
      </w:r>
      <w:r>
        <w:t>parâmetros</w:t>
      </w:r>
      <w:r>
        <w:rPr>
          <w:spacing w:val="40"/>
        </w:rPr>
        <w:t xml:space="preserve"> </w:t>
      </w:r>
      <w:r>
        <w:t>da</w:t>
      </w:r>
      <w:r>
        <w:rPr>
          <w:spacing w:val="40"/>
        </w:rPr>
        <w:t xml:space="preserve"> </w:t>
      </w:r>
      <w:r>
        <w:t>pesquisa</w:t>
      </w:r>
      <w:r>
        <w:rPr>
          <w:spacing w:val="40"/>
        </w:rPr>
        <w:t xml:space="preserve"> </w:t>
      </w:r>
      <w:r>
        <w:t>de</w:t>
      </w:r>
      <w:r>
        <w:rPr>
          <w:spacing w:val="40"/>
        </w:rPr>
        <w:t xml:space="preserve"> </w:t>
      </w:r>
      <w:r>
        <w:t>campo:</w:t>
      </w:r>
      <w:r>
        <w:rPr>
          <w:spacing w:val="40"/>
        </w:rPr>
        <w:t xml:space="preserve"> </w:t>
      </w:r>
      <w:r>
        <w:t>idade,</w:t>
      </w:r>
      <w:r>
        <w:rPr>
          <w:spacing w:val="40"/>
        </w:rPr>
        <w:t xml:space="preserve"> </w:t>
      </w:r>
      <w:r>
        <w:t>sexo,</w:t>
      </w:r>
      <w:r>
        <w:rPr>
          <w:spacing w:val="40"/>
        </w:rPr>
        <w:t xml:space="preserve"> </w:t>
      </w:r>
      <w:r>
        <w:t>nível</w:t>
      </w:r>
      <w:r>
        <w:rPr>
          <w:spacing w:val="40"/>
        </w:rPr>
        <w:t xml:space="preserve"> </w:t>
      </w:r>
      <w:r>
        <w:t>do</w:t>
      </w:r>
      <w:r>
        <w:rPr>
          <w:spacing w:val="40"/>
        </w:rPr>
        <w:t xml:space="preserve"> </w:t>
      </w:r>
      <w:r>
        <w:t>cargo</w:t>
      </w:r>
      <w:r>
        <w:rPr>
          <w:spacing w:val="40"/>
        </w:rPr>
        <w:t xml:space="preserve"> </w:t>
      </w:r>
      <w:r>
        <w:t>ocupado (gerencial ou não gerencial) e tipo de empresa (nacional ou multinacional).</w:t>
      </w:r>
    </w:p>
    <w:p w14:paraId="794D367B" w14:textId="77777777" w:rsidR="00D66E5D" w:rsidRDefault="00D66E5D" w:rsidP="00D66E5D">
      <w:pPr>
        <w:pStyle w:val="PargrafodaLista"/>
        <w:widowControl w:val="0"/>
        <w:numPr>
          <w:ilvl w:val="0"/>
          <w:numId w:val="43"/>
        </w:numPr>
        <w:tabs>
          <w:tab w:val="left" w:pos="426"/>
        </w:tabs>
        <w:autoSpaceDE w:val="0"/>
        <w:autoSpaceDN w:val="0"/>
        <w:spacing w:after="0" w:line="240" w:lineRule="auto"/>
        <w:ind w:left="426" w:hanging="284"/>
        <w:contextualSpacing w:val="0"/>
      </w:pPr>
      <w:r>
        <w:t>Definição</w:t>
      </w:r>
      <w:r>
        <w:rPr>
          <w:spacing w:val="-2"/>
        </w:rPr>
        <w:t xml:space="preserve"> </w:t>
      </w:r>
      <w:r>
        <w:t>do</w:t>
      </w:r>
      <w:r>
        <w:rPr>
          <w:spacing w:val="-1"/>
        </w:rPr>
        <w:t xml:space="preserve"> </w:t>
      </w:r>
      <w:r>
        <w:t>tipo</w:t>
      </w:r>
      <w:r>
        <w:rPr>
          <w:spacing w:val="-2"/>
        </w:rPr>
        <w:t xml:space="preserve"> </w:t>
      </w:r>
      <w:r>
        <w:t>e tamanho</w:t>
      </w:r>
      <w:r>
        <w:rPr>
          <w:spacing w:val="-2"/>
        </w:rPr>
        <w:t xml:space="preserve"> </w:t>
      </w:r>
      <w:r>
        <w:t>da amostra</w:t>
      </w:r>
      <w:r>
        <w:rPr>
          <w:spacing w:val="-1"/>
        </w:rPr>
        <w:t xml:space="preserve"> </w:t>
      </w:r>
      <w:r>
        <w:t>para</w:t>
      </w:r>
      <w:r>
        <w:rPr>
          <w:spacing w:val="-2"/>
        </w:rPr>
        <w:t xml:space="preserve"> </w:t>
      </w:r>
      <w:r>
        <w:t>realização</w:t>
      </w:r>
      <w:r>
        <w:rPr>
          <w:spacing w:val="-2"/>
        </w:rPr>
        <w:t xml:space="preserve"> </w:t>
      </w:r>
      <w:r>
        <w:t>da</w:t>
      </w:r>
      <w:r>
        <w:rPr>
          <w:spacing w:val="-1"/>
        </w:rPr>
        <w:t xml:space="preserve"> </w:t>
      </w:r>
      <w:r>
        <w:t>pesquisa</w:t>
      </w:r>
      <w:r>
        <w:rPr>
          <w:spacing w:val="-2"/>
        </w:rPr>
        <w:t xml:space="preserve"> </w:t>
      </w:r>
      <w:r>
        <w:t>de</w:t>
      </w:r>
      <w:r>
        <w:rPr>
          <w:spacing w:val="-1"/>
        </w:rPr>
        <w:t xml:space="preserve"> </w:t>
      </w:r>
      <w:r>
        <w:rPr>
          <w:spacing w:val="-2"/>
        </w:rPr>
        <w:t>campo:</w:t>
      </w:r>
    </w:p>
    <w:p w14:paraId="222FFCB4" w14:textId="77777777" w:rsidR="00D66E5D" w:rsidRDefault="00D66E5D" w:rsidP="00D66E5D">
      <w:pPr>
        <w:pStyle w:val="PargrafodaLista"/>
        <w:widowControl w:val="0"/>
        <w:numPr>
          <w:ilvl w:val="1"/>
          <w:numId w:val="43"/>
        </w:numPr>
        <w:tabs>
          <w:tab w:val="left" w:pos="994"/>
        </w:tabs>
        <w:autoSpaceDE w:val="0"/>
        <w:autoSpaceDN w:val="0"/>
        <w:spacing w:after="0" w:line="293" w:lineRule="exact"/>
        <w:ind w:left="994" w:hanging="312"/>
        <w:contextualSpacing w:val="0"/>
      </w:pPr>
      <w:r>
        <w:t>Amostra</w:t>
      </w:r>
      <w:r>
        <w:rPr>
          <w:spacing w:val="-2"/>
        </w:rPr>
        <w:t xml:space="preserve"> intencional;</w:t>
      </w:r>
    </w:p>
    <w:p w14:paraId="25FE4E26" w14:textId="77777777" w:rsidR="00D66E5D" w:rsidRDefault="00D66E5D" w:rsidP="00D66E5D">
      <w:pPr>
        <w:pStyle w:val="PargrafodaLista"/>
        <w:widowControl w:val="0"/>
        <w:numPr>
          <w:ilvl w:val="1"/>
          <w:numId w:val="43"/>
        </w:numPr>
        <w:tabs>
          <w:tab w:val="left" w:pos="994"/>
        </w:tabs>
        <w:autoSpaceDE w:val="0"/>
        <w:autoSpaceDN w:val="0"/>
        <w:spacing w:after="0" w:line="292" w:lineRule="exact"/>
        <w:ind w:left="994" w:hanging="312"/>
        <w:contextualSpacing w:val="0"/>
      </w:pPr>
      <w:r>
        <w:t>Tamanho</w:t>
      </w:r>
      <w:r>
        <w:rPr>
          <w:spacing w:val="-3"/>
        </w:rPr>
        <w:t xml:space="preserve"> </w:t>
      </w:r>
      <w:r>
        <w:t>da amostra:</w:t>
      </w:r>
      <w:r>
        <w:rPr>
          <w:spacing w:val="-1"/>
        </w:rPr>
        <w:t xml:space="preserve"> </w:t>
      </w:r>
      <w:r>
        <w:t>400</w:t>
      </w:r>
      <w:r>
        <w:rPr>
          <w:spacing w:val="-1"/>
        </w:rPr>
        <w:t xml:space="preserve"> </w:t>
      </w:r>
      <w:r>
        <w:rPr>
          <w:spacing w:val="-2"/>
        </w:rPr>
        <w:t>respondentes.</w:t>
      </w:r>
    </w:p>
    <w:p w14:paraId="2808C998" w14:textId="77777777" w:rsidR="00D66E5D" w:rsidRDefault="00D66E5D" w:rsidP="00D66E5D">
      <w:pPr>
        <w:pStyle w:val="Corpodetexto"/>
        <w:ind w:left="681" w:right="134"/>
      </w:pPr>
      <w:r>
        <w:t>Esse número corresponde ao valor estimado para calculo de amostras para populações infinitas, considerando o intervalo de confiança de 95,5% (2 sigmas) e margem de erro de 5%. Os critérios adotados para escolha dos elementos da amostra resultaram na seleção de 518 sujeitos, número que corresponde a margem de erro ainda menor, próxima de 4% (TAGLIACARNE, 1958 p. 138-139).</w:t>
      </w:r>
    </w:p>
    <w:p w14:paraId="742A9220" w14:textId="77777777" w:rsidR="00D66E5D" w:rsidRDefault="00D66E5D" w:rsidP="00D66E5D">
      <w:pPr>
        <w:pStyle w:val="PargrafodaLista"/>
        <w:widowControl w:val="0"/>
        <w:numPr>
          <w:ilvl w:val="0"/>
          <w:numId w:val="43"/>
        </w:numPr>
        <w:tabs>
          <w:tab w:val="left" w:pos="426"/>
        </w:tabs>
        <w:autoSpaceDE w:val="0"/>
        <w:autoSpaceDN w:val="0"/>
        <w:spacing w:after="0" w:line="240" w:lineRule="auto"/>
        <w:ind w:left="426" w:hanging="284"/>
        <w:contextualSpacing w:val="0"/>
        <w:jc w:val="both"/>
      </w:pPr>
      <w:r>
        <w:t>Definição</w:t>
      </w:r>
      <w:r>
        <w:rPr>
          <w:spacing w:val="-4"/>
        </w:rPr>
        <w:t xml:space="preserve"> </w:t>
      </w:r>
      <w:r>
        <w:t>dos</w:t>
      </w:r>
      <w:r>
        <w:rPr>
          <w:spacing w:val="-1"/>
        </w:rPr>
        <w:t xml:space="preserve"> </w:t>
      </w:r>
      <w:r>
        <w:t>critérios</w:t>
      </w:r>
      <w:r>
        <w:rPr>
          <w:spacing w:val="-1"/>
        </w:rPr>
        <w:t xml:space="preserve"> </w:t>
      </w:r>
      <w:r>
        <w:t>para</w:t>
      </w:r>
      <w:r>
        <w:rPr>
          <w:spacing w:val="-2"/>
        </w:rPr>
        <w:t xml:space="preserve"> </w:t>
      </w:r>
      <w:r>
        <w:t>escolha</w:t>
      </w:r>
      <w:r>
        <w:rPr>
          <w:spacing w:val="-1"/>
        </w:rPr>
        <w:t xml:space="preserve"> </w:t>
      </w:r>
      <w:r>
        <w:t>do</w:t>
      </w:r>
      <w:r>
        <w:rPr>
          <w:spacing w:val="-1"/>
        </w:rPr>
        <w:t xml:space="preserve"> </w:t>
      </w:r>
      <w:r>
        <w:t>público</w:t>
      </w:r>
      <w:r>
        <w:rPr>
          <w:spacing w:val="-2"/>
        </w:rPr>
        <w:t xml:space="preserve"> </w:t>
      </w:r>
      <w:r>
        <w:t>alvo</w:t>
      </w:r>
      <w:r>
        <w:rPr>
          <w:spacing w:val="-1"/>
        </w:rPr>
        <w:t xml:space="preserve"> </w:t>
      </w:r>
      <w:r>
        <w:t>da</w:t>
      </w:r>
      <w:r>
        <w:rPr>
          <w:spacing w:val="-1"/>
        </w:rPr>
        <w:t xml:space="preserve"> </w:t>
      </w:r>
      <w:r>
        <w:rPr>
          <w:spacing w:val="-2"/>
        </w:rPr>
        <w:t>pesquisa:</w:t>
      </w:r>
    </w:p>
    <w:p w14:paraId="2034C186" w14:textId="77777777" w:rsidR="00D66E5D" w:rsidRDefault="00D66E5D" w:rsidP="00D66E5D">
      <w:pPr>
        <w:pStyle w:val="PargrafodaLista"/>
        <w:widowControl w:val="0"/>
        <w:numPr>
          <w:ilvl w:val="1"/>
          <w:numId w:val="43"/>
        </w:numPr>
        <w:tabs>
          <w:tab w:val="left" w:pos="993"/>
        </w:tabs>
        <w:autoSpaceDE w:val="0"/>
        <w:autoSpaceDN w:val="0"/>
        <w:spacing w:after="0" w:line="240" w:lineRule="auto"/>
        <w:ind w:left="993" w:hanging="311"/>
        <w:contextualSpacing w:val="0"/>
        <w:jc w:val="both"/>
      </w:pPr>
      <w:r>
        <w:t>Estar</w:t>
      </w:r>
      <w:r>
        <w:rPr>
          <w:spacing w:val="-2"/>
        </w:rPr>
        <w:t xml:space="preserve"> </w:t>
      </w:r>
      <w:r>
        <w:t>formalmente</w:t>
      </w:r>
      <w:r>
        <w:rPr>
          <w:spacing w:val="-1"/>
        </w:rPr>
        <w:t xml:space="preserve"> </w:t>
      </w:r>
      <w:r>
        <w:t>empregado</w:t>
      </w:r>
      <w:r>
        <w:rPr>
          <w:spacing w:val="-2"/>
        </w:rPr>
        <w:t xml:space="preserve"> </w:t>
      </w:r>
      <w:r>
        <w:t>em</w:t>
      </w:r>
      <w:r>
        <w:rPr>
          <w:spacing w:val="-3"/>
        </w:rPr>
        <w:t xml:space="preserve"> </w:t>
      </w:r>
      <w:r>
        <w:t>uma</w:t>
      </w:r>
      <w:r>
        <w:rPr>
          <w:spacing w:val="-1"/>
        </w:rPr>
        <w:t xml:space="preserve"> </w:t>
      </w:r>
      <w:r>
        <w:rPr>
          <w:spacing w:val="-2"/>
        </w:rPr>
        <w:t>organização;</w:t>
      </w:r>
    </w:p>
    <w:p w14:paraId="22F0FABD" w14:textId="77777777" w:rsidR="00D66E5D" w:rsidRDefault="00D66E5D" w:rsidP="00D66E5D">
      <w:pPr>
        <w:pStyle w:val="PargrafodaLista"/>
        <w:widowControl w:val="0"/>
        <w:numPr>
          <w:ilvl w:val="1"/>
          <w:numId w:val="43"/>
        </w:numPr>
        <w:tabs>
          <w:tab w:val="left" w:pos="993"/>
        </w:tabs>
        <w:autoSpaceDE w:val="0"/>
        <w:autoSpaceDN w:val="0"/>
        <w:spacing w:after="0" w:line="293" w:lineRule="exact"/>
        <w:ind w:left="993" w:hanging="311"/>
        <w:contextualSpacing w:val="0"/>
        <w:jc w:val="both"/>
      </w:pPr>
      <w:r>
        <w:t>Demonstrar</w:t>
      </w:r>
      <w:r>
        <w:rPr>
          <w:spacing w:val="-4"/>
        </w:rPr>
        <w:t xml:space="preserve"> </w:t>
      </w:r>
      <w:r>
        <w:t>interesse</w:t>
      </w:r>
      <w:r>
        <w:rPr>
          <w:spacing w:val="-3"/>
        </w:rPr>
        <w:t xml:space="preserve"> </w:t>
      </w:r>
      <w:r>
        <w:t>para</w:t>
      </w:r>
      <w:r>
        <w:rPr>
          <w:spacing w:val="-1"/>
        </w:rPr>
        <w:t xml:space="preserve"> </w:t>
      </w:r>
      <w:r>
        <w:t>participação</w:t>
      </w:r>
      <w:r>
        <w:rPr>
          <w:spacing w:val="-3"/>
        </w:rPr>
        <w:t xml:space="preserve"> </w:t>
      </w:r>
      <w:r>
        <w:t>no</w:t>
      </w:r>
      <w:r>
        <w:rPr>
          <w:spacing w:val="-3"/>
        </w:rPr>
        <w:t xml:space="preserve"> </w:t>
      </w:r>
      <w:r>
        <w:rPr>
          <w:spacing w:val="-2"/>
        </w:rPr>
        <w:t>estudo.</w:t>
      </w:r>
    </w:p>
    <w:p w14:paraId="11CFDBF6" w14:textId="77777777" w:rsidR="00D66E5D" w:rsidRDefault="00D66E5D" w:rsidP="00D66E5D">
      <w:pPr>
        <w:pStyle w:val="PargrafodaLista"/>
        <w:widowControl w:val="0"/>
        <w:numPr>
          <w:ilvl w:val="0"/>
          <w:numId w:val="43"/>
        </w:numPr>
        <w:tabs>
          <w:tab w:val="left" w:pos="426"/>
        </w:tabs>
        <w:autoSpaceDE w:val="0"/>
        <w:autoSpaceDN w:val="0"/>
        <w:spacing w:after="0" w:line="275" w:lineRule="exact"/>
        <w:ind w:left="426" w:hanging="284"/>
        <w:contextualSpacing w:val="0"/>
        <w:jc w:val="both"/>
      </w:pPr>
      <w:r>
        <w:t>Definição</w:t>
      </w:r>
      <w:r>
        <w:rPr>
          <w:spacing w:val="-1"/>
        </w:rPr>
        <w:t xml:space="preserve"> </w:t>
      </w:r>
      <w:r>
        <w:t>do processo</w:t>
      </w:r>
      <w:r>
        <w:rPr>
          <w:spacing w:val="-1"/>
        </w:rPr>
        <w:t xml:space="preserve"> </w:t>
      </w:r>
      <w:r>
        <w:t>de coleta</w:t>
      </w:r>
      <w:r>
        <w:rPr>
          <w:spacing w:val="-1"/>
        </w:rPr>
        <w:t xml:space="preserve"> </w:t>
      </w:r>
      <w:r>
        <w:t xml:space="preserve">de </w:t>
      </w:r>
      <w:r>
        <w:rPr>
          <w:spacing w:val="-2"/>
        </w:rPr>
        <w:t>dados:</w:t>
      </w:r>
    </w:p>
    <w:p w14:paraId="6E3621CA" w14:textId="77777777" w:rsidR="00D66E5D" w:rsidRDefault="00D66E5D" w:rsidP="00D66E5D">
      <w:pPr>
        <w:pStyle w:val="PargrafodaLista"/>
        <w:widowControl w:val="0"/>
        <w:numPr>
          <w:ilvl w:val="1"/>
          <w:numId w:val="43"/>
        </w:numPr>
        <w:tabs>
          <w:tab w:val="left" w:pos="993"/>
        </w:tabs>
        <w:autoSpaceDE w:val="0"/>
        <w:autoSpaceDN w:val="0"/>
        <w:spacing w:before="1" w:after="0" w:line="293" w:lineRule="exact"/>
        <w:ind w:left="993" w:hanging="311"/>
        <w:contextualSpacing w:val="0"/>
        <w:jc w:val="both"/>
      </w:pPr>
      <w:r>
        <w:t>Distribuição</w:t>
      </w:r>
      <w:r>
        <w:rPr>
          <w:spacing w:val="-3"/>
        </w:rPr>
        <w:t xml:space="preserve"> </w:t>
      </w:r>
      <w:r>
        <w:t>junto</w:t>
      </w:r>
      <w:r>
        <w:rPr>
          <w:spacing w:val="-1"/>
        </w:rPr>
        <w:t xml:space="preserve"> </w:t>
      </w:r>
      <w:r>
        <w:t>a participantes</w:t>
      </w:r>
      <w:r>
        <w:rPr>
          <w:spacing w:val="-2"/>
        </w:rPr>
        <w:t xml:space="preserve"> </w:t>
      </w:r>
      <w:r>
        <w:t>de</w:t>
      </w:r>
      <w:r>
        <w:rPr>
          <w:spacing w:val="-2"/>
        </w:rPr>
        <w:t xml:space="preserve"> </w:t>
      </w:r>
      <w:r>
        <w:t>cursos</w:t>
      </w:r>
      <w:r>
        <w:rPr>
          <w:spacing w:val="-1"/>
        </w:rPr>
        <w:t xml:space="preserve"> </w:t>
      </w:r>
      <w:r>
        <w:t>de</w:t>
      </w:r>
      <w:r>
        <w:rPr>
          <w:spacing w:val="-2"/>
        </w:rPr>
        <w:t xml:space="preserve"> </w:t>
      </w:r>
      <w:r>
        <w:t>pós-graduação</w:t>
      </w:r>
      <w:r>
        <w:rPr>
          <w:spacing w:val="-2"/>
        </w:rPr>
        <w:t xml:space="preserve"> </w:t>
      </w:r>
      <w:r>
        <w:t>(lato</w:t>
      </w:r>
      <w:r>
        <w:rPr>
          <w:spacing w:val="-1"/>
        </w:rPr>
        <w:t xml:space="preserve"> </w:t>
      </w:r>
      <w:r>
        <w:t>e</w:t>
      </w:r>
      <w:r>
        <w:rPr>
          <w:spacing w:val="-2"/>
        </w:rPr>
        <w:t xml:space="preserve"> </w:t>
      </w:r>
      <w:r>
        <w:t>stricto</w:t>
      </w:r>
      <w:r>
        <w:rPr>
          <w:spacing w:val="-1"/>
        </w:rPr>
        <w:t xml:space="preserve"> </w:t>
      </w:r>
      <w:r>
        <w:rPr>
          <w:spacing w:val="-2"/>
        </w:rPr>
        <w:lastRenderedPageBreak/>
        <w:t>sensu);</w:t>
      </w:r>
    </w:p>
    <w:p w14:paraId="2DBB2FC8" w14:textId="77777777" w:rsidR="00D66E5D" w:rsidRDefault="00D66E5D" w:rsidP="00D66E5D">
      <w:pPr>
        <w:pStyle w:val="PargrafodaLista"/>
        <w:widowControl w:val="0"/>
        <w:numPr>
          <w:ilvl w:val="1"/>
          <w:numId w:val="43"/>
        </w:numPr>
        <w:tabs>
          <w:tab w:val="left" w:pos="993"/>
          <w:tab w:val="left" w:pos="1042"/>
        </w:tabs>
        <w:autoSpaceDE w:val="0"/>
        <w:autoSpaceDN w:val="0"/>
        <w:spacing w:after="0" w:line="240" w:lineRule="auto"/>
        <w:ind w:left="1042" w:right="138"/>
        <w:contextualSpacing w:val="0"/>
        <w:jc w:val="both"/>
      </w:pPr>
      <w:r>
        <w:t>Distribuição para respondentes espontâneos obtidos através de indicações dos participantes dos cursos de pós-graduação.</w:t>
      </w:r>
    </w:p>
    <w:p w14:paraId="0124C6A1" w14:textId="77777777" w:rsidR="00D66E5D" w:rsidRDefault="00D66E5D" w:rsidP="00D66E5D">
      <w:pPr>
        <w:pStyle w:val="PargrafodaLista"/>
        <w:widowControl w:val="0"/>
        <w:numPr>
          <w:ilvl w:val="0"/>
          <w:numId w:val="43"/>
        </w:numPr>
        <w:tabs>
          <w:tab w:val="left" w:pos="426"/>
        </w:tabs>
        <w:autoSpaceDE w:val="0"/>
        <w:autoSpaceDN w:val="0"/>
        <w:spacing w:after="0" w:line="275" w:lineRule="exact"/>
        <w:ind w:left="426" w:hanging="284"/>
        <w:contextualSpacing w:val="0"/>
        <w:jc w:val="both"/>
      </w:pPr>
      <w:r>
        <w:t>Definição</w:t>
      </w:r>
      <w:r>
        <w:rPr>
          <w:spacing w:val="-1"/>
        </w:rPr>
        <w:t xml:space="preserve"> </w:t>
      </w:r>
      <w:r>
        <w:t>do</w:t>
      </w:r>
      <w:r>
        <w:rPr>
          <w:spacing w:val="-1"/>
        </w:rPr>
        <w:t xml:space="preserve"> </w:t>
      </w:r>
      <w:r>
        <w:t>processo de</w:t>
      </w:r>
      <w:r>
        <w:rPr>
          <w:spacing w:val="-1"/>
        </w:rPr>
        <w:t xml:space="preserve"> </w:t>
      </w:r>
      <w:r>
        <w:t>análise</w:t>
      </w:r>
      <w:r>
        <w:rPr>
          <w:spacing w:val="-1"/>
        </w:rPr>
        <w:t xml:space="preserve"> </w:t>
      </w:r>
      <w:r>
        <w:t>dos</w:t>
      </w:r>
      <w:r>
        <w:rPr>
          <w:spacing w:val="-1"/>
        </w:rPr>
        <w:t xml:space="preserve"> </w:t>
      </w:r>
      <w:r>
        <w:rPr>
          <w:spacing w:val="-2"/>
        </w:rPr>
        <w:t>dados:</w:t>
      </w:r>
    </w:p>
    <w:p w14:paraId="7AE4C016" w14:textId="77777777" w:rsidR="00D66E5D" w:rsidRDefault="00D66E5D" w:rsidP="00D66E5D">
      <w:pPr>
        <w:pStyle w:val="PargrafodaLista"/>
        <w:spacing w:line="275" w:lineRule="exact"/>
        <w:sectPr w:rsidR="00D66E5D" w:rsidSect="00D66E5D">
          <w:pgSz w:w="11910" w:h="16840"/>
          <w:pgMar w:top="1600" w:right="992" w:bottom="980" w:left="1559" w:header="720" w:footer="789" w:gutter="0"/>
          <w:cols w:space="720"/>
        </w:sectPr>
      </w:pPr>
    </w:p>
    <w:p w14:paraId="34AA15A3" w14:textId="77777777" w:rsidR="00D66E5D" w:rsidRDefault="00D66E5D" w:rsidP="00D66E5D">
      <w:pPr>
        <w:pStyle w:val="PargrafodaLista"/>
        <w:widowControl w:val="0"/>
        <w:numPr>
          <w:ilvl w:val="1"/>
          <w:numId w:val="43"/>
        </w:numPr>
        <w:tabs>
          <w:tab w:val="left" w:pos="993"/>
          <w:tab w:val="left" w:pos="1042"/>
        </w:tabs>
        <w:autoSpaceDE w:val="0"/>
        <w:autoSpaceDN w:val="0"/>
        <w:spacing w:before="90" w:after="0" w:line="240" w:lineRule="auto"/>
        <w:ind w:left="1042" w:right="137"/>
        <w:contextualSpacing w:val="0"/>
        <w:jc w:val="both"/>
      </w:pPr>
      <w:r>
        <w:lastRenderedPageBreak/>
        <w:t>Criação de planilha eletrônica para compilação dos dados obtidos e de outra com a composição das dimensões de Clima Organizacional consideradas no estudo e respectivas assertivas de mensuração;</w:t>
      </w:r>
    </w:p>
    <w:p w14:paraId="7C0CE727" w14:textId="77777777" w:rsidR="00D66E5D" w:rsidRDefault="00D66E5D" w:rsidP="00D66E5D">
      <w:pPr>
        <w:pStyle w:val="PargrafodaLista"/>
        <w:widowControl w:val="0"/>
        <w:numPr>
          <w:ilvl w:val="1"/>
          <w:numId w:val="43"/>
        </w:numPr>
        <w:tabs>
          <w:tab w:val="left" w:pos="993"/>
          <w:tab w:val="left" w:pos="1042"/>
        </w:tabs>
        <w:autoSpaceDE w:val="0"/>
        <w:autoSpaceDN w:val="0"/>
        <w:spacing w:after="0" w:line="240" w:lineRule="auto"/>
        <w:ind w:left="1042" w:right="135"/>
        <w:contextualSpacing w:val="0"/>
        <w:jc w:val="both"/>
      </w:pPr>
      <w:r>
        <w:t xml:space="preserve">Aplicação de análise fatorial confirmatória (AFC) na amostra obtida para verificar a consistência das respostas com a estrutura de dimensões de Clima Organizacional </w:t>
      </w:r>
      <w:r>
        <w:rPr>
          <w:spacing w:val="-2"/>
        </w:rPr>
        <w:t>estabelecida;</w:t>
      </w:r>
    </w:p>
    <w:p w14:paraId="160CB450" w14:textId="77777777" w:rsidR="00D66E5D" w:rsidRDefault="00D66E5D" w:rsidP="00D66E5D">
      <w:pPr>
        <w:pStyle w:val="PargrafodaLista"/>
        <w:widowControl w:val="0"/>
        <w:numPr>
          <w:ilvl w:val="1"/>
          <w:numId w:val="43"/>
        </w:numPr>
        <w:tabs>
          <w:tab w:val="left" w:pos="993"/>
          <w:tab w:val="left" w:pos="1042"/>
        </w:tabs>
        <w:autoSpaceDE w:val="0"/>
        <w:autoSpaceDN w:val="0"/>
        <w:spacing w:after="0" w:line="240" w:lineRule="auto"/>
        <w:ind w:left="1042" w:right="138"/>
        <w:contextualSpacing w:val="0"/>
        <w:jc w:val="both"/>
      </w:pPr>
      <w:r>
        <w:t>Refinamento do modelo inicial a fim de melhorar seu ajustamento em termos da consistência interna das assertivas e discriminação entre constructos latentes;</w:t>
      </w:r>
    </w:p>
    <w:p w14:paraId="006E1F55" w14:textId="77777777" w:rsidR="00D66E5D" w:rsidRDefault="00D66E5D" w:rsidP="00D66E5D">
      <w:pPr>
        <w:pStyle w:val="PargrafodaLista"/>
        <w:widowControl w:val="0"/>
        <w:numPr>
          <w:ilvl w:val="0"/>
          <w:numId w:val="43"/>
        </w:numPr>
        <w:tabs>
          <w:tab w:val="left" w:pos="709"/>
        </w:tabs>
        <w:autoSpaceDE w:val="0"/>
        <w:autoSpaceDN w:val="0"/>
        <w:spacing w:after="0" w:line="240" w:lineRule="auto"/>
        <w:ind w:right="135" w:firstLine="0"/>
        <w:contextualSpacing w:val="0"/>
        <w:jc w:val="both"/>
      </w:pPr>
      <w:r>
        <w:t xml:space="preserve">Identificação das dimensões definitivas de clima organizacional e respectivas assertivas (caracterização do modelo validado estatisticamente para mensuração do Clima </w:t>
      </w:r>
      <w:r>
        <w:rPr>
          <w:spacing w:val="-2"/>
        </w:rPr>
        <w:t>Organizacional).</w:t>
      </w:r>
    </w:p>
    <w:p w14:paraId="1BB4B12F" w14:textId="77777777" w:rsidR="00D66E5D" w:rsidRDefault="00D66E5D" w:rsidP="00D66E5D">
      <w:pPr>
        <w:pStyle w:val="Ttulo2"/>
        <w:numPr>
          <w:ilvl w:val="1"/>
          <w:numId w:val="46"/>
        </w:numPr>
        <w:tabs>
          <w:tab w:val="left" w:pos="709"/>
        </w:tabs>
        <w:spacing w:before="0"/>
        <w:ind w:left="709" w:hanging="567"/>
        <w:jc w:val="both"/>
      </w:pPr>
      <w:r>
        <w:t>Dimensões</w:t>
      </w:r>
      <w:r>
        <w:rPr>
          <w:spacing w:val="-5"/>
        </w:rPr>
        <w:t xml:space="preserve"> </w:t>
      </w:r>
      <w:r>
        <w:t>Teóricas</w:t>
      </w:r>
      <w:r>
        <w:rPr>
          <w:spacing w:val="-3"/>
        </w:rPr>
        <w:t xml:space="preserve"> </w:t>
      </w:r>
      <w:r>
        <w:t>de</w:t>
      </w:r>
      <w:r>
        <w:rPr>
          <w:spacing w:val="-3"/>
        </w:rPr>
        <w:t xml:space="preserve"> </w:t>
      </w:r>
      <w:r>
        <w:t>Clima</w:t>
      </w:r>
      <w:r>
        <w:rPr>
          <w:spacing w:val="-3"/>
        </w:rPr>
        <w:t xml:space="preserve"> </w:t>
      </w:r>
      <w:r>
        <w:t>Organizacional</w:t>
      </w:r>
      <w:r>
        <w:rPr>
          <w:spacing w:val="-2"/>
        </w:rPr>
        <w:t xml:space="preserve"> consideradas</w:t>
      </w:r>
    </w:p>
    <w:p w14:paraId="7DFE1F7B" w14:textId="77777777" w:rsidR="00D66E5D" w:rsidRDefault="00D66E5D" w:rsidP="00D66E5D">
      <w:pPr>
        <w:pStyle w:val="Corpodetexto"/>
        <w:ind w:right="135" w:firstLine="453"/>
      </w:pPr>
      <w:r>
        <w:t>As dimensões incluídas no estudo foram obtidas através de processo interativo entre os integrantes da equipe de pesquisa. Este processo envolveu amplo número de reuniões nas quais o conjunto de indicadores constantes do questionário elaborado (100 assertivas) foi sendo analisado e classificado dentro de uma das dimensões identificadas na literatura e que reflete os resultados validados por 11 diferentes modelos de Clima Organizacional, propostos por diferentes autores no período de 1968 a 2008. A reunião desses modelos configura um elenco de 28 diferentes dimensões, tendo sido possível classificar todas as assertivas do questionário em 16 delas. As dimensões obtidas e que serviram de base para a análise confirmatória (AFC) são as seguintes: Clareza Organizacional; Competição no Trabalho; Comprometimento; Comunicação; Conteúdo do Trabalho; Estilo Gerencial; Estrutura, Regras e Conformidade; Imagem da Área de Gestão de Pessoas; Perspectivas de Carreira; Política Salarial; Progresso Profissional; Reconhecimento; Salário; Trabalho em Equipe; Treinamento e Desenvolvimento e Volume de Trabalho.</w:t>
      </w:r>
    </w:p>
    <w:p w14:paraId="190A9AFF" w14:textId="77777777" w:rsidR="00D66E5D" w:rsidRDefault="00D66E5D" w:rsidP="00D66E5D">
      <w:pPr>
        <w:pStyle w:val="Ttulo1"/>
        <w:numPr>
          <w:ilvl w:val="0"/>
          <w:numId w:val="46"/>
        </w:numPr>
        <w:tabs>
          <w:tab w:val="left" w:pos="426"/>
        </w:tabs>
        <w:spacing w:before="0" w:line="240" w:lineRule="auto"/>
        <w:ind w:left="720" w:hanging="284"/>
        <w:jc w:val="both"/>
      </w:pPr>
      <w:r>
        <w:rPr>
          <w:spacing w:val="-2"/>
        </w:rPr>
        <w:t>RESULTADOS</w:t>
      </w:r>
    </w:p>
    <w:p w14:paraId="46E8FAAF" w14:textId="77777777" w:rsidR="00D66E5D" w:rsidRDefault="00D66E5D" w:rsidP="00D66E5D">
      <w:pPr>
        <w:pStyle w:val="Ttulo2"/>
        <w:numPr>
          <w:ilvl w:val="1"/>
          <w:numId w:val="46"/>
        </w:numPr>
        <w:tabs>
          <w:tab w:val="left" w:pos="709"/>
        </w:tabs>
        <w:spacing w:before="0"/>
        <w:ind w:left="709" w:hanging="567"/>
        <w:jc w:val="both"/>
      </w:pPr>
      <w:r>
        <w:t>Caracterização</w:t>
      </w:r>
      <w:r>
        <w:rPr>
          <w:spacing w:val="-2"/>
        </w:rPr>
        <w:t xml:space="preserve"> </w:t>
      </w:r>
      <w:r>
        <w:t>da</w:t>
      </w:r>
      <w:r>
        <w:rPr>
          <w:spacing w:val="-1"/>
        </w:rPr>
        <w:t xml:space="preserve"> </w:t>
      </w:r>
      <w:r>
        <w:rPr>
          <w:spacing w:val="-2"/>
        </w:rPr>
        <w:t>Amostra</w:t>
      </w:r>
    </w:p>
    <w:p w14:paraId="72E5E170" w14:textId="77777777" w:rsidR="00D66E5D" w:rsidRDefault="00D66E5D" w:rsidP="00D66E5D">
      <w:pPr>
        <w:pStyle w:val="Corpodetexto"/>
        <w:ind w:right="133" w:firstLine="453"/>
      </w:pPr>
      <w:r>
        <w:t>Quanto à Idade, a amostra apresenta uma distribuição homogênea dentro das faixas etárias consideradas; o intervalo até 30 anos reúne 40% dos respondentes, o de 31 a 40 anos 30% e o acima de 40 anos também 30%. Em relação ao parâmetro sexo foi possível obter um equilíbrio entre os respondentes, uma vez que 56% são do sexo masculino e 44% do sexo feminino. Já em relação ao tipo de cargo e tipo de empresa observou-se nítida concentração em cargos não gerenciais (73,5% dos respondentes) e empresas nacionais (75% dos respondentes). Não foram feitas análises a respeito de possíveis influências desses parâmetros nos resultados do estudo até a presente fase da pesquisa.</w:t>
      </w:r>
    </w:p>
    <w:p w14:paraId="78068C08" w14:textId="77777777" w:rsidR="00D66E5D" w:rsidRDefault="00D66E5D" w:rsidP="00D66E5D">
      <w:pPr>
        <w:pStyle w:val="Corpodetexto"/>
        <w:ind w:right="134" w:firstLine="453"/>
      </w:pPr>
      <w:r>
        <w:t>Em termos das percepções obtidas sobre o Clima Organizacional a equipe de pesquisadores pode observar que a tendência de satisfação foi em relação às dimensões Estilo Gerencial, Comprometimento, Natureza do Trabalho, Trabalho em Equipe, Perspectiva de Carreira, Treinamento e Desenvolvimento, Volume de Trabalho e Competição no Trabalho. No que diz respeito à insatisfação, as dimensões são Imagem da Área de RH, Progresso Profissional, Reconhecimento, Política Salarial, Salário, Clareza Organizacional, Comunicação, Estruturas, Regras e Conformidade. Estes resultados revelam existir um equilíbrio entre dimensões favoráveis e desfavoráveis de Clima Organizacional, permitindo inferir que as mudanças que estão sendo implementadas nas organizações para melhoria do Clima Organizacional como estratégia para fazer frente aos atuais desafios empresariais não têm tido ainda o nível de eficácia esperado.</w:t>
      </w:r>
    </w:p>
    <w:p w14:paraId="2E3702F9" w14:textId="77777777" w:rsidR="00D66E5D" w:rsidRDefault="00D66E5D" w:rsidP="00D66E5D">
      <w:pPr>
        <w:pStyle w:val="Ttulo2"/>
        <w:numPr>
          <w:ilvl w:val="1"/>
          <w:numId w:val="46"/>
        </w:numPr>
        <w:tabs>
          <w:tab w:val="left" w:pos="709"/>
        </w:tabs>
        <w:ind w:left="709" w:hanging="567"/>
        <w:jc w:val="both"/>
      </w:pPr>
      <w:r>
        <w:lastRenderedPageBreak/>
        <w:t>Confirmação</w:t>
      </w:r>
      <w:r>
        <w:rPr>
          <w:spacing w:val="-3"/>
        </w:rPr>
        <w:t xml:space="preserve"> </w:t>
      </w:r>
      <w:r>
        <w:t>das</w:t>
      </w:r>
      <w:r>
        <w:rPr>
          <w:spacing w:val="-4"/>
        </w:rPr>
        <w:t xml:space="preserve"> </w:t>
      </w:r>
      <w:r>
        <w:t>Dimensões</w:t>
      </w:r>
      <w:r>
        <w:rPr>
          <w:spacing w:val="-3"/>
        </w:rPr>
        <w:t xml:space="preserve"> </w:t>
      </w:r>
      <w:r>
        <w:rPr>
          <w:spacing w:val="-2"/>
        </w:rPr>
        <w:t>Teóricas</w:t>
      </w:r>
    </w:p>
    <w:p w14:paraId="0F79CBDF" w14:textId="77777777" w:rsidR="00D66E5D" w:rsidRDefault="00D66E5D" w:rsidP="00D66E5D">
      <w:pPr>
        <w:pStyle w:val="Corpodetexto"/>
        <w:ind w:right="133" w:firstLine="453"/>
      </w:pPr>
      <w:r>
        <w:t>Como</w:t>
      </w:r>
      <w:r>
        <w:rPr>
          <w:spacing w:val="-2"/>
        </w:rPr>
        <w:t xml:space="preserve"> </w:t>
      </w:r>
      <w:r>
        <w:t>comentado</w:t>
      </w:r>
      <w:r>
        <w:rPr>
          <w:spacing w:val="-2"/>
        </w:rPr>
        <w:t xml:space="preserve"> </w:t>
      </w:r>
      <w:r>
        <w:t>anteriormente</w:t>
      </w:r>
      <w:r>
        <w:rPr>
          <w:spacing w:val="-2"/>
        </w:rPr>
        <w:t xml:space="preserve"> </w:t>
      </w:r>
      <w:r>
        <w:t>os</w:t>
      </w:r>
      <w:r>
        <w:rPr>
          <w:spacing w:val="-2"/>
        </w:rPr>
        <w:t xml:space="preserve"> </w:t>
      </w:r>
      <w:r>
        <w:t>dados</w:t>
      </w:r>
      <w:r>
        <w:rPr>
          <w:spacing w:val="-2"/>
        </w:rPr>
        <w:t xml:space="preserve"> </w:t>
      </w:r>
      <w:r>
        <w:t>foram</w:t>
      </w:r>
      <w:r>
        <w:rPr>
          <w:spacing w:val="-2"/>
        </w:rPr>
        <w:t xml:space="preserve"> </w:t>
      </w:r>
      <w:r>
        <w:t>analisados</w:t>
      </w:r>
      <w:r>
        <w:rPr>
          <w:spacing w:val="-2"/>
        </w:rPr>
        <w:t xml:space="preserve"> </w:t>
      </w:r>
      <w:r>
        <w:t>pelo</w:t>
      </w:r>
      <w:r>
        <w:rPr>
          <w:spacing w:val="-2"/>
        </w:rPr>
        <w:t xml:space="preserve"> </w:t>
      </w:r>
      <w:r>
        <w:t>método</w:t>
      </w:r>
      <w:r>
        <w:rPr>
          <w:spacing w:val="-2"/>
        </w:rPr>
        <w:t xml:space="preserve"> </w:t>
      </w:r>
      <w:r>
        <w:t>de</w:t>
      </w:r>
      <w:r>
        <w:rPr>
          <w:spacing w:val="-2"/>
        </w:rPr>
        <w:t xml:space="preserve"> </w:t>
      </w:r>
      <w:r>
        <w:t>AFC;</w:t>
      </w:r>
      <w:r>
        <w:rPr>
          <w:spacing w:val="-2"/>
        </w:rPr>
        <w:t xml:space="preserve"> </w:t>
      </w:r>
      <w:r>
        <w:t>usou-se como</w:t>
      </w:r>
      <w:r>
        <w:rPr>
          <w:spacing w:val="9"/>
        </w:rPr>
        <w:t xml:space="preserve"> </w:t>
      </w:r>
      <w:r>
        <w:t>critério</w:t>
      </w:r>
      <w:r>
        <w:rPr>
          <w:spacing w:val="12"/>
        </w:rPr>
        <w:t xml:space="preserve"> </w:t>
      </w:r>
      <w:r>
        <w:t>de</w:t>
      </w:r>
      <w:r>
        <w:rPr>
          <w:spacing w:val="12"/>
        </w:rPr>
        <w:t xml:space="preserve"> </w:t>
      </w:r>
      <w:r>
        <w:t>estimação</w:t>
      </w:r>
      <w:r>
        <w:rPr>
          <w:spacing w:val="12"/>
        </w:rPr>
        <w:t xml:space="preserve"> </w:t>
      </w:r>
      <w:r>
        <w:t>de</w:t>
      </w:r>
      <w:r>
        <w:rPr>
          <w:spacing w:val="12"/>
        </w:rPr>
        <w:t xml:space="preserve"> </w:t>
      </w:r>
      <w:r>
        <w:t>parâmetros</w:t>
      </w:r>
      <w:r>
        <w:rPr>
          <w:spacing w:val="10"/>
        </w:rPr>
        <w:t xml:space="preserve"> </w:t>
      </w:r>
      <w:r>
        <w:t>o</w:t>
      </w:r>
      <w:r>
        <w:rPr>
          <w:spacing w:val="12"/>
        </w:rPr>
        <w:t xml:space="preserve"> </w:t>
      </w:r>
      <w:r>
        <w:t>procedimento</w:t>
      </w:r>
      <w:r>
        <w:rPr>
          <w:spacing w:val="12"/>
        </w:rPr>
        <w:t xml:space="preserve"> </w:t>
      </w:r>
      <w:r>
        <w:t>ULS</w:t>
      </w:r>
      <w:r>
        <w:rPr>
          <w:spacing w:val="12"/>
        </w:rPr>
        <w:t xml:space="preserve"> </w:t>
      </w:r>
      <w:r>
        <w:t>(Unweighted</w:t>
      </w:r>
      <w:r>
        <w:rPr>
          <w:spacing w:val="12"/>
        </w:rPr>
        <w:t xml:space="preserve"> </w:t>
      </w:r>
      <w:r>
        <w:t>Least</w:t>
      </w:r>
      <w:r>
        <w:rPr>
          <w:spacing w:val="12"/>
        </w:rPr>
        <w:t xml:space="preserve"> </w:t>
      </w:r>
      <w:r>
        <w:rPr>
          <w:spacing w:val="-2"/>
        </w:rPr>
        <w:t>Squares),</w:t>
      </w:r>
    </w:p>
    <w:p w14:paraId="4E8EF371" w14:textId="77777777" w:rsidR="00D66E5D" w:rsidRDefault="00D66E5D" w:rsidP="00D66E5D">
      <w:pPr>
        <w:pStyle w:val="Corpodetexto"/>
        <w:sectPr w:rsidR="00D66E5D" w:rsidSect="00D66E5D">
          <w:pgSz w:w="11910" w:h="16840"/>
          <w:pgMar w:top="1600" w:right="992" w:bottom="980" w:left="1559" w:header="720" w:footer="789" w:gutter="0"/>
          <w:cols w:space="720"/>
        </w:sectPr>
      </w:pPr>
    </w:p>
    <w:p w14:paraId="5D1E1030" w14:textId="77777777" w:rsidR="00D66E5D" w:rsidRDefault="00D66E5D" w:rsidP="00D66E5D">
      <w:pPr>
        <w:pStyle w:val="Corpodetexto"/>
        <w:spacing w:before="89"/>
        <w:ind w:right="137"/>
      </w:pPr>
      <w:r>
        <w:lastRenderedPageBreak/>
        <w:t>adequado a dados que não tenham como premissa o pressuposto de forte aderência à distribuição normal multivariada (GARSON, 2004).</w:t>
      </w:r>
    </w:p>
    <w:p w14:paraId="655FEEFB" w14:textId="77777777" w:rsidR="00D66E5D" w:rsidRDefault="00D66E5D" w:rsidP="00D66E5D">
      <w:pPr>
        <w:pStyle w:val="Corpodetexto"/>
        <w:spacing w:before="1"/>
        <w:ind w:right="134" w:firstLine="453"/>
      </w:pPr>
      <w:r>
        <w:t>O modelo inicial apresentou valores das cargas fatoriais (</w:t>
      </w:r>
      <w:r>
        <w:rPr>
          <w:rFonts w:ascii="Symbol" w:hAnsi="Symbol"/>
        </w:rPr>
        <w:t></w:t>
      </w:r>
      <w:r>
        <w:t>i) abaixo de 0,60 em apenas sete variáveis; mesmo assim com valores acima ou muito próximos de 0,50. Isto mostra em princípio que o modelo possui boa validade dos constructos (16 dimensões pesquisada), com valores do teste t (t-values) muito acima de 1,96 (com p&lt;0,05); tal valor é considerado como tendo validade preditiva (HAYDUK, 1987). A tabela 1, mostra os valores calculados dos testes de ajuste do modelo geral. Tais valores revelam, quando comparados com os referenciais teóricos, que o modelo multidimensional IMCO é válido para medir o que se propõe a mesurar.</w:t>
      </w:r>
    </w:p>
    <w:p w14:paraId="2C600274" w14:textId="77777777" w:rsidR="00D66E5D" w:rsidRDefault="00D66E5D" w:rsidP="00D66E5D">
      <w:pPr>
        <w:pStyle w:val="Corpodetexto"/>
        <w:spacing w:before="6"/>
        <w:ind w:left="0"/>
        <w:jc w:val="left"/>
        <w:rPr>
          <w:sz w:val="10"/>
        </w:rPr>
      </w:pPr>
    </w:p>
    <w:tbl>
      <w:tblPr>
        <w:tblStyle w:val="TableNormal"/>
        <w:tblW w:w="0" w:type="auto"/>
        <w:tblInd w:w="16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07"/>
        <w:gridCol w:w="1877"/>
        <w:gridCol w:w="2058"/>
      </w:tblGrid>
      <w:tr w:rsidR="00D66E5D" w14:paraId="0E75B601" w14:textId="77777777" w:rsidTr="001D7EEA">
        <w:trPr>
          <w:trHeight w:val="233"/>
        </w:trPr>
        <w:tc>
          <w:tcPr>
            <w:tcW w:w="2107" w:type="dxa"/>
            <w:tcBorders>
              <w:left w:val="single" w:sz="8" w:space="0" w:color="000000"/>
              <w:bottom w:val="single" w:sz="8" w:space="0" w:color="000000"/>
              <w:right w:val="single" w:sz="8" w:space="0" w:color="000000"/>
            </w:tcBorders>
          </w:tcPr>
          <w:p w14:paraId="7A4AEBDC" w14:textId="77777777" w:rsidR="00D66E5D" w:rsidRDefault="00D66E5D" w:rsidP="001D7EEA">
            <w:pPr>
              <w:pStyle w:val="TableParagraph"/>
              <w:spacing w:before="13" w:line="200" w:lineRule="exact"/>
              <w:ind w:left="39"/>
              <w:rPr>
                <w:b/>
                <w:sz w:val="19"/>
              </w:rPr>
            </w:pPr>
            <w:r>
              <w:rPr>
                <w:b/>
                <w:w w:val="110"/>
                <w:sz w:val="19"/>
              </w:rPr>
              <w:t>Teste</w:t>
            </w:r>
            <w:r>
              <w:rPr>
                <w:spacing w:val="-3"/>
                <w:w w:val="110"/>
                <w:sz w:val="19"/>
              </w:rPr>
              <w:t xml:space="preserve"> </w:t>
            </w:r>
            <w:r>
              <w:rPr>
                <w:b/>
                <w:w w:val="110"/>
                <w:sz w:val="19"/>
              </w:rPr>
              <w:t>de</w:t>
            </w:r>
            <w:r>
              <w:rPr>
                <w:spacing w:val="-3"/>
                <w:w w:val="110"/>
                <w:sz w:val="19"/>
              </w:rPr>
              <w:t xml:space="preserve"> </w:t>
            </w:r>
            <w:r>
              <w:rPr>
                <w:b/>
                <w:spacing w:val="-2"/>
                <w:w w:val="110"/>
                <w:sz w:val="19"/>
              </w:rPr>
              <w:t>Ajuste</w:t>
            </w:r>
          </w:p>
        </w:tc>
        <w:tc>
          <w:tcPr>
            <w:tcW w:w="1877" w:type="dxa"/>
            <w:tcBorders>
              <w:left w:val="single" w:sz="8" w:space="0" w:color="000000"/>
              <w:bottom w:val="single" w:sz="8" w:space="0" w:color="000000"/>
              <w:right w:val="single" w:sz="8" w:space="0" w:color="000000"/>
            </w:tcBorders>
          </w:tcPr>
          <w:p w14:paraId="27476151" w14:textId="77777777" w:rsidR="00D66E5D" w:rsidRDefault="00D66E5D" w:rsidP="001D7EEA">
            <w:pPr>
              <w:pStyle w:val="TableParagraph"/>
              <w:spacing w:before="13" w:line="200" w:lineRule="exact"/>
              <w:ind w:left="28" w:right="9"/>
              <w:jc w:val="center"/>
              <w:rPr>
                <w:b/>
                <w:sz w:val="19"/>
              </w:rPr>
            </w:pPr>
            <w:r>
              <w:rPr>
                <w:b/>
                <w:w w:val="110"/>
                <w:sz w:val="19"/>
              </w:rPr>
              <w:t>Valores</w:t>
            </w:r>
            <w:r>
              <w:rPr>
                <w:spacing w:val="12"/>
                <w:w w:val="110"/>
                <w:sz w:val="19"/>
              </w:rPr>
              <w:t xml:space="preserve"> </w:t>
            </w:r>
            <w:r>
              <w:rPr>
                <w:b/>
                <w:spacing w:val="-2"/>
                <w:w w:val="110"/>
                <w:sz w:val="19"/>
              </w:rPr>
              <w:t>Calculados</w:t>
            </w:r>
          </w:p>
        </w:tc>
        <w:tc>
          <w:tcPr>
            <w:tcW w:w="2058" w:type="dxa"/>
            <w:tcBorders>
              <w:left w:val="single" w:sz="8" w:space="0" w:color="000000"/>
              <w:bottom w:val="single" w:sz="8" w:space="0" w:color="000000"/>
              <w:right w:val="single" w:sz="8" w:space="0" w:color="000000"/>
            </w:tcBorders>
          </w:tcPr>
          <w:p w14:paraId="786D26C8" w14:textId="77777777" w:rsidR="00D66E5D" w:rsidRDefault="00D66E5D" w:rsidP="001D7EEA">
            <w:pPr>
              <w:pStyle w:val="TableParagraph"/>
              <w:spacing w:before="13" w:line="200" w:lineRule="exact"/>
              <w:ind w:left="45" w:right="40"/>
              <w:jc w:val="center"/>
              <w:rPr>
                <w:b/>
                <w:sz w:val="19"/>
              </w:rPr>
            </w:pPr>
            <w:r>
              <w:rPr>
                <w:b/>
                <w:w w:val="110"/>
                <w:sz w:val="19"/>
              </w:rPr>
              <w:t>Valores</w:t>
            </w:r>
            <w:r>
              <w:rPr>
                <w:spacing w:val="11"/>
                <w:w w:val="110"/>
                <w:sz w:val="19"/>
              </w:rPr>
              <w:t xml:space="preserve"> </w:t>
            </w:r>
            <w:r>
              <w:rPr>
                <w:b/>
                <w:spacing w:val="-2"/>
                <w:w w:val="110"/>
                <w:sz w:val="19"/>
              </w:rPr>
              <w:t>Referenciais</w:t>
            </w:r>
          </w:p>
        </w:tc>
      </w:tr>
      <w:tr w:rsidR="00D66E5D" w14:paraId="6E3982B0" w14:textId="77777777" w:rsidTr="001D7EEA">
        <w:trPr>
          <w:trHeight w:val="230"/>
        </w:trPr>
        <w:tc>
          <w:tcPr>
            <w:tcW w:w="2107" w:type="dxa"/>
            <w:tcBorders>
              <w:top w:val="single" w:sz="8" w:space="0" w:color="000000"/>
              <w:left w:val="single" w:sz="8" w:space="0" w:color="000000"/>
              <w:bottom w:val="single" w:sz="8" w:space="0" w:color="000000"/>
              <w:right w:val="single" w:sz="8" w:space="0" w:color="000000"/>
            </w:tcBorders>
          </w:tcPr>
          <w:p w14:paraId="54D3F4D7" w14:textId="77777777" w:rsidR="00D66E5D" w:rsidRDefault="00D66E5D" w:rsidP="001D7EEA">
            <w:pPr>
              <w:pStyle w:val="TableParagraph"/>
              <w:spacing w:line="211" w:lineRule="exact"/>
              <w:ind w:left="39"/>
              <w:rPr>
                <w:b/>
                <w:sz w:val="19"/>
              </w:rPr>
            </w:pPr>
            <w:r>
              <w:rPr>
                <w:rFonts w:ascii="Symbol" w:hAnsi="Symbol"/>
                <w:spacing w:val="-4"/>
                <w:w w:val="110"/>
                <w:sz w:val="19"/>
              </w:rPr>
              <w:t></w:t>
            </w:r>
            <w:r>
              <w:rPr>
                <w:b/>
                <w:spacing w:val="-4"/>
                <w:w w:val="110"/>
                <w:sz w:val="19"/>
              </w:rPr>
              <w:t>2/gl</w:t>
            </w:r>
          </w:p>
        </w:tc>
        <w:tc>
          <w:tcPr>
            <w:tcW w:w="1877" w:type="dxa"/>
            <w:tcBorders>
              <w:top w:val="single" w:sz="8" w:space="0" w:color="000000"/>
              <w:left w:val="single" w:sz="8" w:space="0" w:color="000000"/>
              <w:bottom w:val="single" w:sz="8" w:space="0" w:color="000000"/>
              <w:right w:val="single" w:sz="8" w:space="0" w:color="000000"/>
            </w:tcBorders>
          </w:tcPr>
          <w:p w14:paraId="6264C9F3" w14:textId="77777777" w:rsidR="00D66E5D" w:rsidRDefault="00D66E5D" w:rsidP="001D7EEA">
            <w:pPr>
              <w:pStyle w:val="TableParagraph"/>
              <w:spacing w:before="5" w:line="205" w:lineRule="exact"/>
              <w:ind w:left="28" w:right="8"/>
              <w:jc w:val="center"/>
              <w:rPr>
                <w:sz w:val="19"/>
              </w:rPr>
            </w:pPr>
            <w:r>
              <w:rPr>
                <w:spacing w:val="-2"/>
                <w:w w:val="110"/>
                <w:sz w:val="19"/>
              </w:rPr>
              <w:t>29,100</w:t>
            </w:r>
          </w:p>
        </w:tc>
        <w:tc>
          <w:tcPr>
            <w:tcW w:w="2058" w:type="dxa"/>
            <w:tcBorders>
              <w:top w:val="single" w:sz="8" w:space="0" w:color="000000"/>
              <w:left w:val="single" w:sz="8" w:space="0" w:color="000000"/>
              <w:bottom w:val="single" w:sz="8" w:space="0" w:color="000000"/>
              <w:right w:val="single" w:sz="8" w:space="0" w:color="000000"/>
            </w:tcBorders>
          </w:tcPr>
          <w:p w14:paraId="4FA4540E" w14:textId="77777777" w:rsidR="00D66E5D" w:rsidRDefault="00D66E5D" w:rsidP="001D7EEA">
            <w:pPr>
              <w:pStyle w:val="TableParagraph"/>
              <w:spacing w:line="211" w:lineRule="exact"/>
              <w:ind w:left="45" w:right="1"/>
              <w:jc w:val="center"/>
              <w:rPr>
                <w:position w:val="1"/>
                <w:sz w:val="19"/>
              </w:rPr>
            </w:pPr>
            <w:r>
              <w:rPr>
                <w:rFonts w:ascii="Symbol" w:hAnsi="Symbol"/>
                <w:w w:val="110"/>
                <w:sz w:val="19"/>
              </w:rPr>
              <w:t></w:t>
            </w:r>
            <w:r>
              <w:rPr>
                <w:w w:val="110"/>
                <w:position w:val="1"/>
                <w:sz w:val="19"/>
              </w:rPr>
              <w:t>2/gl</w:t>
            </w:r>
            <w:r>
              <w:rPr>
                <w:spacing w:val="-3"/>
                <w:w w:val="110"/>
                <w:position w:val="1"/>
                <w:sz w:val="19"/>
              </w:rPr>
              <w:t xml:space="preserve"> </w:t>
            </w:r>
            <w:r>
              <w:rPr>
                <w:spacing w:val="-7"/>
                <w:w w:val="110"/>
                <w:position w:val="1"/>
                <w:sz w:val="19"/>
              </w:rPr>
              <w:t>&lt;5</w:t>
            </w:r>
          </w:p>
        </w:tc>
      </w:tr>
      <w:tr w:rsidR="00D66E5D" w14:paraId="47224002" w14:textId="77777777" w:rsidTr="001D7EEA">
        <w:trPr>
          <w:trHeight w:val="232"/>
        </w:trPr>
        <w:tc>
          <w:tcPr>
            <w:tcW w:w="2107" w:type="dxa"/>
            <w:tcBorders>
              <w:top w:val="single" w:sz="8" w:space="0" w:color="000000"/>
              <w:left w:val="single" w:sz="8" w:space="0" w:color="000000"/>
              <w:bottom w:val="single" w:sz="8" w:space="0" w:color="000000"/>
              <w:right w:val="single" w:sz="8" w:space="0" w:color="000000"/>
            </w:tcBorders>
          </w:tcPr>
          <w:p w14:paraId="2F577F77" w14:textId="77777777" w:rsidR="00D66E5D" w:rsidRDefault="00D66E5D" w:rsidP="001D7EEA">
            <w:pPr>
              <w:pStyle w:val="TableParagraph"/>
              <w:spacing w:before="11" w:line="200" w:lineRule="exact"/>
              <w:ind w:left="39"/>
              <w:rPr>
                <w:b/>
                <w:sz w:val="19"/>
              </w:rPr>
            </w:pPr>
            <w:r>
              <w:rPr>
                <w:b/>
                <w:spacing w:val="-2"/>
                <w:w w:val="110"/>
                <w:sz w:val="19"/>
              </w:rPr>
              <w:t>RMSEA</w:t>
            </w:r>
          </w:p>
        </w:tc>
        <w:tc>
          <w:tcPr>
            <w:tcW w:w="1877" w:type="dxa"/>
            <w:tcBorders>
              <w:top w:val="single" w:sz="8" w:space="0" w:color="000000"/>
              <w:left w:val="single" w:sz="8" w:space="0" w:color="000000"/>
              <w:bottom w:val="single" w:sz="8" w:space="0" w:color="000000"/>
              <w:right w:val="single" w:sz="8" w:space="0" w:color="000000"/>
            </w:tcBorders>
          </w:tcPr>
          <w:p w14:paraId="4AC1D6DD" w14:textId="77777777" w:rsidR="00D66E5D" w:rsidRDefault="00D66E5D" w:rsidP="001D7EEA">
            <w:pPr>
              <w:pStyle w:val="TableParagraph"/>
              <w:spacing w:before="6" w:line="205" w:lineRule="exact"/>
              <w:ind w:left="28"/>
              <w:jc w:val="center"/>
              <w:rPr>
                <w:sz w:val="19"/>
              </w:rPr>
            </w:pPr>
            <w:r>
              <w:rPr>
                <w:spacing w:val="-2"/>
                <w:w w:val="110"/>
                <w:sz w:val="19"/>
              </w:rPr>
              <w:t>0,0608</w:t>
            </w:r>
          </w:p>
        </w:tc>
        <w:tc>
          <w:tcPr>
            <w:tcW w:w="2058" w:type="dxa"/>
            <w:tcBorders>
              <w:top w:val="single" w:sz="8" w:space="0" w:color="000000"/>
              <w:left w:val="single" w:sz="8" w:space="0" w:color="000000"/>
              <w:bottom w:val="single" w:sz="8" w:space="0" w:color="000000"/>
              <w:right w:val="single" w:sz="8" w:space="0" w:color="000000"/>
            </w:tcBorders>
          </w:tcPr>
          <w:p w14:paraId="095CC5F0" w14:textId="77777777" w:rsidR="00D66E5D" w:rsidRDefault="00D66E5D" w:rsidP="001D7EEA">
            <w:pPr>
              <w:pStyle w:val="TableParagraph"/>
              <w:spacing w:before="6" w:line="205" w:lineRule="exact"/>
              <w:ind w:left="45"/>
              <w:jc w:val="center"/>
              <w:rPr>
                <w:sz w:val="19"/>
              </w:rPr>
            </w:pPr>
            <w:r>
              <w:rPr>
                <w:w w:val="110"/>
                <w:sz w:val="19"/>
              </w:rPr>
              <w:t>RMSEA&lt;</w:t>
            </w:r>
            <w:r>
              <w:rPr>
                <w:spacing w:val="-9"/>
                <w:w w:val="110"/>
                <w:sz w:val="19"/>
              </w:rPr>
              <w:t xml:space="preserve"> </w:t>
            </w:r>
            <w:r>
              <w:rPr>
                <w:spacing w:val="-4"/>
                <w:w w:val="110"/>
                <w:sz w:val="19"/>
              </w:rPr>
              <w:t>0,08</w:t>
            </w:r>
          </w:p>
        </w:tc>
      </w:tr>
      <w:tr w:rsidR="00D66E5D" w14:paraId="33F935E4" w14:textId="77777777" w:rsidTr="001D7EEA">
        <w:trPr>
          <w:trHeight w:val="230"/>
        </w:trPr>
        <w:tc>
          <w:tcPr>
            <w:tcW w:w="2107" w:type="dxa"/>
            <w:tcBorders>
              <w:top w:val="single" w:sz="8" w:space="0" w:color="000000"/>
              <w:left w:val="single" w:sz="8" w:space="0" w:color="000000"/>
              <w:bottom w:val="single" w:sz="8" w:space="0" w:color="000000"/>
              <w:right w:val="single" w:sz="8" w:space="0" w:color="000000"/>
            </w:tcBorders>
          </w:tcPr>
          <w:p w14:paraId="07FE72EF" w14:textId="77777777" w:rsidR="00D66E5D" w:rsidRDefault="00D66E5D" w:rsidP="001D7EEA">
            <w:pPr>
              <w:pStyle w:val="TableParagraph"/>
              <w:spacing w:before="10" w:line="200" w:lineRule="exact"/>
              <w:ind w:left="39"/>
              <w:rPr>
                <w:b/>
                <w:sz w:val="19"/>
              </w:rPr>
            </w:pPr>
            <w:r>
              <w:rPr>
                <w:b/>
                <w:spacing w:val="-5"/>
                <w:w w:val="110"/>
                <w:sz w:val="19"/>
              </w:rPr>
              <w:t>NFI</w:t>
            </w:r>
          </w:p>
        </w:tc>
        <w:tc>
          <w:tcPr>
            <w:tcW w:w="1877" w:type="dxa"/>
            <w:tcBorders>
              <w:top w:val="single" w:sz="8" w:space="0" w:color="000000"/>
              <w:left w:val="single" w:sz="8" w:space="0" w:color="000000"/>
              <w:bottom w:val="single" w:sz="8" w:space="0" w:color="000000"/>
              <w:right w:val="single" w:sz="8" w:space="0" w:color="000000"/>
            </w:tcBorders>
          </w:tcPr>
          <w:p w14:paraId="478BE502" w14:textId="77777777" w:rsidR="00D66E5D" w:rsidRDefault="00D66E5D" w:rsidP="001D7EEA">
            <w:pPr>
              <w:pStyle w:val="TableParagraph"/>
              <w:spacing w:before="5" w:line="205" w:lineRule="exact"/>
              <w:ind w:left="28" w:right="1"/>
              <w:jc w:val="center"/>
              <w:rPr>
                <w:sz w:val="19"/>
              </w:rPr>
            </w:pPr>
            <w:r>
              <w:rPr>
                <w:spacing w:val="-2"/>
                <w:w w:val="110"/>
                <w:sz w:val="19"/>
              </w:rPr>
              <w:t>0,965</w:t>
            </w:r>
          </w:p>
        </w:tc>
        <w:tc>
          <w:tcPr>
            <w:tcW w:w="2058" w:type="dxa"/>
            <w:tcBorders>
              <w:top w:val="single" w:sz="8" w:space="0" w:color="000000"/>
              <w:left w:val="single" w:sz="8" w:space="0" w:color="000000"/>
              <w:bottom w:val="single" w:sz="8" w:space="0" w:color="000000"/>
              <w:right w:val="single" w:sz="8" w:space="0" w:color="000000"/>
            </w:tcBorders>
          </w:tcPr>
          <w:p w14:paraId="5CDD61AE" w14:textId="77777777" w:rsidR="00D66E5D" w:rsidRDefault="00D66E5D" w:rsidP="001D7EEA">
            <w:pPr>
              <w:pStyle w:val="TableParagraph"/>
              <w:spacing w:before="5" w:line="205" w:lineRule="exact"/>
              <w:ind w:left="45"/>
              <w:jc w:val="center"/>
              <w:rPr>
                <w:sz w:val="19"/>
              </w:rPr>
            </w:pPr>
            <w:r>
              <w:rPr>
                <w:w w:val="110"/>
                <w:sz w:val="19"/>
              </w:rPr>
              <w:t>&gt;</w:t>
            </w:r>
            <w:r>
              <w:rPr>
                <w:spacing w:val="-7"/>
                <w:w w:val="110"/>
                <w:sz w:val="19"/>
              </w:rPr>
              <w:t xml:space="preserve"> </w:t>
            </w:r>
            <w:r>
              <w:rPr>
                <w:spacing w:val="-4"/>
                <w:w w:val="110"/>
                <w:sz w:val="19"/>
              </w:rPr>
              <w:t>0,90</w:t>
            </w:r>
          </w:p>
        </w:tc>
      </w:tr>
      <w:tr w:rsidR="00D66E5D" w14:paraId="6612AA7B" w14:textId="77777777" w:rsidTr="001D7EEA">
        <w:trPr>
          <w:trHeight w:val="232"/>
        </w:trPr>
        <w:tc>
          <w:tcPr>
            <w:tcW w:w="2107" w:type="dxa"/>
            <w:tcBorders>
              <w:top w:val="single" w:sz="8" w:space="0" w:color="000000"/>
              <w:left w:val="single" w:sz="8" w:space="0" w:color="000000"/>
              <w:bottom w:val="single" w:sz="8" w:space="0" w:color="000000"/>
              <w:right w:val="single" w:sz="8" w:space="0" w:color="000000"/>
            </w:tcBorders>
          </w:tcPr>
          <w:p w14:paraId="7A9531F5" w14:textId="77777777" w:rsidR="00D66E5D" w:rsidRDefault="00D66E5D" w:rsidP="001D7EEA">
            <w:pPr>
              <w:pStyle w:val="TableParagraph"/>
              <w:spacing w:before="11" w:line="200" w:lineRule="exact"/>
              <w:ind w:left="39"/>
              <w:rPr>
                <w:b/>
                <w:sz w:val="19"/>
              </w:rPr>
            </w:pPr>
            <w:r>
              <w:rPr>
                <w:b/>
                <w:spacing w:val="-4"/>
                <w:w w:val="110"/>
                <w:sz w:val="19"/>
              </w:rPr>
              <w:t>NNFI</w:t>
            </w:r>
          </w:p>
        </w:tc>
        <w:tc>
          <w:tcPr>
            <w:tcW w:w="1877" w:type="dxa"/>
            <w:tcBorders>
              <w:top w:val="single" w:sz="8" w:space="0" w:color="000000"/>
              <w:left w:val="single" w:sz="8" w:space="0" w:color="000000"/>
              <w:bottom w:val="single" w:sz="8" w:space="0" w:color="000000"/>
              <w:right w:val="single" w:sz="8" w:space="0" w:color="000000"/>
            </w:tcBorders>
          </w:tcPr>
          <w:p w14:paraId="48AA84CE" w14:textId="77777777" w:rsidR="00D66E5D" w:rsidRDefault="00D66E5D" w:rsidP="001D7EEA">
            <w:pPr>
              <w:pStyle w:val="TableParagraph"/>
              <w:spacing w:before="6" w:line="205" w:lineRule="exact"/>
              <w:ind w:left="28" w:right="1"/>
              <w:jc w:val="center"/>
              <w:rPr>
                <w:sz w:val="19"/>
              </w:rPr>
            </w:pPr>
            <w:r>
              <w:rPr>
                <w:spacing w:val="-2"/>
                <w:w w:val="110"/>
                <w:sz w:val="19"/>
              </w:rPr>
              <w:t>0,975</w:t>
            </w:r>
          </w:p>
        </w:tc>
        <w:tc>
          <w:tcPr>
            <w:tcW w:w="2058" w:type="dxa"/>
            <w:tcBorders>
              <w:top w:val="single" w:sz="8" w:space="0" w:color="000000"/>
              <w:left w:val="single" w:sz="8" w:space="0" w:color="000000"/>
              <w:bottom w:val="single" w:sz="8" w:space="0" w:color="000000"/>
              <w:right w:val="single" w:sz="8" w:space="0" w:color="000000"/>
            </w:tcBorders>
          </w:tcPr>
          <w:p w14:paraId="50B5B5F7" w14:textId="77777777" w:rsidR="00D66E5D" w:rsidRDefault="00D66E5D" w:rsidP="001D7EEA">
            <w:pPr>
              <w:pStyle w:val="TableParagraph"/>
              <w:spacing w:before="6" w:line="205" w:lineRule="exact"/>
              <w:ind w:left="45"/>
              <w:jc w:val="center"/>
              <w:rPr>
                <w:sz w:val="19"/>
              </w:rPr>
            </w:pPr>
            <w:r>
              <w:rPr>
                <w:w w:val="110"/>
                <w:sz w:val="19"/>
              </w:rPr>
              <w:t>&gt;</w:t>
            </w:r>
            <w:r>
              <w:rPr>
                <w:spacing w:val="-7"/>
                <w:w w:val="110"/>
                <w:sz w:val="19"/>
              </w:rPr>
              <w:t xml:space="preserve"> </w:t>
            </w:r>
            <w:r>
              <w:rPr>
                <w:spacing w:val="-4"/>
                <w:w w:val="110"/>
                <w:sz w:val="19"/>
              </w:rPr>
              <w:t>0,90</w:t>
            </w:r>
          </w:p>
        </w:tc>
      </w:tr>
      <w:tr w:rsidR="00D66E5D" w14:paraId="5C7A4590" w14:textId="77777777" w:rsidTr="001D7EEA">
        <w:trPr>
          <w:trHeight w:val="230"/>
        </w:trPr>
        <w:tc>
          <w:tcPr>
            <w:tcW w:w="2107" w:type="dxa"/>
            <w:tcBorders>
              <w:top w:val="single" w:sz="8" w:space="0" w:color="000000"/>
              <w:left w:val="single" w:sz="8" w:space="0" w:color="000000"/>
              <w:bottom w:val="single" w:sz="8" w:space="0" w:color="000000"/>
              <w:right w:val="single" w:sz="8" w:space="0" w:color="000000"/>
            </w:tcBorders>
          </w:tcPr>
          <w:p w14:paraId="75232425" w14:textId="77777777" w:rsidR="00D66E5D" w:rsidRDefault="00D66E5D" w:rsidP="001D7EEA">
            <w:pPr>
              <w:pStyle w:val="TableParagraph"/>
              <w:spacing w:before="10" w:line="200" w:lineRule="exact"/>
              <w:ind w:left="39"/>
              <w:rPr>
                <w:b/>
                <w:sz w:val="19"/>
              </w:rPr>
            </w:pPr>
            <w:r>
              <w:rPr>
                <w:b/>
                <w:spacing w:val="-5"/>
                <w:w w:val="110"/>
                <w:sz w:val="19"/>
              </w:rPr>
              <w:t>CFI</w:t>
            </w:r>
          </w:p>
        </w:tc>
        <w:tc>
          <w:tcPr>
            <w:tcW w:w="1877" w:type="dxa"/>
            <w:tcBorders>
              <w:top w:val="single" w:sz="8" w:space="0" w:color="000000"/>
              <w:left w:val="single" w:sz="8" w:space="0" w:color="000000"/>
              <w:bottom w:val="single" w:sz="8" w:space="0" w:color="000000"/>
              <w:right w:val="single" w:sz="8" w:space="0" w:color="000000"/>
            </w:tcBorders>
          </w:tcPr>
          <w:p w14:paraId="602E9C1F" w14:textId="77777777" w:rsidR="00D66E5D" w:rsidRDefault="00D66E5D" w:rsidP="001D7EEA">
            <w:pPr>
              <w:pStyle w:val="TableParagraph"/>
              <w:spacing w:before="5" w:line="205" w:lineRule="exact"/>
              <w:ind w:left="28" w:right="1"/>
              <w:jc w:val="center"/>
              <w:rPr>
                <w:sz w:val="19"/>
              </w:rPr>
            </w:pPr>
            <w:r>
              <w:rPr>
                <w:spacing w:val="-2"/>
                <w:w w:val="110"/>
                <w:sz w:val="19"/>
              </w:rPr>
              <w:t>0,977</w:t>
            </w:r>
          </w:p>
        </w:tc>
        <w:tc>
          <w:tcPr>
            <w:tcW w:w="2058" w:type="dxa"/>
            <w:tcBorders>
              <w:top w:val="single" w:sz="8" w:space="0" w:color="000000"/>
              <w:left w:val="single" w:sz="8" w:space="0" w:color="000000"/>
              <w:bottom w:val="single" w:sz="8" w:space="0" w:color="000000"/>
              <w:right w:val="single" w:sz="8" w:space="0" w:color="000000"/>
            </w:tcBorders>
          </w:tcPr>
          <w:p w14:paraId="772834B0" w14:textId="77777777" w:rsidR="00D66E5D" w:rsidRDefault="00D66E5D" w:rsidP="001D7EEA">
            <w:pPr>
              <w:pStyle w:val="TableParagraph"/>
              <w:spacing w:before="5" w:line="205" w:lineRule="exact"/>
              <w:ind w:left="45"/>
              <w:jc w:val="center"/>
              <w:rPr>
                <w:sz w:val="19"/>
              </w:rPr>
            </w:pPr>
            <w:r>
              <w:rPr>
                <w:w w:val="110"/>
                <w:sz w:val="19"/>
              </w:rPr>
              <w:t>&gt;</w:t>
            </w:r>
            <w:r>
              <w:rPr>
                <w:spacing w:val="-7"/>
                <w:w w:val="110"/>
                <w:sz w:val="19"/>
              </w:rPr>
              <w:t xml:space="preserve"> </w:t>
            </w:r>
            <w:r>
              <w:rPr>
                <w:spacing w:val="-4"/>
                <w:w w:val="110"/>
                <w:sz w:val="19"/>
              </w:rPr>
              <w:t>0,90</w:t>
            </w:r>
          </w:p>
        </w:tc>
      </w:tr>
      <w:tr w:rsidR="00D66E5D" w14:paraId="4C990894" w14:textId="77777777" w:rsidTr="001D7EEA">
        <w:trPr>
          <w:trHeight w:val="232"/>
        </w:trPr>
        <w:tc>
          <w:tcPr>
            <w:tcW w:w="2107" w:type="dxa"/>
            <w:tcBorders>
              <w:top w:val="single" w:sz="8" w:space="0" w:color="000000"/>
              <w:left w:val="single" w:sz="8" w:space="0" w:color="000000"/>
              <w:bottom w:val="single" w:sz="8" w:space="0" w:color="000000"/>
              <w:right w:val="single" w:sz="8" w:space="0" w:color="000000"/>
            </w:tcBorders>
          </w:tcPr>
          <w:p w14:paraId="59CB8871" w14:textId="77777777" w:rsidR="00D66E5D" w:rsidRDefault="00D66E5D" w:rsidP="001D7EEA">
            <w:pPr>
              <w:pStyle w:val="TableParagraph"/>
              <w:spacing w:before="10" w:line="202" w:lineRule="exact"/>
              <w:ind w:left="39"/>
              <w:rPr>
                <w:b/>
                <w:sz w:val="19"/>
              </w:rPr>
            </w:pPr>
            <w:r>
              <w:rPr>
                <w:b/>
                <w:spacing w:val="-5"/>
                <w:w w:val="110"/>
                <w:sz w:val="19"/>
              </w:rPr>
              <w:t>GFI</w:t>
            </w:r>
          </w:p>
        </w:tc>
        <w:tc>
          <w:tcPr>
            <w:tcW w:w="1877" w:type="dxa"/>
            <w:tcBorders>
              <w:top w:val="single" w:sz="8" w:space="0" w:color="000000"/>
              <w:left w:val="single" w:sz="8" w:space="0" w:color="000000"/>
              <w:bottom w:val="single" w:sz="8" w:space="0" w:color="000000"/>
              <w:right w:val="single" w:sz="8" w:space="0" w:color="000000"/>
            </w:tcBorders>
          </w:tcPr>
          <w:p w14:paraId="703E3CCD" w14:textId="77777777" w:rsidR="00D66E5D" w:rsidRDefault="00D66E5D" w:rsidP="001D7EEA">
            <w:pPr>
              <w:pStyle w:val="TableParagraph"/>
              <w:spacing w:before="5" w:line="206" w:lineRule="exact"/>
              <w:ind w:left="28" w:right="1"/>
              <w:jc w:val="center"/>
              <w:rPr>
                <w:sz w:val="19"/>
              </w:rPr>
            </w:pPr>
            <w:r>
              <w:rPr>
                <w:spacing w:val="-2"/>
                <w:w w:val="110"/>
                <w:sz w:val="19"/>
              </w:rPr>
              <w:t>0,836</w:t>
            </w:r>
          </w:p>
        </w:tc>
        <w:tc>
          <w:tcPr>
            <w:tcW w:w="2058" w:type="dxa"/>
            <w:tcBorders>
              <w:top w:val="single" w:sz="8" w:space="0" w:color="000000"/>
              <w:left w:val="single" w:sz="8" w:space="0" w:color="000000"/>
              <w:bottom w:val="single" w:sz="8" w:space="0" w:color="000000"/>
              <w:right w:val="single" w:sz="8" w:space="0" w:color="000000"/>
            </w:tcBorders>
          </w:tcPr>
          <w:p w14:paraId="1EAF77F1" w14:textId="77777777" w:rsidR="00D66E5D" w:rsidRDefault="00D66E5D" w:rsidP="001D7EEA">
            <w:pPr>
              <w:pStyle w:val="TableParagraph"/>
              <w:spacing w:before="5" w:line="206" w:lineRule="exact"/>
              <w:ind w:left="45"/>
              <w:jc w:val="center"/>
              <w:rPr>
                <w:sz w:val="19"/>
              </w:rPr>
            </w:pPr>
            <w:r>
              <w:rPr>
                <w:w w:val="110"/>
                <w:sz w:val="19"/>
              </w:rPr>
              <w:t>&gt;</w:t>
            </w:r>
            <w:r>
              <w:rPr>
                <w:spacing w:val="-7"/>
                <w:w w:val="110"/>
                <w:sz w:val="19"/>
              </w:rPr>
              <w:t xml:space="preserve"> </w:t>
            </w:r>
            <w:r>
              <w:rPr>
                <w:spacing w:val="-4"/>
                <w:w w:val="110"/>
                <w:sz w:val="19"/>
              </w:rPr>
              <w:t>0,90</w:t>
            </w:r>
          </w:p>
        </w:tc>
      </w:tr>
      <w:tr w:rsidR="00D66E5D" w14:paraId="38973E71" w14:textId="77777777" w:rsidTr="001D7EEA">
        <w:trPr>
          <w:trHeight w:val="230"/>
        </w:trPr>
        <w:tc>
          <w:tcPr>
            <w:tcW w:w="2107" w:type="dxa"/>
            <w:tcBorders>
              <w:top w:val="single" w:sz="8" w:space="0" w:color="000000"/>
              <w:left w:val="single" w:sz="8" w:space="0" w:color="000000"/>
              <w:bottom w:val="single" w:sz="8" w:space="0" w:color="000000"/>
              <w:right w:val="single" w:sz="8" w:space="0" w:color="000000"/>
            </w:tcBorders>
          </w:tcPr>
          <w:p w14:paraId="25EB002A" w14:textId="77777777" w:rsidR="00D66E5D" w:rsidRDefault="00D66E5D" w:rsidP="001D7EEA">
            <w:pPr>
              <w:pStyle w:val="TableParagraph"/>
              <w:spacing w:before="10" w:line="200" w:lineRule="exact"/>
              <w:ind w:left="39"/>
              <w:rPr>
                <w:b/>
                <w:sz w:val="19"/>
              </w:rPr>
            </w:pPr>
            <w:r>
              <w:rPr>
                <w:b/>
                <w:spacing w:val="-4"/>
                <w:w w:val="110"/>
                <w:sz w:val="19"/>
              </w:rPr>
              <w:t>AGFI</w:t>
            </w:r>
          </w:p>
        </w:tc>
        <w:tc>
          <w:tcPr>
            <w:tcW w:w="1877" w:type="dxa"/>
            <w:tcBorders>
              <w:top w:val="single" w:sz="8" w:space="0" w:color="000000"/>
              <w:left w:val="single" w:sz="8" w:space="0" w:color="000000"/>
              <w:bottom w:val="single" w:sz="8" w:space="0" w:color="000000"/>
              <w:right w:val="single" w:sz="8" w:space="0" w:color="000000"/>
            </w:tcBorders>
          </w:tcPr>
          <w:p w14:paraId="43722266" w14:textId="77777777" w:rsidR="00D66E5D" w:rsidRDefault="00D66E5D" w:rsidP="001D7EEA">
            <w:pPr>
              <w:pStyle w:val="TableParagraph"/>
              <w:spacing w:before="5" w:line="205" w:lineRule="exact"/>
              <w:ind w:left="28" w:right="1"/>
              <w:jc w:val="center"/>
              <w:rPr>
                <w:sz w:val="19"/>
              </w:rPr>
            </w:pPr>
            <w:r>
              <w:rPr>
                <w:spacing w:val="-2"/>
                <w:w w:val="110"/>
                <w:sz w:val="19"/>
              </w:rPr>
              <w:t>0,813</w:t>
            </w:r>
          </w:p>
        </w:tc>
        <w:tc>
          <w:tcPr>
            <w:tcW w:w="2058" w:type="dxa"/>
            <w:tcBorders>
              <w:top w:val="single" w:sz="8" w:space="0" w:color="000000"/>
              <w:left w:val="single" w:sz="8" w:space="0" w:color="000000"/>
              <w:bottom w:val="single" w:sz="8" w:space="0" w:color="000000"/>
              <w:right w:val="single" w:sz="8" w:space="0" w:color="000000"/>
            </w:tcBorders>
          </w:tcPr>
          <w:p w14:paraId="0C9E866A" w14:textId="77777777" w:rsidR="00D66E5D" w:rsidRDefault="00D66E5D" w:rsidP="001D7EEA">
            <w:pPr>
              <w:pStyle w:val="TableParagraph"/>
              <w:spacing w:before="5" w:line="205" w:lineRule="exact"/>
              <w:ind w:left="45"/>
              <w:jc w:val="center"/>
              <w:rPr>
                <w:sz w:val="19"/>
              </w:rPr>
            </w:pPr>
            <w:r>
              <w:rPr>
                <w:w w:val="110"/>
                <w:sz w:val="19"/>
              </w:rPr>
              <w:t>&gt;</w:t>
            </w:r>
            <w:r>
              <w:rPr>
                <w:spacing w:val="-7"/>
                <w:w w:val="110"/>
                <w:sz w:val="19"/>
              </w:rPr>
              <w:t xml:space="preserve"> </w:t>
            </w:r>
            <w:r>
              <w:rPr>
                <w:spacing w:val="-4"/>
                <w:w w:val="110"/>
                <w:sz w:val="19"/>
              </w:rPr>
              <w:t>0,90</w:t>
            </w:r>
          </w:p>
        </w:tc>
      </w:tr>
      <w:tr w:rsidR="00D66E5D" w14:paraId="632EF220" w14:textId="77777777" w:rsidTr="001D7EEA">
        <w:trPr>
          <w:trHeight w:val="233"/>
        </w:trPr>
        <w:tc>
          <w:tcPr>
            <w:tcW w:w="2107" w:type="dxa"/>
            <w:tcBorders>
              <w:top w:val="single" w:sz="8" w:space="0" w:color="000000"/>
              <w:left w:val="single" w:sz="8" w:space="0" w:color="000000"/>
              <w:right w:val="single" w:sz="8" w:space="0" w:color="000000"/>
            </w:tcBorders>
          </w:tcPr>
          <w:p w14:paraId="1D4335CB" w14:textId="77777777" w:rsidR="00D66E5D" w:rsidRDefault="00D66E5D" w:rsidP="001D7EEA">
            <w:pPr>
              <w:pStyle w:val="TableParagraph"/>
              <w:spacing w:before="10" w:line="204" w:lineRule="exact"/>
              <w:ind w:left="39"/>
              <w:rPr>
                <w:b/>
                <w:sz w:val="19"/>
              </w:rPr>
            </w:pPr>
            <w:r>
              <w:rPr>
                <w:b/>
                <w:spacing w:val="-2"/>
                <w:w w:val="110"/>
                <w:sz w:val="19"/>
              </w:rPr>
              <w:t>Menor</w:t>
            </w:r>
            <w:r>
              <w:rPr>
                <w:spacing w:val="-9"/>
                <w:w w:val="110"/>
                <w:sz w:val="19"/>
              </w:rPr>
              <w:t xml:space="preserve"> </w:t>
            </w:r>
            <w:r>
              <w:rPr>
                <w:b/>
                <w:spacing w:val="-2"/>
                <w:w w:val="110"/>
                <w:sz w:val="19"/>
              </w:rPr>
              <w:t>Resíduo</w:t>
            </w:r>
          </w:p>
        </w:tc>
        <w:tc>
          <w:tcPr>
            <w:tcW w:w="1877" w:type="dxa"/>
            <w:tcBorders>
              <w:top w:val="single" w:sz="8" w:space="0" w:color="000000"/>
              <w:left w:val="single" w:sz="8" w:space="0" w:color="000000"/>
              <w:right w:val="single" w:sz="8" w:space="0" w:color="000000"/>
            </w:tcBorders>
          </w:tcPr>
          <w:p w14:paraId="36735DD3" w14:textId="77777777" w:rsidR="00D66E5D" w:rsidRDefault="00D66E5D" w:rsidP="001D7EEA">
            <w:pPr>
              <w:pStyle w:val="TableParagraph"/>
              <w:spacing w:before="5" w:line="208" w:lineRule="exact"/>
              <w:ind w:left="28" w:right="1"/>
              <w:jc w:val="center"/>
              <w:rPr>
                <w:sz w:val="19"/>
              </w:rPr>
            </w:pPr>
            <w:r>
              <w:rPr>
                <w:spacing w:val="-5"/>
                <w:w w:val="110"/>
                <w:sz w:val="19"/>
              </w:rPr>
              <w:t>-</w:t>
            </w:r>
            <w:r>
              <w:rPr>
                <w:spacing w:val="-2"/>
                <w:w w:val="110"/>
                <w:sz w:val="19"/>
              </w:rPr>
              <w:t>4,902</w:t>
            </w:r>
          </w:p>
        </w:tc>
        <w:tc>
          <w:tcPr>
            <w:tcW w:w="2058" w:type="dxa"/>
            <w:tcBorders>
              <w:top w:val="single" w:sz="8" w:space="0" w:color="000000"/>
              <w:left w:val="single" w:sz="8" w:space="0" w:color="000000"/>
              <w:right w:val="single" w:sz="8" w:space="0" w:color="000000"/>
            </w:tcBorders>
          </w:tcPr>
          <w:p w14:paraId="02E34085" w14:textId="77777777" w:rsidR="00D66E5D" w:rsidRDefault="00D66E5D" w:rsidP="001D7EEA">
            <w:pPr>
              <w:pStyle w:val="TableParagraph"/>
              <w:spacing w:before="5" w:line="208" w:lineRule="exact"/>
              <w:ind w:left="45" w:right="1"/>
              <w:jc w:val="center"/>
              <w:rPr>
                <w:sz w:val="19"/>
              </w:rPr>
            </w:pPr>
            <w:r>
              <w:rPr>
                <w:w w:val="110"/>
                <w:sz w:val="19"/>
              </w:rPr>
              <w:t>&lt;</w:t>
            </w:r>
            <w:r>
              <w:rPr>
                <w:spacing w:val="-11"/>
                <w:w w:val="110"/>
                <w:sz w:val="19"/>
              </w:rPr>
              <w:t xml:space="preserve"> </w:t>
            </w:r>
            <w:r>
              <w:rPr>
                <w:w w:val="110"/>
                <w:sz w:val="19"/>
              </w:rPr>
              <w:t>-</w:t>
            </w:r>
            <w:r>
              <w:rPr>
                <w:spacing w:val="-4"/>
                <w:w w:val="110"/>
                <w:sz w:val="19"/>
              </w:rPr>
              <w:t>2,58</w:t>
            </w:r>
          </w:p>
        </w:tc>
      </w:tr>
      <w:tr w:rsidR="00D66E5D" w14:paraId="00BBB54F" w14:textId="77777777" w:rsidTr="001D7EEA">
        <w:trPr>
          <w:trHeight w:val="233"/>
        </w:trPr>
        <w:tc>
          <w:tcPr>
            <w:tcW w:w="2107" w:type="dxa"/>
            <w:tcBorders>
              <w:left w:val="single" w:sz="8" w:space="0" w:color="000000"/>
              <w:bottom w:val="single" w:sz="8" w:space="0" w:color="000000"/>
              <w:right w:val="single" w:sz="8" w:space="0" w:color="000000"/>
            </w:tcBorders>
          </w:tcPr>
          <w:p w14:paraId="1B0B9E3B" w14:textId="77777777" w:rsidR="00D66E5D" w:rsidRDefault="00D66E5D" w:rsidP="001D7EEA">
            <w:pPr>
              <w:pStyle w:val="TableParagraph"/>
              <w:spacing w:before="13" w:line="201" w:lineRule="exact"/>
              <w:ind w:left="39"/>
              <w:rPr>
                <w:b/>
                <w:sz w:val="19"/>
              </w:rPr>
            </w:pPr>
            <w:r>
              <w:rPr>
                <w:b/>
                <w:spacing w:val="-4"/>
                <w:w w:val="110"/>
                <w:sz w:val="19"/>
              </w:rPr>
              <w:t>Maior</w:t>
            </w:r>
            <w:r>
              <w:rPr>
                <w:spacing w:val="-2"/>
                <w:w w:val="110"/>
                <w:sz w:val="19"/>
              </w:rPr>
              <w:t xml:space="preserve"> </w:t>
            </w:r>
            <w:r>
              <w:rPr>
                <w:b/>
                <w:spacing w:val="-2"/>
                <w:w w:val="110"/>
                <w:sz w:val="19"/>
              </w:rPr>
              <w:t>Resíduo</w:t>
            </w:r>
          </w:p>
        </w:tc>
        <w:tc>
          <w:tcPr>
            <w:tcW w:w="1877" w:type="dxa"/>
            <w:tcBorders>
              <w:left w:val="single" w:sz="8" w:space="0" w:color="000000"/>
              <w:bottom w:val="single" w:sz="8" w:space="0" w:color="000000"/>
              <w:right w:val="single" w:sz="8" w:space="0" w:color="000000"/>
            </w:tcBorders>
          </w:tcPr>
          <w:p w14:paraId="27C1F76E" w14:textId="77777777" w:rsidR="00D66E5D" w:rsidRDefault="00D66E5D" w:rsidP="001D7EEA">
            <w:pPr>
              <w:pStyle w:val="TableParagraph"/>
              <w:spacing w:before="8" w:line="205" w:lineRule="exact"/>
              <w:ind w:left="28" w:right="1"/>
              <w:jc w:val="center"/>
              <w:rPr>
                <w:sz w:val="19"/>
              </w:rPr>
            </w:pPr>
            <w:r>
              <w:rPr>
                <w:spacing w:val="-2"/>
                <w:w w:val="110"/>
                <w:sz w:val="19"/>
              </w:rPr>
              <w:t>5,402</w:t>
            </w:r>
          </w:p>
        </w:tc>
        <w:tc>
          <w:tcPr>
            <w:tcW w:w="2058" w:type="dxa"/>
            <w:tcBorders>
              <w:left w:val="single" w:sz="8" w:space="0" w:color="000000"/>
              <w:bottom w:val="single" w:sz="8" w:space="0" w:color="000000"/>
              <w:right w:val="single" w:sz="8" w:space="0" w:color="000000"/>
            </w:tcBorders>
          </w:tcPr>
          <w:p w14:paraId="573E0110" w14:textId="77777777" w:rsidR="00D66E5D" w:rsidRDefault="00D66E5D" w:rsidP="001D7EEA">
            <w:pPr>
              <w:pStyle w:val="TableParagraph"/>
              <w:spacing w:before="8" w:line="205" w:lineRule="exact"/>
              <w:ind w:left="45"/>
              <w:jc w:val="center"/>
              <w:rPr>
                <w:sz w:val="19"/>
              </w:rPr>
            </w:pPr>
            <w:r>
              <w:rPr>
                <w:w w:val="110"/>
                <w:sz w:val="19"/>
              </w:rPr>
              <w:t>&lt;</w:t>
            </w:r>
            <w:r>
              <w:rPr>
                <w:spacing w:val="-7"/>
                <w:w w:val="110"/>
                <w:sz w:val="19"/>
              </w:rPr>
              <w:t xml:space="preserve"> </w:t>
            </w:r>
            <w:r>
              <w:rPr>
                <w:spacing w:val="-4"/>
                <w:w w:val="110"/>
                <w:sz w:val="19"/>
              </w:rPr>
              <w:t>2,58</w:t>
            </w:r>
          </w:p>
        </w:tc>
      </w:tr>
    </w:tbl>
    <w:p w14:paraId="3C2739CB" w14:textId="77777777" w:rsidR="00D66E5D" w:rsidRDefault="00D66E5D" w:rsidP="00D66E5D">
      <w:pPr>
        <w:spacing w:before="188"/>
        <w:ind w:left="427"/>
        <w:jc w:val="both"/>
        <w:rPr>
          <w:b/>
          <w:sz w:val="20"/>
        </w:rPr>
      </w:pPr>
      <w:r>
        <w:rPr>
          <w:b/>
          <w:sz w:val="20"/>
        </w:rPr>
        <w:t>Tabela</w:t>
      </w:r>
      <w:r>
        <w:rPr>
          <w:spacing w:val="-5"/>
          <w:sz w:val="20"/>
        </w:rPr>
        <w:t xml:space="preserve"> </w:t>
      </w:r>
      <w:r>
        <w:rPr>
          <w:b/>
          <w:sz w:val="20"/>
        </w:rPr>
        <w:t>1:</w:t>
      </w:r>
      <w:r>
        <w:rPr>
          <w:spacing w:val="-3"/>
          <w:sz w:val="20"/>
        </w:rPr>
        <w:t xml:space="preserve"> </w:t>
      </w:r>
      <w:r>
        <w:rPr>
          <w:b/>
          <w:sz w:val="20"/>
        </w:rPr>
        <w:t>Valores</w:t>
      </w:r>
      <w:r>
        <w:rPr>
          <w:spacing w:val="-2"/>
          <w:sz w:val="20"/>
        </w:rPr>
        <w:t xml:space="preserve"> </w:t>
      </w:r>
      <w:r>
        <w:rPr>
          <w:b/>
          <w:sz w:val="20"/>
        </w:rPr>
        <w:t>calculados</w:t>
      </w:r>
      <w:r>
        <w:rPr>
          <w:spacing w:val="-3"/>
          <w:sz w:val="20"/>
        </w:rPr>
        <w:t xml:space="preserve"> </w:t>
      </w:r>
      <w:r>
        <w:rPr>
          <w:b/>
          <w:sz w:val="20"/>
        </w:rPr>
        <w:t>e</w:t>
      </w:r>
      <w:r>
        <w:rPr>
          <w:spacing w:val="-2"/>
          <w:sz w:val="20"/>
        </w:rPr>
        <w:t xml:space="preserve"> </w:t>
      </w:r>
      <w:r>
        <w:rPr>
          <w:b/>
          <w:sz w:val="20"/>
        </w:rPr>
        <w:t>referenciais</w:t>
      </w:r>
      <w:r>
        <w:rPr>
          <w:spacing w:val="-2"/>
          <w:sz w:val="20"/>
        </w:rPr>
        <w:t xml:space="preserve"> </w:t>
      </w:r>
      <w:r>
        <w:rPr>
          <w:b/>
          <w:sz w:val="20"/>
        </w:rPr>
        <w:t>para</w:t>
      </w:r>
      <w:r>
        <w:rPr>
          <w:spacing w:val="-4"/>
          <w:sz w:val="20"/>
        </w:rPr>
        <w:t xml:space="preserve"> </w:t>
      </w:r>
      <w:r>
        <w:rPr>
          <w:b/>
          <w:sz w:val="20"/>
        </w:rPr>
        <w:t>os</w:t>
      </w:r>
      <w:r>
        <w:rPr>
          <w:spacing w:val="-3"/>
          <w:sz w:val="20"/>
        </w:rPr>
        <w:t xml:space="preserve"> </w:t>
      </w:r>
      <w:r>
        <w:rPr>
          <w:b/>
          <w:sz w:val="20"/>
        </w:rPr>
        <w:t>índices</w:t>
      </w:r>
      <w:r>
        <w:rPr>
          <w:spacing w:val="-2"/>
          <w:sz w:val="20"/>
        </w:rPr>
        <w:t xml:space="preserve"> </w:t>
      </w:r>
      <w:r>
        <w:rPr>
          <w:b/>
          <w:sz w:val="20"/>
        </w:rPr>
        <w:t>de</w:t>
      </w:r>
      <w:r>
        <w:rPr>
          <w:spacing w:val="-4"/>
          <w:sz w:val="20"/>
        </w:rPr>
        <w:t xml:space="preserve"> </w:t>
      </w:r>
      <w:r>
        <w:rPr>
          <w:b/>
          <w:sz w:val="20"/>
        </w:rPr>
        <w:t>ajuste</w:t>
      </w:r>
      <w:r>
        <w:rPr>
          <w:spacing w:val="-3"/>
          <w:sz w:val="20"/>
        </w:rPr>
        <w:t xml:space="preserve"> </w:t>
      </w:r>
      <w:r>
        <w:rPr>
          <w:b/>
          <w:sz w:val="20"/>
        </w:rPr>
        <w:t>do</w:t>
      </w:r>
      <w:r>
        <w:rPr>
          <w:spacing w:val="-3"/>
          <w:sz w:val="20"/>
        </w:rPr>
        <w:t xml:space="preserve"> </w:t>
      </w:r>
      <w:r>
        <w:rPr>
          <w:b/>
          <w:sz w:val="20"/>
        </w:rPr>
        <w:t>Modelo</w:t>
      </w:r>
      <w:r>
        <w:rPr>
          <w:spacing w:val="-3"/>
          <w:sz w:val="20"/>
        </w:rPr>
        <w:t xml:space="preserve"> </w:t>
      </w:r>
      <w:r>
        <w:rPr>
          <w:b/>
          <w:spacing w:val="-2"/>
          <w:sz w:val="20"/>
        </w:rPr>
        <w:t>IMCO.</w:t>
      </w:r>
    </w:p>
    <w:p w14:paraId="47E0ED06" w14:textId="77777777" w:rsidR="00D66E5D" w:rsidRDefault="00D66E5D" w:rsidP="00D66E5D">
      <w:pPr>
        <w:pStyle w:val="Corpodetexto"/>
        <w:spacing w:before="117"/>
        <w:ind w:right="135" w:firstLine="453"/>
      </w:pPr>
      <w:r>
        <w:t>Para melhorar o ajuste do modelo final foram retirados 12 indicadores (assertivas), conforme indicado em cinza no quadro 4. Tais indicadores mostraram resíduos muito</w:t>
      </w:r>
      <w:r>
        <w:rPr>
          <w:spacing w:val="40"/>
        </w:rPr>
        <w:t xml:space="preserve"> </w:t>
      </w:r>
      <w:r>
        <w:t>elevados (&gt; ou &lt; que 6,00), mostrando que foram respondidos pelos sujeitos da pesquisa sem coerência com as demais respostas. Como os resíduos devem, desejavelmente, estar dentro do intervalo</w:t>
      </w:r>
      <w:r>
        <w:rPr>
          <w:spacing w:val="37"/>
        </w:rPr>
        <w:t xml:space="preserve"> </w:t>
      </w:r>
      <w:r>
        <w:t>-2,58</w:t>
      </w:r>
      <w:r>
        <w:rPr>
          <w:spacing w:val="37"/>
        </w:rPr>
        <w:t xml:space="preserve"> </w:t>
      </w:r>
      <w:r>
        <w:t>&lt;</w:t>
      </w:r>
      <w:r>
        <w:rPr>
          <w:spacing w:val="37"/>
        </w:rPr>
        <w:t xml:space="preserve"> </w:t>
      </w:r>
      <w:r>
        <w:t>r</w:t>
      </w:r>
      <w:r>
        <w:rPr>
          <w:spacing w:val="37"/>
        </w:rPr>
        <w:t xml:space="preserve"> </w:t>
      </w:r>
      <w:r>
        <w:t>&lt;</w:t>
      </w:r>
      <w:r>
        <w:rPr>
          <w:spacing w:val="37"/>
        </w:rPr>
        <w:t xml:space="preserve"> </w:t>
      </w:r>
      <w:r>
        <w:t>2,58</w:t>
      </w:r>
      <w:r>
        <w:rPr>
          <w:spacing w:val="37"/>
        </w:rPr>
        <w:t xml:space="preserve"> </w:t>
      </w:r>
      <w:r>
        <w:t>(HAIR</w:t>
      </w:r>
      <w:r>
        <w:rPr>
          <w:spacing w:val="37"/>
        </w:rPr>
        <w:t xml:space="preserve"> </w:t>
      </w:r>
      <w:r>
        <w:t>et.al.,</w:t>
      </w:r>
      <w:r>
        <w:rPr>
          <w:spacing w:val="37"/>
        </w:rPr>
        <w:t xml:space="preserve"> </w:t>
      </w:r>
      <w:r>
        <w:t>2005;</w:t>
      </w:r>
      <w:r>
        <w:rPr>
          <w:spacing w:val="37"/>
        </w:rPr>
        <w:t xml:space="preserve"> </w:t>
      </w:r>
      <w:r>
        <w:t>JÖRESKOG</w:t>
      </w:r>
      <w:r>
        <w:rPr>
          <w:spacing w:val="37"/>
        </w:rPr>
        <w:t xml:space="preserve"> </w:t>
      </w:r>
      <w:r>
        <w:t>e</w:t>
      </w:r>
      <w:r>
        <w:rPr>
          <w:spacing w:val="37"/>
        </w:rPr>
        <w:t xml:space="preserve"> </w:t>
      </w:r>
      <w:r>
        <w:t>SÖRBOM,</w:t>
      </w:r>
      <w:r>
        <w:rPr>
          <w:spacing w:val="37"/>
        </w:rPr>
        <w:t xml:space="preserve"> </w:t>
      </w:r>
      <w:r>
        <w:t>1993a</w:t>
      </w:r>
      <w:r>
        <w:rPr>
          <w:spacing w:val="37"/>
        </w:rPr>
        <w:t xml:space="preserve"> </w:t>
      </w:r>
      <w:r>
        <w:t>e</w:t>
      </w:r>
      <w:r>
        <w:rPr>
          <w:spacing w:val="37"/>
        </w:rPr>
        <w:t xml:space="preserve"> </w:t>
      </w:r>
      <w:r>
        <w:rPr>
          <w:spacing w:val="-2"/>
        </w:rPr>
        <w:t>1993b),</w:t>
      </w:r>
    </w:p>
    <w:p w14:paraId="1AF1E10A" w14:textId="77777777" w:rsidR="00D66E5D" w:rsidRDefault="00D66E5D" w:rsidP="00D66E5D">
      <w:pPr>
        <w:pStyle w:val="Corpodetexto"/>
        <w:ind w:right="137"/>
      </w:pPr>
      <w:r>
        <w:t>contatou-se que apenas 13,4% desses resíduos extrapolaram o intervalo considerado. Desta forma, foram aceitos, uma vez que representam pouco perto do restante das medidas.</w:t>
      </w:r>
    </w:p>
    <w:p w14:paraId="4C52F8A6" w14:textId="77777777" w:rsidR="00D66E5D" w:rsidRDefault="00D66E5D" w:rsidP="00D66E5D">
      <w:pPr>
        <w:pStyle w:val="Corpodetexto"/>
        <w:spacing w:before="7" w:after="1"/>
        <w:ind w:left="0"/>
        <w:jc w:val="left"/>
        <w:rPr>
          <w:sz w:val="10"/>
        </w:rPr>
      </w:pPr>
    </w:p>
    <w:tbl>
      <w:tblPr>
        <w:tblStyle w:val="TableNormal"/>
        <w:tblW w:w="0" w:type="auto"/>
        <w:tblInd w:w="10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401"/>
        <w:gridCol w:w="354"/>
        <w:gridCol w:w="346"/>
        <w:gridCol w:w="347"/>
        <w:gridCol w:w="347"/>
        <w:gridCol w:w="346"/>
        <w:gridCol w:w="347"/>
        <w:gridCol w:w="347"/>
        <w:gridCol w:w="347"/>
        <w:gridCol w:w="457"/>
        <w:gridCol w:w="339"/>
      </w:tblGrid>
      <w:tr w:rsidR="00D66E5D" w14:paraId="4E718343" w14:textId="77777777" w:rsidTr="001D7EEA">
        <w:trPr>
          <w:trHeight w:val="233"/>
        </w:trPr>
        <w:tc>
          <w:tcPr>
            <w:tcW w:w="3401" w:type="dxa"/>
            <w:tcBorders>
              <w:left w:val="single" w:sz="8" w:space="0" w:color="000000"/>
              <w:bottom w:val="single" w:sz="12" w:space="0" w:color="000000"/>
              <w:right w:val="single" w:sz="8" w:space="0" w:color="C0C0C0"/>
            </w:tcBorders>
          </w:tcPr>
          <w:p w14:paraId="2619E51A" w14:textId="77777777" w:rsidR="00D66E5D" w:rsidRDefault="00D66E5D" w:rsidP="001D7EEA">
            <w:pPr>
              <w:pStyle w:val="TableParagraph"/>
              <w:spacing w:before="9" w:line="204" w:lineRule="exact"/>
              <w:ind w:left="44"/>
              <w:rPr>
                <w:b/>
                <w:sz w:val="19"/>
              </w:rPr>
            </w:pPr>
            <w:r>
              <w:rPr>
                <w:b/>
                <w:spacing w:val="-2"/>
                <w:w w:val="130"/>
                <w:sz w:val="19"/>
              </w:rPr>
              <w:t>Dimensão</w:t>
            </w:r>
          </w:p>
        </w:tc>
        <w:tc>
          <w:tcPr>
            <w:tcW w:w="3577" w:type="dxa"/>
            <w:gridSpan w:val="10"/>
            <w:tcBorders>
              <w:left w:val="single" w:sz="8" w:space="0" w:color="C0C0C0"/>
              <w:bottom w:val="single" w:sz="12" w:space="0" w:color="000000"/>
              <w:right w:val="single" w:sz="18" w:space="0" w:color="000000"/>
            </w:tcBorders>
          </w:tcPr>
          <w:p w14:paraId="4A76E665" w14:textId="77777777" w:rsidR="00D66E5D" w:rsidRDefault="00D66E5D" w:rsidP="001D7EEA">
            <w:pPr>
              <w:pStyle w:val="TableParagraph"/>
              <w:spacing w:before="9" w:line="203" w:lineRule="exact"/>
              <w:ind w:left="763"/>
              <w:rPr>
                <w:b/>
                <w:sz w:val="19"/>
              </w:rPr>
            </w:pPr>
            <w:r>
              <w:rPr>
                <w:b/>
                <w:spacing w:val="-15"/>
                <w:w w:val="125"/>
                <w:sz w:val="19"/>
              </w:rPr>
              <w:t>Assertivas</w:t>
            </w:r>
            <w:r>
              <w:rPr>
                <w:spacing w:val="-1"/>
                <w:w w:val="130"/>
                <w:sz w:val="19"/>
              </w:rPr>
              <w:t xml:space="preserve"> </w:t>
            </w:r>
            <w:r>
              <w:rPr>
                <w:b/>
                <w:spacing w:val="-8"/>
                <w:w w:val="130"/>
                <w:sz w:val="19"/>
              </w:rPr>
              <w:t>(Indicadores)</w:t>
            </w:r>
          </w:p>
        </w:tc>
      </w:tr>
      <w:tr w:rsidR="00D66E5D" w14:paraId="41D19C2D" w14:textId="77777777" w:rsidTr="001D7EEA">
        <w:trPr>
          <w:trHeight w:val="229"/>
        </w:trPr>
        <w:tc>
          <w:tcPr>
            <w:tcW w:w="3401" w:type="dxa"/>
            <w:tcBorders>
              <w:top w:val="single" w:sz="12" w:space="0" w:color="000000"/>
              <w:left w:val="single" w:sz="8" w:space="0" w:color="000000"/>
              <w:bottom w:val="single" w:sz="8" w:space="0" w:color="000000"/>
              <w:right w:val="single" w:sz="18" w:space="0" w:color="000000"/>
            </w:tcBorders>
          </w:tcPr>
          <w:p w14:paraId="73C5819F" w14:textId="77777777" w:rsidR="00D66E5D" w:rsidRDefault="00D66E5D" w:rsidP="001D7EEA">
            <w:pPr>
              <w:pStyle w:val="TableParagraph"/>
              <w:spacing w:before="5" w:line="204" w:lineRule="exact"/>
              <w:ind w:left="44"/>
              <w:rPr>
                <w:sz w:val="19"/>
              </w:rPr>
            </w:pPr>
            <w:r>
              <w:rPr>
                <w:spacing w:val="-5"/>
                <w:w w:val="130"/>
                <w:sz w:val="19"/>
              </w:rPr>
              <w:t>Reconhecimento</w:t>
            </w:r>
          </w:p>
        </w:tc>
        <w:tc>
          <w:tcPr>
            <w:tcW w:w="354" w:type="dxa"/>
            <w:tcBorders>
              <w:top w:val="single" w:sz="12" w:space="0" w:color="000000"/>
              <w:left w:val="single" w:sz="18" w:space="0" w:color="000000"/>
              <w:bottom w:val="single" w:sz="8" w:space="0" w:color="000000"/>
              <w:right w:val="single" w:sz="8" w:space="0" w:color="000000"/>
            </w:tcBorders>
          </w:tcPr>
          <w:p w14:paraId="7B0A9A42" w14:textId="77777777" w:rsidR="00D66E5D" w:rsidRDefault="00D66E5D" w:rsidP="001D7EEA">
            <w:pPr>
              <w:pStyle w:val="TableParagraph"/>
              <w:spacing w:before="5" w:line="204" w:lineRule="exact"/>
              <w:ind w:left="73"/>
              <w:jc w:val="center"/>
              <w:rPr>
                <w:sz w:val="19"/>
              </w:rPr>
            </w:pPr>
            <w:r>
              <w:rPr>
                <w:spacing w:val="-10"/>
                <w:w w:val="130"/>
                <w:sz w:val="19"/>
              </w:rPr>
              <w:t>9</w:t>
            </w:r>
          </w:p>
        </w:tc>
        <w:tc>
          <w:tcPr>
            <w:tcW w:w="346" w:type="dxa"/>
            <w:tcBorders>
              <w:top w:val="single" w:sz="12" w:space="0" w:color="000000"/>
              <w:left w:val="single" w:sz="8" w:space="0" w:color="000000"/>
              <w:bottom w:val="single" w:sz="8" w:space="0" w:color="000000"/>
              <w:right w:val="single" w:sz="8" w:space="0" w:color="000000"/>
            </w:tcBorders>
            <w:shd w:val="clear" w:color="auto" w:fill="C0C0C0"/>
          </w:tcPr>
          <w:p w14:paraId="60CCCC96" w14:textId="77777777" w:rsidR="00D66E5D" w:rsidRDefault="00D66E5D" w:rsidP="001D7EEA">
            <w:pPr>
              <w:pStyle w:val="TableParagraph"/>
              <w:spacing w:before="5" w:line="204" w:lineRule="exact"/>
              <w:ind w:left="51"/>
              <w:jc w:val="center"/>
              <w:rPr>
                <w:sz w:val="19"/>
              </w:rPr>
            </w:pPr>
            <w:r>
              <w:rPr>
                <w:spacing w:val="-5"/>
                <w:w w:val="130"/>
                <w:sz w:val="19"/>
              </w:rPr>
              <w:t>18</w:t>
            </w:r>
          </w:p>
        </w:tc>
        <w:tc>
          <w:tcPr>
            <w:tcW w:w="347" w:type="dxa"/>
            <w:tcBorders>
              <w:top w:val="single" w:sz="12" w:space="0" w:color="000000"/>
              <w:left w:val="single" w:sz="8" w:space="0" w:color="000000"/>
              <w:bottom w:val="single" w:sz="8" w:space="0" w:color="000000"/>
              <w:right w:val="single" w:sz="8" w:space="0" w:color="000000"/>
            </w:tcBorders>
          </w:tcPr>
          <w:p w14:paraId="2BD18503" w14:textId="77777777" w:rsidR="00D66E5D" w:rsidRDefault="00D66E5D" w:rsidP="001D7EEA">
            <w:pPr>
              <w:pStyle w:val="TableParagraph"/>
              <w:spacing w:before="5" w:line="204" w:lineRule="exact"/>
              <w:ind w:left="54"/>
              <w:jc w:val="center"/>
              <w:rPr>
                <w:sz w:val="19"/>
              </w:rPr>
            </w:pPr>
            <w:r>
              <w:rPr>
                <w:spacing w:val="-5"/>
                <w:w w:val="130"/>
                <w:sz w:val="19"/>
              </w:rPr>
              <w:t>26</w:t>
            </w:r>
          </w:p>
        </w:tc>
        <w:tc>
          <w:tcPr>
            <w:tcW w:w="347" w:type="dxa"/>
            <w:tcBorders>
              <w:top w:val="single" w:sz="12" w:space="0" w:color="000000"/>
              <w:left w:val="single" w:sz="8" w:space="0" w:color="000000"/>
              <w:bottom w:val="single" w:sz="8" w:space="0" w:color="000000"/>
              <w:right w:val="single" w:sz="8" w:space="0" w:color="000000"/>
            </w:tcBorders>
          </w:tcPr>
          <w:p w14:paraId="1FE89ADC" w14:textId="77777777" w:rsidR="00D66E5D" w:rsidRDefault="00D66E5D" w:rsidP="001D7EEA">
            <w:pPr>
              <w:pStyle w:val="TableParagraph"/>
              <w:spacing w:before="5" w:line="204" w:lineRule="exact"/>
              <w:ind w:left="53"/>
              <w:jc w:val="center"/>
              <w:rPr>
                <w:sz w:val="19"/>
              </w:rPr>
            </w:pPr>
            <w:r>
              <w:rPr>
                <w:spacing w:val="-5"/>
                <w:w w:val="130"/>
                <w:sz w:val="19"/>
              </w:rPr>
              <w:t>31</w:t>
            </w:r>
          </w:p>
        </w:tc>
        <w:tc>
          <w:tcPr>
            <w:tcW w:w="346" w:type="dxa"/>
            <w:tcBorders>
              <w:top w:val="single" w:sz="12" w:space="0" w:color="000000"/>
              <w:left w:val="single" w:sz="8" w:space="0" w:color="000000"/>
              <w:bottom w:val="single" w:sz="8" w:space="0" w:color="000000"/>
              <w:right w:val="single" w:sz="8" w:space="0" w:color="000000"/>
            </w:tcBorders>
            <w:shd w:val="clear" w:color="auto" w:fill="C0C0C0"/>
          </w:tcPr>
          <w:p w14:paraId="3989AA70" w14:textId="77777777" w:rsidR="00D66E5D" w:rsidRDefault="00D66E5D" w:rsidP="001D7EEA">
            <w:pPr>
              <w:pStyle w:val="TableParagraph"/>
              <w:spacing w:before="5" w:line="204" w:lineRule="exact"/>
              <w:ind w:left="56"/>
              <w:jc w:val="center"/>
              <w:rPr>
                <w:sz w:val="19"/>
              </w:rPr>
            </w:pPr>
            <w:r>
              <w:rPr>
                <w:spacing w:val="-5"/>
                <w:w w:val="130"/>
                <w:sz w:val="19"/>
              </w:rPr>
              <w:t>34</w:t>
            </w:r>
          </w:p>
        </w:tc>
        <w:tc>
          <w:tcPr>
            <w:tcW w:w="347" w:type="dxa"/>
            <w:tcBorders>
              <w:top w:val="single" w:sz="12" w:space="0" w:color="000000"/>
              <w:left w:val="single" w:sz="8" w:space="0" w:color="000000"/>
              <w:bottom w:val="single" w:sz="8" w:space="0" w:color="000000"/>
              <w:right w:val="single" w:sz="8" w:space="0" w:color="000000"/>
            </w:tcBorders>
          </w:tcPr>
          <w:p w14:paraId="715C4D39" w14:textId="77777777" w:rsidR="00D66E5D" w:rsidRDefault="00D66E5D" w:rsidP="001D7EEA">
            <w:pPr>
              <w:pStyle w:val="TableParagraph"/>
              <w:spacing w:before="5" w:line="204" w:lineRule="exact"/>
              <w:ind w:left="59"/>
              <w:jc w:val="center"/>
              <w:rPr>
                <w:sz w:val="19"/>
              </w:rPr>
            </w:pPr>
            <w:r>
              <w:rPr>
                <w:spacing w:val="-5"/>
                <w:w w:val="130"/>
                <w:sz w:val="19"/>
              </w:rPr>
              <w:t>71</w:t>
            </w:r>
          </w:p>
        </w:tc>
        <w:tc>
          <w:tcPr>
            <w:tcW w:w="347" w:type="dxa"/>
            <w:tcBorders>
              <w:top w:val="single" w:sz="12" w:space="0" w:color="000000"/>
              <w:left w:val="single" w:sz="8" w:space="0" w:color="000000"/>
              <w:bottom w:val="single" w:sz="8" w:space="0" w:color="000000"/>
              <w:right w:val="single" w:sz="8" w:space="0" w:color="000000"/>
            </w:tcBorders>
          </w:tcPr>
          <w:p w14:paraId="7D0B68EF" w14:textId="77777777" w:rsidR="00D66E5D" w:rsidRDefault="00D66E5D" w:rsidP="001D7EEA">
            <w:pPr>
              <w:pStyle w:val="TableParagraph"/>
              <w:spacing w:before="5" w:line="204" w:lineRule="exact"/>
              <w:ind w:left="58"/>
              <w:jc w:val="center"/>
              <w:rPr>
                <w:sz w:val="19"/>
              </w:rPr>
            </w:pPr>
            <w:r>
              <w:rPr>
                <w:spacing w:val="-5"/>
                <w:w w:val="130"/>
                <w:sz w:val="19"/>
              </w:rPr>
              <w:t>75</w:t>
            </w:r>
          </w:p>
        </w:tc>
        <w:tc>
          <w:tcPr>
            <w:tcW w:w="347" w:type="dxa"/>
            <w:tcBorders>
              <w:top w:val="single" w:sz="12" w:space="0" w:color="000000"/>
              <w:left w:val="single" w:sz="8" w:space="0" w:color="000000"/>
              <w:bottom w:val="single" w:sz="8" w:space="0" w:color="000000"/>
              <w:right w:val="single" w:sz="8" w:space="0" w:color="000000"/>
            </w:tcBorders>
            <w:shd w:val="clear" w:color="auto" w:fill="C0C0C0"/>
          </w:tcPr>
          <w:p w14:paraId="39C581F3" w14:textId="77777777" w:rsidR="00D66E5D" w:rsidRDefault="00D66E5D" w:rsidP="001D7EEA">
            <w:pPr>
              <w:pStyle w:val="TableParagraph"/>
              <w:spacing w:before="5" w:line="204" w:lineRule="exact"/>
              <w:ind w:left="60"/>
              <w:jc w:val="center"/>
              <w:rPr>
                <w:sz w:val="19"/>
              </w:rPr>
            </w:pPr>
            <w:r>
              <w:rPr>
                <w:spacing w:val="-5"/>
                <w:w w:val="130"/>
                <w:sz w:val="19"/>
              </w:rPr>
              <w:t>85</w:t>
            </w:r>
          </w:p>
        </w:tc>
        <w:tc>
          <w:tcPr>
            <w:tcW w:w="457" w:type="dxa"/>
            <w:tcBorders>
              <w:top w:val="single" w:sz="12" w:space="0" w:color="000000"/>
              <w:left w:val="single" w:sz="8" w:space="0" w:color="000000"/>
              <w:bottom w:val="single" w:sz="8" w:space="0" w:color="000000"/>
              <w:right w:val="single" w:sz="8" w:space="0" w:color="000000"/>
            </w:tcBorders>
          </w:tcPr>
          <w:p w14:paraId="69171B1F" w14:textId="77777777" w:rsidR="00D66E5D" w:rsidRDefault="00D66E5D" w:rsidP="001D7EEA">
            <w:pPr>
              <w:pStyle w:val="TableParagraph"/>
              <w:spacing w:before="5" w:line="204" w:lineRule="exact"/>
              <w:ind w:left="43"/>
              <w:jc w:val="center"/>
              <w:rPr>
                <w:sz w:val="19"/>
              </w:rPr>
            </w:pPr>
            <w:r>
              <w:rPr>
                <w:spacing w:val="-5"/>
                <w:w w:val="130"/>
                <w:sz w:val="19"/>
              </w:rPr>
              <w:t>88</w:t>
            </w:r>
          </w:p>
        </w:tc>
        <w:tc>
          <w:tcPr>
            <w:tcW w:w="339" w:type="dxa"/>
            <w:tcBorders>
              <w:top w:val="single" w:sz="12" w:space="0" w:color="000000"/>
              <w:left w:val="single" w:sz="8" w:space="0" w:color="000000"/>
              <w:bottom w:val="single" w:sz="8" w:space="0" w:color="000000"/>
              <w:right w:val="single" w:sz="18" w:space="0" w:color="000000"/>
            </w:tcBorders>
            <w:shd w:val="clear" w:color="auto" w:fill="C0C0C0"/>
          </w:tcPr>
          <w:p w14:paraId="367857EB" w14:textId="77777777" w:rsidR="00D66E5D" w:rsidRDefault="00D66E5D" w:rsidP="001D7EEA">
            <w:pPr>
              <w:pStyle w:val="TableParagraph"/>
              <w:spacing w:before="5" w:line="204" w:lineRule="exact"/>
              <w:ind w:left="98"/>
              <w:rPr>
                <w:sz w:val="19"/>
              </w:rPr>
            </w:pPr>
            <w:r>
              <w:rPr>
                <w:spacing w:val="-26"/>
                <w:w w:val="130"/>
                <w:sz w:val="19"/>
              </w:rPr>
              <w:t>97</w:t>
            </w:r>
          </w:p>
        </w:tc>
      </w:tr>
      <w:tr w:rsidR="00D66E5D" w14:paraId="69CB25EC" w14:textId="77777777" w:rsidTr="001D7EEA">
        <w:trPr>
          <w:trHeight w:val="228"/>
        </w:trPr>
        <w:tc>
          <w:tcPr>
            <w:tcW w:w="3401" w:type="dxa"/>
            <w:tcBorders>
              <w:top w:val="single" w:sz="8" w:space="0" w:color="000000"/>
              <w:left w:val="single" w:sz="8" w:space="0" w:color="000000"/>
              <w:bottom w:val="single" w:sz="8" w:space="0" w:color="000000"/>
              <w:right w:val="single" w:sz="18" w:space="0" w:color="000000"/>
            </w:tcBorders>
          </w:tcPr>
          <w:p w14:paraId="216140F8" w14:textId="77777777" w:rsidR="00D66E5D" w:rsidRDefault="00D66E5D" w:rsidP="001D7EEA">
            <w:pPr>
              <w:pStyle w:val="TableParagraph"/>
              <w:spacing w:before="4" w:line="204" w:lineRule="exact"/>
              <w:ind w:left="44"/>
              <w:rPr>
                <w:sz w:val="19"/>
              </w:rPr>
            </w:pPr>
            <w:r>
              <w:rPr>
                <w:spacing w:val="-18"/>
                <w:w w:val="125"/>
                <w:sz w:val="19"/>
              </w:rPr>
              <w:t xml:space="preserve">Clareza </w:t>
            </w:r>
            <w:r>
              <w:rPr>
                <w:spacing w:val="-2"/>
                <w:w w:val="125"/>
                <w:sz w:val="19"/>
              </w:rPr>
              <w:t>organizacional</w:t>
            </w:r>
          </w:p>
        </w:tc>
        <w:tc>
          <w:tcPr>
            <w:tcW w:w="354" w:type="dxa"/>
            <w:tcBorders>
              <w:top w:val="single" w:sz="8" w:space="0" w:color="000000"/>
              <w:left w:val="single" w:sz="18" w:space="0" w:color="000000"/>
              <w:bottom w:val="single" w:sz="8" w:space="0" w:color="000000"/>
              <w:right w:val="single" w:sz="8" w:space="0" w:color="000000"/>
            </w:tcBorders>
          </w:tcPr>
          <w:p w14:paraId="2B061CAC" w14:textId="77777777" w:rsidR="00D66E5D" w:rsidRDefault="00D66E5D" w:rsidP="001D7EEA">
            <w:pPr>
              <w:pStyle w:val="TableParagraph"/>
              <w:spacing w:before="4" w:line="204" w:lineRule="exact"/>
              <w:ind w:left="75"/>
              <w:jc w:val="center"/>
              <w:rPr>
                <w:sz w:val="19"/>
              </w:rPr>
            </w:pPr>
            <w:r>
              <w:rPr>
                <w:spacing w:val="-7"/>
                <w:w w:val="130"/>
                <w:sz w:val="19"/>
              </w:rPr>
              <w:t>24</w:t>
            </w:r>
          </w:p>
        </w:tc>
        <w:tc>
          <w:tcPr>
            <w:tcW w:w="346" w:type="dxa"/>
            <w:tcBorders>
              <w:top w:val="single" w:sz="8" w:space="0" w:color="000000"/>
              <w:left w:val="single" w:sz="8" w:space="0" w:color="000000"/>
              <w:bottom w:val="single" w:sz="8" w:space="0" w:color="000000"/>
              <w:right w:val="single" w:sz="8" w:space="0" w:color="000000"/>
            </w:tcBorders>
          </w:tcPr>
          <w:p w14:paraId="2486BD44" w14:textId="77777777" w:rsidR="00D66E5D" w:rsidRDefault="00D66E5D" w:rsidP="001D7EEA">
            <w:pPr>
              <w:pStyle w:val="TableParagraph"/>
              <w:spacing w:before="4" w:line="204" w:lineRule="exact"/>
              <w:ind w:left="81"/>
              <w:jc w:val="center"/>
              <w:rPr>
                <w:sz w:val="19"/>
              </w:rPr>
            </w:pPr>
            <w:r>
              <w:rPr>
                <w:spacing w:val="-6"/>
                <w:w w:val="130"/>
                <w:sz w:val="19"/>
              </w:rPr>
              <w:t>29</w:t>
            </w:r>
          </w:p>
        </w:tc>
        <w:tc>
          <w:tcPr>
            <w:tcW w:w="347" w:type="dxa"/>
            <w:tcBorders>
              <w:top w:val="single" w:sz="8" w:space="0" w:color="000000"/>
              <w:left w:val="single" w:sz="8" w:space="0" w:color="000000"/>
              <w:bottom w:val="single" w:sz="8" w:space="0" w:color="000000"/>
              <w:right w:val="single" w:sz="8" w:space="0" w:color="000000"/>
            </w:tcBorders>
          </w:tcPr>
          <w:p w14:paraId="601797D1" w14:textId="77777777" w:rsidR="00D66E5D" w:rsidRDefault="00D66E5D" w:rsidP="001D7EEA">
            <w:pPr>
              <w:pStyle w:val="TableParagraph"/>
              <w:spacing w:before="4" w:line="204" w:lineRule="exact"/>
              <w:ind w:left="84"/>
              <w:jc w:val="center"/>
              <w:rPr>
                <w:sz w:val="19"/>
              </w:rPr>
            </w:pPr>
            <w:r>
              <w:rPr>
                <w:spacing w:val="-7"/>
                <w:w w:val="130"/>
                <w:sz w:val="19"/>
              </w:rPr>
              <w:t>39</w:t>
            </w:r>
          </w:p>
        </w:tc>
        <w:tc>
          <w:tcPr>
            <w:tcW w:w="347" w:type="dxa"/>
            <w:tcBorders>
              <w:top w:val="single" w:sz="8" w:space="0" w:color="000000"/>
              <w:left w:val="single" w:sz="8" w:space="0" w:color="000000"/>
              <w:bottom w:val="single" w:sz="8" w:space="0" w:color="000000"/>
              <w:right w:val="single" w:sz="8" w:space="0" w:color="000000"/>
            </w:tcBorders>
            <w:shd w:val="clear" w:color="auto" w:fill="C0C0C0"/>
          </w:tcPr>
          <w:p w14:paraId="04281D06" w14:textId="77777777" w:rsidR="00D66E5D" w:rsidRDefault="00D66E5D" w:rsidP="001D7EEA">
            <w:pPr>
              <w:pStyle w:val="TableParagraph"/>
              <w:spacing w:before="4" w:line="204" w:lineRule="exact"/>
              <w:ind w:left="83"/>
              <w:jc w:val="center"/>
              <w:rPr>
                <w:sz w:val="19"/>
              </w:rPr>
            </w:pPr>
            <w:r>
              <w:rPr>
                <w:spacing w:val="-8"/>
                <w:w w:val="130"/>
                <w:sz w:val="19"/>
              </w:rPr>
              <w:t>42</w:t>
            </w:r>
          </w:p>
        </w:tc>
        <w:tc>
          <w:tcPr>
            <w:tcW w:w="346" w:type="dxa"/>
            <w:tcBorders>
              <w:top w:val="single" w:sz="8" w:space="0" w:color="000000"/>
              <w:left w:val="single" w:sz="8" w:space="0" w:color="000000"/>
              <w:bottom w:val="single" w:sz="8" w:space="0" w:color="000000"/>
              <w:right w:val="single" w:sz="8" w:space="0" w:color="000000"/>
            </w:tcBorders>
          </w:tcPr>
          <w:p w14:paraId="11EE1878" w14:textId="77777777" w:rsidR="00D66E5D" w:rsidRDefault="00D66E5D" w:rsidP="001D7EEA">
            <w:pPr>
              <w:pStyle w:val="TableParagraph"/>
              <w:spacing w:before="4" w:line="204" w:lineRule="exact"/>
              <w:ind w:left="85"/>
              <w:jc w:val="center"/>
              <w:rPr>
                <w:sz w:val="19"/>
              </w:rPr>
            </w:pPr>
            <w:r>
              <w:rPr>
                <w:spacing w:val="-8"/>
                <w:w w:val="130"/>
                <w:sz w:val="19"/>
              </w:rPr>
              <w:t>47</w:t>
            </w:r>
          </w:p>
        </w:tc>
        <w:tc>
          <w:tcPr>
            <w:tcW w:w="347" w:type="dxa"/>
            <w:tcBorders>
              <w:top w:val="single" w:sz="8" w:space="0" w:color="000000"/>
              <w:left w:val="single" w:sz="8" w:space="0" w:color="000000"/>
              <w:bottom w:val="single" w:sz="8" w:space="0" w:color="000000"/>
              <w:right w:val="single" w:sz="8" w:space="0" w:color="000000"/>
            </w:tcBorders>
          </w:tcPr>
          <w:p w14:paraId="762D6A4A" w14:textId="77777777" w:rsidR="00D66E5D" w:rsidRDefault="00D66E5D" w:rsidP="001D7EEA">
            <w:pPr>
              <w:pStyle w:val="TableParagraph"/>
              <w:spacing w:before="4" w:line="204" w:lineRule="exact"/>
              <w:ind w:left="87"/>
              <w:jc w:val="center"/>
              <w:rPr>
                <w:sz w:val="19"/>
              </w:rPr>
            </w:pPr>
            <w:r>
              <w:rPr>
                <w:spacing w:val="-10"/>
                <w:w w:val="130"/>
                <w:sz w:val="19"/>
              </w:rPr>
              <w:t>63</w:t>
            </w:r>
          </w:p>
        </w:tc>
        <w:tc>
          <w:tcPr>
            <w:tcW w:w="347" w:type="dxa"/>
            <w:tcBorders>
              <w:top w:val="single" w:sz="8" w:space="0" w:color="000000"/>
              <w:left w:val="single" w:sz="8" w:space="0" w:color="000000"/>
              <w:bottom w:val="single" w:sz="8" w:space="0" w:color="000000"/>
              <w:right w:val="single" w:sz="8" w:space="0" w:color="000000"/>
            </w:tcBorders>
          </w:tcPr>
          <w:p w14:paraId="475389A6" w14:textId="77777777" w:rsidR="00D66E5D" w:rsidRDefault="00D66E5D" w:rsidP="001D7EEA">
            <w:pPr>
              <w:pStyle w:val="TableParagraph"/>
              <w:spacing w:before="4" w:line="204" w:lineRule="exact"/>
              <w:ind w:left="86"/>
              <w:jc w:val="center"/>
              <w:rPr>
                <w:sz w:val="19"/>
              </w:rPr>
            </w:pPr>
            <w:r>
              <w:rPr>
                <w:spacing w:val="-8"/>
                <w:w w:val="130"/>
                <w:sz w:val="19"/>
              </w:rPr>
              <w:t>79</w:t>
            </w:r>
          </w:p>
        </w:tc>
        <w:tc>
          <w:tcPr>
            <w:tcW w:w="347" w:type="dxa"/>
            <w:tcBorders>
              <w:top w:val="single" w:sz="8" w:space="0" w:color="000000"/>
              <w:left w:val="single" w:sz="8" w:space="0" w:color="000000"/>
              <w:bottom w:val="single" w:sz="8" w:space="0" w:color="000000"/>
              <w:right w:val="single" w:sz="8" w:space="0" w:color="000000"/>
            </w:tcBorders>
          </w:tcPr>
          <w:p w14:paraId="6AD48D61" w14:textId="77777777" w:rsidR="00D66E5D" w:rsidRDefault="00D66E5D" w:rsidP="001D7EEA">
            <w:pPr>
              <w:pStyle w:val="TableParagraph"/>
              <w:spacing w:before="4" w:line="204" w:lineRule="exact"/>
              <w:ind w:left="88"/>
              <w:jc w:val="center"/>
              <w:rPr>
                <w:sz w:val="19"/>
              </w:rPr>
            </w:pPr>
            <w:r>
              <w:rPr>
                <w:spacing w:val="-9"/>
                <w:w w:val="130"/>
                <w:sz w:val="19"/>
              </w:rPr>
              <w:t>80</w:t>
            </w:r>
          </w:p>
        </w:tc>
        <w:tc>
          <w:tcPr>
            <w:tcW w:w="457" w:type="dxa"/>
            <w:tcBorders>
              <w:top w:val="single" w:sz="8" w:space="0" w:color="000000"/>
              <w:left w:val="single" w:sz="8" w:space="0" w:color="000000"/>
              <w:bottom w:val="single" w:sz="8" w:space="0" w:color="000000"/>
              <w:right w:val="single" w:sz="8" w:space="0" w:color="000000"/>
            </w:tcBorders>
          </w:tcPr>
          <w:p w14:paraId="7740A78A" w14:textId="77777777" w:rsidR="00D66E5D" w:rsidRDefault="00D66E5D" w:rsidP="001D7EEA">
            <w:pPr>
              <w:pStyle w:val="TableParagraph"/>
              <w:spacing w:before="4" w:line="204" w:lineRule="exact"/>
              <w:ind w:left="73"/>
              <w:jc w:val="center"/>
              <w:rPr>
                <w:sz w:val="19"/>
              </w:rPr>
            </w:pPr>
            <w:r>
              <w:rPr>
                <w:spacing w:val="-7"/>
                <w:w w:val="130"/>
                <w:sz w:val="19"/>
              </w:rPr>
              <w:t>100</w:t>
            </w:r>
          </w:p>
        </w:tc>
        <w:tc>
          <w:tcPr>
            <w:tcW w:w="339" w:type="dxa"/>
            <w:tcBorders>
              <w:top w:val="single" w:sz="8" w:space="0" w:color="000000"/>
              <w:left w:val="single" w:sz="8" w:space="0" w:color="000000"/>
              <w:bottom w:val="single" w:sz="8" w:space="0" w:color="000000"/>
              <w:right w:val="single" w:sz="18" w:space="0" w:color="000000"/>
            </w:tcBorders>
          </w:tcPr>
          <w:p w14:paraId="06684928" w14:textId="77777777" w:rsidR="00D66E5D" w:rsidRDefault="00D66E5D" w:rsidP="001D7EEA">
            <w:pPr>
              <w:pStyle w:val="TableParagraph"/>
              <w:rPr>
                <w:sz w:val="16"/>
              </w:rPr>
            </w:pPr>
          </w:p>
        </w:tc>
      </w:tr>
      <w:tr w:rsidR="00D66E5D" w14:paraId="548A824D" w14:textId="77777777" w:rsidTr="001D7EEA">
        <w:trPr>
          <w:trHeight w:val="228"/>
        </w:trPr>
        <w:tc>
          <w:tcPr>
            <w:tcW w:w="3401" w:type="dxa"/>
            <w:tcBorders>
              <w:top w:val="single" w:sz="8" w:space="0" w:color="000000"/>
              <w:left w:val="single" w:sz="8" w:space="0" w:color="000000"/>
              <w:bottom w:val="single" w:sz="8" w:space="0" w:color="000000"/>
              <w:right w:val="single" w:sz="18" w:space="0" w:color="000000"/>
            </w:tcBorders>
          </w:tcPr>
          <w:p w14:paraId="317AB6E3" w14:textId="77777777" w:rsidR="00D66E5D" w:rsidRDefault="00D66E5D" w:rsidP="001D7EEA">
            <w:pPr>
              <w:pStyle w:val="TableParagraph"/>
              <w:spacing w:before="4" w:line="204" w:lineRule="exact"/>
              <w:ind w:left="44"/>
              <w:rPr>
                <w:sz w:val="19"/>
              </w:rPr>
            </w:pPr>
            <w:r>
              <w:rPr>
                <w:spacing w:val="-11"/>
                <w:w w:val="130"/>
                <w:sz w:val="19"/>
              </w:rPr>
              <w:t>Comprometimento</w:t>
            </w:r>
          </w:p>
        </w:tc>
        <w:tc>
          <w:tcPr>
            <w:tcW w:w="354" w:type="dxa"/>
            <w:tcBorders>
              <w:top w:val="single" w:sz="8" w:space="0" w:color="000000"/>
              <w:left w:val="single" w:sz="18" w:space="0" w:color="000000"/>
              <w:bottom w:val="single" w:sz="8" w:space="0" w:color="000000"/>
              <w:right w:val="single" w:sz="8" w:space="0" w:color="000000"/>
            </w:tcBorders>
          </w:tcPr>
          <w:p w14:paraId="4BC6E85F" w14:textId="77777777" w:rsidR="00D66E5D" w:rsidRDefault="00D66E5D" w:rsidP="001D7EEA">
            <w:pPr>
              <w:pStyle w:val="TableParagraph"/>
              <w:spacing w:before="4" w:line="204" w:lineRule="exact"/>
              <w:ind w:left="73"/>
              <w:jc w:val="center"/>
              <w:rPr>
                <w:sz w:val="19"/>
              </w:rPr>
            </w:pPr>
            <w:r>
              <w:rPr>
                <w:spacing w:val="-10"/>
                <w:w w:val="130"/>
                <w:sz w:val="19"/>
              </w:rPr>
              <w:t>1</w:t>
            </w:r>
          </w:p>
        </w:tc>
        <w:tc>
          <w:tcPr>
            <w:tcW w:w="346" w:type="dxa"/>
            <w:tcBorders>
              <w:top w:val="single" w:sz="8" w:space="0" w:color="000000"/>
              <w:left w:val="single" w:sz="8" w:space="0" w:color="000000"/>
              <w:bottom w:val="single" w:sz="8" w:space="0" w:color="000000"/>
              <w:right w:val="single" w:sz="8" w:space="0" w:color="000000"/>
            </w:tcBorders>
            <w:shd w:val="clear" w:color="auto" w:fill="C0C0C0"/>
          </w:tcPr>
          <w:p w14:paraId="28CD7069" w14:textId="77777777" w:rsidR="00D66E5D" w:rsidRDefault="00D66E5D" w:rsidP="001D7EEA">
            <w:pPr>
              <w:pStyle w:val="TableParagraph"/>
              <w:spacing w:before="4" w:line="204" w:lineRule="exact"/>
              <w:ind w:left="51"/>
              <w:jc w:val="center"/>
              <w:rPr>
                <w:sz w:val="19"/>
              </w:rPr>
            </w:pPr>
            <w:r>
              <w:rPr>
                <w:spacing w:val="-5"/>
                <w:w w:val="130"/>
                <w:sz w:val="19"/>
              </w:rPr>
              <w:t>11</w:t>
            </w:r>
          </w:p>
        </w:tc>
        <w:tc>
          <w:tcPr>
            <w:tcW w:w="347" w:type="dxa"/>
            <w:tcBorders>
              <w:top w:val="single" w:sz="8" w:space="0" w:color="000000"/>
              <w:left w:val="single" w:sz="8" w:space="0" w:color="000000"/>
              <w:bottom w:val="single" w:sz="8" w:space="0" w:color="000000"/>
              <w:right w:val="single" w:sz="8" w:space="0" w:color="000000"/>
            </w:tcBorders>
          </w:tcPr>
          <w:p w14:paraId="6C5E3532" w14:textId="77777777" w:rsidR="00D66E5D" w:rsidRDefault="00D66E5D" w:rsidP="001D7EEA">
            <w:pPr>
              <w:pStyle w:val="TableParagraph"/>
              <w:spacing w:before="4" w:line="204" w:lineRule="exact"/>
              <w:ind w:left="54"/>
              <w:jc w:val="center"/>
              <w:rPr>
                <w:sz w:val="19"/>
              </w:rPr>
            </w:pPr>
            <w:r>
              <w:rPr>
                <w:spacing w:val="-5"/>
                <w:w w:val="130"/>
                <w:sz w:val="19"/>
              </w:rPr>
              <w:t>23</w:t>
            </w:r>
          </w:p>
        </w:tc>
        <w:tc>
          <w:tcPr>
            <w:tcW w:w="347" w:type="dxa"/>
            <w:tcBorders>
              <w:top w:val="single" w:sz="8" w:space="0" w:color="000000"/>
              <w:left w:val="single" w:sz="8" w:space="0" w:color="000000"/>
              <w:bottom w:val="single" w:sz="8" w:space="0" w:color="000000"/>
              <w:right w:val="single" w:sz="8" w:space="0" w:color="000000"/>
            </w:tcBorders>
          </w:tcPr>
          <w:p w14:paraId="752BC32F" w14:textId="77777777" w:rsidR="00D66E5D" w:rsidRDefault="00D66E5D" w:rsidP="001D7EEA">
            <w:pPr>
              <w:pStyle w:val="TableParagraph"/>
              <w:spacing w:before="4" w:line="204" w:lineRule="exact"/>
              <w:ind w:left="53"/>
              <w:jc w:val="center"/>
              <w:rPr>
                <w:sz w:val="19"/>
              </w:rPr>
            </w:pPr>
            <w:r>
              <w:rPr>
                <w:spacing w:val="-5"/>
                <w:w w:val="130"/>
                <w:sz w:val="19"/>
              </w:rPr>
              <w:t>30</w:t>
            </w:r>
          </w:p>
        </w:tc>
        <w:tc>
          <w:tcPr>
            <w:tcW w:w="346" w:type="dxa"/>
            <w:tcBorders>
              <w:top w:val="single" w:sz="8" w:space="0" w:color="000000"/>
              <w:left w:val="single" w:sz="8" w:space="0" w:color="000000"/>
              <w:bottom w:val="single" w:sz="8" w:space="0" w:color="000000"/>
              <w:right w:val="single" w:sz="8" w:space="0" w:color="000000"/>
            </w:tcBorders>
          </w:tcPr>
          <w:p w14:paraId="2AEBE460" w14:textId="77777777" w:rsidR="00D66E5D" w:rsidRDefault="00D66E5D" w:rsidP="001D7EEA">
            <w:pPr>
              <w:pStyle w:val="TableParagraph"/>
              <w:spacing w:before="4" w:line="204" w:lineRule="exact"/>
              <w:ind w:left="56"/>
              <w:jc w:val="center"/>
              <w:rPr>
                <w:sz w:val="19"/>
              </w:rPr>
            </w:pPr>
            <w:r>
              <w:rPr>
                <w:spacing w:val="-5"/>
                <w:w w:val="130"/>
                <w:sz w:val="19"/>
              </w:rPr>
              <w:t>54</w:t>
            </w:r>
          </w:p>
        </w:tc>
        <w:tc>
          <w:tcPr>
            <w:tcW w:w="347" w:type="dxa"/>
            <w:tcBorders>
              <w:top w:val="single" w:sz="8" w:space="0" w:color="000000"/>
              <w:left w:val="single" w:sz="8" w:space="0" w:color="000000"/>
              <w:bottom w:val="single" w:sz="8" w:space="0" w:color="000000"/>
              <w:right w:val="single" w:sz="8" w:space="0" w:color="000000"/>
            </w:tcBorders>
          </w:tcPr>
          <w:p w14:paraId="36A50BEB" w14:textId="77777777" w:rsidR="00D66E5D" w:rsidRDefault="00D66E5D" w:rsidP="001D7EEA">
            <w:pPr>
              <w:pStyle w:val="TableParagraph"/>
              <w:spacing w:before="4" w:line="204" w:lineRule="exact"/>
              <w:ind w:left="59"/>
              <w:jc w:val="center"/>
              <w:rPr>
                <w:sz w:val="19"/>
              </w:rPr>
            </w:pPr>
            <w:r>
              <w:rPr>
                <w:spacing w:val="-5"/>
                <w:w w:val="130"/>
                <w:sz w:val="19"/>
              </w:rPr>
              <w:t>55</w:t>
            </w:r>
          </w:p>
        </w:tc>
        <w:tc>
          <w:tcPr>
            <w:tcW w:w="347" w:type="dxa"/>
            <w:tcBorders>
              <w:top w:val="single" w:sz="8" w:space="0" w:color="000000"/>
              <w:left w:val="single" w:sz="8" w:space="0" w:color="000000"/>
              <w:bottom w:val="single" w:sz="8" w:space="0" w:color="000000"/>
              <w:right w:val="single" w:sz="8" w:space="0" w:color="000000"/>
            </w:tcBorders>
            <w:shd w:val="clear" w:color="auto" w:fill="C0C0C0"/>
          </w:tcPr>
          <w:p w14:paraId="74C7166D" w14:textId="77777777" w:rsidR="00D66E5D" w:rsidRDefault="00D66E5D" w:rsidP="001D7EEA">
            <w:pPr>
              <w:pStyle w:val="TableParagraph"/>
              <w:spacing w:before="4" w:line="204" w:lineRule="exact"/>
              <w:ind w:left="58"/>
              <w:jc w:val="center"/>
              <w:rPr>
                <w:sz w:val="19"/>
              </w:rPr>
            </w:pPr>
            <w:r>
              <w:rPr>
                <w:spacing w:val="-5"/>
                <w:w w:val="130"/>
                <w:sz w:val="19"/>
              </w:rPr>
              <w:t>64</w:t>
            </w:r>
          </w:p>
        </w:tc>
        <w:tc>
          <w:tcPr>
            <w:tcW w:w="347" w:type="dxa"/>
            <w:tcBorders>
              <w:top w:val="single" w:sz="8" w:space="0" w:color="000000"/>
              <w:left w:val="single" w:sz="8" w:space="0" w:color="000000"/>
              <w:bottom w:val="single" w:sz="8" w:space="0" w:color="000000"/>
              <w:right w:val="single" w:sz="8" w:space="0" w:color="000000"/>
            </w:tcBorders>
            <w:shd w:val="clear" w:color="auto" w:fill="C0C0C0"/>
          </w:tcPr>
          <w:p w14:paraId="14B44E8F" w14:textId="77777777" w:rsidR="00D66E5D" w:rsidRDefault="00D66E5D" w:rsidP="001D7EEA">
            <w:pPr>
              <w:pStyle w:val="TableParagraph"/>
              <w:spacing w:before="4" w:line="204" w:lineRule="exact"/>
              <w:ind w:left="60"/>
              <w:jc w:val="center"/>
              <w:rPr>
                <w:sz w:val="19"/>
              </w:rPr>
            </w:pPr>
            <w:r>
              <w:rPr>
                <w:spacing w:val="-5"/>
                <w:w w:val="130"/>
                <w:sz w:val="19"/>
              </w:rPr>
              <w:t>81</w:t>
            </w:r>
          </w:p>
        </w:tc>
        <w:tc>
          <w:tcPr>
            <w:tcW w:w="457" w:type="dxa"/>
            <w:tcBorders>
              <w:top w:val="single" w:sz="8" w:space="0" w:color="000000"/>
              <w:left w:val="single" w:sz="8" w:space="0" w:color="000000"/>
              <w:bottom w:val="single" w:sz="8" w:space="0" w:color="000000"/>
              <w:right w:val="single" w:sz="8" w:space="0" w:color="000000"/>
            </w:tcBorders>
          </w:tcPr>
          <w:p w14:paraId="64367A45" w14:textId="77777777" w:rsidR="00D66E5D" w:rsidRDefault="00D66E5D" w:rsidP="001D7EEA">
            <w:pPr>
              <w:pStyle w:val="TableParagraph"/>
              <w:spacing w:before="4" w:line="204" w:lineRule="exact"/>
              <w:ind w:left="43"/>
              <w:jc w:val="center"/>
              <w:rPr>
                <w:sz w:val="19"/>
              </w:rPr>
            </w:pPr>
            <w:r>
              <w:rPr>
                <w:spacing w:val="-5"/>
                <w:w w:val="130"/>
                <w:sz w:val="19"/>
              </w:rPr>
              <w:t>95</w:t>
            </w:r>
          </w:p>
        </w:tc>
        <w:tc>
          <w:tcPr>
            <w:tcW w:w="339" w:type="dxa"/>
            <w:tcBorders>
              <w:top w:val="single" w:sz="8" w:space="0" w:color="000000"/>
              <w:left w:val="single" w:sz="8" w:space="0" w:color="000000"/>
              <w:bottom w:val="single" w:sz="8" w:space="0" w:color="000000"/>
              <w:right w:val="single" w:sz="18" w:space="0" w:color="000000"/>
            </w:tcBorders>
          </w:tcPr>
          <w:p w14:paraId="18FD9D5C" w14:textId="77777777" w:rsidR="00D66E5D" w:rsidRDefault="00D66E5D" w:rsidP="001D7EEA">
            <w:pPr>
              <w:pStyle w:val="TableParagraph"/>
              <w:rPr>
                <w:sz w:val="16"/>
              </w:rPr>
            </w:pPr>
          </w:p>
        </w:tc>
      </w:tr>
      <w:tr w:rsidR="00D66E5D" w14:paraId="677EF084" w14:textId="77777777" w:rsidTr="001D7EEA">
        <w:trPr>
          <w:trHeight w:val="228"/>
        </w:trPr>
        <w:tc>
          <w:tcPr>
            <w:tcW w:w="3401" w:type="dxa"/>
            <w:tcBorders>
              <w:top w:val="single" w:sz="8" w:space="0" w:color="000000"/>
              <w:left w:val="single" w:sz="8" w:space="0" w:color="000000"/>
              <w:bottom w:val="single" w:sz="8" w:space="0" w:color="000000"/>
              <w:right w:val="single" w:sz="18" w:space="0" w:color="000000"/>
            </w:tcBorders>
          </w:tcPr>
          <w:p w14:paraId="60B5A06F" w14:textId="77777777" w:rsidR="00D66E5D" w:rsidRDefault="00D66E5D" w:rsidP="001D7EEA">
            <w:pPr>
              <w:pStyle w:val="TableParagraph"/>
              <w:spacing w:before="4" w:line="204" w:lineRule="exact"/>
              <w:ind w:left="44"/>
              <w:rPr>
                <w:sz w:val="19"/>
              </w:rPr>
            </w:pPr>
            <w:r>
              <w:rPr>
                <w:spacing w:val="-14"/>
                <w:w w:val="125"/>
                <w:sz w:val="19"/>
              </w:rPr>
              <w:t xml:space="preserve">Estilo </w:t>
            </w:r>
            <w:r>
              <w:rPr>
                <w:spacing w:val="-2"/>
                <w:w w:val="130"/>
                <w:sz w:val="19"/>
              </w:rPr>
              <w:t>gerencial</w:t>
            </w:r>
          </w:p>
        </w:tc>
        <w:tc>
          <w:tcPr>
            <w:tcW w:w="354" w:type="dxa"/>
            <w:tcBorders>
              <w:top w:val="single" w:sz="8" w:space="0" w:color="000000"/>
              <w:left w:val="single" w:sz="18" w:space="0" w:color="000000"/>
              <w:bottom w:val="single" w:sz="8" w:space="0" w:color="000000"/>
              <w:right w:val="single" w:sz="8" w:space="0" w:color="000000"/>
            </w:tcBorders>
          </w:tcPr>
          <w:p w14:paraId="32D8A1B6" w14:textId="77777777" w:rsidR="00D66E5D" w:rsidRDefault="00D66E5D" w:rsidP="001D7EEA">
            <w:pPr>
              <w:pStyle w:val="TableParagraph"/>
              <w:spacing w:before="4" w:line="204" w:lineRule="exact"/>
              <w:ind w:left="73"/>
              <w:jc w:val="center"/>
              <w:rPr>
                <w:sz w:val="19"/>
              </w:rPr>
            </w:pPr>
            <w:r>
              <w:rPr>
                <w:spacing w:val="-10"/>
                <w:w w:val="130"/>
                <w:sz w:val="19"/>
              </w:rPr>
              <w:t>2</w:t>
            </w:r>
          </w:p>
        </w:tc>
        <w:tc>
          <w:tcPr>
            <w:tcW w:w="346" w:type="dxa"/>
            <w:tcBorders>
              <w:top w:val="single" w:sz="8" w:space="0" w:color="000000"/>
              <w:left w:val="single" w:sz="8" w:space="0" w:color="000000"/>
              <w:bottom w:val="single" w:sz="8" w:space="0" w:color="000000"/>
              <w:right w:val="single" w:sz="8" w:space="0" w:color="000000"/>
            </w:tcBorders>
          </w:tcPr>
          <w:p w14:paraId="3BC07F5C" w14:textId="77777777" w:rsidR="00D66E5D" w:rsidRDefault="00D66E5D" w:rsidP="001D7EEA">
            <w:pPr>
              <w:pStyle w:val="TableParagraph"/>
              <w:spacing w:before="4" w:line="204" w:lineRule="exact"/>
              <w:ind w:left="81"/>
              <w:jc w:val="center"/>
              <w:rPr>
                <w:sz w:val="19"/>
              </w:rPr>
            </w:pPr>
            <w:r>
              <w:rPr>
                <w:spacing w:val="-10"/>
                <w:w w:val="130"/>
                <w:sz w:val="19"/>
              </w:rPr>
              <w:t>5</w:t>
            </w:r>
          </w:p>
        </w:tc>
        <w:tc>
          <w:tcPr>
            <w:tcW w:w="347" w:type="dxa"/>
            <w:tcBorders>
              <w:top w:val="single" w:sz="8" w:space="0" w:color="000000"/>
              <w:left w:val="single" w:sz="8" w:space="0" w:color="000000"/>
              <w:bottom w:val="single" w:sz="8" w:space="0" w:color="000000"/>
              <w:right w:val="single" w:sz="8" w:space="0" w:color="000000"/>
            </w:tcBorders>
          </w:tcPr>
          <w:p w14:paraId="62E2C7C2" w14:textId="77777777" w:rsidR="00D66E5D" w:rsidRDefault="00D66E5D" w:rsidP="001D7EEA">
            <w:pPr>
              <w:pStyle w:val="TableParagraph"/>
              <w:spacing w:before="4" w:line="204" w:lineRule="exact"/>
              <w:ind w:left="83"/>
              <w:jc w:val="center"/>
              <w:rPr>
                <w:sz w:val="19"/>
              </w:rPr>
            </w:pPr>
            <w:r>
              <w:rPr>
                <w:spacing w:val="-8"/>
                <w:w w:val="130"/>
                <w:sz w:val="19"/>
              </w:rPr>
              <w:t>14</w:t>
            </w:r>
          </w:p>
        </w:tc>
        <w:tc>
          <w:tcPr>
            <w:tcW w:w="347" w:type="dxa"/>
            <w:tcBorders>
              <w:top w:val="single" w:sz="8" w:space="0" w:color="000000"/>
              <w:left w:val="single" w:sz="8" w:space="0" w:color="000000"/>
              <w:bottom w:val="single" w:sz="8" w:space="0" w:color="000000"/>
              <w:right w:val="single" w:sz="8" w:space="0" w:color="000000"/>
            </w:tcBorders>
          </w:tcPr>
          <w:p w14:paraId="3116476D" w14:textId="77777777" w:rsidR="00D66E5D" w:rsidRDefault="00D66E5D" w:rsidP="001D7EEA">
            <w:pPr>
              <w:pStyle w:val="TableParagraph"/>
              <w:spacing w:before="4" w:line="204" w:lineRule="exact"/>
              <w:ind w:left="84"/>
              <w:jc w:val="center"/>
              <w:rPr>
                <w:sz w:val="19"/>
              </w:rPr>
            </w:pPr>
            <w:r>
              <w:rPr>
                <w:spacing w:val="-7"/>
                <w:w w:val="130"/>
                <w:sz w:val="19"/>
              </w:rPr>
              <w:t>53</w:t>
            </w:r>
          </w:p>
        </w:tc>
        <w:tc>
          <w:tcPr>
            <w:tcW w:w="346" w:type="dxa"/>
            <w:tcBorders>
              <w:top w:val="single" w:sz="8" w:space="0" w:color="000000"/>
              <w:left w:val="single" w:sz="8" w:space="0" w:color="000000"/>
              <w:bottom w:val="single" w:sz="8" w:space="0" w:color="000000"/>
              <w:right w:val="single" w:sz="8" w:space="0" w:color="000000"/>
            </w:tcBorders>
          </w:tcPr>
          <w:p w14:paraId="3EBEF44B" w14:textId="77777777" w:rsidR="00D66E5D" w:rsidRDefault="00D66E5D" w:rsidP="001D7EEA">
            <w:pPr>
              <w:pStyle w:val="TableParagraph"/>
              <w:spacing w:before="4" w:line="204" w:lineRule="exact"/>
              <w:ind w:left="85"/>
              <w:jc w:val="center"/>
              <w:rPr>
                <w:sz w:val="19"/>
              </w:rPr>
            </w:pPr>
            <w:r>
              <w:rPr>
                <w:spacing w:val="-8"/>
                <w:w w:val="130"/>
                <w:sz w:val="19"/>
              </w:rPr>
              <w:t>56</w:t>
            </w:r>
          </w:p>
        </w:tc>
        <w:tc>
          <w:tcPr>
            <w:tcW w:w="347" w:type="dxa"/>
            <w:tcBorders>
              <w:top w:val="single" w:sz="8" w:space="0" w:color="000000"/>
              <w:left w:val="single" w:sz="8" w:space="0" w:color="000000"/>
              <w:bottom w:val="single" w:sz="8" w:space="0" w:color="000000"/>
              <w:right w:val="single" w:sz="8" w:space="0" w:color="000000"/>
            </w:tcBorders>
          </w:tcPr>
          <w:p w14:paraId="3EAEB6F7" w14:textId="77777777" w:rsidR="00D66E5D" w:rsidRDefault="00D66E5D" w:rsidP="001D7EEA">
            <w:pPr>
              <w:pStyle w:val="TableParagraph"/>
              <w:spacing w:before="4" w:line="204" w:lineRule="exact"/>
              <w:ind w:left="86"/>
              <w:jc w:val="center"/>
              <w:rPr>
                <w:sz w:val="19"/>
              </w:rPr>
            </w:pPr>
            <w:r>
              <w:rPr>
                <w:spacing w:val="-8"/>
                <w:w w:val="130"/>
                <w:sz w:val="19"/>
              </w:rPr>
              <w:t>67</w:t>
            </w:r>
          </w:p>
        </w:tc>
        <w:tc>
          <w:tcPr>
            <w:tcW w:w="347" w:type="dxa"/>
            <w:tcBorders>
              <w:top w:val="single" w:sz="8" w:space="0" w:color="000000"/>
              <w:left w:val="single" w:sz="8" w:space="0" w:color="000000"/>
              <w:bottom w:val="single" w:sz="8" w:space="0" w:color="000000"/>
              <w:right w:val="single" w:sz="8" w:space="0" w:color="000000"/>
            </w:tcBorders>
          </w:tcPr>
          <w:p w14:paraId="4FADF3C7" w14:textId="77777777" w:rsidR="00D66E5D" w:rsidRDefault="00D66E5D" w:rsidP="001D7EEA">
            <w:pPr>
              <w:pStyle w:val="TableParagraph"/>
              <w:spacing w:before="4" w:line="204" w:lineRule="exact"/>
              <w:ind w:left="87"/>
              <w:jc w:val="center"/>
              <w:rPr>
                <w:sz w:val="19"/>
              </w:rPr>
            </w:pPr>
            <w:r>
              <w:rPr>
                <w:spacing w:val="-10"/>
                <w:w w:val="130"/>
                <w:sz w:val="19"/>
              </w:rPr>
              <w:t>77</w:t>
            </w:r>
          </w:p>
        </w:tc>
        <w:tc>
          <w:tcPr>
            <w:tcW w:w="347" w:type="dxa"/>
            <w:tcBorders>
              <w:top w:val="single" w:sz="8" w:space="0" w:color="000000"/>
              <w:left w:val="single" w:sz="8" w:space="0" w:color="000000"/>
              <w:bottom w:val="single" w:sz="8" w:space="0" w:color="000000"/>
              <w:right w:val="single" w:sz="8" w:space="0" w:color="000000"/>
            </w:tcBorders>
          </w:tcPr>
          <w:p w14:paraId="5F6DEF29" w14:textId="77777777" w:rsidR="00D66E5D" w:rsidRDefault="00D66E5D" w:rsidP="001D7EEA">
            <w:pPr>
              <w:pStyle w:val="TableParagraph"/>
              <w:spacing w:before="4" w:line="204" w:lineRule="exact"/>
              <w:ind w:left="88"/>
              <w:jc w:val="center"/>
              <w:rPr>
                <w:sz w:val="19"/>
              </w:rPr>
            </w:pPr>
            <w:r>
              <w:rPr>
                <w:spacing w:val="-9"/>
                <w:w w:val="130"/>
                <w:sz w:val="19"/>
              </w:rPr>
              <w:t>92</w:t>
            </w:r>
          </w:p>
        </w:tc>
        <w:tc>
          <w:tcPr>
            <w:tcW w:w="457" w:type="dxa"/>
            <w:tcBorders>
              <w:top w:val="single" w:sz="8" w:space="0" w:color="000000"/>
              <w:left w:val="single" w:sz="8" w:space="0" w:color="000000"/>
              <w:bottom w:val="single" w:sz="8" w:space="0" w:color="000000"/>
              <w:right w:val="single" w:sz="8" w:space="0" w:color="000000"/>
            </w:tcBorders>
          </w:tcPr>
          <w:p w14:paraId="177CD7E1" w14:textId="77777777" w:rsidR="00D66E5D" w:rsidRDefault="00D66E5D" w:rsidP="001D7EEA">
            <w:pPr>
              <w:pStyle w:val="TableParagraph"/>
              <w:spacing w:before="4" w:line="204" w:lineRule="exact"/>
              <w:ind w:left="71"/>
              <w:jc w:val="center"/>
              <w:rPr>
                <w:sz w:val="19"/>
              </w:rPr>
            </w:pPr>
            <w:r>
              <w:rPr>
                <w:spacing w:val="-5"/>
                <w:w w:val="130"/>
                <w:sz w:val="19"/>
              </w:rPr>
              <w:t>94</w:t>
            </w:r>
          </w:p>
        </w:tc>
        <w:tc>
          <w:tcPr>
            <w:tcW w:w="339" w:type="dxa"/>
            <w:tcBorders>
              <w:top w:val="single" w:sz="8" w:space="0" w:color="000000"/>
              <w:left w:val="single" w:sz="8" w:space="0" w:color="000000"/>
              <w:bottom w:val="single" w:sz="8" w:space="0" w:color="000000"/>
              <w:right w:val="single" w:sz="18" w:space="0" w:color="000000"/>
            </w:tcBorders>
          </w:tcPr>
          <w:p w14:paraId="2B72A05E" w14:textId="77777777" w:rsidR="00D66E5D" w:rsidRDefault="00D66E5D" w:rsidP="001D7EEA">
            <w:pPr>
              <w:pStyle w:val="TableParagraph"/>
              <w:rPr>
                <w:sz w:val="16"/>
              </w:rPr>
            </w:pPr>
          </w:p>
        </w:tc>
      </w:tr>
      <w:tr w:rsidR="00D66E5D" w14:paraId="7F543FE9" w14:textId="77777777" w:rsidTr="001D7EEA">
        <w:trPr>
          <w:trHeight w:val="228"/>
        </w:trPr>
        <w:tc>
          <w:tcPr>
            <w:tcW w:w="3401" w:type="dxa"/>
            <w:tcBorders>
              <w:top w:val="single" w:sz="8" w:space="0" w:color="000000"/>
              <w:left w:val="single" w:sz="8" w:space="0" w:color="000000"/>
              <w:bottom w:val="single" w:sz="8" w:space="0" w:color="000000"/>
              <w:right w:val="single" w:sz="18" w:space="0" w:color="000000"/>
            </w:tcBorders>
          </w:tcPr>
          <w:p w14:paraId="0BDDE4E7" w14:textId="77777777" w:rsidR="00D66E5D" w:rsidRDefault="00D66E5D" w:rsidP="001D7EEA">
            <w:pPr>
              <w:pStyle w:val="TableParagraph"/>
              <w:spacing w:before="4" w:line="204" w:lineRule="exact"/>
              <w:ind w:left="44"/>
              <w:rPr>
                <w:sz w:val="19"/>
              </w:rPr>
            </w:pPr>
            <w:r>
              <w:rPr>
                <w:spacing w:val="-2"/>
                <w:w w:val="130"/>
                <w:sz w:val="19"/>
              </w:rPr>
              <w:t>Comunicação</w:t>
            </w:r>
          </w:p>
        </w:tc>
        <w:tc>
          <w:tcPr>
            <w:tcW w:w="354" w:type="dxa"/>
            <w:tcBorders>
              <w:top w:val="single" w:sz="8" w:space="0" w:color="000000"/>
              <w:left w:val="single" w:sz="18" w:space="0" w:color="000000"/>
              <w:bottom w:val="single" w:sz="8" w:space="0" w:color="000000"/>
              <w:right w:val="single" w:sz="8" w:space="0" w:color="000000"/>
            </w:tcBorders>
          </w:tcPr>
          <w:p w14:paraId="5AA32970" w14:textId="77777777" w:rsidR="00D66E5D" w:rsidRDefault="00D66E5D" w:rsidP="001D7EEA">
            <w:pPr>
              <w:pStyle w:val="TableParagraph"/>
              <w:spacing w:before="4" w:line="204" w:lineRule="exact"/>
              <w:ind w:left="72"/>
              <w:jc w:val="center"/>
              <w:rPr>
                <w:sz w:val="19"/>
              </w:rPr>
            </w:pPr>
            <w:r>
              <w:rPr>
                <w:spacing w:val="-10"/>
                <w:w w:val="130"/>
                <w:sz w:val="19"/>
              </w:rPr>
              <w:t>6</w:t>
            </w:r>
          </w:p>
        </w:tc>
        <w:tc>
          <w:tcPr>
            <w:tcW w:w="346" w:type="dxa"/>
            <w:tcBorders>
              <w:top w:val="single" w:sz="8" w:space="0" w:color="000000"/>
              <w:left w:val="single" w:sz="8" w:space="0" w:color="000000"/>
              <w:bottom w:val="single" w:sz="8" w:space="0" w:color="000000"/>
              <w:right w:val="single" w:sz="8" w:space="0" w:color="000000"/>
            </w:tcBorders>
          </w:tcPr>
          <w:p w14:paraId="40799E61" w14:textId="77777777" w:rsidR="00D66E5D" w:rsidRDefault="00D66E5D" w:rsidP="001D7EEA">
            <w:pPr>
              <w:pStyle w:val="TableParagraph"/>
              <w:spacing w:before="4" w:line="204" w:lineRule="exact"/>
              <w:ind w:left="80"/>
              <w:jc w:val="center"/>
              <w:rPr>
                <w:sz w:val="19"/>
              </w:rPr>
            </w:pPr>
            <w:r>
              <w:rPr>
                <w:spacing w:val="-7"/>
                <w:w w:val="130"/>
                <w:sz w:val="19"/>
              </w:rPr>
              <w:t>10</w:t>
            </w:r>
          </w:p>
        </w:tc>
        <w:tc>
          <w:tcPr>
            <w:tcW w:w="347" w:type="dxa"/>
            <w:tcBorders>
              <w:top w:val="single" w:sz="8" w:space="0" w:color="000000"/>
              <w:left w:val="single" w:sz="8" w:space="0" w:color="000000"/>
              <w:bottom w:val="single" w:sz="8" w:space="0" w:color="000000"/>
              <w:right w:val="single" w:sz="8" w:space="0" w:color="000000"/>
            </w:tcBorders>
          </w:tcPr>
          <w:p w14:paraId="14BDD046" w14:textId="77777777" w:rsidR="00D66E5D" w:rsidRDefault="00D66E5D" w:rsidP="001D7EEA">
            <w:pPr>
              <w:pStyle w:val="TableParagraph"/>
              <w:spacing w:before="4" w:line="204" w:lineRule="exact"/>
              <w:ind w:left="83"/>
              <w:jc w:val="center"/>
              <w:rPr>
                <w:sz w:val="19"/>
              </w:rPr>
            </w:pPr>
            <w:r>
              <w:rPr>
                <w:spacing w:val="-8"/>
                <w:w w:val="130"/>
                <w:sz w:val="19"/>
              </w:rPr>
              <w:t>49</w:t>
            </w:r>
          </w:p>
        </w:tc>
        <w:tc>
          <w:tcPr>
            <w:tcW w:w="347" w:type="dxa"/>
            <w:tcBorders>
              <w:top w:val="single" w:sz="8" w:space="0" w:color="000000"/>
              <w:left w:val="single" w:sz="8" w:space="0" w:color="000000"/>
              <w:bottom w:val="single" w:sz="8" w:space="0" w:color="000000"/>
              <w:right w:val="single" w:sz="8" w:space="0" w:color="000000"/>
            </w:tcBorders>
          </w:tcPr>
          <w:p w14:paraId="50EBC985" w14:textId="77777777" w:rsidR="00D66E5D" w:rsidRDefault="00D66E5D" w:rsidP="001D7EEA">
            <w:pPr>
              <w:pStyle w:val="TableParagraph"/>
              <w:spacing w:before="4" w:line="204" w:lineRule="exact"/>
              <w:ind w:left="82"/>
              <w:jc w:val="center"/>
              <w:rPr>
                <w:sz w:val="19"/>
              </w:rPr>
            </w:pPr>
            <w:r>
              <w:rPr>
                <w:spacing w:val="-6"/>
                <w:w w:val="130"/>
                <w:sz w:val="19"/>
              </w:rPr>
              <w:t>50</w:t>
            </w:r>
          </w:p>
        </w:tc>
        <w:tc>
          <w:tcPr>
            <w:tcW w:w="346" w:type="dxa"/>
            <w:tcBorders>
              <w:top w:val="single" w:sz="8" w:space="0" w:color="000000"/>
              <w:left w:val="single" w:sz="8" w:space="0" w:color="000000"/>
              <w:bottom w:val="single" w:sz="8" w:space="0" w:color="000000"/>
              <w:right w:val="single" w:sz="8" w:space="0" w:color="000000"/>
            </w:tcBorders>
          </w:tcPr>
          <w:p w14:paraId="009EE716" w14:textId="77777777" w:rsidR="00D66E5D" w:rsidRDefault="00D66E5D" w:rsidP="001D7EEA">
            <w:pPr>
              <w:pStyle w:val="TableParagraph"/>
              <w:spacing w:before="4" w:line="204" w:lineRule="exact"/>
              <w:ind w:left="84"/>
              <w:jc w:val="center"/>
              <w:rPr>
                <w:sz w:val="19"/>
              </w:rPr>
            </w:pPr>
            <w:r>
              <w:rPr>
                <w:spacing w:val="-9"/>
                <w:w w:val="130"/>
                <w:sz w:val="19"/>
              </w:rPr>
              <w:t>66</w:t>
            </w:r>
          </w:p>
        </w:tc>
        <w:tc>
          <w:tcPr>
            <w:tcW w:w="347" w:type="dxa"/>
            <w:tcBorders>
              <w:top w:val="single" w:sz="8" w:space="0" w:color="000000"/>
              <w:left w:val="single" w:sz="8" w:space="0" w:color="000000"/>
              <w:bottom w:val="single" w:sz="8" w:space="0" w:color="000000"/>
              <w:right w:val="single" w:sz="8" w:space="0" w:color="000000"/>
            </w:tcBorders>
          </w:tcPr>
          <w:p w14:paraId="6B13DC74" w14:textId="77777777" w:rsidR="00D66E5D" w:rsidRDefault="00D66E5D" w:rsidP="001D7EEA">
            <w:pPr>
              <w:pStyle w:val="TableParagraph"/>
              <w:spacing w:before="4" w:line="204" w:lineRule="exact"/>
              <w:ind w:left="86"/>
              <w:jc w:val="center"/>
              <w:rPr>
                <w:sz w:val="19"/>
              </w:rPr>
            </w:pPr>
            <w:r>
              <w:rPr>
                <w:spacing w:val="-8"/>
                <w:w w:val="130"/>
                <w:sz w:val="19"/>
              </w:rPr>
              <w:t>78</w:t>
            </w:r>
          </w:p>
        </w:tc>
        <w:tc>
          <w:tcPr>
            <w:tcW w:w="347" w:type="dxa"/>
            <w:tcBorders>
              <w:top w:val="single" w:sz="8" w:space="0" w:color="000000"/>
              <w:left w:val="single" w:sz="8" w:space="0" w:color="000000"/>
              <w:bottom w:val="single" w:sz="8" w:space="0" w:color="000000"/>
              <w:right w:val="single" w:sz="8" w:space="0" w:color="000000"/>
            </w:tcBorders>
          </w:tcPr>
          <w:p w14:paraId="73FD4773" w14:textId="77777777" w:rsidR="00D66E5D" w:rsidRDefault="00D66E5D" w:rsidP="001D7EEA">
            <w:pPr>
              <w:pStyle w:val="TableParagraph"/>
              <w:spacing w:before="4" w:line="204" w:lineRule="exact"/>
              <w:ind w:left="85"/>
              <w:jc w:val="center"/>
              <w:rPr>
                <w:sz w:val="19"/>
              </w:rPr>
            </w:pPr>
            <w:r>
              <w:rPr>
                <w:spacing w:val="-9"/>
                <w:w w:val="130"/>
                <w:sz w:val="19"/>
              </w:rPr>
              <w:t>82</w:t>
            </w:r>
          </w:p>
        </w:tc>
        <w:tc>
          <w:tcPr>
            <w:tcW w:w="347" w:type="dxa"/>
            <w:tcBorders>
              <w:top w:val="single" w:sz="8" w:space="0" w:color="000000"/>
              <w:left w:val="single" w:sz="8" w:space="0" w:color="000000"/>
              <w:bottom w:val="single" w:sz="8" w:space="0" w:color="000000"/>
              <w:right w:val="single" w:sz="8" w:space="0" w:color="000000"/>
            </w:tcBorders>
          </w:tcPr>
          <w:p w14:paraId="56AAEF27" w14:textId="77777777" w:rsidR="00D66E5D" w:rsidRDefault="00D66E5D" w:rsidP="001D7EEA">
            <w:pPr>
              <w:pStyle w:val="TableParagraph"/>
              <w:spacing w:before="4" w:line="204" w:lineRule="exact"/>
              <w:ind w:left="87"/>
              <w:jc w:val="center"/>
              <w:rPr>
                <w:sz w:val="19"/>
              </w:rPr>
            </w:pPr>
            <w:r>
              <w:rPr>
                <w:spacing w:val="-10"/>
                <w:w w:val="130"/>
                <w:sz w:val="19"/>
              </w:rPr>
              <w:t>90</w:t>
            </w:r>
          </w:p>
        </w:tc>
        <w:tc>
          <w:tcPr>
            <w:tcW w:w="457" w:type="dxa"/>
            <w:tcBorders>
              <w:top w:val="single" w:sz="8" w:space="0" w:color="000000"/>
              <w:left w:val="single" w:sz="8" w:space="0" w:color="000000"/>
              <w:bottom w:val="single" w:sz="8" w:space="0" w:color="000000"/>
              <w:right w:val="single" w:sz="8" w:space="0" w:color="000000"/>
            </w:tcBorders>
          </w:tcPr>
          <w:p w14:paraId="76A5860E" w14:textId="77777777" w:rsidR="00D66E5D" w:rsidRDefault="00D66E5D" w:rsidP="001D7EEA">
            <w:pPr>
              <w:pStyle w:val="TableParagraph"/>
              <w:rPr>
                <w:sz w:val="16"/>
              </w:rPr>
            </w:pPr>
          </w:p>
        </w:tc>
        <w:tc>
          <w:tcPr>
            <w:tcW w:w="339" w:type="dxa"/>
            <w:tcBorders>
              <w:top w:val="single" w:sz="8" w:space="0" w:color="000000"/>
              <w:left w:val="single" w:sz="8" w:space="0" w:color="000000"/>
              <w:bottom w:val="single" w:sz="8" w:space="0" w:color="000000"/>
              <w:right w:val="single" w:sz="18" w:space="0" w:color="000000"/>
            </w:tcBorders>
          </w:tcPr>
          <w:p w14:paraId="4714AD96" w14:textId="77777777" w:rsidR="00D66E5D" w:rsidRDefault="00D66E5D" w:rsidP="001D7EEA">
            <w:pPr>
              <w:pStyle w:val="TableParagraph"/>
              <w:rPr>
                <w:sz w:val="16"/>
              </w:rPr>
            </w:pPr>
          </w:p>
        </w:tc>
      </w:tr>
      <w:tr w:rsidR="00D66E5D" w14:paraId="18ED90C3" w14:textId="77777777" w:rsidTr="001D7EEA">
        <w:trPr>
          <w:trHeight w:val="230"/>
        </w:trPr>
        <w:tc>
          <w:tcPr>
            <w:tcW w:w="3401" w:type="dxa"/>
            <w:tcBorders>
              <w:top w:val="single" w:sz="8" w:space="0" w:color="000000"/>
              <w:left w:val="single" w:sz="8" w:space="0" w:color="000000"/>
              <w:right w:val="single" w:sz="18" w:space="0" w:color="000000"/>
            </w:tcBorders>
          </w:tcPr>
          <w:p w14:paraId="5E24C77A" w14:textId="77777777" w:rsidR="00D66E5D" w:rsidRDefault="00D66E5D" w:rsidP="001D7EEA">
            <w:pPr>
              <w:pStyle w:val="TableParagraph"/>
              <w:spacing w:before="4" w:line="206" w:lineRule="exact"/>
              <w:ind w:left="44"/>
              <w:rPr>
                <w:sz w:val="19"/>
              </w:rPr>
            </w:pPr>
            <w:r>
              <w:rPr>
                <w:spacing w:val="-13"/>
                <w:w w:val="125"/>
                <w:sz w:val="19"/>
              </w:rPr>
              <w:t>Trabalho</w:t>
            </w:r>
            <w:r>
              <w:rPr>
                <w:spacing w:val="-16"/>
                <w:w w:val="125"/>
                <w:sz w:val="19"/>
              </w:rPr>
              <w:t xml:space="preserve"> </w:t>
            </w:r>
            <w:r>
              <w:rPr>
                <w:spacing w:val="-2"/>
                <w:w w:val="130"/>
                <w:sz w:val="19"/>
              </w:rPr>
              <w:t>emequipe</w:t>
            </w:r>
          </w:p>
        </w:tc>
        <w:tc>
          <w:tcPr>
            <w:tcW w:w="354" w:type="dxa"/>
            <w:tcBorders>
              <w:top w:val="single" w:sz="8" w:space="0" w:color="000000"/>
              <w:left w:val="single" w:sz="18" w:space="0" w:color="000000"/>
              <w:right w:val="single" w:sz="8" w:space="0" w:color="000000"/>
            </w:tcBorders>
          </w:tcPr>
          <w:p w14:paraId="44057AA6" w14:textId="77777777" w:rsidR="00D66E5D" w:rsidRDefault="00D66E5D" w:rsidP="001D7EEA">
            <w:pPr>
              <w:pStyle w:val="TableParagraph"/>
              <w:spacing w:before="4" w:line="206" w:lineRule="exact"/>
              <w:ind w:left="45"/>
              <w:jc w:val="center"/>
              <w:rPr>
                <w:sz w:val="19"/>
              </w:rPr>
            </w:pPr>
            <w:r>
              <w:rPr>
                <w:spacing w:val="-5"/>
                <w:w w:val="130"/>
                <w:sz w:val="19"/>
              </w:rPr>
              <w:t>12</w:t>
            </w:r>
          </w:p>
        </w:tc>
        <w:tc>
          <w:tcPr>
            <w:tcW w:w="346" w:type="dxa"/>
            <w:tcBorders>
              <w:top w:val="single" w:sz="8" w:space="0" w:color="000000"/>
              <w:left w:val="single" w:sz="8" w:space="0" w:color="000000"/>
              <w:right w:val="single" w:sz="8" w:space="0" w:color="000000"/>
            </w:tcBorders>
            <w:shd w:val="clear" w:color="auto" w:fill="C0C0C0"/>
          </w:tcPr>
          <w:p w14:paraId="213EF84A" w14:textId="77777777" w:rsidR="00D66E5D" w:rsidRDefault="00D66E5D" w:rsidP="001D7EEA">
            <w:pPr>
              <w:pStyle w:val="TableParagraph"/>
              <w:spacing w:before="4" w:line="206" w:lineRule="exact"/>
              <w:ind w:left="51"/>
              <w:jc w:val="center"/>
              <w:rPr>
                <w:sz w:val="19"/>
              </w:rPr>
            </w:pPr>
            <w:r>
              <w:rPr>
                <w:spacing w:val="-5"/>
                <w:w w:val="130"/>
                <w:sz w:val="19"/>
              </w:rPr>
              <w:t>16</w:t>
            </w:r>
          </w:p>
        </w:tc>
        <w:tc>
          <w:tcPr>
            <w:tcW w:w="347" w:type="dxa"/>
            <w:tcBorders>
              <w:top w:val="single" w:sz="8" w:space="0" w:color="000000"/>
              <w:left w:val="single" w:sz="8" w:space="0" w:color="000000"/>
              <w:right w:val="single" w:sz="8" w:space="0" w:color="000000"/>
            </w:tcBorders>
          </w:tcPr>
          <w:p w14:paraId="07C7FB63" w14:textId="77777777" w:rsidR="00D66E5D" w:rsidRDefault="00D66E5D" w:rsidP="001D7EEA">
            <w:pPr>
              <w:pStyle w:val="TableParagraph"/>
              <w:spacing w:before="4" w:line="206" w:lineRule="exact"/>
              <w:ind w:left="54"/>
              <w:jc w:val="center"/>
              <w:rPr>
                <w:sz w:val="19"/>
              </w:rPr>
            </w:pPr>
            <w:r>
              <w:rPr>
                <w:spacing w:val="-5"/>
                <w:w w:val="130"/>
                <w:sz w:val="19"/>
              </w:rPr>
              <w:t>21</w:t>
            </w:r>
          </w:p>
        </w:tc>
        <w:tc>
          <w:tcPr>
            <w:tcW w:w="347" w:type="dxa"/>
            <w:tcBorders>
              <w:top w:val="single" w:sz="8" w:space="0" w:color="000000"/>
              <w:left w:val="single" w:sz="8" w:space="0" w:color="000000"/>
              <w:right w:val="single" w:sz="8" w:space="0" w:color="000000"/>
            </w:tcBorders>
          </w:tcPr>
          <w:p w14:paraId="1E03C9E7" w14:textId="77777777" w:rsidR="00D66E5D" w:rsidRDefault="00D66E5D" w:rsidP="001D7EEA">
            <w:pPr>
              <w:pStyle w:val="TableParagraph"/>
              <w:spacing w:before="4" w:line="206" w:lineRule="exact"/>
              <w:ind w:left="53"/>
              <w:jc w:val="center"/>
              <w:rPr>
                <w:sz w:val="19"/>
              </w:rPr>
            </w:pPr>
            <w:r>
              <w:rPr>
                <w:spacing w:val="-5"/>
                <w:w w:val="130"/>
                <w:sz w:val="19"/>
              </w:rPr>
              <w:t>45</w:t>
            </w:r>
          </w:p>
        </w:tc>
        <w:tc>
          <w:tcPr>
            <w:tcW w:w="346" w:type="dxa"/>
            <w:tcBorders>
              <w:top w:val="single" w:sz="8" w:space="0" w:color="000000"/>
              <w:left w:val="single" w:sz="8" w:space="0" w:color="000000"/>
              <w:right w:val="single" w:sz="8" w:space="0" w:color="000000"/>
            </w:tcBorders>
          </w:tcPr>
          <w:p w14:paraId="12655A98" w14:textId="77777777" w:rsidR="00D66E5D" w:rsidRDefault="00D66E5D" w:rsidP="001D7EEA">
            <w:pPr>
              <w:pStyle w:val="TableParagraph"/>
              <w:spacing w:before="4" w:line="206" w:lineRule="exact"/>
              <w:ind w:left="56"/>
              <w:jc w:val="center"/>
              <w:rPr>
                <w:sz w:val="19"/>
              </w:rPr>
            </w:pPr>
            <w:r>
              <w:rPr>
                <w:spacing w:val="-5"/>
                <w:w w:val="130"/>
                <w:sz w:val="19"/>
              </w:rPr>
              <w:t>72</w:t>
            </w:r>
          </w:p>
        </w:tc>
        <w:tc>
          <w:tcPr>
            <w:tcW w:w="347" w:type="dxa"/>
            <w:tcBorders>
              <w:top w:val="single" w:sz="8" w:space="0" w:color="000000"/>
              <w:left w:val="single" w:sz="8" w:space="0" w:color="000000"/>
              <w:right w:val="single" w:sz="8" w:space="0" w:color="000000"/>
            </w:tcBorders>
            <w:shd w:val="clear" w:color="auto" w:fill="C0C0C0"/>
          </w:tcPr>
          <w:p w14:paraId="55512B1F" w14:textId="77777777" w:rsidR="00D66E5D" w:rsidRDefault="00D66E5D" w:rsidP="001D7EEA">
            <w:pPr>
              <w:pStyle w:val="TableParagraph"/>
              <w:spacing w:before="4" w:line="206" w:lineRule="exact"/>
              <w:ind w:left="59"/>
              <w:jc w:val="center"/>
              <w:rPr>
                <w:sz w:val="19"/>
              </w:rPr>
            </w:pPr>
            <w:r>
              <w:rPr>
                <w:spacing w:val="-5"/>
                <w:w w:val="130"/>
                <w:sz w:val="19"/>
              </w:rPr>
              <w:t>74</w:t>
            </w:r>
          </w:p>
        </w:tc>
        <w:tc>
          <w:tcPr>
            <w:tcW w:w="347" w:type="dxa"/>
            <w:tcBorders>
              <w:top w:val="single" w:sz="8" w:space="0" w:color="000000"/>
              <w:left w:val="single" w:sz="8" w:space="0" w:color="000000"/>
              <w:right w:val="single" w:sz="8" w:space="0" w:color="000000"/>
            </w:tcBorders>
          </w:tcPr>
          <w:p w14:paraId="25F01D0E" w14:textId="77777777" w:rsidR="00D66E5D" w:rsidRDefault="00D66E5D" w:rsidP="001D7EEA">
            <w:pPr>
              <w:pStyle w:val="TableParagraph"/>
              <w:spacing w:before="4" w:line="206" w:lineRule="exact"/>
              <w:ind w:left="58"/>
              <w:jc w:val="center"/>
              <w:rPr>
                <w:sz w:val="19"/>
              </w:rPr>
            </w:pPr>
            <w:r>
              <w:rPr>
                <w:spacing w:val="-5"/>
                <w:w w:val="130"/>
                <w:sz w:val="19"/>
              </w:rPr>
              <w:t>98</w:t>
            </w:r>
          </w:p>
        </w:tc>
        <w:tc>
          <w:tcPr>
            <w:tcW w:w="347" w:type="dxa"/>
            <w:tcBorders>
              <w:top w:val="single" w:sz="8" w:space="0" w:color="000000"/>
              <w:left w:val="single" w:sz="8" w:space="0" w:color="000000"/>
              <w:right w:val="single" w:sz="8" w:space="0" w:color="000000"/>
            </w:tcBorders>
          </w:tcPr>
          <w:p w14:paraId="07975EEE" w14:textId="77777777" w:rsidR="00D66E5D" w:rsidRDefault="00D66E5D" w:rsidP="001D7EEA">
            <w:pPr>
              <w:pStyle w:val="TableParagraph"/>
              <w:spacing w:before="4" w:line="206" w:lineRule="exact"/>
              <w:ind w:left="60"/>
              <w:jc w:val="center"/>
              <w:rPr>
                <w:sz w:val="19"/>
              </w:rPr>
            </w:pPr>
            <w:r>
              <w:rPr>
                <w:spacing w:val="-5"/>
                <w:w w:val="130"/>
                <w:sz w:val="19"/>
              </w:rPr>
              <w:t>99</w:t>
            </w:r>
          </w:p>
        </w:tc>
        <w:tc>
          <w:tcPr>
            <w:tcW w:w="457" w:type="dxa"/>
            <w:tcBorders>
              <w:top w:val="single" w:sz="8" w:space="0" w:color="000000"/>
              <w:left w:val="single" w:sz="8" w:space="0" w:color="000000"/>
              <w:right w:val="single" w:sz="8" w:space="0" w:color="000000"/>
            </w:tcBorders>
          </w:tcPr>
          <w:p w14:paraId="552196D1" w14:textId="77777777" w:rsidR="00D66E5D" w:rsidRDefault="00D66E5D" w:rsidP="001D7EEA">
            <w:pPr>
              <w:pStyle w:val="TableParagraph"/>
              <w:rPr>
                <w:sz w:val="16"/>
              </w:rPr>
            </w:pPr>
          </w:p>
        </w:tc>
        <w:tc>
          <w:tcPr>
            <w:tcW w:w="339" w:type="dxa"/>
            <w:tcBorders>
              <w:top w:val="single" w:sz="8" w:space="0" w:color="000000"/>
              <w:left w:val="single" w:sz="8" w:space="0" w:color="000000"/>
              <w:right w:val="single" w:sz="18" w:space="0" w:color="000000"/>
            </w:tcBorders>
          </w:tcPr>
          <w:p w14:paraId="04A3BF46" w14:textId="77777777" w:rsidR="00D66E5D" w:rsidRDefault="00D66E5D" w:rsidP="001D7EEA">
            <w:pPr>
              <w:pStyle w:val="TableParagraph"/>
              <w:rPr>
                <w:sz w:val="16"/>
              </w:rPr>
            </w:pPr>
          </w:p>
        </w:tc>
      </w:tr>
      <w:tr w:rsidR="00D66E5D" w14:paraId="7C94453A" w14:textId="77777777" w:rsidTr="001D7EEA">
        <w:trPr>
          <w:trHeight w:val="233"/>
        </w:trPr>
        <w:tc>
          <w:tcPr>
            <w:tcW w:w="3401" w:type="dxa"/>
            <w:tcBorders>
              <w:left w:val="single" w:sz="8" w:space="0" w:color="000000"/>
              <w:right w:val="single" w:sz="18" w:space="0" w:color="000000"/>
            </w:tcBorders>
          </w:tcPr>
          <w:p w14:paraId="6CD74262" w14:textId="77777777" w:rsidR="00D66E5D" w:rsidRDefault="00D66E5D" w:rsidP="001D7EEA">
            <w:pPr>
              <w:pStyle w:val="TableParagraph"/>
              <w:spacing w:before="7" w:line="206" w:lineRule="exact"/>
              <w:ind w:left="44"/>
              <w:rPr>
                <w:sz w:val="19"/>
              </w:rPr>
            </w:pPr>
            <w:r>
              <w:rPr>
                <w:spacing w:val="-14"/>
                <w:w w:val="125"/>
                <w:sz w:val="19"/>
              </w:rPr>
              <w:t>Politica</w:t>
            </w:r>
            <w:r>
              <w:rPr>
                <w:spacing w:val="-17"/>
                <w:w w:val="125"/>
                <w:sz w:val="19"/>
              </w:rPr>
              <w:t xml:space="preserve"> </w:t>
            </w:r>
            <w:r>
              <w:rPr>
                <w:spacing w:val="-2"/>
                <w:w w:val="130"/>
                <w:sz w:val="19"/>
              </w:rPr>
              <w:t>salarial</w:t>
            </w:r>
          </w:p>
        </w:tc>
        <w:tc>
          <w:tcPr>
            <w:tcW w:w="354" w:type="dxa"/>
            <w:tcBorders>
              <w:left w:val="single" w:sz="18" w:space="0" w:color="000000"/>
              <w:right w:val="single" w:sz="8" w:space="0" w:color="000000"/>
            </w:tcBorders>
          </w:tcPr>
          <w:p w14:paraId="191A96A0" w14:textId="77777777" w:rsidR="00D66E5D" w:rsidRDefault="00D66E5D" w:rsidP="001D7EEA">
            <w:pPr>
              <w:pStyle w:val="TableParagraph"/>
              <w:spacing w:before="7" w:line="206" w:lineRule="exact"/>
              <w:ind w:left="46"/>
              <w:jc w:val="center"/>
              <w:rPr>
                <w:sz w:val="19"/>
              </w:rPr>
            </w:pPr>
            <w:r>
              <w:rPr>
                <w:spacing w:val="-5"/>
                <w:w w:val="130"/>
                <w:sz w:val="19"/>
              </w:rPr>
              <w:t>13</w:t>
            </w:r>
          </w:p>
        </w:tc>
        <w:tc>
          <w:tcPr>
            <w:tcW w:w="346" w:type="dxa"/>
            <w:tcBorders>
              <w:left w:val="single" w:sz="8" w:space="0" w:color="000000"/>
              <w:right w:val="single" w:sz="8" w:space="0" w:color="000000"/>
            </w:tcBorders>
          </w:tcPr>
          <w:p w14:paraId="2C1136B1" w14:textId="77777777" w:rsidR="00D66E5D" w:rsidRDefault="00D66E5D" w:rsidP="001D7EEA">
            <w:pPr>
              <w:pStyle w:val="TableParagraph"/>
              <w:spacing w:before="7" w:line="206" w:lineRule="exact"/>
              <w:ind w:left="51"/>
              <w:jc w:val="center"/>
              <w:rPr>
                <w:sz w:val="19"/>
              </w:rPr>
            </w:pPr>
            <w:r>
              <w:rPr>
                <w:spacing w:val="-5"/>
                <w:w w:val="130"/>
                <w:sz w:val="19"/>
              </w:rPr>
              <w:t>17</w:t>
            </w:r>
          </w:p>
        </w:tc>
        <w:tc>
          <w:tcPr>
            <w:tcW w:w="347" w:type="dxa"/>
            <w:tcBorders>
              <w:left w:val="single" w:sz="8" w:space="0" w:color="000000"/>
              <w:right w:val="single" w:sz="8" w:space="0" w:color="000000"/>
            </w:tcBorders>
          </w:tcPr>
          <w:p w14:paraId="2B6BF17A" w14:textId="77777777" w:rsidR="00D66E5D" w:rsidRDefault="00D66E5D" w:rsidP="001D7EEA">
            <w:pPr>
              <w:pStyle w:val="TableParagraph"/>
              <w:spacing w:before="7" w:line="206" w:lineRule="exact"/>
              <w:ind w:left="54"/>
              <w:jc w:val="center"/>
              <w:rPr>
                <w:sz w:val="19"/>
              </w:rPr>
            </w:pPr>
            <w:r>
              <w:rPr>
                <w:spacing w:val="-5"/>
                <w:w w:val="130"/>
                <w:sz w:val="19"/>
              </w:rPr>
              <w:t>27</w:t>
            </w:r>
          </w:p>
        </w:tc>
        <w:tc>
          <w:tcPr>
            <w:tcW w:w="347" w:type="dxa"/>
            <w:tcBorders>
              <w:left w:val="single" w:sz="8" w:space="0" w:color="000000"/>
              <w:right w:val="single" w:sz="8" w:space="0" w:color="000000"/>
            </w:tcBorders>
          </w:tcPr>
          <w:p w14:paraId="671BB29B" w14:textId="77777777" w:rsidR="00D66E5D" w:rsidRDefault="00D66E5D" w:rsidP="001D7EEA">
            <w:pPr>
              <w:pStyle w:val="TableParagraph"/>
              <w:spacing w:before="7" w:line="206" w:lineRule="exact"/>
              <w:ind w:left="53"/>
              <w:jc w:val="center"/>
              <w:rPr>
                <w:sz w:val="19"/>
              </w:rPr>
            </w:pPr>
            <w:r>
              <w:rPr>
                <w:spacing w:val="-5"/>
                <w:w w:val="130"/>
                <w:sz w:val="19"/>
              </w:rPr>
              <w:t>32</w:t>
            </w:r>
          </w:p>
        </w:tc>
        <w:tc>
          <w:tcPr>
            <w:tcW w:w="346" w:type="dxa"/>
            <w:tcBorders>
              <w:left w:val="single" w:sz="8" w:space="0" w:color="000000"/>
              <w:right w:val="single" w:sz="8" w:space="0" w:color="000000"/>
            </w:tcBorders>
          </w:tcPr>
          <w:p w14:paraId="2C9FC39E" w14:textId="77777777" w:rsidR="00D66E5D" w:rsidRDefault="00D66E5D" w:rsidP="001D7EEA">
            <w:pPr>
              <w:pStyle w:val="TableParagraph"/>
              <w:spacing w:before="7" w:line="206" w:lineRule="exact"/>
              <w:ind w:left="56"/>
              <w:jc w:val="center"/>
              <w:rPr>
                <w:sz w:val="19"/>
              </w:rPr>
            </w:pPr>
            <w:r>
              <w:rPr>
                <w:spacing w:val="-5"/>
                <w:w w:val="130"/>
                <w:sz w:val="19"/>
              </w:rPr>
              <w:t>36</w:t>
            </w:r>
          </w:p>
        </w:tc>
        <w:tc>
          <w:tcPr>
            <w:tcW w:w="347" w:type="dxa"/>
            <w:tcBorders>
              <w:left w:val="single" w:sz="8" w:space="0" w:color="000000"/>
              <w:right w:val="single" w:sz="8" w:space="0" w:color="000000"/>
            </w:tcBorders>
            <w:shd w:val="clear" w:color="auto" w:fill="C0C0C0"/>
          </w:tcPr>
          <w:p w14:paraId="0820600A" w14:textId="77777777" w:rsidR="00D66E5D" w:rsidRDefault="00D66E5D" w:rsidP="001D7EEA">
            <w:pPr>
              <w:pStyle w:val="TableParagraph"/>
              <w:spacing w:before="7" w:line="206" w:lineRule="exact"/>
              <w:ind w:left="59"/>
              <w:jc w:val="center"/>
              <w:rPr>
                <w:sz w:val="19"/>
              </w:rPr>
            </w:pPr>
            <w:r>
              <w:rPr>
                <w:spacing w:val="-5"/>
                <w:w w:val="130"/>
                <w:sz w:val="19"/>
              </w:rPr>
              <w:t>44</w:t>
            </w:r>
          </w:p>
        </w:tc>
        <w:tc>
          <w:tcPr>
            <w:tcW w:w="347" w:type="dxa"/>
            <w:tcBorders>
              <w:left w:val="single" w:sz="8" w:space="0" w:color="000000"/>
              <w:right w:val="single" w:sz="8" w:space="0" w:color="000000"/>
            </w:tcBorders>
          </w:tcPr>
          <w:p w14:paraId="5D1118BA" w14:textId="77777777" w:rsidR="00D66E5D" w:rsidRDefault="00D66E5D" w:rsidP="001D7EEA">
            <w:pPr>
              <w:pStyle w:val="TableParagraph"/>
              <w:spacing w:before="7" w:line="206" w:lineRule="exact"/>
              <w:ind w:left="58"/>
              <w:jc w:val="center"/>
              <w:rPr>
                <w:sz w:val="19"/>
              </w:rPr>
            </w:pPr>
            <w:r>
              <w:rPr>
                <w:spacing w:val="-5"/>
                <w:w w:val="130"/>
                <w:sz w:val="19"/>
              </w:rPr>
              <w:t>46</w:t>
            </w:r>
          </w:p>
        </w:tc>
        <w:tc>
          <w:tcPr>
            <w:tcW w:w="347" w:type="dxa"/>
            <w:tcBorders>
              <w:left w:val="single" w:sz="8" w:space="0" w:color="000000"/>
              <w:right w:val="single" w:sz="8" w:space="0" w:color="000000"/>
            </w:tcBorders>
          </w:tcPr>
          <w:p w14:paraId="73EE8124" w14:textId="77777777" w:rsidR="00D66E5D" w:rsidRDefault="00D66E5D" w:rsidP="001D7EEA">
            <w:pPr>
              <w:pStyle w:val="TableParagraph"/>
              <w:spacing w:before="7" w:line="206" w:lineRule="exact"/>
              <w:ind w:left="60"/>
              <w:jc w:val="center"/>
              <w:rPr>
                <w:sz w:val="19"/>
              </w:rPr>
            </w:pPr>
            <w:r>
              <w:rPr>
                <w:spacing w:val="-5"/>
                <w:w w:val="130"/>
                <w:sz w:val="19"/>
              </w:rPr>
              <w:t>86</w:t>
            </w:r>
          </w:p>
        </w:tc>
        <w:tc>
          <w:tcPr>
            <w:tcW w:w="457" w:type="dxa"/>
            <w:tcBorders>
              <w:left w:val="single" w:sz="8" w:space="0" w:color="000000"/>
              <w:right w:val="single" w:sz="8" w:space="0" w:color="000000"/>
            </w:tcBorders>
          </w:tcPr>
          <w:p w14:paraId="1FDD3FA9" w14:textId="77777777" w:rsidR="00D66E5D" w:rsidRDefault="00D66E5D" w:rsidP="001D7EEA">
            <w:pPr>
              <w:pStyle w:val="TableParagraph"/>
              <w:rPr>
                <w:sz w:val="16"/>
              </w:rPr>
            </w:pPr>
          </w:p>
        </w:tc>
        <w:tc>
          <w:tcPr>
            <w:tcW w:w="339" w:type="dxa"/>
            <w:tcBorders>
              <w:left w:val="single" w:sz="8" w:space="0" w:color="000000"/>
              <w:right w:val="single" w:sz="18" w:space="0" w:color="000000"/>
            </w:tcBorders>
          </w:tcPr>
          <w:p w14:paraId="05DFFA5C" w14:textId="77777777" w:rsidR="00D66E5D" w:rsidRDefault="00D66E5D" w:rsidP="001D7EEA">
            <w:pPr>
              <w:pStyle w:val="TableParagraph"/>
              <w:rPr>
                <w:sz w:val="16"/>
              </w:rPr>
            </w:pPr>
          </w:p>
        </w:tc>
      </w:tr>
      <w:tr w:rsidR="00D66E5D" w14:paraId="6F5BE286" w14:textId="77777777" w:rsidTr="001D7EEA">
        <w:trPr>
          <w:trHeight w:val="230"/>
        </w:trPr>
        <w:tc>
          <w:tcPr>
            <w:tcW w:w="3401" w:type="dxa"/>
            <w:tcBorders>
              <w:left w:val="single" w:sz="8" w:space="0" w:color="000000"/>
              <w:bottom w:val="single" w:sz="8" w:space="0" w:color="000000"/>
              <w:right w:val="single" w:sz="18" w:space="0" w:color="000000"/>
            </w:tcBorders>
          </w:tcPr>
          <w:p w14:paraId="5F30CFE8" w14:textId="77777777" w:rsidR="00D66E5D" w:rsidRDefault="00D66E5D" w:rsidP="001D7EEA">
            <w:pPr>
              <w:pStyle w:val="TableParagraph"/>
              <w:spacing w:before="6" w:line="204" w:lineRule="exact"/>
              <w:ind w:left="44"/>
              <w:rPr>
                <w:sz w:val="19"/>
              </w:rPr>
            </w:pPr>
            <w:r>
              <w:rPr>
                <w:spacing w:val="-12"/>
                <w:w w:val="125"/>
                <w:sz w:val="19"/>
              </w:rPr>
              <w:t>Natureza</w:t>
            </w:r>
            <w:r>
              <w:rPr>
                <w:spacing w:val="-24"/>
                <w:w w:val="125"/>
                <w:sz w:val="19"/>
              </w:rPr>
              <w:t xml:space="preserve"> </w:t>
            </w:r>
            <w:r>
              <w:rPr>
                <w:spacing w:val="-12"/>
                <w:w w:val="125"/>
                <w:sz w:val="19"/>
              </w:rPr>
              <w:t>do</w:t>
            </w:r>
            <w:r>
              <w:rPr>
                <w:spacing w:val="-21"/>
                <w:w w:val="125"/>
                <w:sz w:val="19"/>
              </w:rPr>
              <w:t xml:space="preserve"> </w:t>
            </w:r>
            <w:r>
              <w:rPr>
                <w:spacing w:val="-12"/>
                <w:w w:val="125"/>
                <w:sz w:val="19"/>
              </w:rPr>
              <w:t>trabalho</w:t>
            </w:r>
          </w:p>
        </w:tc>
        <w:tc>
          <w:tcPr>
            <w:tcW w:w="354" w:type="dxa"/>
            <w:tcBorders>
              <w:left w:val="single" w:sz="18" w:space="0" w:color="000000"/>
              <w:bottom w:val="single" w:sz="8" w:space="0" w:color="000000"/>
              <w:right w:val="single" w:sz="8" w:space="0" w:color="000000"/>
            </w:tcBorders>
          </w:tcPr>
          <w:p w14:paraId="6EA4F1A3" w14:textId="77777777" w:rsidR="00D66E5D" w:rsidRDefault="00D66E5D" w:rsidP="001D7EEA">
            <w:pPr>
              <w:pStyle w:val="TableParagraph"/>
              <w:spacing w:before="6" w:line="204" w:lineRule="exact"/>
              <w:ind w:left="73"/>
              <w:jc w:val="center"/>
              <w:rPr>
                <w:sz w:val="19"/>
              </w:rPr>
            </w:pPr>
            <w:r>
              <w:rPr>
                <w:spacing w:val="-10"/>
                <w:w w:val="130"/>
                <w:sz w:val="19"/>
              </w:rPr>
              <w:t>7</w:t>
            </w:r>
          </w:p>
        </w:tc>
        <w:tc>
          <w:tcPr>
            <w:tcW w:w="346" w:type="dxa"/>
            <w:tcBorders>
              <w:left w:val="single" w:sz="8" w:space="0" w:color="000000"/>
              <w:bottom w:val="single" w:sz="8" w:space="0" w:color="000000"/>
              <w:right w:val="single" w:sz="8" w:space="0" w:color="000000"/>
            </w:tcBorders>
          </w:tcPr>
          <w:p w14:paraId="48D6EBCE" w14:textId="77777777" w:rsidR="00D66E5D" w:rsidRDefault="00D66E5D" w:rsidP="001D7EEA">
            <w:pPr>
              <w:pStyle w:val="TableParagraph"/>
              <w:spacing w:before="6" w:line="204" w:lineRule="exact"/>
              <w:ind w:left="80"/>
              <w:jc w:val="center"/>
              <w:rPr>
                <w:sz w:val="19"/>
              </w:rPr>
            </w:pPr>
            <w:r>
              <w:rPr>
                <w:spacing w:val="-7"/>
                <w:w w:val="130"/>
                <w:sz w:val="19"/>
              </w:rPr>
              <w:t>28</w:t>
            </w:r>
          </w:p>
        </w:tc>
        <w:tc>
          <w:tcPr>
            <w:tcW w:w="347" w:type="dxa"/>
            <w:tcBorders>
              <w:left w:val="single" w:sz="8" w:space="0" w:color="000000"/>
              <w:bottom w:val="single" w:sz="8" w:space="0" w:color="000000"/>
              <w:right w:val="single" w:sz="8" w:space="0" w:color="000000"/>
            </w:tcBorders>
          </w:tcPr>
          <w:p w14:paraId="782125C2" w14:textId="77777777" w:rsidR="00D66E5D" w:rsidRDefault="00D66E5D" w:rsidP="001D7EEA">
            <w:pPr>
              <w:pStyle w:val="TableParagraph"/>
              <w:spacing w:before="6" w:line="204" w:lineRule="exact"/>
              <w:ind w:left="83"/>
              <w:jc w:val="center"/>
              <w:rPr>
                <w:sz w:val="19"/>
              </w:rPr>
            </w:pPr>
            <w:r>
              <w:rPr>
                <w:spacing w:val="-8"/>
                <w:w w:val="130"/>
                <w:sz w:val="19"/>
              </w:rPr>
              <w:t>37</w:t>
            </w:r>
          </w:p>
        </w:tc>
        <w:tc>
          <w:tcPr>
            <w:tcW w:w="347" w:type="dxa"/>
            <w:tcBorders>
              <w:left w:val="single" w:sz="8" w:space="0" w:color="000000"/>
              <w:bottom w:val="single" w:sz="8" w:space="0" w:color="000000"/>
              <w:right w:val="single" w:sz="8" w:space="0" w:color="000000"/>
            </w:tcBorders>
          </w:tcPr>
          <w:p w14:paraId="2AB28135" w14:textId="77777777" w:rsidR="00D66E5D" w:rsidRDefault="00D66E5D" w:rsidP="001D7EEA">
            <w:pPr>
              <w:pStyle w:val="TableParagraph"/>
              <w:spacing w:before="6" w:line="204" w:lineRule="exact"/>
              <w:ind w:left="83"/>
              <w:jc w:val="center"/>
              <w:rPr>
                <w:sz w:val="19"/>
              </w:rPr>
            </w:pPr>
            <w:r>
              <w:rPr>
                <w:spacing w:val="-8"/>
                <w:w w:val="130"/>
                <w:sz w:val="19"/>
              </w:rPr>
              <w:t>40</w:t>
            </w:r>
          </w:p>
        </w:tc>
        <w:tc>
          <w:tcPr>
            <w:tcW w:w="346" w:type="dxa"/>
            <w:tcBorders>
              <w:left w:val="single" w:sz="8" w:space="0" w:color="000000"/>
              <w:bottom w:val="single" w:sz="8" w:space="0" w:color="000000"/>
              <w:right w:val="single" w:sz="8" w:space="0" w:color="000000"/>
            </w:tcBorders>
          </w:tcPr>
          <w:p w14:paraId="1D13A04E" w14:textId="77777777" w:rsidR="00D66E5D" w:rsidRDefault="00D66E5D" w:rsidP="001D7EEA">
            <w:pPr>
              <w:pStyle w:val="TableParagraph"/>
              <w:spacing w:before="6" w:line="204" w:lineRule="exact"/>
              <w:ind w:left="84"/>
              <w:jc w:val="center"/>
              <w:rPr>
                <w:sz w:val="19"/>
              </w:rPr>
            </w:pPr>
            <w:r>
              <w:rPr>
                <w:spacing w:val="-9"/>
                <w:w w:val="130"/>
                <w:sz w:val="19"/>
              </w:rPr>
              <w:t>57</w:t>
            </w:r>
          </w:p>
        </w:tc>
        <w:tc>
          <w:tcPr>
            <w:tcW w:w="347" w:type="dxa"/>
            <w:tcBorders>
              <w:left w:val="single" w:sz="8" w:space="0" w:color="000000"/>
              <w:bottom w:val="single" w:sz="8" w:space="0" w:color="000000"/>
              <w:right w:val="single" w:sz="8" w:space="0" w:color="000000"/>
            </w:tcBorders>
          </w:tcPr>
          <w:p w14:paraId="14F97FD8" w14:textId="77777777" w:rsidR="00D66E5D" w:rsidRDefault="00D66E5D" w:rsidP="001D7EEA">
            <w:pPr>
              <w:pStyle w:val="TableParagraph"/>
              <w:rPr>
                <w:sz w:val="16"/>
              </w:rPr>
            </w:pPr>
          </w:p>
        </w:tc>
        <w:tc>
          <w:tcPr>
            <w:tcW w:w="347" w:type="dxa"/>
            <w:tcBorders>
              <w:left w:val="single" w:sz="8" w:space="0" w:color="000000"/>
              <w:bottom w:val="single" w:sz="8" w:space="0" w:color="000000"/>
              <w:right w:val="single" w:sz="8" w:space="0" w:color="000000"/>
            </w:tcBorders>
          </w:tcPr>
          <w:p w14:paraId="42AA3B17" w14:textId="77777777" w:rsidR="00D66E5D" w:rsidRDefault="00D66E5D" w:rsidP="001D7EEA">
            <w:pPr>
              <w:pStyle w:val="TableParagraph"/>
              <w:rPr>
                <w:sz w:val="16"/>
              </w:rPr>
            </w:pPr>
          </w:p>
        </w:tc>
        <w:tc>
          <w:tcPr>
            <w:tcW w:w="347" w:type="dxa"/>
            <w:tcBorders>
              <w:left w:val="single" w:sz="8" w:space="0" w:color="000000"/>
              <w:bottom w:val="single" w:sz="8" w:space="0" w:color="000000"/>
              <w:right w:val="single" w:sz="8" w:space="0" w:color="000000"/>
            </w:tcBorders>
          </w:tcPr>
          <w:p w14:paraId="17A9AEFC" w14:textId="77777777" w:rsidR="00D66E5D" w:rsidRDefault="00D66E5D" w:rsidP="001D7EEA">
            <w:pPr>
              <w:pStyle w:val="TableParagraph"/>
              <w:rPr>
                <w:sz w:val="16"/>
              </w:rPr>
            </w:pPr>
          </w:p>
        </w:tc>
        <w:tc>
          <w:tcPr>
            <w:tcW w:w="457" w:type="dxa"/>
            <w:tcBorders>
              <w:left w:val="single" w:sz="8" w:space="0" w:color="000000"/>
              <w:bottom w:val="single" w:sz="8" w:space="0" w:color="000000"/>
              <w:right w:val="single" w:sz="8" w:space="0" w:color="000000"/>
            </w:tcBorders>
          </w:tcPr>
          <w:p w14:paraId="63AAB3EA" w14:textId="77777777" w:rsidR="00D66E5D" w:rsidRDefault="00D66E5D" w:rsidP="001D7EEA">
            <w:pPr>
              <w:pStyle w:val="TableParagraph"/>
              <w:rPr>
                <w:sz w:val="16"/>
              </w:rPr>
            </w:pPr>
          </w:p>
        </w:tc>
        <w:tc>
          <w:tcPr>
            <w:tcW w:w="339" w:type="dxa"/>
            <w:tcBorders>
              <w:left w:val="single" w:sz="8" w:space="0" w:color="000000"/>
              <w:bottom w:val="single" w:sz="8" w:space="0" w:color="000000"/>
              <w:right w:val="single" w:sz="18" w:space="0" w:color="000000"/>
            </w:tcBorders>
          </w:tcPr>
          <w:p w14:paraId="26C504F5" w14:textId="77777777" w:rsidR="00D66E5D" w:rsidRDefault="00D66E5D" w:rsidP="001D7EEA">
            <w:pPr>
              <w:pStyle w:val="TableParagraph"/>
              <w:rPr>
                <w:sz w:val="16"/>
              </w:rPr>
            </w:pPr>
          </w:p>
        </w:tc>
      </w:tr>
      <w:tr w:rsidR="00D66E5D" w14:paraId="19129F37" w14:textId="77777777" w:rsidTr="001D7EEA">
        <w:trPr>
          <w:trHeight w:val="228"/>
        </w:trPr>
        <w:tc>
          <w:tcPr>
            <w:tcW w:w="3401" w:type="dxa"/>
            <w:tcBorders>
              <w:top w:val="single" w:sz="8" w:space="0" w:color="000000"/>
              <w:left w:val="single" w:sz="8" w:space="0" w:color="000000"/>
              <w:bottom w:val="single" w:sz="8" w:space="0" w:color="000000"/>
              <w:right w:val="single" w:sz="18" w:space="0" w:color="000000"/>
            </w:tcBorders>
          </w:tcPr>
          <w:p w14:paraId="330E1F5F" w14:textId="77777777" w:rsidR="00D66E5D" w:rsidRDefault="00D66E5D" w:rsidP="001D7EEA">
            <w:pPr>
              <w:pStyle w:val="TableParagraph"/>
              <w:spacing w:before="4" w:line="204" w:lineRule="exact"/>
              <w:ind w:left="44"/>
              <w:rPr>
                <w:sz w:val="19"/>
              </w:rPr>
            </w:pPr>
            <w:r>
              <w:rPr>
                <w:spacing w:val="-10"/>
                <w:w w:val="125"/>
                <w:sz w:val="19"/>
              </w:rPr>
              <w:t>Perspectiva</w:t>
            </w:r>
            <w:r>
              <w:rPr>
                <w:spacing w:val="-21"/>
                <w:w w:val="125"/>
                <w:sz w:val="19"/>
              </w:rPr>
              <w:t xml:space="preserve"> </w:t>
            </w:r>
            <w:r>
              <w:rPr>
                <w:spacing w:val="-10"/>
                <w:w w:val="125"/>
                <w:sz w:val="19"/>
              </w:rPr>
              <w:t>de</w:t>
            </w:r>
            <w:r>
              <w:rPr>
                <w:spacing w:val="-20"/>
                <w:w w:val="125"/>
                <w:sz w:val="19"/>
              </w:rPr>
              <w:t xml:space="preserve"> </w:t>
            </w:r>
            <w:r>
              <w:rPr>
                <w:spacing w:val="-10"/>
                <w:w w:val="125"/>
                <w:sz w:val="19"/>
              </w:rPr>
              <w:t>carreira</w:t>
            </w:r>
          </w:p>
        </w:tc>
        <w:tc>
          <w:tcPr>
            <w:tcW w:w="354" w:type="dxa"/>
            <w:tcBorders>
              <w:top w:val="single" w:sz="8" w:space="0" w:color="000000"/>
              <w:left w:val="single" w:sz="18" w:space="0" w:color="000000"/>
              <w:bottom w:val="single" w:sz="8" w:space="0" w:color="000000"/>
              <w:right w:val="single" w:sz="8" w:space="0" w:color="000000"/>
            </w:tcBorders>
          </w:tcPr>
          <w:p w14:paraId="3FD6608B" w14:textId="77777777" w:rsidR="00D66E5D" w:rsidRDefault="00D66E5D" w:rsidP="001D7EEA">
            <w:pPr>
              <w:pStyle w:val="TableParagraph"/>
              <w:spacing w:before="4" w:line="204" w:lineRule="exact"/>
              <w:ind w:left="75"/>
              <w:jc w:val="center"/>
              <w:rPr>
                <w:sz w:val="19"/>
              </w:rPr>
            </w:pPr>
            <w:r>
              <w:rPr>
                <w:spacing w:val="-7"/>
                <w:w w:val="130"/>
                <w:sz w:val="19"/>
              </w:rPr>
              <w:t>20</w:t>
            </w:r>
          </w:p>
        </w:tc>
        <w:tc>
          <w:tcPr>
            <w:tcW w:w="346" w:type="dxa"/>
            <w:tcBorders>
              <w:top w:val="single" w:sz="8" w:space="0" w:color="000000"/>
              <w:left w:val="single" w:sz="8" w:space="0" w:color="000000"/>
              <w:bottom w:val="single" w:sz="8" w:space="0" w:color="000000"/>
              <w:right w:val="single" w:sz="8" w:space="0" w:color="000000"/>
            </w:tcBorders>
          </w:tcPr>
          <w:p w14:paraId="1E4296F4" w14:textId="77777777" w:rsidR="00D66E5D" w:rsidRDefault="00D66E5D" w:rsidP="001D7EEA">
            <w:pPr>
              <w:pStyle w:val="TableParagraph"/>
              <w:spacing w:before="4" w:line="204" w:lineRule="exact"/>
              <w:ind w:left="81"/>
              <w:jc w:val="center"/>
              <w:rPr>
                <w:sz w:val="19"/>
              </w:rPr>
            </w:pPr>
            <w:r>
              <w:rPr>
                <w:spacing w:val="-6"/>
                <w:w w:val="130"/>
                <w:sz w:val="19"/>
              </w:rPr>
              <w:t>25</w:t>
            </w:r>
          </w:p>
        </w:tc>
        <w:tc>
          <w:tcPr>
            <w:tcW w:w="347" w:type="dxa"/>
            <w:tcBorders>
              <w:top w:val="single" w:sz="8" w:space="0" w:color="000000"/>
              <w:left w:val="single" w:sz="8" w:space="0" w:color="000000"/>
              <w:bottom w:val="single" w:sz="8" w:space="0" w:color="000000"/>
              <w:right w:val="single" w:sz="8" w:space="0" w:color="000000"/>
            </w:tcBorders>
          </w:tcPr>
          <w:p w14:paraId="7BA5DC0A" w14:textId="77777777" w:rsidR="00D66E5D" w:rsidRDefault="00D66E5D" w:rsidP="001D7EEA">
            <w:pPr>
              <w:pStyle w:val="TableParagraph"/>
              <w:spacing w:before="4" w:line="204" w:lineRule="exact"/>
              <w:ind w:left="84"/>
              <w:jc w:val="center"/>
              <w:rPr>
                <w:sz w:val="19"/>
              </w:rPr>
            </w:pPr>
            <w:r>
              <w:rPr>
                <w:spacing w:val="-7"/>
                <w:w w:val="130"/>
                <w:sz w:val="19"/>
              </w:rPr>
              <w:t>59</w:t>
            </w:r>
          </w:p>
        </w:tc>
        <w:tc>
          <w:tcPr>
            <w:tcW w:w="347" w:type="dxa"/>
            <w:tcBorders>
              <w:top w:val="single" w:sz="8" w:space="0" w:color="000000"/>
              <w:left w:val="single" w:sz="8" w:space="0" w:color="000000"/>
              <w:bottom w:val="single" w:sz="8" w:space="0" w:color="000000"/>
              <w:right w:val="single" w:sz="8" w:space="0" w:color="000000"/>
            </w:tcBorders>
          </w:tcPr>
          <w:p w14:paraId="24F75DD3" w14:textId="77777777" w:rsidR="00D66E5D" w:rsidRDefault="00D66E5D" w:rsidP="001D7EEA">
            <w:pPr>
              <w:pStyle w:val="TableParagraph"/>
              <w:spacing w:before="4" w:line="204" w:lineRule="exact"/>
              <w:ind w:left="84"/>
              <w:jc w:val="center"/>
              <w:rPr>
                <w:sz w:val="19"/>
              </w:rPr>
            </w:pPr>
            <w:r>
              <w:rPr>
                <w:spacing w:val="-7"/>
                <w:w w:val="130"/>
                <w:sz w:val="19"/>
              </w:rPr>
              <w:t>70</w:t>
            </w:r>
          </w:p>
        </w:tc>
        <w:tc>
          <w:tcPr>
            <w:tcW w:w="346" w:type="dxa"/>
            <w:tcBorders>
              <w:top w:val="single" w:sz="8" w:space="0" w:color="000000"/>
              <w:left w:val="single" w:sz="8" w:space="0" w:color="000000"/>
              <w:bottom w:val="single" w:sz="8" w:space="0" w:color="000000"/>
              <w:right w:val="single" w:sz="8" w:space="0" w:color="000000"/>
            </w:tcBorders>
          </w:tcPr>
          <w:p w14:paraId="40D73A99" w14:textId="77777777" w:rsidR="00D66E5D" w:rsidRDefault="00D66E5D" w:rsidP="001D7EEA">
            <w:pPr>
              <w:pStyle w:val="TableParagraph"/>
              <w:spacing w:before="4" w:line="204" w:lineRule="exact"/>
              <w:ind w:left="86"/>
              <w:jc w:val="center"/>
              <w:rPr>
                <w:sz w:val="19"/>
              </w:rPr>
            </w:pPr>
            <w:r>
              <w:rPr>
                <w:spacing w:val="-10"/>
                <w:w w:val="130"/>
                <w:sz w:val="19"/>
              </w:rPr>
              <w:t>76</w:t>
            </w:r>
          </w:p>
        </w:tc>
        <w:tc>
          <w:tcPr>
            <w:tcW w:w="347" w:type="dxa"/>
            <w:tcBorders>
              <w:top w:val="single" w:sz="8" w:space="0" w:color="000000"/>
              <w:left w:val="single" w:sz="8" w:space="0" w:color="000000"/>
              <w:bottom w:val="single" w:sz="8" w:space="0" w:color="000000"/>
              <w:right w:val="single" w:sz="8" w:space="0" w:color="000000"/>
            </w:tcBorders>
          </w:tcPr>
          <w:p w14:paraId="1BEFDC59" w14:textId="77777777" w:rsidR="00D66E5D" w:rsidRDefault="00D66E5D" w:rsidP="001D7EEA">
            <w:pPr>
              <w:pStyle w:val="TableParagraph"/>
              <w:rPr>
                <w:sz w:val="16"/>
              </w:rPr>
            </w:pPr>
          </w:p>
        </w:tc>
        <w:tc>
          <w:tcPr>
            <w:tcW w:w="347" w:type="dxa"/>
            <w:tcBorders>
              <w:top w:val="single" w:sz="8" w:space="0" w:color="000000"/>
              <w:left w:val="single" w:sz="8" w:space="0" w:color="000000"/>
              <w:bottom w:val="single" w:sz="8" w:space="0" w:color="000000"/>
              <w:right w:val="single" w:sz="8" w:space="0" w:color="000000"/>
            </w:tcBorders>
          </w:tcPr>
          <w:p w14:paraId="5BE4F0DC" w14:textId="77777777" w:rsidR="00D66E5D" w:rsidRDefault="00D66E5D" w:rsidP="001D7EEA">
            <w:pPr>
              <w:pStyle w:val="TableParagraph"/>
              <w:rPr>
                <w:sz w:val="16"/>
              </w:rPr>
            </w:pPr>
          </w:p>
        </w:tc>
        <w:tc>
          <w:tcPr>
            <w:tcW w:w="347" w:type="dxa"/>
            <w:tcBorders>
              <w:top w:val="single" w:sz="8" w:space="0" w:color="000000"/>
              <w:left w:val="single" w:sz="8" w:space="0" w:color="000000"/>
              <w:bottom w:val="single" w:sz="8" w:space="0" w:color="000000"/>
              <w:right w:val="single" w:sz="8" w:space="0" w:color="000000"/>
            </w:tcBorders>
          </w:tcPr>
          <w:p w14:paraId="78F92067" w14:textId="77777777" w:rsidR="00D66E5D" w:rsidRDefault="00D66E5D" w:rsidP="001D7EEA">
            <w:pPr>
              <w:pStyle w:val="TableParagraph"/>
              <w:rPr>
                <w:sz w:val="16"/>
              </w:rPr>
            </w:pPr>
          </w:p>
        </w:tc>
        <w:tc>
          <w:tcPr>
            <w:tcW w:w="457" w:type="dxa"/>
            <w:tcBorders>
              <w:top w:val="single" w:sz="8" w:space="0" w:color="000000"/>
              <w:left w:val="single" w:sz="8" w:space="0" w:color="000000"/>
              <w:bottom w:val="single" w:sz="8" w:space="0" w:color="000000"/>
              <w:right w:val="single" w:sz="8" w:space="0" w:color="000000"/>
            </w:tcBorders>
          </w:tcPr>
          <w:p w14:paraId="085D129F" w14:textId="77777777" w:rsidR="00D66E5D" w:rsidRDefault="00D66E5D" w:rsidP="001D7EEA">
            <w:pPr>
              <w:pStyle w:val="TableParagraph"/>
              <w:rPr>
                <w:sz w:val="16"/>
              </w:rPr>
            </w:pPr>
          </w:p>
        </w:tc>
        <w:tc>
          <w:tcPr>
            <w:tcW w:w="339" w:type="dxa"/>
            <w:tcBorders>
              <w:top w:val="single" w:sz="8" w:space="0" w:color="000000"/>
              <w:left w:val="single" w:sz="8" w:space="0" w:color="000000"/>
              <w:bottom w:val="single" w:sz="8" w:space="0" w:color="000000"/>
              <w:right w:val="single" w:sz="18" w:space="0" w:color="000000"/>
            </w:tcBorders>
          </w:tcPr>
          <w:p w14:paraId="75A01355" w14:textId="77777777" w:rsidR="00D66E5D" w:rsidRDefault="00D66E5D" w:rsidP="001D7EEA">
            <w:pPr>
              <w:pStyle w:val="TableParagraph"/>
              <w:rPr>
                <w:sz w:val="16"/>
              </w:rPr>
            </w:pPr>
          </w:p>
        </w:tc>
      </w:tr>
      <w:tr w:rsidR="00D66E5D" w14:paraId="7D6615D3" w14:textId="77777777" w:rsidTr="001D7EEA">
        <w:trPr>
          <w:trHeight w:val="228"/>
        </w:trPr>
        <w:tc>
          <w:tcPr>
            <w:tcW w:w="3401" w:type="dxa"/>
            <w:tcBorders>
              <w:top w:val="single" w:sz="8" w:space="0" w:color="000000"/>
              <w:left w:val="single" w:sz="8" w:space="0" w:color="000000"/>
              <w:bottom w:val="single" w:sz="8" w:space="0" w:color="000000"/>
              <w:right w:val="single" w:sz="18" w:space="0" w:color="000000"/>
            </w:tcBorders>
          </w:tcPr>
          <w:p w14:paraId="7A72B3DB" w14:textId="77777777" w:rsidR="00D66E5D" w:rsidRDefault="00D66E5D" w:rsidP="001D7EEA">
            <w:pPr>
              <w:pStyle w:val="TableParagraph"/>
              <w:spacing w:before="4" w:line="204" w:lineRule="exact"/>
              <w:ind w:left="44"/>
              <w:rPr>
                <w:sz w:val="19"/>
              </w:rPr>
            </w:pPr>
            <w:r>
              <w:rPr>
                <w:spacing w:val="-10"/>
                <w:w w:val="125"/>
                <w:sz w:val="19"/>
              </w:rPr>
              <w:t>Progresso</w:t>
            </w:r>
            <w:r>
              <w:rPr>
                <w:spacing w:val="-16"/>
                <w:w w:val="125"/>
                <w:sz w:val="19"/>
              </w:rPr>
              <w:t xml:space="preserve"> </w:t>
            </w:r>
            <w:r>
              <w:rPr>
                <w:spacing w:val="-2"/>
                <w:w w:val="125"/>
                <w:sz w:val="19"/>
              </w:rPr>
              <w:t>profissional</w:t>
            </w:r>
          </w:p>
        </w:tc>
        <w:tc>
          <w:tcPr>
            <w:tcW w:w="354" w:type="dxa"/>
            <w:tcBorders>
              <w:top w:val="single" w:sz="8" w:space="0" w:color="000000"/>
              <w:left w:val="single" w:sz="18" w:space="0" w:color="000000"/>
              <w:bottom w:val="single" w:sz="8" w:space="0" w:color="000000"/>
              <w:right w:val="single" w:sz="8" w:space="0" w:color="000000"/>
            </w:tcBorders>
          </w:tcPr>
          <w:p w14:paraId="1D6ABF36" w14:textId="77777777" w:rsidR="00D66E5D" w:rsidRDefault="00D66E5D" w:rsidP="001D7EEA">
            <w:pPr>
              <w:pStyle w:val="TableParagraph"/>
              <w:spacing w:before="4" w:line="204" w:lineRule="exact"/>
              <w:ind w:left="73"/>
              <w:jc w:val="center"/>
              <w:rPr>
                <w:sz w:val="19"/>
              </w:rPr>
            </w:pPr>
            <w:r>
              <w:rPr>
                <w:spacing w:val="-5"/>
                <w:w w:val="130"/>
                <w:sz w:val="19"/>
              </w:rPr>
              <w:t>15</w:t>
            </w:r>
          </w:p>
        </w:tc>
        <w:tc>
          <w:tcPr>
            <w:tcW w:w="346" w:type="dxa"/>
            <w:tcBorders>
              <w:top w:val="single" w:sz="8" w:space="0" w:color="000000"/>
              <w:left w:val="single" w:sz="8" w:space="0" w:color="000000"/>
              <w:bottom w:val="single" w:sz="8" w:space="0" w:color="000000"/>
              <w:right w:val="single" w:sz="8" w:space="0" w:color="000000"/>
            </w:tcBorders>
          </w:tcPr>
          <w:p w14:paraId="23364EC4" w14:textId="77777777" w:rsidR="00D66E5D" w:rsidRDefault="00D66E5D" w:rsidP="001D7EEA">
            <w:pPr>
              <w:pStyle w:val="TableParagraph"/>
              <w:spacing w:before="4" w:line="204" w:lineRule="exact"/>
              <w:ind w:left="79"/>
              <w:jc w:val="center"/>
              <w:rPr>
                <w:sz w:val="19"/>
              </w:rPr>
            </w:pPr>
            <w:r>
              <w:rPr>
                <w:spacing w:val="-5"/>
                <w:w w:val="130"/>
                <w:sz w:val="19"/>
              </w:rPr>
              <w:t>58</w:t>
            </w:r>
          </w:p>
        </w:tc>
        <w:tc>
          <w:tcPr>
            <w:tcW w:w="347" w:type="dxa"/>
            <w:tcBorders>
              <w:top w:val="single" w:sz="8" w:space="0" w:color="000000"/>
              <w:left w:val="single" w:sz="8" w:space="0" w:color="000000"/>
              <w:bottom w:val="single" w:sz="8" w:space="0" w:color="000000"/>
              <w:right w:val="single" w:sz="8" w:space="0" w:color="000000"/>
            </w:tcBorders>
          </w:tcPr>
          <w:p w14:paraId="75786800" w14:textId="77777777" w:rsidR="00D66E5D" w:rsidRDefault="00D66E5D" w:rsidP="001D7EEA">
            <w:pPr>
              <w:pStyle w:val="TableParagraph"/>
              <w:spacing w:before="4" w:line="204" w:lineRule="exact"/>
              <w:ind w:left="82"/>
              <w:jc w:val="center"/>
              <w:rPr>
                <w:sz w:val="19"/>
              </w:rPr>
            </w:pPr>
            <w:r>
              <w:rPr>
                <w:spacing w:val="-6"/>
                <w:w w:val="130"/>
                <w:sz w:val="19"/>
              </w:rPr>
              <w:t>62</w:t>
            </w:r>
          </w:p>
        </w:tc>
        <w:tc>
          <w:tcPr>
            <w:tcW w:w="347" w:type="dxa"/>
            <w:tcBorders>
              <w:top w:val="single" w:sz="8" w:space="0" w:color="000000"/>
              <w:left w:val="single" w:sz="8" w:space="0" w:color="000000"/>
              <w:bottom w:val="single" w:sz="8" w:space="0" w:color="000000"/>
              <w:right w:val="single" w:sz="8" w:space="0" w:color="000000"/>
            </w:tcBorders>
          </w:tcPr>
          <w:p w14:paraId="273ACE0C" w14:textId="77777777" w:rsidR="00D66E5D" w:rsidRDefault="00D66E5D" w:rsidP="001D7EEA">
            <w:pPr>
              <w:pStyle w:val="TableParagraph"/>
              <w:spacing w:before="4" w:line="204" w:lineRule="exact"/>
              <w:ind w:left="82"/>
              <w:jc w:val="center"/>
              <w:rPr>
                <w:sz w:val="19"/>
              </w:rPr>
            </w:pPr>
            <w:r>
              <w:rPr>
                <w:spacing w:val="-6"/>
                <w:w w:val="130"/>
                <w:sz w:val="19"/>
              </w:rPr>
              <w:t>68</w:t>
            </w:r>
          </w:p>
        </w:tc>
        <w:tc>
          <w:tcPr>
            <w:tcW w:w="346" w:type="dxa"/>
            <w:tcBorders>
              <w:top w:val="single" w:sz="8" w:space="0" w:color="000000"/>
              <w:left w:val="single" w:sz="8" w:space="0" w:color="000000"/>
              <w:bottom w:val="single" w:sz="8" w:space="0" w:color="000000"/>
              <w:right w:val="single" w:sz="8" w:space="0" w:color="000000"/>
            </w:tcBorders>
          </w:tcPr>
          <w:p w14:paraId="15FF7A8E" w14:textId="77777777" w:rsidR="00D66E5D" w:rsidRDefault="00D66E5D" w:rsidP="001D7EEA">
            <w:pPr>
              <w:pStyle w:val="TableParagraph"/>
              <w:spacing w:before="4" w:line="204" w:lineRule="exact"/>
              <w:ind w:left="83"/>
              <w:jc w:val="center"/>
              <w:rPr>
                <w:sz w:val="19"/>
              </w:rPr>
            </w:pPr>
            <w:r>
              <w:rPr>
                <w:spacing w:val="-7"/>
                <w:w w:val="130"/>
                <w:sz w:val="19"/>
              </w:rPr>
              <w:t>96</w:t>
            </w:r>
          </w:p>
        </w:tc>
        <w:tc>
          <w:tcPr>
            <w:tcW w:w="347" w:type="dxa"/>
            <w:tcBorders>
              <w:top w:val="single" w:sz="8" w:space="0" w:color="000000"/>
              <w:left w:val="single" w:sz="8" w:space="0" w:color="000000"/>
              <w:bottom w:val="single" w:sz="8" w:space="0" w:color="000000"/>
              <w:right w:val="single" w:sz="8" w:space="0" w:color="000000"/>
            </w:tcBorders>
          </w:tcPr>
          <w:p w14:paraId="050D450C" w14:textId="77777777" w:rsidR="00D66E5D" w:rsidRDefault="00D66E5D" w:rsidP="001D7EEA">
            <w:pPr>
              <w:pStyle w:val="TableParagraph"/>
              <w:rPr>
                <w:sz w:val="16"/>
              </w:rPr>
            </w:pPr>
          </w:p>
        </w:tc>
        <w:tc>
          <w:tcPr>
            <w:tcW w:w="347" w:type="dxa"/>
            <w:tcBorders>
              <w:top w:val="single" w:sz="8" w:space="0" w:color="000000"/>
              <w:left w:val="single" w:sz="8" w:space="0" w:color="000000"/>
              <w:bottom w:val="single" w:sz="8" w:space="0" w:color="000000"/>
              <w:right w:val="single" w:sz="8" w:space="0" w:color="000000"/>
            </w:tcBorders>
          </w:tcPr>
          <w:p w14:paraId="691E9E52" w14:textId="77777777" w:rsidR="00D66E5D" w:rsidRDefault="00D66E5D" w:rsidP="001D7EEA">
            <w:pPr>
              <w:pStyle w:val="TableParagraph"/>
              <w:rPr>
                <w:sz w:val="16"/>
              </w:rPr>
            </w:pPr>
          </w:p>
        </w:tc>
        <w:tc>
          <w:tcPr>
            <w:tcW w:w="347" w:type="dxa"/>
            <w:tcBorders>
              <w:top w:val="single" w:sz="8" w:space="0" w:color="000000"/>
              <w:left w:val="single" w:sz="8" w:space="0" w:color="000000"/>
              <w:bottom w:val="single" w:sz="8" w:space="0" w:color="000000"/>
              <w:right w:val="single" w:sz="8" w:space="0" w:color="000000"/>
            </w:tcBorders>
          </w:tcPr>
          <w:p w14:paraId="56AC9C22" w14:textId="77777777" w:rsidR="00D66E5D" w:rsidRDefault="00D66E5D" w:rsidP="001D7EEA">
            <w:pPr>
              <w:pStyle w:val="TableParagraph"/>
              <w:rPr>
                <w:sz w:val="16"/>
              </w:rPr>
            </w:pPr>
          </w:p>
        </w:tc>
        <w:tc>
          <w:tcPr>
            <w:tcW w:w="457" w:type="dxa"/>
            <w:tcBorders>
              <w:top w:val="single" w:sz="8" w:space="0" w:color="000000"/>
              <w:left w:val="single" w:sz="8" w:space="0" w:color="000000"/>
              <w:bottom w:val="single" w:sz="8" w:space="0" w:color="000000"/>
              <w:right w:val="single" w:sz="8" w:space="0" w:color="000000"/>
            </w:tcBorders>
          </w:tcPr>
          <w:p w14:paraId="36EEB738" w14:textId="77777777" w:rsidR="00D66E5D" w:rsidRDefault="00D66E5D" w:rsidP="001D7EEA">
            <w:pPr>
              <w:pStyle w:val="TableParagraph"/>
              <w:rPr>
                <w:sz w:val="16"/>
              </w:rPr>
            </w:pPr>
          </w:p>
        </w:tc>
        <w:tc>
          <w:tcPr>
            <w:tcW w:w="339" w:type="dxa"/>
            <w:tcBorders>
              <w:top w:val="single" w:sz="8" w:space="0" w:color="000000"/>
              <w:left w:val="single" w:sz="8" w:space="0" w:color="000000"/>
              <w:bottom w:val="single" w:sz="8" w:space="0" w:color="000000"/>
              <w:right w:val="single" w:sz="18" w:space="0" w:color="000000"/>
            </w:tcBorders>
          </w:tcPr>
          <w:p w14:paraId="7EF7A446" w14:textId="77777777" w:rsidR="00D66E5D" w:rsidRDefault="00D66E5D" w:rsidP="001D7EEA">
            <w:pPr>
              <w:pStyle w:val="TableParagraph"/>
              <w:rPr>
                <w:sz w:val="16"/>
              </w:rPr>
            </w:pPr>
          </w:p>
        </w:tc>
      </w:tr>
      <w:tr w:rsidR="00D66E5D" w14:paraId="4C4D9DAA" w14:textId="77777777" w:rsidTr="001D7EEA">
        <w:trPr>
          <w:trHeight w:val="228"/>
        </w:trPr>
        <w:tc>
          <w:tcPr>
            <w:tcW w:w="3401" w:type="dxa"/>
            <w:tcBorders>
              <w:top w:val="single" w:sz="8" w:space="0" w:color="000000"/>
              <w:left w:val="single" w:sz="8" w:space="0" w:color="000000"/>
              <w:bottom w:val="single" w:sz="8" w:space="0" w:color="000000"/>
              <w:right w:val="single" w:sz="18" w:space="0" w:color="000000"/>
            </w:tcBorders>
          </w:tcPr>
          <w:p w14:paraId="50603E5B" w14:textId="77777777" w:rsidR="00D66E5D" w:rsidRDefault="00D66E5D" w:rsidP="001D7EEA">
            <w:pPr>
              <w:pStyle w:val="TableParagraph"/>
              <w:spacing w:before="4" w:line="204" w:lineRule="exact"/>
              <w:ind w:left="44"/>
              <w:rPr>
                <w:sz w:val="19"/>
              </w:rPr>
            </w:pPr>
            <w:r>
              <w:rPr>
                <w:spacing w:val="-2"/>
                <w:w w:val="130"/>
                <w:sz w:val="19"/>
              </w:rPr>
              <w:t>Salario</w:t>
            </w:r>
          </w:p>
        </w:tc>
        <w:tc>
          <w:tcPr>
            <w:tcW w:w="354" w:type="dxa"/>
            <w:tcBorders>
              <w:top w:val="single" w:sz="8" w:space="0" w:color="000000"/>
              <w:left w:val="single" w:sz="18" w:space="0" w:color="000000"/>
              <w:bottom w:val="single" w:sz="8" w:space="0" w:color="000000"/>
              <w:right w:val="single" w:sz="8" w:space="0" w:color="000000"/>
            </w:tcBorders>
            <w:shd w:val="clear" w:color="auto" w:fill="C0C0C0"/>
          </w:tcPr>
          <w:p w14:paraId="174508E5" w14:textId="77777777" w:rsidR="00D66E5D" w:rsidRDefault="00D66E5D" w:rsidP="001D7EEA">
            <w:pPr>
              <w:pStyle w:val="TableParagraph"/>
              <w:spacing w:before="4" w:line="204" w:lineRule="exact"/>
              <w:ind w:left="72"/>
              <w:jc w:val="center"/>
              <w:rPr>
                <w:sz w:val="19"/>
              </w:rPr>
            </w:pPr>
            <w:r>
              <w:rPr>
                <w:spacing w:val="-10"/>
                <w:w w:val="130"/>
                <w:sz w:val="19"/>
              </w:rPr>
              <w:t>8</w:t>
            </w:r>
          </w:p>
        </w:tc>
        <w:tc>
          <w:tcPr>
            <w:tcW w:w="346" w:type="dxa"/>
            <w:tcBorders>
              <w:top w:val="single" w:sz="8" w:space="0" w:color="000000"/>
              <w:left w:val="single" w:sz="8" w:space="0" w:color="000000"/>
              <w:bottom w:val="single" w:sz="8" w:space="0" w:color="000000"/>
              <w:right w:val="single" w:sz="8" w:space="0" w:color="000000"/>
            </w:tcBorders>
          </w:tcPr>
          <w:p w14:paraId="4E72F8E1" w14:textId="77777777" w:rsidR="00D66E5D" w:rsidRDefault="00D66E5D" w:rsidP="001D7EEA">
            <w:pPr>
              <w:pStyle w:val="TableParagraph"/>
              <w:spacing w:before="4" w:line="204" w:lineRule="exact"/>
              <w:ind w:left="50"/>
              <w:jc w:val="center"/>
              <w:rPr>
                <w:sz w:val="19"/>
              </w:rPr>
            </w:pPr>
            <w:r>
              <w:rPr>
                <w:spacing w:val="-5"/>
                <w:w w:val="130"/>
                <w:sz w:val="19"/>
              </w:rPr>
              <w:t>51</w:t>
            </w:r>
          </w:p>
        </w:tc>
        <w:tc>
          <w:tcPr>
            <w:tcW w:w="347" w:type="dxa"/>
            <w:tcBorders>
              <w:top w:val="single" w:sz="8" w:space="0" w:color="000000"/>
              <w:left w:val="single" w:sz="8" w:space="0" w:color="000000"/>
              <w:bottom w:val="single" w:sz="8" w:space="0" w:color="000000"/>
              <w:right w:val="single" w:sz="8" w:space="0" w:color="000000"/>
            </w:tcBorders>
          </w:tcPr>
          <w:p w14:paraId="2BC2B8B7" w14:textId="77777777" w:rsidR="00D66E5D" w:rsidRDefault="00D66E5D" w:rsidP="001D7EEA">
            <w:pPr>
              <w:pStyle w:val="TableParagraph"/>
              <w:spacing w:before="4" w:line="204" w:lineRule="exact"/>
              <w:ind w:left="53"/>
              <w:jc w:val="center"/>
              <w:rPr>
                <w:sz w:val="19"/>
              </w:rPr>
            </w:pPr>
            <w:r>
              <w:rPr>
                <w:spacing w:val="-5"/>
                <w:w w:val="130"/>
                <w:sz w:val="19"/>
              </w:rPr>
              <w:t>73</w:t>
            </w:r>
          </w:p>
        </w:tc>
        <w:tc>
          <w:tcPr>
            <w:tcW w:w="347" w:type="dxa"/>
            <w:tcBorders>
              <w:top w:val="single" w:sz="8" w:space="0" w:color="000000"/>
              <w:left w:val="single" w:sz="8" w:space="0" w:color="000000"/>
              <w:bottom w:val="single" w:sz="8" w:space="0" w:color="000000"/>
              <w:right w:val="single" w:sz="8" w:space="0" w:color="000000"/>
            </w:tcBorders>
          </w:tcPr>
          <w:p w14:paraId="68350A50" w14:textId="77777777" w:rsidR="00D66E5D" w:rsidRDefault="00D66E5D" w:rsidP="001D7EEA">
            <w:pPr>
              <w:pStyle w:val="TableParagraph"/>
              <w:spacing w:before="4" w:line="204" w:lineRule="exact"/>
              <w:ind w:left="52"/>
              <w:jc w:val="center"/>
              <w:rPr>
                <w:sz w:val="19"/>
              </w:rPr>
            </w:pPr>
            <w:r>
              <w:rPr>
                <w:spacing w:val="-5"/>
                <w:w w:val="130"/>
                <w:sz w:val="19"/>
              </w:rPr>
              <w:t>41</w:t>
            </w:r>
          </w:p>
        </w:tc>
        <w:tc>
          <w:tcPr>
            <w:tcW w:w="346" w:type="dxa"/>
            <w:tcBorders>
              <w:top w:val="single" w:sz="8" w:space="0" w:color="000000"/>
              <w:left w:val="single" w:sz="8" w:space="0" w:color="000000"/>
              <w:bottom w:val="single" w:sz="8" w:space="0" w:color="000000"/>
              <w:right w:val="single" w:sz="8" w:space="0" w:color="000000"/>
            </w:tcBorders>
          </w:tcPr>
          <w:p w14:paraId="55D983FD" w14:textId="77777777" w:rsidR="00D66E5D" w:rsidRDefault="00D66E5D" w:rsidP="001D7EEA">
            <w:pPr>
              <w:pStyle w:val="TableParagraph"/>
              <w:spacing w:before="4" w:line="204" w:lineRule="exact"/>
              <w:ind w:left="54"/>
              <w:jc w:val="center"/>
              <w:rPr>
                <w:sz w:val="19"/>
              </w:rPr>
            </w:pPr>
            <w:r>
              <w:rPr>
                <w:spacing w:val="-5"/>
                <w:w w:val="130"/>
                <w:sz w:val="19"/>
              </w:rPr>
              <w:t>87</w:t>
            </w:r>
          </w:p>
        </w:tc>
        <w:tc>
          <w:tcPr>
            <w:tcW w:w="347" w:type="dxa"/>
            <w:tcBorders>
              <w:top w:val="single" w:sz="8" w:space="0" w:color="000000"/>
              <w:left w:val="single" w:sz="8" w:space="0" w:color="000000"/>
              <w:bottom w:val="single" w:sz="8" w:space="0" w:color="000000"/>
              <w:right w:val="single" w:sz="8" w:space="0" w:color="000000"/>
            </w:tcBorders>
          </w:tcPr>
          <w:p w14:paraId="14A97474" w14:textId="77777777" w:rsidR="00D66E5D" w:rsidRDefault="00D66E5D" w:rsidP="001D7EEA">
            <w:pPr>
              <w:pStyle w:val="TableParagraph"/>
              <w:rPr>
                <w:sz w:val="16"/>
              </w:rPr>
            </w:pPr>
          </w:p>
        </w:tc>
        <w:tc>
          <w:tcPr>
            <w:tcW w:w="347" w:type="dxa"/>
            <w:tcBorders>
              <w:top w:val="single" w:sz="8" w:space="0" w:color="000000"/>
              <w:left w:val="single" w:sz="8" w:space="0" w:color="000000"/>
              <w:bottom w:val="single" w:sz="8" w:space="0" w:color="000000"/>
              <w:right w:val="single" w:sz="8" w:space="0" w:color="000000"/>
            </w:tcBorders>
          </w:tcPr>
          <w:p w14:paraId="43E53D10" w14:textId="77777777" w:rsidR="00D66E5D" w:rsidRDefault="00D66E5D" w:rsidP="001D7EEA">
            <w:pPr>
              <w:pStyle w:val="TableParagraph"/>
              <w:rPr>
                <w:sz w:val="16"/>
              </w:rPr>
            </w:pPr>
          </w:p>
        </w:tc>
        <w:tc>
          <w:tcPr>
            <w:tcW w:w="347" w:type="dxa"/>
            <w:tcBorders>
              <w:top w:val="single" w:sz="8" w:space="0" w:color="000000"/>
              <w:left w:val="single" w:sz="8" w:space="0" w:color="000000"/>
              <w:bottom w:val="single" w:sz="8" w:space="0" w:color="000000"/>
              <w:right w:val="single" w:sz="8" w:space="0" w:color="000000"/>
            </w:tcBorders>
          </w:tcPr>
          <w:p w14:paraId="4C646E1F" w14:textId="77777777" w:rsidR="00D66E5D" w:rsidRDefault="00D66E5D" w:rsidP="001D7EEA">
            <w:pPr>
              <w:pStyle w:val="TableParagraph"/>
              <w:rPr>
                <w:sz w:val="16"/>
              </w:rPr>
            </w:pPr>
          </w:p>
        </w:tc>
        <w:tc>
          <w:tcPr>
            <w:tcW w:w="457" w:type="dxa"/>
            <w:tcBorders>
              <w:top w:val="single" w:sz="8" w:space="0" w:color="000000"/>
              <w:left w:val="single" w:sz="8" w:space="0" w:color="000000"/>
              <w:bottom w:val="single" w:sz="8" w:space="0" w:color="000000"/>
              <w:right w:val="single" w:sz="8" w:space="0" w:color="000000"/>
            </w:tcBorders>
          </w:tcPr>
          <w:p w14:paraId="43E176E6" w14:textId="77777777" w:rsidR="00D66E5D" w:rsidRDefault="00D66E5D" w:rsidP="001D7EEA">
            <w:pPr>
              <w:pStyle w:val="TableParagraph"/>
              <w:rPr>
                <w:sz w:val="16"/>
              </w:rPr>
            </w:pPr>
          </w:p>
        </w:tc>
        <w:tc>
          <w:tcPr>
            <w:tcW w:w="339" w:type="dxa"/>
            <w:tcBorders>
              <w:top w:val="single" w:sz="8" w:space="0" w:color="000000"/>
              <w:left w:val="single" w:sz="8" w:space="0" w:color="000000"/>
              <w:bottom w:val="single" w:sz="8" w:space="0" w:color="000000"/>
              <w:right w:val="single" w:sz="18" w:space="0" w:color="000000"/>
            </w:tcBorders>
          </w:tcPr>
          <w:p w14:paraId="3B9B3504" w14:textId="77777777" w:rsidR="00D66E5D" w:rsidRDefault="00D66E5D" w:rsidP="001D7EEA">
            <w:pPr>
              <w:pStyle w:val="TableParagraph"/>
              <w:rPr>
                <w:sz w:val="16"/>
              </w:rPr>
            </w:pPr>
          </w:p>
        </w:tc>
      </w:tr>
      <w:tr w:rsidR="00D66E5D" w14:paraId="2C940C6B" w14:textId="77777777" w:rsidTr="001D7EEA">
        <w:trPr>
          <w:trHeight w:val="228"/>
        </w:trPr>
        <w:tc>
          <w:tcPr>
            <w:tcW w:w="3401" w:type="dxa"/>
            <w:tcBorders>
              <w:top w:val="single" w:sz="8" w:space="0" w:color="000000"/>
              <w:left w:val="single" w:sz="8" w:space="0" w:color="000000"/>
              <w:bottom w:val="single" w:sz="8" w:space="0" w:color="000000"/>
              <w:right w:val="single" w:sz="18" w:space="0" w:color="000000"/>
            </w:tcBorders>
          </w:tcPr>
          <w:p w14:paraId="58A659F9" w14:textId="77777777" w:rsidR="00D66E5D" w:rsidRDefault="00D66E5D" w:rsidP="001D7EEA">
            <w:pPr>
              <w:pStyle w:val="TableParagraph"/>
              <w:spacing w:before="4" w:line="204" w:lineRule="exact"/>
              <w:ind w:left="44"/>
              <w:rPr>
                <w:sz w:val="19"/>
              </w:rPr>
            </w:pPr>
            <w:r>
              <w:rPr>
                <w:spacing w:val="-18"/>
                <w:w w:val="125"/>
                <w:sz w:val="19"/>
              </w:rPr>
              <w:t>Volume</w:t>
            </w:r>
            <w:r>
              <w:rPr>
                <w:spacing w:val="-20"/>
                <w:w w:val="125"/>
                <w:sz w:val="19"/>
              </w:rPr>
              <w:t xml:space="preserve"> </w:t>
            </w:r>
            <w:r>
              <w:rPr>
                <w:spacing w:val="-18"/>
                <w:w w:val="125"/>
                <w:sz w:val="19"/>
              </w:rPr>
              <w:t>de</w:t>
            </w:r>
            <w:r>
              <w:rPr>
                <w:spacing w:val="-20"/>
                <w:w w:val="125"/>
                <w:sz w:val="19"/>
              </w:rPr>
              <w:t xml:space="preserve"> </w:t>
            </w:r>
            <w:r>
              <w:rPr>
                <w:spacing w:val="-18"/>
                <w:w w:val="125"/>
                <w:sz w:val="19"/>
              </w:rPr>
              <w:t>trabalho</w:t>
            </w:r>
          </w:p>
        </w:tc>
        <w:tc>
          <w:tcPr>
            <w:tcW w:w="354" w:type="dxa"/>
            <w:tcBorders>
              <w:top w:val="single" w:sz="8" w:space="0" w:color="000000"/>
              <w:left w:val="single" w:sz="18" w:space="0" w:color="000000"/>
              <w:bottom w:val="single" w:sz="8" w:space="0" w:color="000000"/>
              <w:right w:val="single" w:sz="8" w:space="0" w:color="000000"/>
            </w:tcBorders>
          </w:tcPr>
          <w:p w14:paraId="00D68FC9" w14:textId="77777777" w:rsidR="00D66E5D" w:rsidRDefault="00D66E5D" w:rsidP="001D7EEA">
            <w:pPr>
              <w:pStyle w:val="TableParagraph"/>
              <w:spacing w:before="4" w:line="204" w:lineRule="exact"/>
              <w:ind w:left="73"/>
              <w:jc w:val="center"/>
              <w:rPr>
                <w:sz w:val="19"/>
              </w:rPr>
            </w:pPr>
            <w:r>
              <w:rPr>
                <w:spacing w:val="-10"/>
                <w:w w:val="130"/>
                <w:sz w:val="19"/>
              </w:rPr>
              <w:t>3</w:t>
            </w:r>
          </w:p>
        </w:tc>
        <w:tc>
          <w:tcPr>
            <w:tcW w:w="346" w:type="dxa"/>
            <w:tcBorders>
              <w:top w:val="single" w:sz="8" w:space="0" w:color="000000"/>
              <w:left w:val="single" w:sz="8" w:space="0" w:color="000000"/>
              <w:bottom w:val="single" w:sz="8" w:space="0" w:color="000000"/>
              <w:right w:val="single" w:sz="8" w:space="0" w:color="000000"/>
            </w:tcBorders>
          </w:tcPr>
          <w:p w14:paraId="4256BBD4" w14:textId="77777777" w:rsidR="00D66E5D" w:rsidRDefault="00D66E5D" w:rsidP="001D7EEA">
            <w:pPr>
              <w:pStyle w:val="TableParagraph"/>
              <w:spacing w:before="4" w:line="204" w:lineRule="exact"/>
              <w:ind w:left="80"/>
              <w:jc w:val="center"/>
              <w:rPr>
                <w:sz w:val="19"/>
              </w:rPr>
            </w:pPr>
            <w:r>
              <w:rPr>
                <w:spacing w:val="-7"/>
                <w:w w:val="130"/>
                <w:sz w:val="19"/>
              </w:rPr>
              <w:t>19</w:t>
            </w:r>
          </w:p>
        </w:tc>
        <w:tc>
          <w:tcPr>
            <w:tcW w:w="347" w:type="dxa"/>
            <w:tcBorders>
              <w:top w:val="single" w:sz="8" w:space="0" w:color="000000"/>
              <w:left w:val="single" w:sz="8" w:space="0" w:color="000000"/>
              <w:bottom w:val="single" w:sz="8" w:space="0" w:color="000000"/>
              <w:right w:val="single" w:sz="8" w:space="0" w:color="000000"/>
            </w:tcBorders>
          </w:tcPr>
          <w:p w14:paraId="14709B7F" w14:textId="77777777" w:rsidR="00D66E5D" w:rsidRDefault="00D66E5D" w:rsidP="001D7EEA">
            <w:pPr>
              <w:pStyle w:val="TableParagraph"/>
              <w:spacing w:before="4" w:line="204" w:lineRule="exact"/>
              <w:ind w:left="83"/>
              <w:jc w:val="center"/>
              <w:rPr>
                <w:sz w:val="19"/>
              </w:rPr>
            </w:pPr>
            <w:r>
              <w:rPr>
                <w:spacing w:val="-8"/>
                <w:w w:val="130"/>
                <w:sz w:val="19"/>
              </w:rPr>
              <w:t>48</w:t>
            </w:r>
          </w:p>
        </w:tc>
        <w:tc>
          <w:tcPr>
            <w:tcW w:w="347" w:type="dxa"/>
            <w:tcBorders>
              <w:top w:val="single" w:sz="8" w:space="0" w:color="000000"/>
              <w:left w:val="single" w:sz="8" w:space="0" w:color="000000"/>
              <w:bottom w:val="single" w:sz="8" w:space="0" w:color="000000"/>
              <w:right w:val="single" w:sz="8" w:space="0" w:color="000000"/>
            </w:tcBorders>
          </w:tcPr>
          <w:p w14:paraId="3F0A1028" w14:textId="77777777" w:rsidR="00D66E5D" w:rsidRDefault="00D66E5D" w:rsidP="001D7EEA">
            <w:pPr>
              <w:pStyle w:val="TableParagraph"/>
              <w:spacing w:before="4" w:line="204" w:lineRule="exact"/>
              <w:ind w:left="83"/>
              <w:jc w:val="center"/>
              <w:rPr>
                <w:sz w:val="19"/>
              </w:rPr>
            </w:pPr>
            <w:r>
              <w:rPr>
                <w:spacing w:val="-8"/>
                <w:w w:val="130"/>
                <w:sz w:val="19"/>
              </w:rPr>
              <w:t>52</w:t>
            </w:r>
          </w:p>
        </w:tc>
        <w:tc>
          <w:tcPr>
            <w:tcW w:w="346" w:type="dxa"/>
            <w:tcBorders>
              <w:top w:val="single" w:sz="8" w:space="0" w:color="000000"/>
              <w:left w:val="single" w:sz="8" w:space="0" w:color="000000"/>
              <w:bottom w:val="single" w:sz="8" w:space="0" w:color="000000"/>
              <w:right w:val="single" w:sz="8" w:space="0" w:color="000000"/>
            </w:tcBorders>
          </w:tcPr>
          <w:p w14:paraId="001AB124" w14:textId="77777777" w:rsidR="00D66E5D" w:rsidRDefault="00D66E5D" w:rsidP="001D7EEA">
            <w:pPr>
              <w:pStyle w:val="TableParagraph"/>
              <w:spacing w:before="4" w:line="204" w:lineRule="exact"/>
              <w:ind w:left="84"/>
              <w:jc w:val="center"/>
              <w:rPr>
                <w:sz w:val="19"/>
              </w:rPr>
            </w:pPr>
            <w:r>
              <w:rPr>
                <w:spacing w:val="-9"/>
                <w:w w:val="130"/>
                <w:sz w:val="19"/>
              </w:rPr>
              <w:t>60</w:t>
            </w:r>
          </w:p>
        </w:tc>
        <w:tc>
          <w:tcPr>
            <w:tcW w:w="347" w:type="dxa"/>
            <w:tcBorders>
              <w:top w:val="single" w:sz="8" w:space="0" w:color="000000"/>
              <w:left w:val="single" w:sz="8" w:space="0" w:color="000000"/>
              <w:bottom w:val="single" w:sz="8" w:space="0" w:color="000000"/>
              <w:right w:val="single" w:sz="8" w:space="0" w:color="000000"/>
            </w:tcBorders>
          </w:tcPr>
          <w:p w14:paraId="1B0A670E" w14:textId="77777777" w:rsidR="00D66E5D" w:rsidRDefault="00D66E5D" w:rsidP="001D7EEA">
            <w:pPr>
              <w:pStyle w:val="TableParagraph"/>
              <w:rPr>
                <w:sz w:val="16"/>
              </w:rPr>
            </w:pPr>
          </w:p>
        </w:tc>
        <w:tc>
          <w:tcPr>
            <w:tcW w:w="347" w:type="dxa"/>
            <w:tcBorders>
              <w:top w:val="single" w:sz="8" w:space="0" w:color="000000"/>
              <w:left w:val="single" w:sz="8" w:space="0" w:color="000000"/>
              <w:bottom w:val="single" w:sz="8" w:space="0" w:color="000000"/>
              <w:right w:val="single" w:sz="8" w:space="0" w:color="000000"/>
            </w:tcBorders>
          </w:tcPr>
          <w:p w14:paraId="792047AB" w14:textId="77777777" w:rsidR="00D66E5D" w:rsidRDefault="00D66E5D" w:rsidP="001D7EEA">
            <w:pPr>
              <w:pStyle w:val="TableParagraph"/>
              <w:rPr>
                <w:sz w:val="16"/>
              </w:rPr>
            </w:pPr>
          </w:p>
        </w:tc>
        <w:tc>
          <w:tcPr>
            <w:tcW w:w="347" w:type="dxa"/>
            <w:tcBorders>
              <w:top w:val="single" w:sz="8" w:space="0" w:color="000000"/>
              <w:left w:val="single" w:sz="8" w:space="0" w:color="000000"/>
              <w:bottom w:val="single" w:sz="8" w:space="0" w:color="000000"/>
              <w:right w:val="single" w:sz="8" w:space="0" w:color="000000"/>
            </w:tcBorders>
          </w:tcPr>
          <w:p w14:paraId="666A7390" w14:textId="77777777" w:rsidR="00D66E5D" w:rsidRDefault="00D66E5D" w:rsidP="001D7EEA">
            <w:pPr>
              <w:pStyle w:val="TableParagraph"/>
              <w:rPr>
                <w:sz w:val="16"/>
              </w:rPr>
            </w:pPr>
          </w:p>
        </w:tc>
        <w:tc>
          <w:tcPr>
            <w:tcW w:w="457" w:type="dxa"/>
            <w:tcBorders>
              <w:top w:val="single" w:sz="8" w:space="0" w:color="000000"/>
              <w:left w:val="single" w:sz="8" w:space="0" w:color="000000"/>
              <w:bottom w:val="single" w:sz="8" w:space="0" w:color="000000"/>
              <w:right w:val="single" w:sz="8" w:space="0" w:color="000000"/>
            </w:tcBorders>
          </w:tcPr>
          <w:p w14:paraId="1CE052AD" w14:textId="77777777" w:rsidR="00D66E5D" w:rsidRDefault="00D66E5D" w:rsidP="001D7EEA">
            <w:pPr>
              <w:pStyle w:val="TableParagraph"/>
              <w:rPr>
                <w:sz w:val="16"/>
              </w:rPr>
            </w:pPr>
          </w:p>
        </w:tc>
        <w:tc>
          <w:tcPr>
            <w:tcW w:w="339" w:type="dxa"/>
            <w:tcBorders>
              <w:top w:val="single" w:sz="8" w:space="0" w:color="000000"/>
              <w:left w:val="single" w:sz="8" w:space="0" w:color="000000"/>
              <w:bottom w:val="single" w:sz="8" w:space="0" w:color="000000"/>
              <w:right w:val="single" w:sz="18" w:space="0" w:color="000000"/>
            </w:tcBorders>
          </w:tcPr>
          <w:p w14:paraId="64D077E2" w14:textId="77777777" w:rsidR="00D66E5D" w:rsidRDefault="00D66E5D" w:rsidP="001D7EEA">
            <w:pPr>
              <w:pStyle w:val="TableParagraph"/>
              <w:rPr>
                <w:sz w:val="16"/>
              </w:rPr>
            </w:pPr>
          </w:p>
        </w:tc>
      </w:tr>
      <w:tr w:rsidR="00D66E5D" w14:paraId="5A7012EF" w14:textId="77777777" w:rsidTr="001D7EEA">
        <w:trPr>
          <w:trHeight w:val="230"/>
        </w:trPr>
        <w:tc>
          <w:tcPr>
            <w:tcW w:w="3401" w:type="dxa"/>
            <w:tcBorders>
              <w:top w:val="single" w:sz="8" w:space="0" w:color="000000"/>
              <w:left w:val="single" w:sz="8" w:space="0" w:color="000000"/>
              <w:right w:val="single" w:sz="18" w:space="0" w:color="000000"/>
            </w:tcBorders>
          </w:tcPr>
          <w:p w14:paraId="46AD2D40" w14:textId="77777777" w:rsidR="00D66E5D" w:rsidRDefault="00D66E5D" w:rsidP="001D7EEA">
            <w:pPr>
              <w:pStyle w:val="TableParagraph"/>
              <w:spacing w:before="4" w:line="206" w:lineRule="exact"/>
              <w:ind w:left="44"/>
              <w:rPr>
                <w:sz w:val="19"/>
              </w:rPr>
            </w:pPr>
            <w:r>
              <w:rPr>
                <w:spacing w:val="-10"/>
                <w:w w:val="125"/>
                <w:sz w:val="19"/>
              </w:rPr>
              <w:t>Estruturas,</w:t>
            </w:r>
            <w:r>
              <w:rPr>
                <w:spacing w:val="-22"/>
                <w:w w:val="125"/>
                <w:sz w:val="19"/>
              </w:rPr>
              <w:t xml:space="preserve"> </w:t>
            </w:r>
            <w:r>
              <w:rPr>
                <w:spacing w:val="-10"/>
                <w:w w:val="125"/>
                <w:sz w:val="19"/>
              </w:rPr>
              <w:t>regras</w:t>
            </w:r>
            <w:r>
              <w:rPr>
                <w:spacing w:val="-5"/>
                <w:w w:val="125"/>
                <w:sz w:val="19"/>
              </w:rPr>
              <w:t xml:space="preserve"> </w:t>
            </w:r>
            <w:r>
              <w:rPr>
                <w:spacing w:val="-10"/>
                <w:w w:val="125"/>
                <w:sz w:val="19"/>
              </w:rPr>
              <w:t>e</w:t>
            </w:r>
            <w:r>
              <w:rPr>
                <w:spacing w:val="-21"/>
                <w:w w:val="125"/>
                <w:sz w:val="19"/>
              </w:rPr>
              <w:t xml:space="preserve"> </w:t>
            </w:r>
            <w:r>
              <w:rPr>
                <w:spacing w:val="-10"/>
                <w:w w:val="125"/>
                <w:sz w:val="19"/>
              </w:rPr>
              <w:t>conformismo</w:t>
            </w:r>
          </w:p>
        </w:tc>
        <w:tc>
          <w:tcPr>
            <w:tcW w:w="354" w:type="dxa"/>
            <w:tcBorders>
              <w:top w:val="single" w:sz="8" w:space="0" w:color="000000"/>
              <w:left w:val="single" w:sz="18" w:space="0" w:color="000000"/>
              <w:right w:val="single" w:sz="8" w:space="0" w:color="000000"/>
            </w:tcBorders>
          </w:tcPr>
          <w:p w14:paraId="7CADDBEB" w14:textId="77777777" w:rsidR="00D66E5D" w:rsidRDefault="00D66E5D" w:rsidP="001D7EEA">
            <w:pPr>
              <w:pStyle w:val="TableParagraph"/>
              <w:spacing w:before="4" w:line="206" w:lineRule="exact"/>
              <w:ind w:left="74"/>
              <w:jc w:val="center"/>
              <w:rPr>
                <w:sz w:val="19"/>
              </w:rPr>
            </w:pPr>
            <w:r>
              <w:rPr>
                <w:spacing w:val="-5"/>
                <w:w w:val="130"/>
                <w:sz w:val="19"/>
              </w:rPr>
              <w:t>38</w:t>
            </w:r>
          </w:p>
        </w:tc>
        <w:tc>
          <w:tcPr>
            <w:tcW w:w="346" w:type="dxa"/>
            <w:tcBorders>
              <w:top w:val="single" w:sz="8" w:space="0" w:color="000000"/>
              <w:left w:val="single" w:sz="8" w:space="0" w:color="000000"/>
              <w:right w:val="single" w:sz="8" w:space="0" w:color="000000"/>
            </w:tcBorders>
          </w:tcPr>
          <w:p w14:paraId="34DAC740" w14:textId="77777777" w:rsidR="00D66E5D" w:rsidRDefault="00D66E5D" w:rsidP="001D7EEA">
            <w:pPr>
              <w:pStyle w:val="TableParagraph"/>
              <w:spacing w:before="4" w:line="206" w:lineRule="exact"/>
              <w:ind w:left="80"/>
              <w:jc w:val="center"/>
              <w:rPr>
                <w:sz w:val="19"/>
              </w:rPr>
            </w:pPr>
            <w:r>
              <w:rPr>
                <w:spacing w:val="-7"/>
                <w:w w:val="130"/>
                <w:sz w:val="19"/>
              </w:rPr>
              <w:t>65</w:t>
            </w:r>
          </w:p>
        </w:tc>
        <w:tc>
          <w:tcPr>
            <w:tcW w:w="347" w:type="dxa"/>
            <w:tcBorders>
              <w:top w:val="single" w:sz="8" w:space="0" w:color="000000"/>
              <w:left w:val="single" w:sz="8" w:space="0" w:color="000000"/>
              <w:right w:val="single" w:sz="8" w:space="0" w:color="000000"/>
            </w:tcBorders>
          </w:tcPr>
          <w:p w14:paraId="481AA5E9" w14:textId="77777777" w:rsidR="00D66E5D" w:rsidRDefault="00D66E5D" w:rsidP="001D7EEA">
            <w:pPr>
              <w:pStyle w:val="TableParagraph"/>
              <w:spacing w:before="4" w:line="206" w:lineRule="exact"/>
              <w:ind w:left="83"/>
              <w:jc w:val="center"/>
              <w:rPr>
                <w:sz w:val="19"/>
              </w:rPr>
            </w:pPr>
            <w:r>
              <w:rPr>
                <w:spacing w:val="-8"/>
                <w:w w:val="130"/>
                <w:sz w:val="19"/>
              </w:rPr>
              <w:t>69</w:t>
            </w:r>
          </w:p>
        </w:tc>
        <w:tc>
          <w:tcPr>
            <w:tcW w:w="347" w:type="dxa"/>
            <w:tcBorders>
              <w:top w:val="single" w:sz="8" w:space="0" w:color="000000"/>
              <w:left w:val="single" w:sz="8" w:space="0" w:color="000000"/>
              <w:right w:val="single" w:sz="8" w:space="0" w:color="000000"/>
            </w:tcBorders>
          </w:tcPr>
          <w:p w14:paraId="415BB64F" w14:textId="77777777" w:rsidR="00D66E5D" w:rsidRDefault="00D66E5D" w:rsidP="001D7EEA">
            <w:pPr>
              <w:pStyle w:val="TableParagraph"/>
              <w:spacing w:before="4" w:line="206" w:lineRule="exact"/>
              <w:ind w:left="83"/>
              <w:jc w:val="center"/>
              <w:rPr>
                <w:sz w:val="19"/>
              </w:rPr>
            </w:pPr>
            <w:r>
              <w:rPr>
                <w:spacing w:val="-8"/>
                <w:w w:val="130"/>
                <w:sz w:val="19"/>
              </w:rPr>
              <w:t>83</w:t>
            </w:r>
          </w:p>
        </w:tc>
        <w:tc>
          <w:tcPr>
            <w:tcW w:w="346" w:type="dxa"/>
            <w:tcBorders>
              <w:top w:val="single" w:sz="8" w:space="0" w:color="000000"/>
              <w:left w:val="single" w:sz="8" w:space="0" w:color="000000"/>
              <w:right w:val="single" w:sz="8" w:space="0" w:color="000000"/>
            </w:tcBorders>
          </w:tcPr>
          <w:p w14:paraId="766DC64B" w14:textId="77777777" w:rsidR="00D66E5D" w:rsidRDefault="00D66E5D" w:rsidP="001D7EEA">
            <w:pPr>
              <w:pStyle w:val="TableParagraph"/>
              <w:rPr>
                <w:sz w:val="16"/>
              </w:rPr>
            </w:pPr>
          </w:p>
        </w:tc>
        <w:tc>
          <w:tcPr>
            <w:tcW w:w="347" w:type="dxa"/>
            <w:tcBorders>
              <w:top w:val="single" w:sz="8" w:space="0" w:color="000000"/>
              <w:left w:val="single" w:sz="8" w:space="0" w:color="000000"/>
              <w:right w:val="single" w:sz="8" w:space="0" w:color="000000"/>
            </w:tcBorders>
          </w:tcPr>
          <w:p w14:paraId="6C5D2407" w14:textId="77777777" w:rsidR="00D66E5D" w:rsidRDefault="00D66E5D" w:rsidP="001D7EEA">
            <w:pPr>
              <w:pStyle w:val="TableParagraph"/>
              <w:rPr>
                <w:sz w:val="16"/>
              </w:rPr>
            </w:pPr>
          </w:p>
        </w:tc>
        <w:tc>
          <w:tcPr>
            <w:tcW w:w="347" w:type="dxa"/>
            <w:tcBorders>
              <w:top w:val="single" w:sz="8" w:space="0" w:color="000000"/>
              <w:left w:val="single" w:sz="8" w:space="0" w:color="000000"/>
              <w:right w:val="single" w:sz="8" w:space="0" w:color="000000"/>
            </w:tcBorders>
          </w:tcPr>
          <w:p w14:paraId="4C3C1941" w14:textId="77777777" w:rsidR="00D66E5D" w:rsidRDefault="00D66E5D" w:rsidP="001D7EEA">
            <w:pPr>
              <w:pStyle w:val="TableParagraph"/>
              <w:rPr>
                <w:sz w:val="16"/>
              </w:rPr>
            </w:pPr>
          </w:p>
        </w:tc>
        <w:tc>
          <w:tcPr>
            <w:tcW w:w="347" w:type="dxa"/>
            <w:tcBorders>
              <w:top w:val="single" w:sz="8" w:space="0" w:color="000000"/>
              <w:left w:val="single" w:sz="8" w:space="0" w:color="000000"/>
              <w:right w:val="single" w:sz="8" w:space="0" w:color="000000"/>
            </w:tcBorders>
          </w:tcPr>
          <w:p w14:paraId="38A19E11" w14:textId="77777777" w:rsidR="00D66E5D" w:rsidRDefault="00D66E5D" w:rsidP="001D7EEA">
            <w:pPr>
              <w:pStyle w:val="TableParagraph"/>
              <w:rPr>
                <w:sz w:val="16"/>
              </w:rPr>
            </w:pPr>
          </w:p>
        </w:tc>
        <w:tc>
          <w:tcPr>
            <w:tcW w:w="457" w:type="dxa"/>
            <w:tcBorders>
              <w:top w:val="single" w:sz="8" w:space="0" w:color="000000"/>
              <w:left w:val="single" w:sz="8" w:space="0" w:color="000000"/>
              <w:right w:val="single" w:sz="8" w:space="0" w:color="000000"/>
            </w:tcBorders>
          </w:tcPr>
          <w:p w14:paraId="2B39C8A5" w14:textId="77777777" w:rsidR="00D66E5D" w:rsidRDefault="00D66E5D" w:rsidP="001D7EEA">
            <w:pPr>
              <w:pStyle w:val="TableParagraph"/>
              <w:rPr>
                <w:sz w:val="16"/>
              </w:rPr>
            </w:pPr>
          </w:p>
        </w:tc>
        <w:tc>
          <w:tcPr>
            <w:tcW w:w="339" w:type="dxa"/>
            <w:tcBorders>
              <w:top w:val="single" w:sz="8" w:space="0" w:color="000000"/>
              <w:left w:val="single" w:sz="8" w:space="0" w:color="000000"/>
              <w:right w:val="single" w:sz="18" w:space="0" w:color="000000"/>
            </w:tcBorders>
          </w:tcPr>
          <w:p w14:paraId="62D32CF1" w14:textId="77777777" w:rsidR="00D66E5D" w:rsidRDefault="00D66E5D" w:rsidP="001D7EEA">
            <w:pPr>
              <w:pStyle w:val="TableParagraph"/>
              <w:rPr>
                <w:sz w:val="16"/>
              </w:rPr>
            </w:pPr>
          </w:p>
        </w:tc>
      </w:tr>
      <w:tr w:rsidR="00D66E5D" w14:paraId="7AA2DA40" w14:textId="77777777" w:rsidTr="001D7EEA">
        <w:trPr>
          <w:trHeight w:val="233"/>
        </w:trPr>
        <w:tc>
          <w:tcPr>
            <w:tcW w:w="3401" w:type="dxa"/>
            <w:tcBorders>
              <w:left w:val="single" w:sz="8" w:space="0" w:color="000000"/>
              <w:right w:val="single" w:sz="18" w:space="0" w:color="000000"/>
            </w:tcBorders>
          </w:tcPr>
          <w:p w14:paraId="18933E8E" w14:textId="77777777" w:rsidR="00D66E5D" w:rsidRDefault="00D66E5D" w:rsidP="001D7EEA">
            <w:pPr>
              <w:pStyle w:val="TableParagraph"/>
              <w:spacing w:before="7" w:line="206" w:lineRule="exact"/>
              <w:ind w:left="44"/>
              <w:rPr>
                <w:sz w:val="19"/>
              </w:rPr>
            </w:pPr>
            <w:r>
              <w:rPr>
                <w:spacing w:val="-10"/>
                <w:w w:val="125"/>
                <w:sz w:val="19"/>
              </w:rPr>
              <w:t>Imagemda</w:t>
            </w:r>
            <w:r>
              <w:rPr>
                <w:spacing w:val="-26"/>
                <w:w w:val="125"/>
                <w:sz w:val="19"/>
              </w:rPr>
              <w:t xml:space="preserve"> </w:t>
            </w:r>
            <w:r>
              <w:rPr>
                <w:spacing w:val="-10"/>
                <w:w w:val="125"/>
                <w:sz w:val="19"/>
              </w:rPr>
              <w:t>area</w:t>
            </w:r>
            <w:r>
              <w:rPr>
                <w:spacing w:val="-26"/>
                <w:w w:val="125"/>
                <w:sz w:val="19"/>
              </w:rPr>
              <w:t xml:space="preserve"> </w:t>
            </w:r>
            <w:r>
              <w:rPr>
                <w:spacing w:val="-10"/>
                <w:w w:val="125"/>
                <w:sz w:val="19"/>
              </w:rPr>
              <w:t>de</w:t>
            </w:r>
            <w:r>
              <w:rPr>
                <w:spacing w:val="-27"/>
                <w:w w:val="125"/>
                <w:sz w:val="19"/>
              </w:rPr>
              <w:t xml:space="preserve"> </w:t>
            </w:r>
            <w:r>
              <w:rPr>
                <w:spacing w:val="-10"/>
                <w:w w:val="125"/>
                <w:sz w:val="19"/>
              </w:rPr>
              <w:t>RH</w:t>
            </w:r>
          </w:p>
        </w:tc>
        <w:tc>
          <w:tcPr>
            <w:tcW w:w="354" w:type="dxa"/>
            <w:tcBorders>
              <w:left w:val="single" w:sz="18" w:space="0" w:color="000000"/>
              <w:right w:val="single" w:sz="8" w:space="0" w:color="000000"/>
            </w:tcBorders>
          </w:tcPr>
          <w:p w14:paraId="63D39E5B" w14:textId="77777777" w:rsidR="00D66E5D" w:rsidRDefault="00D66E5D" w:rsidP="001D7EEA">
            <w:pPr>
              <w:pStyle w:val="TableParagraph"/>
              <w:spacing w:before="7" w:line="206" w:lineRule="exact"/>
              <w:ind w:left="75"/>
              <w:jc w:val="center"/>
              <w:rPr>
                <w:sz w:val="19"/>
              </w:rPr>
            </w:pPr>
            <w:r>
              <w:rPr>
                <w:spacing w:val="-7"/>
                <w:w w:val="130"/>
                <w:sz w:val="19"/>
              </w:rPr>
              <w:t>22</w:t>
            </w:r>
          </w:p>
        </w:tc>
        <w:tc>
          <w:tcPr>
            <w:tcW w:w="346" w:type="dxa"/>
            <w:tcBorders>
              <w:left w:val="single" w:sz="8" w:space="0" w:color="000000"/>
              <w:right w:val="single" w:sz="8" w:space="0" w:color="000000"/>
            </w:tcBorders>
          </w:tcPr>
          <w:p w14:paraId="486F01EB" w14:textId="77777777" w:rsidR="00D66E5D" w:rsidRDefault="00D66E5D" w:rsidP="001D7EEA">
            <w:pPr>
              <w:pStyle w:val="TableParagraph"/>
              <w:spacing w:before="7" w:line="206" w:lineRule="exact"/>
              <w:ind w:left="81"/>
              <w:jc w:val="center"/>
              <w:rPr>
                <w:sz w:val="19"/>
              </w:rPr>
            </w:pPr>
            <w:r>
              <w:rPr>
                <w:spacing w:val="-6"/>
                <w:w w:val="130"/>
                <w:sz w:val="19"/>
              </w:rPr>
              <w:t>35</w:t>
            </w:r>
          </w:p>
        </w:tc>
        <w:tc>
          <w:tcPr>
            <w:tcW w:w="347" w:type="dxa"/>
            <w:tcBorders>
              <w:left w:val="single" w:sz="8" w:space="0" w:color="000000"/>
              <w:right w:val="single" w:sz="8" w:space="0" w:color="000000"/>
            </w:tcBorders>
          </w:tcPr>
          <w:p w14:paraId="65A96DAF" w14:textId="77777777" w:rsidR="00D66E5D" w:rsidRDefault="00D66E5D" w:rsidP="001D7EEA">
            <w:pPr>
              <w:pStyle w:val="TableParagraph"/>
              <w:spacing w:before="7" w:line="206" w:lineRule="exact"/>
              <w:ind w:left="84"/>
              <w:jc w:val="center"/>
              <w:rPr>
                <w:sz w:val="19"/>
              </w:rPr>
            </w:pPr>
            <w:r>
              <w:rPr>
                <w:spacing w:val="-7"/>
                <w:w w:val="130"/>
                <w:sz w:val="19"/>
              </w:rPr>
              <w:t>84</w:t>
            </w:r>
          </w:p>
        </w:tc>
        <w:tc>
          <w:tcPr>
            <w:tcW w:w="347" w:type="dxa"/>
            <w:tcBorders>
              <w:left w:val="single" w:sz="8" w:space="0" w:color="000000"/>
              <w:right w:val="single" w:sz="8" w:space="0" w:color="000000"/>
            </w:tcBorders>
          </w:tcPr>
          <w:p w14:paraId="2FE1C032" w14:textId="77777777" w:rsidR="00D66E5D" w:rsidRDefault="00D66E5D" w:rsidP="001D7EEA">
            <w:pPr>
              <w:pStyle w:val="TableParagraph"/>
              <w:spacing w:before="7" w:line="206" w:lineRule="exact"/>
              <w:ind w:left="84"/>
              <w:jc w:val="center"/>
              <w:rPr>
                <w:sz w:val="19"/>
              </w:rPr>
            </w:pPr>
            <w:r>
              <w:rPr>
                <w:spacing w:val="-7"/>
                <w:w w:val="130"/>
                <w:sz w:val="19"/>
              </w:rPr>
              <w:t>89</w:t>
            </w:r>
          </w:p>
        </w:tc>
        <w:tc>
          <w:tcPr>
            <w:tcW w:w="346" w:type="dxa"/>
            <w:tcBorders>
              <w:left w:val="single" w:sz="8" w:space="0" w:color="000000"/>
              <w:right w:val="single" w:sz="8" w:space="0" w:color="000000"/>
            </w:tcBorders>
          </w:tcPr>
          <w:p w14:paraId="02970E0B" w14:textId="77777777" w:rsidR="00D66E5D" w:rsidRDefault="00D66E5D" w:rsidP="001D7EEA">
            <w:pPr>
              <w:pStyle w:val="TableParagraph"/>
              <w:rPr>
                <w:sz w:val="16"/>
              </w:rPr>
            </w:pPr>
          </w:p>
        </w:tc>
        <w:tc>
          <w:tcPr>
            <w:tcW w:w="347" w:type="dxa"/>
            <w:tcBorders>
              <w:left w:val="single" w:sz="8" w:space="0" w:color="000000"/>
              <w:right w:val="single" w:sz="8" w:space="0" w:color="000000"/>
            </w:tcBorders>
          </w:tcPr>
          <w:p w14:paraId="7802613B" w14:textId="77777777" w:rsidR="00D66E5D" w:rsidRDefault="00D66E5D" w:rsidP="001D7EEA">
            <w:pPr>
              <w:pStyle w:val="TableParagraph"/>
              <w:rPr>
                <w:sz w:val="16"/>
              </w:rPr>
            </w:pPr>
          </w:p>
        </w:tc>
        <w:tc>
          <w:tcPr>
            <w:tcW w:w="347" w:type="dxa"/>
            <w:tcBorders>
              <w:left w:val="single" w:sz="8" w:space="0" w:color="000000"/>
              <w:right w:val="single" w:sz="8" w:space="0" w:color="000000"/>
            </w:tcBorders>
          </w:tcPr>
          <w:p w14:paraId="0E591F35" w14:textId="77777777" w:rsidR="00D66E5D" w:rsidRDefault="00D66E5D" w:rsidP="001D7EEA">
            <w:pPr>
              <w:pStyle w:val="TableParagraph"/>
              <w:rPr>
                <w:sz w:val="16"/>
              </w:rPr>
            </w:pPr>
          </w:p>
        </w:tc>
        <w:tc>
          <w:tcPr>
            <w:tcW w:w="347" w:type="dxa"/>
            <w:tcBorders>
              <w:left w:val="single" w:sz="8" w:space="0" w:color="000000"/>
              <w:right w:val="single" w:sz="8" w:space="0" w:color="000000"/>
            </w:tcBorders>
          </w:tcPr>
          <w:p w14:paraId="0C0EE7BC" w14:textId="77777777" w:rsidR="00D66E5D" w:rsidRDefault="00D66E5D" w:rsidP="001D7EEA">
            <w:pPr>
              <w:pStyle w:val="TableParagraph"/>
              <w:rPr>
                <w:sz w:val="16"/>
              </w:rPr>
            </w:pPr>
          </w:p>
        </w:tc>
        <w:tc>
          <w:tcPr>
            <w:tcW w:w="457" w:type="dxa"/>
            <w:tcBorders>
              <w:left w:val="single" w:sz="8" w:space="0" w:color="000000"/>
              <w:right w:val="single" w:sz="8" w:space="0" w:color="000000"/>
            </w:tcBorders>
          </w:tcPr>
          <w:p w14:paraId="32DCC29B" w14:textId="77777777" w:rsidR="00D66E5D" w:rsidRDefault="00D66E5D" w:rsidP="001D7EEA">
            <w:pPr>
              <w:pStyle w:val="TableParagraph"/>
              <w:rPr>
                <w:sz w:val="16"/>
              </w:rPr>
            </w:pPr>
          </w:p>
        </w:tc>
        <w:tc>
          <w:tcPr>
            <w:tcW w:w="339" w:type="dxa"/>
            <w:tcBorders>
              <w:left w:val="single" w:sz="8" w:space="0" w:color="000000"/>
              <w:right w:val="single" w:sz="18" w:space="0" w:color="000000"/>
            </w:tcBorders>
          </w:tcPr>
          <w:p w14:paraId="5A228DB2" w14:textId="77777777" w:rsidR="00D66E5D" w:rsidRDefault="00D66E5D" w:rsidP="001D7EEA">
            <w:pPr>
              <w:pStyle w:val="TableParagraph"/>
              <w:rPr>
                <w:sz w:val="16"/>
              </w:rPr>
            </w:pPr>
          </w:p>
        </w:tc>
      </w:tr>
      <w:tr w:rsidR="00D66E5D" w14:paraId="7D39BA11" w14:textId="77777777" w:rsidTr="001D7EEA">
        <w:trPr>
          <w:trHeight w:val="233"/>
        </w:trPr>
        <w:tc>
          <w:tcPr>
            <w:tcW w:w="3401" w:type="dxa"/>
            <w:tcBorders>
              <w:left w:val="single" w:sz="8" w:space="0" w:color="000000"/>
              <w:right w:val="single" w:sz="18" w:space="0" w:color="000000"/>
            </w:tcBorders>
          </w:tcPr>
          <w:p w14:paraId="549BBB5D" w14:textId="77777777" w:rsidR="00D66E5D" w:rsidRDefault="00D66E5D" w:rsidP="001D7EEA">
            <w:pPr>
              <w:pStyle w:val="TableParagraph"/>
              <w:spacing w:before="6" w:line="207" w:lineRule="exact"/>
              <w:ind w:left="44"/>
              <w:rPr>
                <w:sz w:val="19"/>
              </w:rPr>
            </w:pPr>
            <w:r>
              <w:rPr>
                <w:spacing w:val="-14"/>
                <w:w w:val="125"/>
                <w:sz w:val="19"/>
              </w:rPr>
              <w:t>Competição</w:t>
            </w:r>
            <w:r>
              <w:rPr>
                <w:spacing w:val="-19"/>
                <w:w w:val="125"/>
                <w:sz w:val="19"/>
              </w:rPr>
              <w:t xml:space="preserve"> </w:t>
            </w:r>
            <w:r>
              <w:rPr>
                <w:spacing w:val="-14"/>
                <w:w w:val="125"/>
                <w:sz w:val="19"/>
              </w:rPr>
              <w:t>no</w:t>
            </w:r>
            <w:r>
              <w:rPr>
                <w:spacing w:val="-18"/>
                <w:w w:val="125"/>
                <w:sz w:val="19"/>
              </w:rPr>
              <w:t xml:space="preserve"> </w:t>
            </w:r>
            <w:r>
              <w:rPr>
                <w:spacing w:val="-14"/>
                <w:w w:val="125"/>
                <w:sz w:val="19"/>
              </w:rPr>
              <w:t>trabalho</w:t>
            </w:r>
          </w:p>
        </w:tc>
        <w:tc>
          <w:tcPr>
            <w:tcW w:w="354" w:type="dxa"/>
            <w:tcBorders>
              <w:left w:val="single" w:sz="18" w:space="0" w:color="000000"/>
              <w:right w:val="single" w:sz="8" w:space="0" w:color="000000"/>
            </w:tcBorders>
          </w:tcPr>
          <w:p w14:paraId="756FD133" w14:textId="77777777" w:rsidR="00D66E5D" w:rsidRDefault="00D66E5D" w:rsidP="001D7EEA">
            <w:pPr>
              <w:pStyle w:val="TableParagraph"/>
              <w:spacing w:before="6" w:line="207" w:lineRule="exact"/>
              <w:ind w:left="75"/>
              <w:jc w:val="center"/>
              <w:rPr>
                <w:sz w:val="19"/>
              </w:rPr>
            </w:pPr>
            <w:r>
              <w:rPr>
                <w:spacing w:val="-7"/>
                <w:w w:val="130"/>
                <w:sz w:val="19"/>
              </w:rPr>
              <w:t>33</w:t>
            </w:r>
          </w:p>
        </w:tc>
        <w:tc>
          <w:tcPr>
            <w:tcW w:w="346" w:type="dxa"/>
            <w:tcBorders>
              <w:left w:val="single" w:sz="8" w:space="0" w:color="000000"/>
              <w:right w:val="single" w:sz="8" w:space="0" w:color="000000"/>
            </w:tcBorders>
          </w:tcPr>
          <w:p w14:paraId="5DB97960" w14:textId="77777777" w:rsidR="00D66E5D" w:rsidRDefault="00D66E5D" w:rsidP="001D7EEA">
            <w:pPr>
              <w:pStyle w:val="TableParagraph"/>
              <w:spacing w:before="6" w:line="207" w:lineRule="exact"/>
              <w:ind w:left="81"/>
              <w:jc w:val="center"/>
              <w:rPr>
                <w:sz w:val="19"/>
              </w:rPr>
            </w:pPr>
            <w:r>
              <w:rPr>
                <w:spacing w:val="-6"/>
                <w:w w:val="130"/>
                <w:sz w:val="19"/>
              </w:rPr>
              <w:t>91</w:t>
            </w:r>
          </w:p>
        </w:tc>
        <w:tc>
          <w:tcPr>
            <w:tcW w:w="347" w:type="dxa"/>
            <w:tcBorders>
              <w:left w:val="single" w:sz="8" w:space="0" w:color="000000"/>
              <w:right w:val="single" w:sz="8" w:space="0" w:color="000000"/>
            </w:tcBorders>
          </w:tcPr>
          <w:p w14:paraId="2F724ECA" w14:textId="77777777" w:rsidR="00D66E5D" w:rsidRDefault="00D66E5D" w:rsidP="001D7EEA">
            <w:pPr>
              <w:pStyle w:val="TableParagraph"/>
              <w:spacing w:before="6" w:line="207" w:lineRule="exact"/>
              <w:ind w:left="84"/>
              <w:jc w:val="center"/>
              <w:rPr>
                <w:sz w:val="19"/>
              </w:rPr>
            </w:pPr>
            <w:r>
              <w:rPr>
                <w:spacing w:val="-7"/>
                <w:w w:val="130"/>
                <w:sz w:val="19"/>
              </w:rPr>
              <w:t>93</w:t>
            </w:r>
          </w:p>
        </w:tc>
        <w:tc>
          <w:tcPr>
            <w:tcW w:w="347" w:type="dxa"/>
            <w:tcBorders>
              <w:left w:val="single" w:sz="8" w:space="0" w:color="000000"/>
              <w:right w:val="single" w:sz="8" w:space="0" w:color="000000"/>
            </w:tcBorders>
          </w:tcPr>
          <w:p w14:paraId="4F4558F9" w14:textId="77777777" w:rsidR="00D66E5D" w:rsidRDefault="00D66E5D" w:rsidP="001D7EEA">
            <w:pPr>
              <w:pStyle w:val="TableParagraph"/>
              <w:rPr>
                <w:sz w:val="16"/>
              </w:rPr>
            </w:pPr>
          </w:p>
        </w:tc>
        <w:tc>
          <w:tcPr>
            <w:tcW w:w="346" w:type="dxa"/>
            <w:tcBorders>
              <w:left w:val="single" w:sz="8" w:space="0" w:color="000000"/>
              <w:right w:val="single" w:sz="8" w:space="0" w:color="000000"/>
            </w:tcBorders>
          </w:tcPr>
          <w:p w14:paraId="32732E23" w14:textId="77777777" w:rsidR="00D66E5D" w:rsidRDefault="00D66E5D" w:rsidP="001D7EEA">
            <w:pPr>
              <w:pStyle w:val="TableParagraph"/>
              <w:rPr>
                <w:sz w:val="16"/>
              </w:rPr>
            </w:pPr>
          </w:p>
        </w:tc>
        <w:tc>
          <w:tcPr>
            <w:tcW w:w="347" w:type="dxa"/>
            <w:tcBorders>
              <w:left w:val="single" w:sz="8" w:space="0" w:color="000000"/>
              <w:right w:val="single" w:sz="8" w:space="0" w:color="000000"/>
            </w:tcBorders>
          </w:tcPr>
          <w:p w14:paraId="07BDBADA" w14:textId="77777777" w:rsidR="00D66E5D" w:rsidRDefault="00D66E5D" w:rsidP="001D7EEA">
            <w:pPr>
              <w:pStyle w:val="TableParagraph"/>
              <w:rPr>
                <w:sz w:val="16"/>
              </w:rPr>
            </w:pPr>
          </w:p>
        </w:tc>
        <w:tc>
          <w:tcPr>
            <w:tcW w:w="347" w:type="dxa"/>
            <w:tcBorders>
              <w:left w:val="single" w:sz="8" w:space="0" w:color="000000"/>
              <w:right w:val="single" w:sz="8" w:space="0" w:color="000000"/>
            </w:tcBorders>
          </w:tcPr>
          <w:p w14:paraId="14B5F146" w14:textId="77777777" w:rsidR="00D66E5D" w:rsidRDefault="00D66E5D" w:rsidP="001D7EEA">
            <w:pPr>
              <w:pStyle w:val="TableParagraph"/>
              <w:rPr>
                <w:sz w:val="16"/>
              </w:rPr>
            </w:pPr>
          </w:p>
        </w:tc>
        <w:tc>
          <w:tcPr>
            <w:tcW w:w="347" w:type="dxa"/>
            <w:tcBorders>
              <w:left w:val="single" w:sz="8" w:space="0" w:color="000000"/>
              <w:right w:val="single" w:sz="8" w:space="0" w:color="000000"/>
            </w:tcBorders>
          </w:tcPr>
          <w:p w14:paraId="22F5C720" w14:textId="77777777" w:rsidR="00D66E5D" w:rsidRDefault="00D66E5D" w:rsidP="001D7EEA">
            <w:pPr>
              <w:pStyle w:val="TableParagraph"/>
              <w:rPr>
                <w:sz w:val="16"/>
              </w:rPr>
            </w:pPr>
          </w:p>
        </w:tc>
        <w:tc>
          <w:tcPr>
            <w:tcW w:w="457" w:type="dxa"/>
            <w:tcBorders>
              <w:left w:val="single" w:sz="8" w:space="0" w:color="000000"/>
              <w:right w:val="single" w:sz="8" w:space="0" w:color="000000"/>
            </w:tcBorders>
          </w:tcPr>
          <w:p w14:paraId="49E4CF0C" w14:textId="77777777" w:rsidR="00D66E5D" w:rsidRDefault="00D66E5D" w:rsidP="001D7EEA">
            <w:pPr>
              <w:pStyle w:val="TableParagraph"/>
              <w:rPr>
                <w:sz w:val="16"/>
              </w:rPr>
            </w:pPr>
          </w:p>
        </w:tc>
        <w:tc>
          <w:tcPr>
            <w:tcW w:w="339" w:type="dxa"/>
            <w:tcBorders>
              <w:left w:val="single" w:sz="8" w:space="0" w:color="000000"/>
              <w:right w:val="single" w:sz="18" w:space="0" w:color="000000"/>
            </w:tcBorders>
          </w:tcPr>
          <w:p w14:paraId="69E7D094" w14:textId="77777777" w:rsidR="00D66E5D" w:rsidRDefault="00D66E5D" w:rsidP="001D7EEA">
            <w:pPr>
              <w:pStyle w:val="TableParagraph"/>
              <w:rPr>
                <w:sz w:val="16"/>
              </w:rPr>
            </w:pPr>
          </w:p>
        </w:tc>
      </w:tr>
      <w:tr w:rsidR="00D66E5D" w14:paraId="20A6DB6D" w14:textId="77777777" w:rsidTr="001D7EEA">
        <w:trPr>
          <w:trHeight w:val="230"/>
        </w:trPr>
        <w:tc>
          <w:tcPr>
            <w:tcW w:w="3401" w:type="dxa"/>
            <w:tcBorders>
              <w:left w:val="single" w:sz="8" w:space="0" w:color="000000"/>
              <w:bottom w:val="single" w:sz="8" w:space="0" w:color="000000"/>
              <w:right w:val="single" w:sz="18" w:space="0" w:color="000000"/>
            </w:tcBorders>
          </w:tcPr>
          <w:p w14:paraId="2AA42B7E" w14:textId="77777777" w:rsidR="00D66E5D" w:rsidRDefault="00D66E5D" w:rsidP="001D7EEA">
            <w:pPr>
              <w:pStyle w:val="TableParagraph"/>
              <w:spacing w:before="6" w:line="204" w:lineRule="exact"/>
              <w:ind w:left="44"/>
              <w:rPr>
                <w:sz w:val="19"/>
              </w:rPr>
            </w:pPr>
            <w:r>
              <w:rPr>
                <w:spacing w:val="-14"/>
                <w:w w:val="125"/>
                <w:sz w:val="19"/>
              </w:rPr>
              <w:t>Treinamento</w:t>
            </w:r>
            <w:r>
              <w:rPr>
                <w:spacing w:val="-15"/>
                <w:w w:val="125"/>
                <w:sz w:val="19"/>
              </w:rPr>
              <w:t xml:space="preserve"> </w:t>
            </w:r>
            <w:r>
              <w:rPr>
                <w:spacing w:val="-14"/>
                <w:w w:val="125"/>
                <w:sz w:val="19"/>
              </w:rPr>
              <w:t>e</w:t>
            </w:r>
            <w:r>
              <w:rPr>
                <w:spacing w:val="-18"/>
                <w:w w:val="125"/>
                <w:sz w:val="19"/>
              </w:rPr>
              <w:t xml:space="preserve"> </w:t>
            </w:r>
            <w:r>
              <w:rPr>
                <w:spacing w:val="-14"/>
                <w:w w:val="125"/>
                <w:sz w:val="19"/>
              </w:rPr>
              <w:t>desenvolvimento</w:t>
            </w:r>
          </w:p>
        </w:tc>
        <w:tc>
          <w:tcPr>
            <w:tcW w:w="354" w:type="dxa"/>
            <w:tcBorders>
              <w:left w:val="single" w:sz="18" w:space="0" w:color="000000"/>
              <w:bottom w:val="single" w:sz="8" w:space="0" w:color="000000"/>
              <w:right w:val="single" w:sz="8" w:space="0" w:color="000000"/>
            </w:tcBorders>
          </w:tcPr>
          <w:p w14:paraId="77254A6D" w14:textId="77777777" w:rsidR="00D66E5D" w:rsidRDefault="00D66E5D" w:rsidP="001D7EEA">
            <w:pPr>
              <w:pStyle w:val="TableParagraph"/>
              <w:spacing w:before="6" w:line="204" w:lineRule="exact"/>
              <w:ind w:left="73"/>
              <w:jc w:val="center"/>
              <w:rPr>
                <w:sz w:val="19"/>
              </w:rPr>
            </w:pPr>
            <w:r>
              <w:rPr>
                <w:spacing w:val="-10"/>
                <w:w w:val="130"/>
                <w:sz w:val="19"/>
              </w:rPr>
              <w:t>4</w:t>
            </w:r>
          </w:p>
        </w:tc>
        <w:tc>
          <w:tcPr>
            <w:tcW w:w="346" w:type="dxa"/>
            <w:tcBorders>
              <w:left w:val="single" w:sz="8" w:space="0" w:color="000000"/>
              <w:bottom w:val="single" w:sz="8" w:space="0" w:color="000000"/>
              <w:right w:val="single" w:sz="8" w:space="0" w:color="000000"/>
            </w:tcBorders>
          </w:tcPr>
          <w:p w14:paraId="6CA526A4" w14:textId="77777777" w:rsidR="00D66E5D" w:rsidRDefault="00D66E5D" w:rsidP="001D7EEA">
            <w:pPr>
              <w:pStyle w:val="TableParagraph"/>
              <w:spacing w:before="6" w:line="204" w:lineRule="exact"/>
              <w:ind w:left="81"/>
              <w:jc w:val="center"/>
              <w:rPr>
                <w:sz w:val="19"/>
              </w:rPr>
            </w:pPr>
            <w:r>
              <w:rPr>
                <w:spacing w:val="-6"/>
                <w:w w:val="130"/>
                <w:sz w:val="19"/>
              </w:rPr>
              <w:t>43</w:t>
            </w:r>
          </w:p>
        </w:tc>
        <w:tc>
          <w:tcPr>
            <w:tcW w:w="347" w:type="dxa"/>
            <w:tcBorders>
              <w:left w:val="single" w:sz="8" w:space="0" w:color="000000"/>
              <w:bottom w:val="single" w:sz="8" w:space="0" w:color="000000"/>
              <w:right w:val="single" w:sz="8" w:space="0" w:color="000000"/>
            </w:tcBorders>
          </w:tcPr>
          <w:p w14:paraId="16C842EA" w14:textId="77777777" w:rsidR="00D66E5D" w:rsidRDefault="00D66E5D" w:rsidP="001D7EEA">
            <w:pPr>
              <w:pStyle w:val="TableParagraph"/>
              <w:spacing w:before="6" w:line="204" w:lineRule="exact"/>
              <w:ind w:left="84"/>
              <w:jc w:val="center"/>
              <w:rPr>
                <w:sz w:val="19"/>
              </w:rPr>
            </w:pPr>
            <w:r>
              <w:rPr>
                <w:spacing w:val="-7"/>
                <w:w w:val="130"/>
                <w:sz w:val="19"/>
              </w:rPr>
              <w:t>61</w:t>
            </w:r>
          </w:p>
        </w:tc>
        <w:tc>
          <w:tcPr>
            <w:tcW w:w="347" w:type="dxa"/>
            <w:tcBorders>
              <w:left w:val="single" w:sz="8" w:space="0" w:color="000000"/>
              <w:bottom w:val="single" w:sz="8" w:space="0" w:color="000000"/>
              <w:right w:val="single" w:sz="8" w:space="0" w:color="000000"/>
            </w:tcBorders>
          </w:tcPr>
          <w:p w14:paraId="1BBBBCB0" w14:textId="77777777" w:rsidR="00D66E5D" w:rsidRDefault="00D66E5D" w:rsidP="001D7EEA">
            <w:pPr>
              <w:pStyle w:val="TableParagraph"/>
              <w:rPr>
                <w:sz w:val="16"/>
              </w:rPr>
            </w:pPr>
          </w:p>
        </w:tc>
        <w:tc>
          <w:tcPr>
            <w:tcW w:w="346" w:type="dxa"/>
            <w:tcBorders>
              <w:left w:val="single" w:sz="8" w:space="0" w:color="000000"/>
              <w:bottom w:val="single" w:sz="8" w:space="0" w:color="000000"/>
              <w:right w:val="single" w:sz="8" w:space="0" w:color="000000"/>
            </w:tcBorders>
          </w:tcPr>
          <w:p w14:paraId="0C426FD3" w14:textId="77777777" w:rsidR="00D66E5D" w:rsidRDefault="00D66E5D" w:rsidP="001D7EEA">
            <w:pPr>
              <w:pStyle w:val="TableParagraph"/>
              <w:rPr>
                <w:sz w:val="16"/>
              </w:rPr>
            </w:pPr>
          </w:p>
        </w:tc>
        <w:tc>
          <w:tcPr>
            <w:tcW w:w="347" w:type="dxa"/>
            <w:tcBorders>
              <w:left w:val="single" w:sz="8" w:space="0" w:color="000000"/>
              <w:bottom w:val="single" w:sz="8" w:space="0" w:color="000000"/>
              <w:right w:val="single" w:sz="8" w:space="0" w:color="000000"/>
            </w:tcBorders>
          </w:tcPr>
          <w:p w14:paraId="6BC8BADB" w14:textId="77777777" w:rsidR="00D66E5D" w:rsidRDefault="00D66E5D" w:rsidP="001D7EEA">
            <w:pPr>
              <w:pStyle w:val="TableParagraph"/>
              <w:rPr>
                <w:sz w:val="16"/>
              </w:rPr>
            </w:pPr>
          </w:p>
        </w:tc>
        <w:tc>
          <w:tcPr>
            <w:tcW w:w="347" w:type="dxa"/>
            <w:tcBorders>
              <w:left w:val="single" w:sz="8" w:space="0" w:color="000000"/>
              <w:bottom w:val="single" w:sz="8" w:space="0" w:color="000000"/>
              <w:right w:val="single" w:sz="8" w:space="0" w:color="000000"/>
            </w:tcBorders>
          </w:tcPr>
          <w:p w14:paraId="0EB54F29" w14:textId="77777777" w:rsidR="00D66E5D" w:rsidRDefault="00D66E5D" w:rsidP="001D7EEA">
            <w:pPr>
              <w:pStyle w:val="TableParagraph"/>
              <w:rPr>
                <w:sz w:val="16"/>
              </w:rPr>
            </w:pPr>
          </w:p>
        </w:tc>
        <w:tc>
          <w:tcPr>
            <w:tcW w:w="347" w:type="dxa"/>
            <w:tcBorders>
              <w:left w:val="single" w:sz="8" w:space="0" w:color="000000"/>
              <w:bottom w:val="single" w:sz="8" w:space="0" w:color="000000"/>
              <w:right w:val="single" w:sz="8" w:space="0" w:color="000000"/>
            </w:tcBorders>
          </w:tcPr>
          <w:p w14:paraId="5CAA8513" w14:textId="77777777" w:rsidR="00D66E5D" w:rsidRDefault="00D66E5D" w:rsidP="001D7EEA">
            <w:pPr>
              <w:pStyle w:val="TableParagraph"/>
              <w:rPr>
                <w:sz w:val="16"/>
              </w:rPr>
            </w:pPr>
          </w:p>
        </w:tc>
        <w:tc>
          <w:tcPr>
            <w:tcW w:w="457" w:type="dxa"/>
            <w:tcBorders>
              <w:left w:val="single" w:sz="8" w:space="0" w:color="000000"/>
              <w:bottom w:val="single" w:sz="8" w:space="0" w:color="000000"/>
              <w:right w:val="single" w:sz="8" w:space="0" w:color="000000"/>
            </w:tcBorders>
          </w:tcPr>
          <w:p w14:paraId="14C0180D" w14:textId="77777777" w:rsidR="00D66E5D" w:rsidRDefault="00D66E5D" w:rsidP="001D7EEA">
            <w:pPr>
              <w:pStyle w:val="TableParagraph"/>
              <w:rPr>
                <w:sz w:val="16"/>
              </w:rPr>
            </w:pPr>
          </w:p>
        </w:tc>
        <w:tc>
          <w:tcPr>
            <w:tcW w:w="339" w:type="dxa"/>
            <w:tcBorders>
              <w:left w:val="single" w:sz="8" w:space="0" w:color="000000"/>
              <w:bottom w:val="single" w:sz="8" w:space="0" w:color="000000"/>
              <w:right w:val="single" w:sz="18" w:space="0" w:color="000000"/>
            </w:tcBorders>
          </w:tcPr>
          <w:p w14:paraId="28675EA6" w14:textId="77777777" w:rsidR="00D66E5D" w:rsidRDefault="00D66E5D" w:rsidP="001D7EEA">
            <w:pPr>
              <w:pStyle w:val="TableParagraph"/>
              <w:rPr>
                <w:sz w:val="16"/>
              </w:rPr>
            </w:pPr>
          </w:p>
        </w:tc>
      </w:tr>
    </w:tbl>
    <w:p w14:paraId="3C3CA543" w14:textId="77777777" w:rsidR="00D66E5D" w:rsidRDefault="00D66E5D" w:rsidP="00D66E5D">
      <w:pPr>
        <w:spacing w:before="53"/>
        <w:ind w:left="823"/>
        <w:jc w:val="both"/>
        <w:rPr>
          <w:b/>
          <w:sz w:val="20"/>
        </w:rPr>
      </w:pPr>
      <w:r>
        <w:rPr>
          <w:b/>
          <w:sz w:val="20"/>
        </w:rPr>
        <w:t>Quadro</w:t>
      </w:r>
      <w:r>
        <w:rPr>
          <w:spacing w:val="-7"/>
          <w:sz w:val="20"/>
        </w:rPr>
        <w:t xml:space="preserve"> </w:t>
      </w:r>
      <w:r>
        <w:rPr>
          <w:b/>
          <w:sz w:val="20"/>
        </w:rPr>
        <w:t>3:</w:t>
      </w:r>
      <w:r>
        <w:rPr>
          <w:spacing w:val="-5"/>
          <w:sz w:val="20"/>
        </w:rPr>
        <w:t xml:space="preserve"> </w:t>
      </w:r>
      <w:r>
        <w:rPr>
          <w:b/>
          <w:sz w:val="20"/>
        </w:rPr>
        <w:t>Modelo</w:t>
      </w:r>
      <w:r>
        <w:rPr>
          <w:spacing w:val="-4"/>
          <w:sz w:val="20"/>
        </w:rPr>
        <w:t xml:space="preserve"> </w:t>
      </w:r>
      <w:r>
        <w:rPr>
          <w:b/>
          <w:sz w:val="20"/>
        </w:rPr>
        <w:t>IMCO:</w:t>
      </w:r>
      <w:r>
        <w:rPr>
          <w:spacing w:val="-5"/>
          <w:sz w:val="20"/>
        </w:rPr>
        <w:t xml:space="preserve"> </w:t>
      </w:r>
      <w:r>
        <w:rPr>
          <w:b/>
          <w:sz w:val="20"/>
        </w:rPr>
        <w:t>indicadores</w:t>
      </w:r>
      <w:r>
        <w:rPr>
          <w:spacing w:val="-6"/>
          <w:sz w:val="20"/>
        </w:rPr>
        <w:t xml:space="preserve"> </w:t>
      </w:r>
      <w:r>
        <w:rPr>
          <w:b/>
          <w:sz w:val="20"/>
        </w:rPr>
        <w:t>confirmados</w:t>
      </w:r>
      <w:r>
        <w:rPr>
          <w:spacing w:val="-4"/>
          <w:sz w:val="20"/>
        </w:rPr>
        <w:t xml:space="preserve"> </w:t>
      </w:r>
      <w:r>
        <w:rPr>
          <w:b/>
          <w:sz w:val="20"/>
        </w:rPr>
        <w:t>e</w:t>
      </w:r>
      <w:r>
        <w:rPr>
          <w:spacing w:val="-5"/>
          <w:sz w:val="20"/>
        </w:rPr>
        <w:t xml:space="preserve"> </w:t>
      </w:r>
      <w:r>
        <w:rPr>
          <w:b/>
          <w:sz w:val="20"/>
        </w:rPr>
        <w:t>excluídos</w:t>
      </w:r>
      <w:r>
        <w:rPr>
          <w:spacing w:val="-4"/>
          <w:sz w:val="20"/>
        </w:rPr>
        <w:t xml:space="preserve"> </w:t>
      </w:r>
      <w:r>
        <w:rPr>
          <w:b/>
          <w:sz w:val="20"/>
        </w:rPr>
        <w:t>(em</w:t>
      </w:r>
      <w:r>
        <w:rPr>
          <w:spacing w:val="-4"/>
          <w:sz w:val="20"/>
        </w:rPr>
        <w:t xml:space="preserve"> </w:t>
      </w:r>
      <w:r>
        <w:rPr>
          <w:b/>
          <w:spacing w:val="-2"/>
          <w:sz w:val="20"/>
        </w:rPr>
        <w:t>cinza).</w:t>
      </w:r>
    </w:p>
    <w:p w14:paraId="7D9CCBCF" w14:textId="77777777" w:rsidR="00D66E5D" w:rsidRDefault="00D66E5D" w:rsidP="00D66E5D">
      <w:pPr>
        <w:pStyle w:val="Corpodetexto"/>
        <w:spacing w:before="117"/>
        <w:ind w:left="425" w:right="136" w:firstLine="679"/>
      </w:pPr>
      <w:r>
        <w:t xml:space="preserve">A análise dos valores dos testes de ajuste do modelo (tabela 1) deve ser observada com certa cautela, uma vez que os valores referenciais não são limitantes rigorosos e, portanto, não representam limitações para aceitação do </w:t>
      </w:r>
      <w:r>
        <w:rPr>
          <w:b/>
        </w:rPr>
        <w:t>Modelo</w:t>
      </w:r>
      <w:r>
        <w:t xml:space="preserve"> </w:t>
      </w:r>
      <w:r>
        <w:rPr>
          <w:b/>
        </w:rPr>
        <w:t>IMCO</w:t>
      </w:r>
      <w:r>
        <w:t xml:space="preserve"> (MARUYAMA, 1998).</w:t>
      </w:r>
      <w:r>
        <w:rPr>
          <w:spacing w:val="60"/>
          <w:w w:val="150"/>
        </w:rPr>
        <w:t xml:space="preserve"> </w:t>
      </w:r>
      <w:r>
        <w:t>Os</w:t>
      </w:r>
      <w:r>
        <w:rPr>
          <w:spacing w:val="59"/>
          <w:w w:val="150"/>
        </w:rPr>
        <w:t xml:space="preserve"> </w:t>
      </w:r>
      <w:r>
        <w:t>valores</w:t>
      </w:r>
      <w:r>
        <w:rPr>
          <w:spacing w:val="60"/>
          <w:w w:val="150"/>
        </w:rPr>
        <w:t xml:space="preserve"> </w:t>
      </w:r>
      <w:r>
        <w:t>dos</w:t>
      </w:r>
      <w:r>
        <w:rPr>
          <w:spacing w:val="59"/>
          <w:w w:val="150"/>
        </w:rPr>
        <w:t xml:space="preserve"> </w:t>
      </w:r>
      <w:r>
        <w:t>testes</w:t>
      </w:r>
      <w:r>
        <w:rPr>
          <w:spacing w:val="59"/>
          <w:w w:val="150"/>
        </w:rPr>
        <w:t xml:space="preserve"> </w:t>
      </w:r>
      <w:r>
        <w:t>de</w:t>
      </w:r>
      <w:r>
        <w:rPr>
          <w:spacing w:val="61"/>
          <w:w w:val="150"/>
        </w:rPr>
        <w:t xml:space="preserve"> </w:t>
      </w:r>
      <w:r>
        <w:t>ajustes</w:t>
      </w:r>
      <w:r>
        <w:rPr>
          <w:spacing w:val="60"/>
          <w:w w:val="150"/>
        </w:rPr>
        <w:t xml:space="preserve"> </w:t>
      </w:r>
      <w:r>
        <w:t>ficam</w:t>
      </w:r>
      <w:r>
        <w:rPr>
          <w:spacing w:val="60"/>
          <w:w w:val="150"/>
        </w:rPr>
        <w:t xml:space="preserve"> </w:t>
      </w:r>
      <w:r>
        <w:t>dentro</w:t>
      </w:r>
      <w:r>
        <w:rPr>
          <w:spacing w:val="61"/>
          <w:w w:val="150"/>
        </w:rPr>
        <w:t xml:space="preserve"> </w:t>
      </w:r>
      <w:r>
        <w:t>daqueles</w:t>
      </w:r>
      <w:r>
        <w:rPr>
          <w:spacing w:val="59"/>
          <w:w w:val="150"/>
        </w:rPr>
        <w:t xml:space="preserve"> </w:t>
      </w:r>
      <w:r>
        <w:t>preconizados</w:t>
      </w:r>
      <w:r>
        <w:rPr>
          <w:spacing w:val="60"/>
          <w:w w:val="150"/>
        </w:rPr>
        <w:t xml:space="preserve"> </w:t>
      </w:r>
      <w:r>
        <w:rPr>
          <w:spacing w:val="-4"/>
        </w:rPr>
        <w:t>como</w:t>
      </w:r>
    </w:p>
    <w:p w14:paraId="0343C78D" w14:textId="77777777" w:rsidR="00D66E5D" w:rsidRDefault="00D66E5D" w:rsidP="00D66E5D">
      <w:pPr>
        <w:pStyle w:val="Corpodetexto"/>
        <w:sectPr w:rsidR="00D66E5D" w:rsidSect="00D66E5D">
          <w:pgSz w:w="11910" w:h="16840"/>
          <w:pgMar w:top="1600" w:right="992" w:bottom="980" w:left="1559" w:header="720" w:footer="789" w:gutter="0"/>
          <w:cols w:space="720"/>
        </w:sectPr>
      </w:pPr>
    </w:p>
    <w:p w14:paraId="5A4B2FBB" w14:textId="77777777" w:rsidR="00D66E5D" w:rsidRDefault="00D66E5D" w:rsidP="00D66E5D">
      <w:pPr>
        <w:pStyle w:val="Corpodetexto"/>
        <w:spacing w:before="89"/>
        <w:ind w:left="425"/>
        <w:jc w:val="left"/>
      </w:pPr>
      <w:r>
        <w:lastRenderedPageBreak/>
        <w:t>referenciais, com exceção dos valores dos testes GFI e AGFI, que ficam levemente abaixo dos valores de referência.</w:t>
      </w:r>
    </w:p>
    <w:p w14:paraId="11730C07" w14:textId="77777777" w:rsidR="00D66E5D" w:rsidRDefault="00D66E5D" w:rsidP="00D66E5D">
      <w:pPr>
        <w:pStyle w:val="Corpodetexto"/>
        <w:ind w:left="426" w:right="137" w:firstLine="679"/>
      </w:pPr>
      <w:r>
        <w:t>Para avaliar-se a unidimensionalidade dos constructos do modelo foi efetuado o cálculo dos coeficientes de confiabilidade propostos por Hair et al. (2005)</w:t>
      </w:r>
    </w:p>
    <w:p w14:paraId="05A13307" w14:textId="77777777" w:rsidR="00D66E5D" w:rsidRDefault="00D66E5D" w:rsidP="00D66E5D">
      <w:pPr>
        <w:pStyle w:val="Corpodetexto"/>
        <w:ind w:left="0"/>
        <w:jc w:val="left"/>
        <w:rPr>
          <w:sz w:val="11"/>
        </w:rPr>
      </w:pPr>
    </w:p>
    <w:tbl>
      <w:tblPr>
        <w:tblStyle w:val="TableNormal"/>
        <w:tblW w:w="0" w:type="auto"/>
        <w:tblInd w:w="18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060"/>
        <w:gridCol w:w="2682"/>
      </w:tblGrid>
      <w:tr w:rsidR="00D66E5D" w14:paraId="18D9DDF3" w14:textId="77777777" w:rsidTr="001D7EEA">
        <w:trPr>
          <w:trHeight w:val="235"/>
        </w:trPr>
        <w:tc>
          <w:tcPr>
            <w:tcW w:w="3060" w:type="dxa"/>
            <w:tcBorders>
              <w:left w:val="single" w:sz="8" w:space="0" w:color="000000"/>
              <w:bottom w:val="single" w:sz="8" w:space="0" w:color="000000"/>
              <w:right w:val="single" w:sz="8" w:space="0" w:color="000000"/>
            </w:tcBorders>
          </w:tcPr>
          <w:p w14:paraId="142F35CA" w14:textId="77777777" w:rsidR="00D66E5D" w:rsidRDefault="00D66E5D" w:rsidP="001D7EEA">
            <w:pPr>
              <w:pStyle w:val="TableParagraph"/>
              <w:spacing w:before="14" w:line="200" w:lineRule="exact"/>
              <w:ind w:left="39"/>
              <w:rPr>
                <w:b/>
                <w:sz w:val="19"/>
              </w:rPr>
            </w:pPr>
            <w:r>
              <w:rPr>
                <w:b/>
                <w:spacing w:val="-2"/>
                <w:w w:val="110"/>
                <w:sz w:val="19"/>
              </w:rPr>
              <w:t>Dimensão</w:t>
            </w:r>
          </w:p>
        </w:tc>
        <w:tc>
          <w:tcPr>
            <w:tcW w:w="2682" w:type="dxa"/>
            <w:tcBorders>
              <w:left w:val="single" w:sz="8" w:space="0" w:color="000000"/>
              <w:bottom w:val="single" w:sz="8" w:space="0" w:color="000000"/>
              <w:right w:val="single" w:sz="8" w:space="0" w:color="000000"/>
            </w:tcBorders>
          </w:tcPr>
          <w:p w14:paraId="722F3A3B" w14:textId="77777777" w:rsidR="00D66E5D" w:rsidRDefault="00D66E5D" w:rsidP="001D7EEA">
            <w:pPr>
              <w:pStyle w:val="TableParagraph"/>
              <w:spacing w:before="14" w:line="200" w:lineRule="exact"/>
              <w:ind w:left="44" w:right="100"/>
              <w:jc w:val="center"/>
              <w:rPr>
                <w:b/>
                <w:sz w:val="19"/>
              </w:rPr>
            </w:pPr>
            <w:r>
              <w:rPr>
                <w:b/>
                <w:spacing w:val="-6"/>
                <w:w w:val="110"/>
                <w:sz w:val="19"/>
              </w:rPr>
              <w:t>Confiablidade</w:t>
            </w:r>
            <w:r>
              <w:rPr>
                <w:spacing w:val="5"/>
                <w:w w:val="110"/>
                <w:sz w:val="19"/>
              </w:rPr>
              <w:t xml:space="preserve"> </w:t>
            </w:r>
            <w:r>
              <w:rPr>
                <w:b/>
                <w:spacing w:val="-6"/>
                <w:w w:val="110"/>
                <w:sz w:val="19"/>
              </w:rPr>
              <w:t>do</w:t>
            </w:r>
            <w:r>
              <w:rPr>
                <w:spacing w:val="-7"/>
                <w:w w:val="110"/>
                <w:sz w:val="19"/>
              </w:rPr>
              <w:t xml:space="preserve"> </w:t>
            </w:r>
            <w:r>
              <w:rPr>
                <w:b/>
                <w:spacing w:val="-6"/>
                <w:w w:val="110"/>
                <w:sz w:val="19"/>
              </w:rPr>
              <w:t>Constructo</w:t>
            </w:r>
          </w:p>
        </w:tc>
      </w:tr>
      <w:tr w:rsidR="00D66E5D" w14:paraId="3214AE32" w14:textId="77777777" w:rsidTr="001D7EEA">
        <w:trPr>
          <w:trHeight w:val="232"/>
        </w:trPr>
        <w:tc>
          <w:tcPr>
            <w:tcW w:w="3060" w:type="dxa"/>
            <w:tcBorders>
              <w:top w:val="single" w:sz="8" w:space="0" w:color="000000"/>
              <w:left w:val="single" w:sz="8" w:space="0" w:color="000000"/>
              <w:bottom w:val="single" w:sz="8" w:space="0" w:color="000000"/>
              <w:right w:val="single" w:sz="8" w:space="0" w:color="000000"/>
            </w:tcBorders>
          </w:tcPr>
          <w:p w14:paraId="79247822" w14:textId="77777777" w:rsidR="00D66E5D" w:rsidRDefault="00D66E5D" w:rsidP="001D7EEA">
            <w:pPr>
              <w:pStyle w:val="TableParagraph"/>
              <w:spacing w:before="8" w:line="204" w:lineRule="exact"/>
              <w:ind w:left="39"/>
              <w:rPr>
                <w:sz w:val="19"/>
              </w:rPr>
            </w:pPr>
            <w:r>
              <w:rPr>
                <w:spacing w:val="-2"/>
                <w:w w:val="110"/>
                <w:sz w:val="19"/>
              </w:rPr>
              <w:t>Reconhecimento</w:t>
            </w:r>
          </w:p>
        </w:tc>
        <w:tc>
          <w:tcPr>
            <w:tcW w:w="2682" w:type="dxa"/>
            <w:tcBorders>
              <w:top w:val="single" w:sz="8" w:space="0" w:color="000000"/>
              <w:left w:val="single" w:sz="8" w:space="0" w:color="000000"/>
              <w:bottom w:val="single" w:sz="8" w:space="0" w:color="000000"/>
              <w:right w:val="single" w:sz="8" w:space="0" w:color="000000"/>
            </w:tcBorders>
          </w:tcPr>
          <w:p w14:paraId="0721ADC9" w14:textId="77777777" w:rsidR="00D66E5D" w:rsidRDefault="00D66E5D" w:rsidP="001D7EEA">
            <w:pPr>
              <w:pStyle w:val="TableParagraph"/>
              <w:spacing w:before="8" w:line="204" w:lineRule="exact"/>
              <w:ind w:left="43"/>
              <w:jc w:val="center"/>
              <w:rPr>
                <w:sz w:val="19"/>
              </w:rPr>
            </w:pPr>
            <w:r>
              <w:rPr>
                <w:spacing w:val="-2"/>
                <w:w w:val="110"/>
                <w:sz w:val="19"/>
              </w:rPr>
              <w:t>0,823</w:t>
            </w:r>
          </w:p>
        </w:tc>
      </w:tr>
      <w:tr w:rsidR="00D66E5D" w14:paraId="3AF81461" w14:textId="77777777" w:rsidTr="001D7EEA">
        <w:trPr>
          <w:trHeight w:val="232"/>
        </w:trPr>
        <w:tc>
          <w:tcPr>
            <w:tcW w:w="3060" w:type="dxa"/>
            <w:tcBorders>
              <w:top w:val="single" w:sz="8" w:space="0" w:color="000000"/>
              <w:left w:val="single" w:sz="8" w:space="0" w:color="000000"/>
              <w:bottom w:val="single" w:sz="8" w:space="0" w:color="000000"/>
              <w:right w:val="single" w:sz="8" w:space="0" w:color="000000"/>
            </w:tcBorders>
          </w:tcPr>
          <w:p w14:paraId="5E6B7427" w14:textId="77777777" w:rsidR="00D66E5D" w:rsidRDefault="00D66E5D" w:rsidP="001D7EEA">
            <w:pPr>
              <w:pStyle w:val="TableParagraph"/>
              <w:spacing w:before="8" w:line="204" w:lineRule="exact"/>
              <w:ind w:left="39"/>
              <w:rPr>
                <w:sz w:val="19"/>
              </w:rPr>
            </w:pPr>
            <w:r>
              <w:rPr>
                <w:spacing w:val="-2"/>
                <w:w w:val="110"/>
                <w:sz w:val="19"/>
              </w:rPr>
              <w:t>Clareza</w:t>
            </w:r>
            <w:r>
              <w:rPr>
                <w:spacing w:val="-10"/>
                <w:w w:val="110"/>
                <w:sz w:val="19"/>
              </w:rPr>
              <w:t xml:space="preserve"> </w:t>
            </w:r>
            <w:r>
              <w:rPr>
                <w:spacing w:val="-2"/>
                <w:w w:val="110"/>
                <w:sz w:val="19"/>
              </w:rPr>
              <w:t>organizacional</w:t>
            </w:r>
          </w:p>
        </w:tc>
        <w:tc>
          <w:tcPr>
            <w:tcW w:w="2682" w:type="dxa"/>
            <w:tcBorders>
              <w:top w:val="single" w:sz="8" w:space="0" w:color="000000"/>
              <w:left w:val="single" w:sz="8" w:space="0" w:color="000000"/>
              <w:bottom w:val="single" w:sz="8" w:space="0" w:color="000000"/>
              <w:right w:val="single" w:sz="8" w:space="0" w:color="000000"/>
            </w:tcBorders>
          </w:tcPr>
          <w:p w14:paraId="5B53DAA7" w14:textId="77777777" w:rsidR="00D66E5D" w:rsidRDefault="00D66E5D" w:rsidP="001D7EEA">
            <w:pPr>
              <w:pStyle w:val="TableParagraph"/>
              <w:spacing w:before="8" w:line="204" w:lineRule="exact"/>
              <w:ind w:left="44"/>
              <w:jc w:val="center"/>
              <w:rPr>
                <w:sz w:val="19"/>
              </w:rPr>
            </w:pPr>
            <w:r>
              <w:rPr>
                <w:spacing w:val="-2"/>
                <w:w w:val="110"/>
                <w:sz w:val="19"/>
              </w:rPr>
              <w:t>0,739</w:t>
            </w:r>
          </w:p>
        </w:tc>
      </w:tr>
      <w:tr w:rsidR="00D66E5D" w14:paraId="7714FD35" w14:textId="77777777" w:rsidTr="001D7EEA">
        <w:trPr>
          <w:trHeight w:val="235"/>
        </w:trPr>
        <w:tc>
          <w:tcPr>
            <w:tcW w:w="3060" w:type="dxa"/>
            <w:tcBorders>
              <w:top w:val="single" w:sz="8" w:space="0" w:color="000000"/>
              <w:left w:val="single" w:sz="8" w:space="0" w:color="000000"/>
              <w:right w:val="single" w:sz="8" w:space="0" w:color="000000"/>
            </w:tcBorders>
          </w:tcPr>
          <w:p w14:paraId="5A32B3AA" w14:textId="77777777" w:rsidR="00D66E5D" w:rsidRDefault="00D66E5D" w:rsidP="001D7EEA">
            <w:pPr>
              <w:pStyle w:val="TableParagraph"/>
              <w:spacing w:before="9" w:line="206" w:lineRule="exact"/>
              <w:ind w:left="39"/>
              <w:rPr>
                <w:sz w:val="19"/>
              </w:rPr>
            </w:pPr>
            <w:r>
              <w:rPr>
                <w:spacing w:val="-2"/>
                <w:w w:val="110"/>
                <w:sz w:val="19"/>
              </w:rPr>
              <w:t>Comprometimento</w:t>
            </w:r>
          </w:p>
        </w:tc>
        <w:tc>
          <w:tcPr>
            <w:tcW w:w="2682" w:type="dxa"/>
            <w:tcBorders>
              <w:top w:val="single" w:sz="8" w:space="0" w:color="000000"/>
              <w:left w:val="single" w:sz="8" w:space="0" w:color="000000"/>
              <w:right w:val="single" w:sz="8" w:space="0" w:color="000000"/>
            </w:tcBorders>
          </w:tcPr>
          <w:p w14:paraId="66236635" w14:textId="77777777" w:rsidR="00D66E5D" w:rsidRDefault="00D66E5D" w:rsidP="001D7EEA">
            <w:pPr>
              <w:pStyle w:val="TableParagraph"/>
              <w:spacing w:before="9" w:line="206" w:lineRule="exact"/>
              <w:ind w:left="43"/>
              <w:jc w:val="center"/>
              <w:rPr>
                <w:sz w:val="19"/>
              </w:rPr>
            </w:pPr>
            <w:r>
              <w:rPr>
                <w:spacing w:val="-2"/>
                <w:w w:val="110"/>
                <w:sz w:val="19"/>
              </w:rPr>
              <w:t>0,812</w:t>
            </w:r>
          </w:p>
        </w:tc>
      </w:tr>
      <w:tr w:rsidR="00D66E5D" w14:paraId="37A73AE1" w14:textId="77777777" w:rsidTr="001D7EEA">
        <w:trPr>
          <w:trHeight w:val="235"/>
        </w:trPr>
        <w:tc>
          <w:tcPr>
            <w:tcW w:w="3060" w:type="dxa"/>
            <w:tcBorders>
              <w:left w:val="single" w:sz="8" w:space="0" w:color="000000"/>
              <w:bottom w:val="single" w:sz="8" w:space="0" w:color="000000"/>
              <w:right w:val="single" w:sz="8" w:space="0" w:color="000000"/>
            </w:tcBorders>
          </w:tcPr>
          <w:p w14:paraId="7B42C10D" w14:textId="77777777" w:rsidR="00D66E5D" w:rsidRDefault="00D66E5D" w:rsidP="001D7EEA">
            <w:pPr>
              <w:pStyle w:val="TableParagraph"/>
              <w:spacing w:before="11" w:line="204" w:lineRule="exact"/>
              <w:ind w:left="39"/>
              <w:rPr>
                <w:sz w:val="19"/>
              </w:rPr>
            </w:pPr>
            <w:r>
              <w:rPr>
                <w:w w:val="110"/>
                <w:sz w:val="19"/>
              </w:rPr>
              <w:t>Estilo</w:t>
            </w:r>
            <w:r>
              <w:rPr>
                <w:spacing w:val="-2"/>
                <w:w w:val="110"/>
                <w:sz w:val="19"/>
              </w:rPr>
              <w:t xml:space="preserve"> gerencial</w:t>
            </w:r>
          </w:p>
        </w:tc>
        <w:tc>
          <w:tcPr>
            <w:tcW w:w="2682" w:type="dxa"/>
            <w:tcBorders>
              <w:left w:val="single" w:sz="8" w:space="0" w:color="000000"/>
              <w:bottom w:val="single" w:sz="8" w:space="0" w:color="000000"/>
              <w:right w:val="single" w:sz="8" w:space="0" w:color="000000"/>
            </w:tcBorders>
          </w:tcPr>
          <w:p w14:paraId="4AF51804" w14:textId="77777777" w:rsidR="00D66E5D" w:rsidRDefault="00D66E5D" w:rsidP="001D7EEA">
            <w:pPr>
              <w:pStyle w:val="TableParagraph"/>
              <w:spacing w:before="11" w:line="204" w:lineRule="exact"/>
              <w:ind w:left="43"/>
              <w:jc w:val="center"/>
              <w:rPr>
                <w:sz w:val="19"/>
              </w:rPr>
            </w:pPr>
            <w:r>
              <w:rPr>
                <w:spacing w:val="-2"/>
                <w:w w:val="110"/>
                <w:sz w:val="19"/>
              </w:rPr>
              <w:t>0,778</w:t>
            </w:r>
          </w:p>
        </w:tc>
      </w:tr>
      <w:tr w:rsidR="00D66E5D" w14:paraId="6715D63D" w14:textId="77777777" w:rsidTr="001D7EEA">
        <w:trPr>
          <w:trHeight w:val="232"/>
        </w:trPr>
        <w:tc>
          <w:tcPr>
            <w:tcW w:w="3060" w:type="dxa"/>
            <w:tcBorders>
              <w:top w:val="single" w:sz="8" w:space="0" w:color="000000"/>
              <w:left w:val="single" w:sz="8" w:space="0" w:color="000000"/>
              <w:bottom w:val="single" w:sz="8" w:space="0" w:color="000000"/>
              <w:right w:val="single" w:sz="8" w:space="0" w:color="000000"/>
            </w:tcBorders>
          </w:tcPr>
          <w:p w14:paraId="258A9305" w14:textId="77777777" w:rsidR="00D66E5D" w:rsidRDefault="00D66E5D" w:rsidP="001D7EEA">
            <w:pPr>
              <w:pStyle w:val="TableParagraph"/>
              <w:spacing w:before="8" w:line="204" w:lineRule="exact"/>
              <w:ind w:left="39"/>
              <w:rPr>
                <w:sz w:val="19"/>
              </w:rPr>
            </w:pPr>
            <w:r>
              <w:rPr>
                <w:spacing w:val="-2"/>
                <w:w w:val="110"/>
                <w:sz w:val="19"/>
              </w:rPr>
              <w:t>Comunicação</w:t>
            </w:r>
          </w:p>
        </w:tc>
        <w:tc>
          <w:tcPr>
            <w:tcW w:w="2682" w:type="dxa"/>
            <w:tcBorders>
              <w:top w:val="single" w:sz="8" w:space="0" w:color="000000"/>
              <w:left w:val="single" w:sz="8" w:space="0" w:color="000000"/>
              <w:bottom w:val="single" w:sz="8" w:space="0" w:color="000000"/>
              <w:right w:val="single" w:sz="8" w:space="0" w:color="000000"/>
            </w:tcBorders>
          </w:tcPr>
          <w:p w14:paraId="5036F305" w14:textId="77777777" w:rsidR="00D66E5D" w:rsidRDefault="00D66E5D" w:rsidP="001D7EEA">
            <w:pPr>
              <w:pStyle w:val="TableParagraph"/>
              <w:spacing w:before="8" w:line="204" w:lineRule="exact"/>
              <w:ind w:left="42"/>
              <w:jc w:val="center"/>
              <w:rPr>
                <w:sz w:val="19"/>
              </w:rPr>
            </w:pPr>
            <w:r>
              <w:rPr>
                <w:spacing w:val="-2"/>
                <w:w w:val="110"/>
                <w:sz w:val="19"/>
              </w:rPr>
              <w:t>0,756</w:t>
            </w:r>
          </w:p>
        </w:tc>
      </w:tr>
      <w:tr w:rsidR="00D66E5D" w14:paraId="312652B3" w14:textId="77777777" w:rsidTr="001D7EEA">
        <w:trPr>
          <w:trHeight w:val="232"/>
        </w:trPr>
        <w:tc>
          <w:tcPr>
            <w:tcW w:w="3060" w:type="dxa"/>
            <w:tcBorders>
              <w:top w:val="single" w:sz="8" w:space="0" w:color="000000"/>
              <w:left w:val="single" w:sz="8" w:space="0" w:color="000000"/>
              <w:bottom w:val="single" w:sz="8" w:space="0" w:color="000000"/>
              <w:right w:val="single" w:sz="8" w:space="0" w:color="000000"/>
            </w:tcBorders>
          </w:tcPr>
          <w:p w14:paraId="4BC8D0AE" w14:textId="77777777" w:rsidR="00D66E5D" w:rsidRDefault="00D66E5D" w:rsidP="001D7EEA">
            <w:pPr>
              <w:pStyle w:val="TableParagraph"/>
              <w:spacing w:before="8" w:line="204" w:lineRule="exact"/>
              <w:ind w:left="39"/>
              <w:rPr>
                <w:sz w:val="19"/>
              </w:rPr>
            </w:pPr>
            <w:r>
              <w:rPr>
                <w:w w:val="110"/>
                <w:sz w:val="19"/>
              </w:rPr>
              <w:t>Trabalho</w:t>
            </w:r>
            <w:r>
              <w:rPr>
                <w:spacing w:val="22"/>
                <w:w w:val="110"/>
                <w:sz w:val="19"/>
              </w:rPr>
              <w:t xml:space="preserve"> </w:t>
            </w:r>
            <w:r>
              <w:rPr>
                <w:w w:val="110"/>
                <w:sz w:val="19"/>
              </w:rPr>
              <w:t>em</w:t>
            </w:r>
            <w:r>
              <w:rPr>
                <w:spacing w:val="-12"/>
                <w:w w:val="110"/>
                <w:sz w:val="19"/>
              </w:rPr>
              <w:t xml:space="preserve"> </w:t>
            </w:r>
            <w:r>
              <w:rPr>
                <w:spacing w:val="-2"/>
                <w:w w:val="110"/>
                <w:sz w:val="19"/>
              </w:rPr>
              <w:t>equipe</w:t>
            </w:r>
          </w:p>
        </w:tc>
        <w:tc>
          <w:tcPr>
            <w:tcW w:w="2682" w:type="dxa"/>
            <w:tcBorders>
              <w:top w:val="single" w:sz="8" w:space="0" w:color="000000"/>
              <w:left w:val="single" w:sz="8" w:space="0" w:color="000000"/>
              <w:bottom w:val="single" w:sz="8" w:space="0" w:color="000000"/>
              <w:right w:val="single" w:sz="8" w:space="0" w:color="000000"/>
            </w:tcBorders>
          </w:tcPr>
          <w:p w14:paraId="71FA79FA" w14:textId="77777777" w:rsidR="00D66E5D" w:rsidRDefault="00D66E5D" w:rsidP="001D7EEA">
            <w:pPr>
              <w:pStyle w:val="TableParagraph"/>
              <w:spacing w:before="8" w:line="204" w:lineRule="exact"/>
              <w:ind w:left="43"/>
              <w:jc w:val="center"/>
              <w:rPr>
                <w:sz w:val="19"/>
              </w:rPr>
            </w:pPr>
            <w:r>
              <w:rPr>
                <w:spacing w:val="-2"/>
                <w:w w:val="110"/>
                <w:sz w:val="19"/>
              </w:rPr>
              <w:t>0,734</w:t>
            </w:r>
          </w:p>
        </w:tc>
      </w:tr>
      <w:tr w:rsidR="00D66E5D" w14:paraId="34C88D13" w14:textId="77777777" w:rsidTr="001D7EEA">
        <w:trPr>
          <w:trHeight w:val="235"/>
        </w:trPr>
        <w:tc>
          <w:tcPr>
            <w:tcW w:w="3060" w:type="dxa"/>
            <w:tcBorders>
              <w:top w:val="single" w:sz="8" w:space="0" w:color="000000"/>
              <w:left w:val="single" w:sz="8" w:space="0" w:color="000000"/>
              <w:right w:val="single" w:sz="8" w:space="0" w:color="000000"/>
            </w:tcBorders>
          </w:tcPr>
          <w:p w14:paraId="263F5FA4" w14:textId="77777777" w:rsidR="00D66E5D" w:rsidRDefault="00D66E5D" w:rsidP="001D7EEA">
            <w:pPr>
              <w:pStyle w:val="TableParagraph"/>
              <w:spacing w:before="9" w:line="206" w:lineRule="exact"/>
              <w:ind w:left="39"/>
              <w:rPr>
                <w:sz w:val="19"/>
              </w:rPr>
            </w:pPr>
            <w:r>
              <w:rPr>
                <w:w w:val="110"/>
                <w:sz w:val="19"/>
              </w:rPr>
              <w:t>Politica</w:t>
            </w:r>
            <w:r>
              <w:rPr>
                <w:spacing w:val="-8"/>
                <w:w w:val="110"/>
                <w:sz w:val="19"/>
              </w:rPr>
              <w:t xml:space="preserve"> </w:t>
            </w:r>
            <w:r>
              <w:rPr>
                <w:spacing w:val="-2"/>
                <w:w w:val="110"/>
                <w:sz w:val="19"/>
              </w:rPr>
              <w:t>salarial</w:t>
            </w:r>
          </w:p>
        </w:tc>
        <w:tc>
          <w:tcPr>
            <w:tcW w:w="2682" w:type="dxa"/>
            <w:tcBorders>
              <w:top w:val="single" w:sz="8" w:space="0" w:color="000000"/>
              <w:left w:val="single" w:sz="8" w:space="0" w:color="000000"/>
              <w:right w:val="single" w:sz="8" w:space="0" w:color="000000"/>
            </w:tcBorders>
          </w:tcPr>
          <w:p w14:paraId="6844DC69" w14:textId="77777777" w:rsidR="00D66E5D" w:rsidRDefault="00D66E5D" w:rsidP="001D7EEA">
            <w:pPr>
              <w:pStyle w:val="TableParagraph"/>
              <w:spacing w:before="9" w:line="206" w:lineRule="exact"/>
              <w:ind w:left="43"/>
              <w:jc w:val="center"/>
              <w:rPr>
                <w:sz w:val="19"/>
              </w:rPr>
            </w:pPr>
            <w:r>
              <w:rPr>
                <w:spacing w:val="-2"/>
                <w:w w:val="110"/>
                <w:sz w:val="19"/>
              </w:rPr>
              <w:t>0,802</w:t>
            </w:r>
          </w:p>
        </w:tc>
      </w:tr>
      <w:tr w:rsidR="00D66E5D" w14:paraId="5E770388" w14:textId="77777777" w:rsidTr="001D7EEA">
        <w:trPr>
          <w:trHeight w:val="235"/>
        </w:trPr>
        <w:tc>
          <w:tcPr>
            <w:tcW w:w="3060" w:type="dxa"/>
            <w:tcBorders>
              <w:left w:val="single" w:sz="8" w:space="0" w:color="000000"/>
              <w:bottom w:val="single" w:sz="8" w:space="0" w:color="000000"/>
              <w:right w:val="single" w:sz="8" w:space="0" w:color="000000"/>
            </w:tcBorders>
          </w:tcPr>
          <w:p w14:paraId="0CD8DF15" w14:textId="77777777" w:rsidR="00D66E5D" w:rsidRDefault="00D66E5D" w:rsidP="001D7EEA">
            <w:pPr>
              <w:pStyle w:val="TableParagraph"/>
              <w:spacing w:before="11" w:line="204" w:lineRule="exact"/>
              <w:ind w:left="39"/>
              <w:rPr>
                <w:sz w:val="19"/>
              </w:rPr>
            </w:pPr>
            <w:r>
              <w:rPr>
                <w:w w:val="110"/>
                <w:sz w:val="19"/>
              </w:rPr>
              <w:t>Natureza</w:t>
            </w:r>
            <w:r>
              <w:rPr>
                <w:spacing w:val="10"/>
                <w:w w:val="110"/>
                <w:sz w:val="19"/>
              </w:rPr>
              <w:t xml:space="preserve"> </w:t>
            </w:r>
            <w:r>
              <w:rPr>
                <w:w w:val="110"/>
                <w:sz w:val="19"/>
              </w:rPr>
              <w:t>do</w:t>
            </w:r>
            <w:r>
              <w:rPr>
                <w:spacing w:val="15"/>
                <w:w w:val="110"/>
                <w:sz w:val="19"/>
              </w:rPr>
              <w:t xml:space="preserve"> </w:t>
            </w:r>
            <w:r>
              <w:rPr>
                <w:spacing w:val="-2"/>
                <w:w w:val="110"/>
                <w:sz w:val="19"/>
              </w:rPr>
              <w:t>trabalho</w:t>
            </w:r>
          </w:p>
        </w:tc>
        <w:tc>
          <w:tcPr>
            <w:tcW w:w="2682" w:type="dxa"/>
            <w:tcBorders>
              <w:left w:val="single" w:sz="8" w:space="0" w:color="000000"/>
              <w:bottom w:val="single" w:sz="8" w:space="0" w:color="000000"/>
              <w:right w:val="single" w:sz="8" w:space="0" w:color="000000"/>
            </w:tcBorders>
          </w:tcPr>
          <w:p w14:paraId="76F2DF8C" w14:textId="77777777" w:rsidR="00D66E5D" w:rsidRDefault="00D66E5D" w:rsidP="001D7EEA">
            <w:pPr>
              <w:pStyle w:val="TableParagraph"/>
              <w:spacing w:before="11" w:line="204" w:lineRule="exact"/>
              <w:ind w:left="43"/>
              <w:jc w:val="center"/>
              <w:rPr>
                <w:sz w:val="19"/>
              </w:rPr>
            </w:pPr>
            <w:r>
              <w:rPr>
                <w:spacing w:val="-2"/>
                <w:w w:val="110"/>
                <w:sz w:val="19"/>
              </w:rPr>
              <w:t>0,806</w:t>
            </w:r>
          </w:p>
        </w:tc>
      </w:tr>
      <w:tr w:rsidR="00D66E5D" w14:paraId="3CEF90B7" w14:textId="77777777" w:rsidTr="001D7EEA">
        <w:trPr>
          <w:trHeight w:val="232"/>
        </w:trPr>
        <w:tc>
          <w:tcPr>
            <w:tcW w:w="3060" w:type="dxa"/>
            <w:tcBorders>
              <w:top w:val="single" w:sz="8" w:space="0" w:color="000000"/>
              <w:left w:val="single" w:sz="8" w:space="0" w:color="000000"/>
              <w:bottom w:val="single" w:sz="8" w:space="0" w:color="000000"/>
              <w:right w:val="single" w:sz="8" w:space="0" w:color="000000"/>
            </w:tcBorders>
          </w:tcPr>
          <w:p w14:paraId="16CF540C" w14:textId="77777777" w:rsidR="00D66E5D" w:rsidRDefault="00D66E5D" w:rsidP="001D7EEA">
            <w:pPr>
              <w:pStyle w:val="TableParagraph"/>
              <w:spacing w:before="8" w:line="204" w:lineRule="exact"/>
              <w:ind w:left="39"/>
              <w:rPr>
                <w:sz w:val="19"/>
              </w:rPr>
            </w:pPr>
            <w:r>
              <w:rPr>
                <w:w w:val="110"/>
                <w:sz w:val="19"/>
              </w:rPr>
              <w:t>Perspectiva</w:t>
            </w:r>
            <w:r>
              <w:rPr>
                <w:spacing w:val="27"/>
                <w:w w:val="110"/>
                <w:sz w:val="19"/>
              </w:rPr>
              <w:t xml:space="preserve"> </w:t>
            </w:r>
            <w:r>
              <w:rPr>
                <w:w w:val="110"/>
                <w:sz w:val="19"/>
              </w:rPr>
              <w:t>de</w:t>
            </w:r>
            <w:r>
              <w:rPr>
                <w:spacing w:val="29"/>
                <w:w w:val="110"/>
                <w:sz w:val="19"/>
              </w:rPr>
              <w:t xml:space="preserve"> </w:t>
            </w:r>
            <w:r>
              <w:rPr>
                <w:spacing w:val="-2"/>
                <w:w w:val="110"/>
                <w:sz w:val="19"/>
              </w:rPr>
              <w:t>carreira</w:t>
            </w:r>
          </w:p>
        </w:tc>
        <w:tc>
          <w:tcPr>
            <w:tcW w:w="2682" w:type="dxa"/>
            <w:tcBorders>
              <w:top w:val="single" w:sz="8" w:space="0" w:color="000000"/>
              <w:left w:val="single" w:sz="8" w:space="0" w:color="000000"/>
              <w:bottom w:val="single" w:sz="8" w:space="0" w:color="000000"/>
              <w:right w:val="single" w:sz="8" w:space="0" w:color="000000"/>
            </w:tcBorders>
          </w:tcPr>
          <w:p w14:paraId="2AD80975" w14:textId="77777777" w:rsidR="00D66E5D" w:rsidRDefault="00D66E5D" w:rsidP="001D7EEA">
            <w:pPr>
              <w:pStyle w:val="TableParagraph"/>
              <w:spacing w:before="8" w:line="204" w:lineRule="exact"/>
              <w:ind w:left="43"/>
              <w:jc w:val="center"/>
              <w:rPr>
                <w:sz w:val="19"/>
              </w:rPr>
            </w:pPr>
            <w:r>
              <w:rPr>
                <w:spacing w:val="-2"/>
                <w:w w:val="110"/>
                <w:sz w:val="19"/>
              </w:rPr>
              <w:t>0,762</w:t>
            </w:r>
          </w:p>
        </w:tc>
      </w:tr>
      <w:tr w:rsidR="00D66E5D" w14:paraId="6B19A315" w14:textId="77777777" w:rsidTr="001D7EEA">
        <w:trPr>
          <w:trHeight w:val="232"/>
        </w:trPr>
        <w:tc>
          <w:tcPr>
            <w:tcW w:w="3060" w:type="dxa"/>
            <w:tcBorders>
              <w:top w:val="single" w:sz="8" w:space="0" w:color="000000"/>
              <w:left w:val="single" w:sz="8" w:space="0" w:color="000000"/>
              <w:bottom w:val="single" w:sz="8" w:space="0" w:color="000000"/>
              <w:right w:val="single" w:sz="8" w:space="0" w:color="000000"/>
            </w:tcBorders>
          </w:tcPr>
          <w:p w14:paraId="4D8F93B2" w14:textId="77777777" w:rsidR="00D66E5D" w:rsidRDefault="00D66E5D" w:rsidP="001D7EEA">
            <w:pPr>
              <w:pStyle w:val="TableParagraph"/>
              <w:spacing w:before="8" w:line="204" w:lineRule="exact"/>
              <w:ind w:left="39"/>
              <w:rPr>
                <w:sz w:val="19"/>
              </w:rPr>
            </w:pPr>
            <w:r>
              <w:rPr>
                <w:w w:val="110"/>
                <w:sz w:val="19"/>
              </w:rPr>
              <w:t>Progresso</w:t>
            </w:r>
            <w:r>
              <w:rPr>
                <w:spacing w:val="53"/>
                <w:w w:val="110"/>
                <w:sz w:val="19"/>
              </w:rPr>
              <w:t xml:space="preserve"> </w:t>
            </w:r>
            <w:r>
              <w:rPr>
                <w:spacing w:val="-2"/>
                <w:w w:val="110"/>
                <w:sz w:val="19"/>
              </w:rPr>
              <w:t>profissional</w:t>
            </w:r>
          </w:p>
        </w:tc>
        <w:tc>
          <w:tcPr>
            <w:tcW w:w="2682" w:type="dxa"/>
            <w:tcBorders>
              <w:top w:val="single" w:sz="8" w:space="0" w:color="000000"/>
              <w:left w:val="single" w:sz="8" w:space="0" w:color="000000"/>
              <w:bottom w:val="single" w:sz="8" w:space="0" w:color="000000"/>
              <w:right w:val="single" w:sz="8" w:space="0" w:color="000000"/>
            </w:tcBorders>
          </w:tcPr>
          <w:p w14:paraId="1821FDFD" w14:textId="77777777" w:rsidR="00D66E5D" w:rsidRDefault="00D66E5D" w:rsidP="001D7EEA">
            <w:pPr>
              <w:pStyle w:val="TableParagraph"/>
              <w:spacing w:before="8" w:line="204" w:lineRule="exact"/>
              <w:ind w:left="42"/>
              <w:jc w:val="center"/>
              <w:rPr>
                <w:sz w:val="19"/>
              </w:rPr>
            </w:pPr>
            <w:r>
              <w:rPr>
                <w:spacing w:val="-2"/>
                <w:w w:val="110"/>
                <w:sz w:val="19"/>
              </w:rPr>
              <w:t>0,730</w:t>
            </w:r>
          </w:p>
        </w:tc>
      </w:tr>
      <w:tr w:rsidR="00D66E5D" w14:paraId="35721111" w14:textId="77777777" w:rsidTr="001D7EEA">
        <w:trPr>
          <w:trHeight w:val="235"/>
        </w:trPr>
        <w:tc>
          <w:tcPr>
            <w:tcW w:w="3060" w:type="dxa"/>
            <w:tcBorders>
              <w:top w:val="single" w:sz="8" w:space="0" w:color="000000"/>
              <w:left w:val="single" w:sz="8" w:space="0" w:color="000000"/>
              <w:right w:val="single" w:sz="8" w:space="0" w:color="000000"/>
            </w:tcBorders>
          </w:tcPr>
          <w:p w14:paraId="5192441B" w14:textId="77777777" w:rsidR="00D66E5D" w:rsidRDefault="00D66E5D" w:rsidP="001D7EEA">
            <w:pPr>
              <w:pStyle w:val="TableParagraph"/>
              <w:spacing w:before="9" w:line="206" w:lineRule="exact"/>
              <w:ind w:left="39"/>
              <w:rPr>
                <w:sz w:val="19"/>
              </w:rPr>
            </w:pPr>
            <w:r>
              <w:rPr>
                <w:spacing w:val="-2"/>
                <w:w w:val="110"/>
                <w:sz w:val="19"/>
              </w:rPr>
              <w:t>Salario</w:t>
            </w:r>
          </w:p>
        </w:tc>
        <w:tc>
          <w:tcPr>
            <w:tcW w:w="2682" w:type="dxa"/>
            <w:tcBorders>
              <w:top w:val="single" w:sz="8" w:space="0" w:color="000000"/>
              <w:left w:val="single" w:sz="8" w:space="0" w:color="000000"/>
              <w:right w:val="single" w:sz="8" w:space="0" w:color="000000"/>
            </w:tcBorders>
          </w:tcPr>
          <w:p w14:paraId="734B93CD" w14:textId="77777777" w:rsidR="00D66E5D" w:rsidRDefault="00D66E5D" w:rsidP="001D7EEA">
            <w:pPr>
              <w:pStyle w:val="TableParagraph"/>
              <w:spacing w:before="9" w:line="206" w:lineRule="exact"/>
              <w:ind w:left="33"/>
              <w:jc w:val="center"/>
              <w:rPr>
                <w:sz w:val="19"/>
              </w:rPr>
            </w:pPr>
            <w:r>
              <w:rPr>
                <w:spacing w:val="-2"/>
                <w:w w:val="110"/>
                <w:sz w:val="19"/>
              </w:rPr>
              <w:t>0,723</w:t>
            </w:r>
          </w:p>
        </w:tc>
      </w:tr>
      <w:tr w:rsidR="00D66E5D" w14:paraId="3E9CEA97" w14:textId="77777777" w:rsidTr="001D7EEA">
        <w:trPr>
          <w:trHeight w:val="235"/>
        </w:trPr>
        <w:tc>
          <w:tcPr>
            <w:tcW w:w="3060" w:type="dxa"/>
            <w:tcBorders>
              <w:left w:val="single" w:sz="8" w:space="0" w:color="000000"/>
              <w:bottom w:val="single" w:sz="8" w:space="0" w:color="000000"/>
              <w:right w:val="single" w:sz="8" w:space="0" w:color="000000"/>
            </w:tcBorders>
          </w:tcPr>
          <w:p w14:paraId="74057ABC" w14:textId="77777777" w:rsidR="00D66E5D" w:rsidRDefault="00D66E5D" w:rsidP="001D7EEA">
            <w:pPr>
              <w:pStyle w:val="TableParagraph"/>
              <w:spacing w:before="11" w:line="204" w:lineRule="exact"/>
              <w:ind w:left="39"/>
              <w:rPr>
                <w:sz w:val="19"/>
              </w:rPr>
            </w:pPr>
            <w:r>
              <w:rPr>
                <w:w w:val="110"/>
                <w:sz w:val="19"/>
              </w:rPr>
              <w:t>Volume</w:t>
            </w:r>
            <w:r>
              <w:rPr>
                <w:spacing w:val="-6"/>
                <w:w w:val="110"/>
                <w:sz w:val="19"/>
              </w:rPr>
              <w:t xml:space="preserve"> </w:t>
            </w:r>
            <w:r>
              <w:rPr>
                <w:w w:val="110"/>
                <w:sz w:val="19"/>
              </w:rPr>
              <w:t>de</w:t>
            </w:r>
            <w:r>
              <w:rPr>
                <w:spacing w:val="-6"/>
                <w:w w:val="110"/>
                <w:sz w:val="19"/>
              </w:rPr>
              <w:t xml:space="preserve"> </w:t>
            </w:r>
            <w:r>
              <w:rPr>
                <w:spacing w:val="-2"/>
                <w:w w:val="110"/>
                <w:sz w:val="19"/>
              </w:rPr>
              <w:t>trabalho</w:t>
            </w:r>
          </w:p>
        </w:tc>
        <w:tc>
          <w:tcPr>
            <w:tcW w:w="2682" w:type="dxa"/>
            <w:tcBorders>
              <w:left w:val="single" w:sz="8" w:space="0" w:color="000000"/>
              <w:bottom w:val="single" w:sz="8" w:space="0" w:color="000000"/>
              <w:right w:val="single" w:sz="8" w:space="0" w:color="000000"/>
            </w:tcBorders>
          </w:tcPr>
          <w:p w14:paraId="11427C08" w14:textId="77777777" w:rsidR="00D66E5D" w:rsidRDefault="00D66E5D" w:rsidP="001D7EEA">
            <w:pPr>
              <w:pStyle w:val="TableParagraph"/>
              <w:spacing w:before="11" w:line="204" w:lineRule="exact"/>
              <w:ind w:left="43"/>
              <w:jc w:val="center"/>
              <w:rPr>
                <w:sz w:val="19"/>
              </w:rPr>
            </w:pPr>
            <w:r>
              <w:rPr>
                <w:spacing w:val="-2"/>
                <w:w w:val="110"/>
                <w:sz w:val="19"/>
              </w:rPr>
              <w:t>0,699</w:t>
            </w:r>
          </w:p>
        </w:tc>
      </w:tr>
      <w:tr w:rsidR="00D66E5D" w14:paraId="345FF26D" w14:textId="77777777" w:rsidTr="001D7EEA">
        <w:trPr>
          <w:trHeight w:val="232"/>
        </w:trPr>
        <w:tc>
          <w:tcPr>
            <w:tcW w:w="3060" w:type="dxa"/>
            <w:tcBorders>
              <w:top w:val="single" w:sz="8" w:space="0" w:color="000000"/>
              <w:left w:val="single" w:sz="8" w:space="0" w:color="000000"/>
              <w:bottom w:val="single" w:sz="8" w:space="0" w:color="000000"/>
              <w:right w:val="single" w:sz="8" w:space="0" w:color="000000"/>
            </w:tcBorders>
          </w:tcPr>
          <w:p w14:paraId="24E078BA" w14:textId="77777777" w:rsidR="00D66E5D" w:rsidRDefault="00D66E5D" w:rsidP="001D7EEA">
            <w:pPr>
              <w:pStyle w:val="TableParagraph"/>
              <w:spacing w:before="8" w:line="204" w:lineRule="exact"/>
              <w:ind w:left="39"/>
              <w:rPr>
                <w:sz w:val="19"/>
              </w:rPr>
            </w:pPr>
            <w:r>
              <w:rPr>
                <w:w w:val="110"/>
                <w:sz w:val="19"/>
              </w:rPr>
              <w:t>Estruturas,</w:t>
            </w:r>
            <w:r>
              <w:rPr>
                <w:spacing w:val="10"/>
                <w:w w:val="110"/>
                <w:sz w:val="19"/>
              </w:rPr>
              <w:t xml:space="preserve"> </w:t>
            </w:r>
            <w:r>
              <w:rPr>
                <w:w w:val="110"/>
                <w:sz w:val="19"/>
              </w:rPr>
              <w:t>regras</w:t>
            </w:r>
            <w:r>
              <w:rPr>
                <w:spacing w:val="36"/>
                <w:w w:val="110"/>
                <w:sz w:val="19"/>
              </w:rPr>
              <w:t xml:space="preserve"> </w:t>
            </w:r>
            <w:r>
              <w:rPr>
                <w:w w:val="110"/>
                <w:sz w:val="19"/>
              </w:rPr>
              <w:t>e</w:t>
            </w:r>
            <w:r>
              <w:rPr>
                <w:spacing w:val="22"/>
                <w:w w:val="110"/>
                <w:sz w:val="19"/>
              </w:rPr>
              <w:t xml:space="preserve"> </w:t>
            </w:r>
            <w:r>
              <w:rPr>
                <w:spacing w:val="-2"/>
                <w:w w:val="110"/>
                <w:sz w:val="19"/>
              </w:rPr>
              <w:t>conformismo</w:t>
            </w:r>
          </w:p>
        </w:tc>
        <w:tc>
          <w:tcPr>
            <w:tcW w:w="2682" w:type="dxa"/>
            <w:tcBorders>
              <w:top w:val="single" w:sz="8" w:space="0" w:color="000000"/>
              <w:left w:val="single" w:sz="8" w:space="0" w:color="000000"/>
              <w:bottom w:val="single" w:sz="8" w:space="0" w:color="000000"/>
              <w:right w:val="single" w:sz="8" w:space="0" w:color="000000"/>
            </w:tcBorders>
          </w:tcPr>
          <w:p w14:paraId="52843130" w14:textId="77777777" w:rsidR="00D66E5D" w:rsidRDefault="00D66E5D" w:rsidP="001D7EEA">
            <w:pPr>
              <w:pStyle w:val="TableParagraph"/>
              <w:spacing w:before="8" w:line="204" w:lineRule="exact"/>
              <w:ind w:left="43"/>
              <w:jc w:val="center"/>
              <w:rPr>
                <w:sz w:val="19"/>
              </w:rPr>
            </w:pPr>
            <w:r>
              <w:rPr>
                <w:spacing w:val="-2"/>
                <w:w w:val="110"/>
                <w:sz w:val="19"/>
              </w:rPr>
              <w:t>0,743</w:t>
            </w:r>
          </w:p>
        </w:tc>
      </w:tr>
      <w:tr w:rsidR="00D66E5D" w14:paraId="529243C0" w14:textId="77777777" w:rsidTr="001D7EEA">
        <w:trPr>
          <w:trHeight w:val="232"/>
        </w:trPr>
        <w:tc>
          <w:tcPr>
            <w:tcW w:w="3060" w:type="dxa"/>
            <w:tcBorders>
              <w:top w:val="single" w:sz="8" w:space="0" w:color="000000"/>
              <w:left w:val="single" w:sz="8" w:space="0" w:color="000000"/>
              <w:bottom w:val="single" w:sz="8" w:space="0" w:color="000000"/>
              <w:right w:val="single" w:sz="8" w:space="0" w:color="000000"/>
            </w:tcBorders>
          </w:tcPr>
          <w:p w14:paraId="5FE42054" w14:textId="77777777" w:rsidR="00D66E5D" w:rsidRDefault="00D66E5D" w:rsidP="001D7EEA">
            <w:pPr>
              <w:pStyle w:val="TableParagraph"/>
              <w:spacing w:before="8" w:line="204" w:lineRule="exact"/>
              <w:ind w:left="39"/>
              <w:rPr>
                <w:sz w:val="19"/>
              </w:rPr>
            </w:pPr>
            <w:r>
              <w:rPr>
                <w:w w:val="110"/>
                <w:sz w:val="19"/>
              </w:rPr>
              <w:t>Imagem</w:t>
            </w:r>
            <w:r>
              <w:rPr>
                <w:spacing w:val="-17"/>
                <w:w w:val="110"/>
                <w:sz w:val="19"/>
              </w:rPr>
              <w:t xml:space="preserve"> </w:t>
            </w:r>
            <w:r>
              <w:rPr>
                <w:w w:val="110"/>
                <w:sz w:val="19"/>
              </w:rPr>
              <w:t>da</w:t>
            </w:r>
            <w:r>
              <w:rPr>
                <w:spacing w:val="10"/>
                <w:w w:val="110"/>
                <w:sz w:val="19"/>
              </w:rPr>
              <w:t xml:space="preserve"> </w:t>
            </w:r>
            <w:r>
              <w:rPr>
                <w:w w:val="110"/>
                <w:sz w:val="19"/>
              </w:rPr>
              <w:t>area</w:t>
            </w:r>
            <w:r>
              <w:rPr>
                <w:spacing w:val="10"/>
                <w:w w:val="110"/>
                <w:sz w:val="19"/>
              </w:rPr>
              <w:t xml:space="preserve"> </w:t>
            </w:r>
            <w:r>
              <w:rPr>
                <w:w w:val="110"/>
                <w:sz w:val="19"/>
              </w:rPr>
              <w:t>de</w:t>
            </w:r>
            <w:r>
              <w:rPr>
                <w:spacing w:val="9"/>
                <w:w w:val="110"/>
                <w:sz w:val="19"/>
              </w:rPr>
              <w:t xml:space="preserve"> </w:t>
            </w:r>
            <w:r>
              <w:rPr>
                <w:spacing w:val="-5"/>
                <w:w w:val="110"/>
                <w:sz w:val="19"/>
              </w:rPr>
              <w:t>RH</w:t>
            </w:r>
          </w:p>
        </w:tc>
        <w:tc>
          <w:tcPr>
            <w:tcW w:w="2682" w:type="dxa"/>
            <w:tcBorders>
              <w:top w:val="single" w:sz="8" w:space="0" w:color="000000"/>
              <w:left w:val="single" w:sz="8" w:space="0" w:color="000000"/>
              <w:bottom w:val="single" w:sz="8" w:space="0" w:color="000000"/>
              <w:right w:val="single" w:sz="8" w:space="0" w:color="000000"/>
            </w:tcBorders>
          </w:tcPr>
          <w:p w14:paraId="4DB92376" w14:textId="77777777" w:rsidR="00D66E5D" w:rsidRDefault="00D66E5D" w:rsidP="001D7EEA">
            <w:pPr>
              <w:pStyle w:val="TableParagraph"/>
              <w:spacing w:before="8" w:line="204" w:lineRule="exact"/>
              <w:ind w:left="43"/>
              <w:jc w:val="center"/>
              <w:rPr>
                <w:sz w:val="19"/>
              </w:rPr>
            </w:pPr>
            <w:r>
              <w:rPr>
                <w:spacing w:val="-2"/>
                <w:w w:val="110"/>
                <w:sz w:val="19"/>
              </w:rPr>
              <w:t>0,719</w:t>
            </w:r>
          </w:p>
        </w:tc>
      </w:tr>
      <w:tr w:rsidR="00D66E5D" w14:paraId="6515CD15" w14:textId="77777777" w:rsidTr="001D7EEA">
        <w:trPr>
          <w:trHeight w:val="233"/>
        </w:trPr>
        <w:tc>
          <w:tcPr>
            <w:tcW w:w="3060" w:type="dxa"/>
            <w:tcBorders>
              <w:top w:val="single" w:sz="8" w:space="0" w:color="000000"/>
              <w:left w:val="single" w:sz="8" w:space="0" w:color="000000"/>
              <w:bottom w:val="single" w:sz="8" w:space="0" w:color="000000"/>
              <w:right w:val="single" w:sz="8" w:space="0" w:color="000000"/>
            </w:tcBorders>
          </w:tcPr>
          <w:p w14:paraId="503E0D71" w14:textId="77777777" w:rsidR="00D66E5D" w:rsidRDefault="00D66E5D" w:rsidP="001D7EEA">
            <w:pPr>
              <w:pStyle w:val="TableParagraph"/>
              <w:spacing w:before="9" w:line="204" w:lineRule="exact"/>
              <w:ind w:left="39"/>
              <w:rPr>
                <w:sz w:val="19"/>
              </w:rPr>
            </w:pPr>
            <w:r>
              <w:rPr>
                <w:w w:val="110"/>
                <w:sz w:val="19"/>
              </w:rPr>
              <w:t>Competição</w:t>
            </w:r>
            <w:r>
              <w:rPr>
                <w:spacing w:val="14"/>
                <w:w w:val="110"/>
                <w:sz w:val="19"/>
              </w:rPr>
              <w:t xml:space="preserve"> </w:t>
            </w:r>
            <w:r>
              <w:rPr>
                <w:w w:val="110"/>
                <w:sz w:val="19"/>
              </w:rPr>
              <w:t>no</w:t>
            </w:r>
            <w:r>
              <w:rPr>
                <w:spacing w:val="15"/>
                <w:w w:val="110"/>
                <w:sz w:val="19"/>
              </w:rPr>
              <w:t xml:space="preserve"> </w:t>
            </w:r>
            <w:r>
              <w:rPr>
                <w:spacing w:val="-2"/>
                <w:w w:val="110"/>
                <w:sz w:val="19"/>
              </w:rPr>
              <w:t>trabalho</w:t>
            </w:r>
          </w:p>
        </w:tc>
        <w:tc>
          <w:tcPr>
            <w:tcW w:w="2682" w:type="dxa"/>
            <w:tcBorders>
              <w:top w:val="single" w:sz="8" w:space="0" w:color="000000"/>
              <w:left w:val="single" w:sz="8" w:space="0" w:color="000000"/>
              <w:bottom w:val="single" w:sz="8" w:space="0" w:color="000000"/>
              <w:right w:val="single" w:sz="8" w:space="0" w:color="000000"/>
            </w:tcBorders>
          </w:tcPr>
          <w:p w14:paraId="77968914" w14:textId="77777777" w:rsidR="00D66E5D" w:rsidRDefault="00D66E5D" w:rsidP="001D7EEA">
            <w:pPr>
              <w:pStyle w:val="TableParagraph"/>
              <w:spacing w:before="9" w:line="204" w:lineRule="exact"/>
              <w:ind w:left="43"/>
              <w:jc w:val="center"/>
              <w:rPr>
                <w:sz w:val="19"/>
              </w:rPr>
            </w:pPr>
            <w:r>
              <w:rPr>
                <w:spacing w:val="-2"/>
                <w:w w:val="110"/>
                <w:sz w:val="19"/>
              </w:rPr>
              <w:t>0,683</w:t>
            </w:r>
          </w:p>
        </w:tc>
      </w:tr>
      <w:tr w:rsidR="00D66E5D" w14:paraId="37D4AD0B" w14:textId="77777777" w:rsidTr="001D7EEA">
        <w:trPr>
          <w:trHeight w:val="232"/>
        </w:trPr>
        <w:tc>
          <w:tcPr>
            <w:tcW w:w="3060" w:type="dxa"/>
            <w:tcBorders>
              <w:top w:val="single" w:sz="8" w:space="0" w:color="000000"/>
              <w:left w:val="single" w:sz="8" w:space="0" w:color="000000"/>
              <w:bottom w:val="single" w:sz="8" w:space="0" w:color="000000"/>
              <w:right w:val="single" w:sz="8" w:space="0" w:color="000000"/>
            </w:tcBorders>
          </w:tcPr>
          <w:p w14:paraId="1069928C" w14:textId="77777777" w:rsidR="00D66E5D" w:rsidRDefault="00D66E5D" w:rsidP="001D7EEA">
            <w:pPr>
              <w:pStyle w:val="TableParagraph"/>
              <w:spacing w:before="8" w:line="204" w:lineRule="exact"/>
              <w:ind w:left="39"/>
              <w:rPr>
                <w:sz w:val="19"/>
              </w:rPr>
            </w:pPr>
            <w:r>
              <w:rPr>
                <w:w w:val="110"/>
                <w:sz w:val="19"/>
              </w:rPr>
              <w:t>Treinamento</w:t>
            </w:r>
            <w:r>
              <w:rPr>
                <w:spacing w:val="13"/>
                <w:w w:val="110"/>
                <w:sz w:val="19"/>
              </w:rPr>
              <w:t xml:space="preserve"> </w:t>
            </w:r>
            <w:r>
              <w:rPr>
                <w:w w:val="110"/>
                <w:sz w:val="19"/>
              </w:rPr>
              <w:t>e</w:t>
            </w:r>
            <w:r>
              <w:rPr>
                <w:spacing w:val="9"/>
                <w:w w:val="110"/>
                <w:sz w:val="19"/>
              </w:rPr>
              <w:t xml:space="preserve"> </w:t>
            </w:r>
            <w:r>
              <w:rPr>
                <w:spacing w:val="-2"/>
                <w:w w:val="110"/>
                <w:sz w:val="19"/>
              </w:rPr>
              <w:t>desenvolvimento</w:t>
            </w:r>
          </w:p>
        </w:tc>
        <w:tc>
          <w:tcPr>
            <w:tcW w:w="2682" w:type="dxa"/>
            <w:tcBorders>
              <w:top w:val="single" w:sz="8" w:space="0" w:color="000000"/>
              <w:left w:val="single" w:sz="8" w:space="0" w:color="000000"/>
              <w:bottom w:val="single" w:sz="8" w:space="0" w:color="000000"/>
              <w:right w:val="single" w:sz="8" w:space="0" w:color="000000"/>
            </w:tcBorders>
          </w:tcPr>
          <w:p w14:paraId="3D27B843" w14:textId="77777777" w:rsidR="00D66E5D" w:rsidRDefault="00D66E5D" w:rsidP="001D7EEA">
            <w:pPr>
              <w:pStyle w:val="TableParagraph"/>
              <w:spacing w:before="8" w:line="204" w:lineRule="exact"/>
              <w:ind w:left="44"/>
              <w:jc w:val="center"/>
              <w:rPr>
                <w:sz w:val="19"/>
              </w:rPr>
            </w:pPr>
            <w:r>
              <w:rPr>
                <w:spacing w:val="-2"/>
                <w:w w:val="110"/>
                <w:sz w:val="19"/>
              </w:rPr>
              <w:t>0,679</w:t>
            </w:r>
          </w:p>
        </w:tc>
      </w:tr>
    </w:tbl>
    <w:p w14:paraId="74FF5C81" w14:textId="77777777" w:rsidR="00D66E5D" w:rsidRDefault="00D66E5D" w:rsidP="00D66E5D">
      <w:pPr>
        <w:spacing w:before="179"/>
        <w:ind w:left="1106"/>
        <w:jc w:val="both"/>
        <w:rPr>
          <w:b/>
          <w:sz w:val="20"/>
        </w:rPr>
      </w:pPr>
      <w:r>
        <w:rPr>
          <w:b/>
          <w:sz w:val="20"/>
        </w:rPr>
        <w:t>Tabela</w:t>
      </w:r>
      <w:r>
        <w:rPr>
          <w:spacing w:val="-5"/>
          <w:sz w:val="20"/>
        </w:rPr>
        <w:t xml:space="preserve"> </w:t>
      </w:r>
      <w:r>
        <w:rPr>
          <w:b/>
          <w:sz w:val="20"/>
        </w:rPr>
        <w:t>2:</w:t>
      </w:r>
      <w:r>
        <w:rPr>
          <w:spacing w:val="-7"/>
          <w:sz w:val="20"/>
        </w:rPr>
        <w:t xml:space="preserve"> </w:t>
      </w:r>
      <w:r>
        <w:rPr>
          <w:b/>
          <w:sz w:val="20"/>
        </w:rPr>
        <w:t>Confiabilidade</w:t>
      </w:r>
      <w:r>
        <w:rPr>
          <w:spacing w:val="-5"/>
          <w:sz w:val="20"/>
        </w:rPr>
        <w:t xml:space="preserve"> </w:t>
      </w:r>
      <w:r>
        <w:rPr>
          <w:b/>
          <w:sz w:val="20"/>
        </w:rPr>
        <w:t>dos</w:t>
      </w:r>
      <w:r>
        <w:rPr>
          <w:spacing w:val="-4"/>
          <w:sz w:val="20"/>
        </w:rPr>
        <w:t xml:space="preserve"> </w:t>
      </w:r>
      <w:r>
        <w:rPr>
          <w:b/>
          <w:spacing w:val="-2"/>
          <w:sz w:val="20"/>
        </w:rPr>
        <w:t>constructos.</w:t>
      </w:r>
    </w:p>
    <w:p w14:paraId="038CB515" w14:textId="77777777" w:rsidR="00D66E5D" w:rsidRDefault="00D66E5D" w:rsidP="00D66E5D">
      <w:pPr>
        <w:pStyle w:val="Corpodetexto"/>
        <w:spacing w:before="116"/>
        <w:ind w:left="425" w:right="133" w:firstLine="679"/>
      </w:pPr>
      <w:r>
        <w:t>A Tabela 2 mostra que os valores da confiabilidade do constructo mostraram-se adequados, pois estes devem ser maiores que 0,700 (Hair et al., 2005). Apenas três dos constructos apresentaram valores muito próximos aos preconizados pela literatura e como critério foram aceitos. Frente aos valores obtidos, pode-se dizer que a escala foi validada e, neste sentido, a validação é representada pela capacidade de</w:t>
      </w:r>
      <w:r>
        <w:rPr>
          <w:spacing w:val="-4"/>
        </w:rPr>
        <w:t xml:space="preserve"> </w:t>
      </w:r>
      <w:r>
        <w:t>um</w:t>
      </w:r>
      <w:r>
        <w:rPr>
          <w:spacing w:val="-2"/>
        </w:rPr>
        <w:t xml:space="preserve"> </w:t>
      </w:r>
      <w:r>
        <w:t>teste ou instrumento medir aquilo a que se propõe. É também um processo laborioso de análise e de correção do instrumento de medida (CRONBACH, 1996).</w:t>
      </w:r>
    </w:p>
    <w:p w14:paraId="480B8F9D" w14:textId="77777777" w:rsidR="00D66E5D" w:rsidRDefault="00D66E5D" w:rsidP="00D66E5D">
      <w:pPr>
        <w:pStyle w:val="Ttulo2"/>
        <w:numPr>
          <w:ilvl w:val="1"/>
          <w:numId w:val="46"/>
        </w:numPr>
        <w:tabs>
          <w:tab w:val="left" w:pos="709"/>
        </w:tabs>
        <w:spacing w:before="3"/>
        <w:ind w:left="709" w:hanging="567"/>
        <w:jc w:val="both"/>
      </w:pPr>
      <w:r>
        <w:t>Criação</w:t>
      </w:r>
      <w:r>
        <w:rPr>
          <w:spacing w:val="-4"/>
        </w:rPr>
        <w:t xml:space="preserve"> </w:t>
      </w:r>
      <w:r>
        <w:t>do</w:t>
      </w:r>
      <w:r>
        <w:rPr>
          <w:spacing w:val="-2"/>
        </w:rPr>
        <w:t xml:space="preserve"> </w:t>
      </w:r>
      <w:r>
        <w:t>Modelo</w:t>
      </w:r>
      <w:r>
        <w:rPr>
          <w:spacing w:val="-2"/>
        </w:rPr>
        <w:t xml:space="preserve"> </w:t>
      </w:r>
      <w:r>
        <w:t>IMCO</w:t>
      </w:r>
      <w:r>
        <w:rPr>
          <w:spacing w:val="-1"/>
        </w:rPr>
        <w:t xml:space="preserve"> </w:t>
      </w:r>
      <w:r>
        <w:t>–</w:t>
      </w:r>
      <w:r>
        <w:rPr>
          <w:spacing w:val="-2"/>
        </w:rPr>
        <w:t xml:space="preserve"> </w:t>
      </w:r>
      <w:r>
        <w:t>Instrumento</w:t>
      </w:r>
      <w:r>
        <w:rPr>
          <w:spacing w:val="-3"/>
        </w:rPr>
        <w:t xml:space="preserve"> </w:t>
      </w:r>
      <w:r>
        <w:t>de</w:t>
      </w:r>
      <w:r>
        <w:rPr>
          <w:spacing w:val="-2"/>
        </w:rPr>
        <w:t xml:space="preserve"> </w:t>
      </w:r>
      <w:r>
        <w:t>Medida</w:t>
      </w:r>
      <w:r>
        <w:rPr>
          <w:spacing w:val="-3"/>
        </w:rPr>
        <w:t xml:space="preserve"> </w:t>
      </w:r>
      <w:r>
        <w:t>do</w:t>
      </w:r>
      <w:r>
        <w:rPr>
          <w:spacing w:val="-3"/>
        </w:rPr>
        <w:t xml:space="preserve"> </w:t>
      </w:r>
      <w:r>
        <w:t>Clima</w:t>
      </w:r>
      <w:r>
        <w:rPr>
          <w:spacing w:val="-2"/>
        </w:rPr>
        <w:t xml:space="preserve"> Organizacional</w:t>
      </w:r>
    </w:p>
    <w:p w14:paraId="7E916195" w14:textId="77777777" w:rsidR="00D66E5D" w:rsidRDefault="00D66E5D" w:rsidP="00D66E5D">
      <w:pPr>
        <w:pStyle w:val="Corpodetexto"/>
        <w:ind w:right="136" w:firstLine="453"/>
      </w:pPr>
      <w:r>
        <w:t xml:space="preserve">A segunda etapa de análises foi voltada para a tentativa de verificar a possibilidade de agrupar as dimensões emanadas da teoria e confirmadas pela </w:t>
      </w:r>
      <w:r>
        <w:rPr>
          <w:b/>
        </w:rPr>
        <w:t>AFC</w:t>
      </w:r>
      <w:r>
        <w:t xml:space="preserve"> em outras dimensões mais abrangentes. A justificativa para essa abordagem originou-se da constatação de que a maioria das dimensões confirmadas se relacionava com o modelo teórico em administração denominado Relações Humanas (QUINN et al., 2004). Ainda assim, restavam outras que pareciam ligadas aos demais modelos definidos por Quinn, embora tal pressuposição não fizesse parte do desenho inicial da pesquisa. Pareceu à equipe de pesquisa uma via instigante de investigação.</w:t>
      </w:r>
    </w:p>
    <w:p w14:paraId="2A599262" w14:textId="77777777" w:rsidR="00D66E5D" w:rsidRDefault="00D66E5D" w:rsidP="00D66E5D">
      <w:pPr>
        <w:pStyle w:val="Corpodetexto"/>
        <w:ind w:right="133" w:firstLine="453"/>
      </w:pPr>
      <w:r>
        <w:t xml:space="preserve">O procedimento utilizado nesta etapa foi a </w:t>
      </w:r>
      <w:r>
        <w:rPr>
          <w:b/>
        </w:rPr>
        <w:t>AFC</w:t>
      </w:r>
      <w:r>
        <w:t xml:space="preserve"> de segunda ordem, tendo sido gerados 5 novas dimensões capazes de agrupar as 16 dimensões validadas a partir da teoria. Esses agrupamentos de dimensões foram nomeados </w:t>
      </w:r>
      <w:r>
        <w:rPr>
          <w:b/>
        </w:rPr>
        <w:t>vetores</w:t>
      </w:r>
      <w:r>
        <w:t xml:space="preserve"> do </w:t>
      </w:r>
      <w:r>
        <w:rPr>
          <w:b/>
        </w:rPr>
        <w:t>Modelo</w:t>
      </w:r>
      <w:r>
        <w:t xml:space="preserve"> </w:t>
      </w:r>
      <w:r>
        <w:rPr>
          <w:b/>
        </w:rPr>
        <w:t>IMCO.</w:t>
      </w:r>
      <w:r>
        <w:t xml:space="preserve"> O primeiro deles</w:t>
      </w:r>
      <w:r>
        <w:rPr>
          <w:spacing w:val="40"/>
        </w:rPr>
        <w:t xml:space="preserve"> </w:t>
      </w:r>
      <w:r>
        <w:t>foi denominado “Motivação” e ficou integrado pelas dimensões Reconhecimento, Comprometimento, e Progresso Profissional. O segundo vetor, “Liderança” ficou integrado pelas dimensões Estilo Gerencial, Trabalho em Equipe e Competição no Trabalho. O terceiro foi nomeado “Filosofia de Gestão”, integrado pelas dimensões Clareza Organizacional, Comunicação e Estrutura, Regras e Conformidade. O quarto foi identificado como “Gestão de Pessoas”, integrado pelas dimensões Política Salarial, Salário, Imagem da Área de RH, Treinamento e Desenvolvimento e Perspectivas de Carreira. Finalmente, o quinto e último vetor foi</w:t>
      </w:r>
      <w:r>
        <w:rPr>
          <w:spacing w:val="3"/>
        </w:rPr>
        <w:t xml:space="preserve"> </w:t>
      </w:r>
      <w:r>
        <w:t>nomeado</w:t>
      </w:r>
      <w:r>
        <w:rPr>
          <w:spacing w:val="2"/>
        </w:rPr>
        <w:t xml:space="preserve"> </w:t>
      </w:r>
      <w:r>
        <w:t>“Natureza</w:t>
      </w:r>
      <w:r>
        <w:rPr>
          <w:spacing w:val="3"/>
        </w:rPr>
        <w:t xml:space="preserve"> </w:t>
      </w:r>
      <w:r>
        <w:t>do</w:t>
      </w:r>
      <w:r>
        <w:rPr>
          <w:spacing w:val="3"/>
        </w:rPr>
        <w:t xml:space="preserve"> </w:t>
      </w:r>
      <w:r>
        <w:t>Trabalho”,</w:t>
      </w:r>
      <w:r>
        <w:rPr>
          <w:spacing w:val="2"/>
        </w:rPr>
        <w:t xml:space="preserve"> </w:t>
      </w:r>
      <w:r>
        <w:t>composto</w:t>
      </w:r>
      <w:r>
        <w:rPr>
          <w:spacing w:val="3"/>
        </w:rPr>
        <w:t xml:space="preserve"> </w:t>
      </w:r>
      <w:r>
        <w:t>pelas</w:t>
      </w:r>
      <w:r>
        <w:rPr>
          <w:spacing w:val="3"/>
        </w:rPr>
        <w:t xml:space="preserve"> </w:t>
      </w:r>
      <w:r>
        <w:t>dimensões</w:t>
      </w:r>
      <w:r>
        <w:rPr>
          <w:spacing w:val="2"/>
        </w:rPr>
        <w:t xml:space="preserve"> </w:t>
      </w:r>
      <w:r>
        <w:t>Conteúdo</w:t>
      </w:r>
      <w:r>
        <w:rPr>
          <w:spacing w:val="3"/>
        </w:rPr>
        <w:t xml:space="preserve"> </w:t>
      </w:r>
      <w:r>
        <w:t>do</w:t>
      </w:r>
      <w:r>
        <w:rPr>
          <w:spacing w:val="3"/>
        </w:rPr>
        <w:t xml:space="preserve"> </w:t>
      </w:r>
      <w:r>
        <w:rPr>
          <w:spacing w:val="-2"/>
        </w:rPr>
        <w:t>Trabalho</w:t>
      </w:r>
    </w:p>
    <w:p w14:paraId="495179D1" w14:textId="77777777" w:rsidR="00D66E5D" w:rsidRDefault="00D66E5D" w:rsidP="00D66E5D">
      <w:pPr>
        <w:pStyle w:val="Corpodetexto"/>
        <w:sectPr w:rsidR="00D66E5D" w:rsidSect="00D66E5D">
          <w:pgSz w:w="11910" w:h="16840"/>
          <w:pgMar w:top="1600" w:right="992" w:bottom="980" w:left="1559" w:header="720" w:footer="789" w:gutter="0"/>
          <w:cols w:space="720"/>
        </w:sectPr>
      </w:pPr>
    </w:p>
    <w:p w14:paraId="55BB13F3" w14:textId="77777777" w:rsidR="00D66E5D" w:rsidRDefault="00D66E5D" w:rsidP="00D66E5D">
      <w:pPr>
        <w:pStyle w:val="Corpodetexto"/>
        <w:spacing w:before="89"/>
        <w:jc w:val="left"/>
      </w:pPr>
      <w:r>
        <w:lastRenderedPageBreak/>
        <w:t>e</w:t>
      </w:r>
      <w:r>
        <w:rPr>
          <w:spacing w:val="62"/>
        </w:rPr>
        <w:t xml:space="preserve"> </w:t>
      </w:r>
      <w:r>
        <w:t>Volume</w:t>
      </w:r>
      <w:r>
        <w:rPr>
          <w:spacing w:val="62"/>
        </w:rPr>
        <w:t xml:space="preserve"> </w:t>
      </w:r>
      <w:r>
        <w:t>do</w:t>
      </w:r>
      <w:r>
        <w:rPr>
          <w:spacing w:val="40"/>
        </w:rPr>
        <w:t xml:space="preserve"> </w:t>
      </w:r>
      <w:r>
        <w:t>Trabalho.</w:t>
      </w:r>
      <w:r>
        <w:rPr>
          <w:spacing w:val="40"/>
        </w:rPr>
        <w:t xml:space="preserve"> </w:t>
      </w:r>
      <w:r>
        <w:t>Os</w:t>
      </w:r>
      <w:r>
        <w:rPr>
          <w:spacing w:val="40"/>
        </w:rPr>
        <w:t xml:space="preserve"> </w:t>
      </w:r>
      <w:r>
        <w:t>cálculos</w:t>
      </w:r>
      <w:r>
        <w:rPr>
          <w:spacing w:val="40"/>
        </w:rPr>
        <w:t xml:space="preserve"> </w:t>
      </w:r>
      <w:r>
        <w:t>que</w:t>
      </w:r>
      <w:r>
        <w:rPr>
          <w:spacing w:val="40"/>
        </w:rPr>
        <w:t xml:space="preserve"> </w:t>
      </w:r>
      <w:r>
        <w:t>validam</w:t>
      </w:r>
      <w:r>
        <w:rPr>
          <w:spacing w:val="40"/>
        </w:rPr>
        <w:t xml:space="preserve"> </w:t>
      </w:r>
      <w:r>
        <w:t>os</w:t>
      </w:r>
      <w:r>
        <w:rPr>
          <w:spacing w:val="40"/>
        </w:rPr>
        <w:t xml:space="preserve"> </w:t>
      </w:r>
      <w:r>
        <w:t>vetores</w:t>
      </w:r>
      <w:r>
        <w:rPr>
          <w:spacing w:val="40"/>
        </w:rPr>
        <w:t xml:space="preserve"> </w:t>
      </w:r>
      <w:r>
        <w:t>do</w:t>
      </w:r>
      <w:r>
        <w:rPr>
          <w:spacing w:val="40"/>
        </w:rPr>
        <w:t xml:space="preserve"> </w:t>
      </w:r>
      <w:r>
        <w:t>Modelo</w:t>
      </w:r>
      <w:r>
        <w:rPr>
          <w:spacing w:val="40"/>
        </w:rPr>
        <w:t xml:space="preserve"> </w:t>
      </w:r>
      <w:r>
        <w:rPr>
          <w:b/>
        </w:rPr>
        <w:t>IMCO</w:t>
      </w:r>
      <w:r>
        <w:rPr>
          <w:spacing w:val="62"/>
        </w:rPr>
        <w:t xml:space="preserve"> </w:t>
      </w:r>
      <w:r>
        <w:t>não</w:t>
      </w:r>
      <w:r>
        <w:rPr>
          <w:spacing w:val="40"/>
        </w:rPr>
        <w:t xml:space="preserve"> </w:t>
      </w:r>
      <w:r>
        <w:t>se</w:t>
      </w:r>
      <w:r>
        <w:rPr>
          <w:spacing w:val="40"/>
        </w:rPr>
        <w:t xml:space="preserve"> </w:t>
      </w:r>
      <w:r>
        <w:t>encontram apresentados no presente trabalho.</w:t>
      </w:r>
    </w:p>
    <w:p w14:paraId="04F946FE" w14:textId="77777777" w:rsidR="00D66E5D" w:rsidRDefault="00D66E5D" w:rsidP="00D66E5D">
      <w:pPr>
        <w:pStyle w:val="Corpodetexto"/>
        <w:ind w:right="137" w:firstLine="453"/>
      </w:pPr>
      <w:r>
        <w:t>A</w:t>
      </w:r>
      <w:r>
        <w:rPr>
          <w:spacing w:val="-1"/>
        </w:rPr>
        <w:t xml:space="preserve"> </w:t>
      </w:r>
      <w:r>
        <w:t>seguir</w:t>
      </w:r>
      <w:r>
        <w:rPr>
          <w:spacing w:val="-1"/>
        </w:rPr>
        <w:t xml:space="preserve"> </w:t>
      </w:r>
      <w:r>
        <w:t>são</w:t>
      </w:r>
      <w:r>
        <w:rPr>
          <w:spacing w:val="-1"/>
        </w:rPr>
        <w:t xml:space="preserve"> </w:t>
      </w:r>
      <w:r>
        <w:t>apresentadas</w:t>
      </w:r>
      <w:r>
        <w:rPr>
          <w:spacing w:val="-1"/>
        </w:rPr>
        <w:t xml:space="preserve"> </w:t>
      </w:r>
      <w:r>
        <w:t>os</w:t>
      </w:r>
      <w:r>
        <w:rPr>
          <w:spacing w:val="-1"/>
        </w:rPr>
        <w:t xml:space="preserve"> </w:t>
      </w:r>
      <w:r>
        <w:rPr>
          <w:b/>
        </w:rPr>
        <w:t>Vetores</w:t>
      </w:r>
      <w:r>
        <w:rPr>
          <w:spacing w:val="-3"/>
        </w:rPr>
        <w:t xml:space="preserve"> </w:t>
      </w:r>
      <w:r>
        <w:t>do</w:t>
      </w:r>
      <w:r>
        <w:rPr>
          <w:spacing w:val="-2"/>
        </w:rPr>
        <w:t xml:space="preserve"> </w:t>
      </w:r>
      <w:r>
        <w:rPr>
          <w:b/>
        </w:rPr>
        <w:t>Modelo</w:t>
      </w:r>
      <w:r>
        <w:rPr>
          <w:spacing w:val="-1"/>
        </w:rPr>
        <w:t xml:space="preserve"> </w:t>
      </w:r>
      <w:r>
        <w:rPr>
          <w:b/>
        </w:rPr>
        <w:t>IMCO</w:t>
      </w:r>
      <w:r>
        <w:rPr>
          <w:spacing w:val="-2"/>
        </w:rPr>
        <w:t xml:space="preserve"> </w:t>
      </w:r>
      <w:r>
        <w:t>com</w:t>
      </w:r>
      <w:r>
        <w:rPr>
          <w:spacing w:val="-1"/>
        </w:rPr>
        <w:t xml:space="preserve"> </w:t>
      </w:r>
      <w:r>
        <w:t>suas</w:t>
      </w:r>
      <w:r>
        <w:rPr>
          <w:spacing w:val="-1"/>
        </w:rPr>
        <w:t xml:space="preserve"> </w:t>
      </w:r>
      <w:r>
        <w:t>dimensões</w:t>
      </w:r>
      <w:r>
        <w:rPr>
          <w:spacing w:val="-1"/>
        </w:rPr>
        <w:t xml:space="preserve"> </w:t>
      </w:r>
      <w:r>
        <w:t>indicativas e respectivas cargas confirmatórias.</w:t>
      </w:r>
    </w:p>
    <w:p w14:paraId="6A253F75" w14:textId="77777777" w:rsidR="00D66E5D" w:rsidRDefault="00D66E5D" w:rsidP="00D66E5D">
      <w:pPr>
        <w:pStyle w:val="Ttulo1"/>
        <w:numPr>
          <w:ilvl w:val="0"/>
          <w:numId w:val="46"/>
        </w:numPr>
        <w:tabs>
          <w:tab w:val="left" w:pos="425"/>
        </w:tabs>
        <w:ind w:left="425" w:hanging="283"/>
      </w:pPr>
      <w:r>
        <w:rPr>
          <w:spacing w:val="-2"/>
        </w:rPr>
        <w:t>CONCLUSÕES</w:t>
      </w:r>
    </w:p>
    <w:p w14:paraId="32006CC2" w14:textId="77777777" w:rsidR="00D66E5D" w:rsidRDefault="00D66E5D" w:rsidP="00D66E5D">
      <w:pPr>
        <w:pStyle w:val="Corpodetexto"/>
        <w:ind w:right="133" w:firstLine="284"/>
      </w:pPr>
      <w:r>
        <w:t xml:space="preserve">O </w:t>
      </w:r>
      <w:r>
        <w:rPr>
          <w:b/>
        </w:rPr>
        <w:t>Modelo</w:t>
      </w:r>
      <w:r>
        <w:t xml:space="preserve"> </w:t>
      </w:r>
      <w:r>
        <w:rPr>
          <w:b/>
        </w:rPr>
        <w:t>IMCO</w:t>
      </w:r>
      <w:r>
        <w:t xml:space="preserve"> foi desenvolvido e confirmado junto a uma amostra representativa de empregados atuando em diferentes empresas da região metropolitana de São Paulo. Os resultados deixam claro que o instrumento utilizado, composto por 88 assertivas, possui propriedades psicométricas relevantes com indicadores robustos para avaliar 16 dimensões de percepções de empregados em relação a seus ambientes de trabalho. Além disso, a confiabilidade</w:t>
      </w:r>
      <w:r>
        <w:rPr>
          <w:spacing w:val="-1"/>
        </w:rPr>
        <w:t xml:space="preserve"> </w:t>
      </w:r>
      <w:r>
        <w:t>interna</w:t>
      </w:r>
      <w:r>
        <w:rPr>
          <w:spacing w:val="-1"/>
        </w:rPr>
        <w:t xml:space="preserve"> </w:t>
      </w:r>
      <w:r>
        <w:t>das</w:t>
      </w:r>
      <w:r>
        <w:rPr>
          <w:spacing w:val="-1"/>
        </w:rPr>
        <w:t xml:space="preserve"> </w:t>
      </w:r>
      <w:r>
        <w:t>escalas</w:t>
      </w:r>
      <w:r>
        <w:rPr>
          <w:spacing w:val="-1"/>
        </w:rPr>
        <w:t xml:space="preserve"> </w:t>
      </w:r>
      <w:r>
        <w:t>foi</w:t>
      </w:r>
      <w:r>
        <w:rPr>
          <w:spacing w:val="-1"/>
        </w:rPr>
        <w:t xml:space="preserve"> </w:t>
      </w:r>
      <w:r>
        <w:t>sempre</w:t>
      </w:r>
      <w:r>
        <w:rPr>
          <w:spacing w:val="-1"/>
        </w:rPr>
        <w:t xml:space="preserve"> </w:t>
      </w:r>
      <w:r>
        <w:t>aceitável</w:t>
      </w:r>
      <w:r>
        <w:rPr>
          <w:spacing w:val="-1"/>
        </w:rPr>
        <w:t xml:space="preserve"> </w:t>
      </w:r>
      <w:r>
        <w:t>e</w:t>
      </w:r>
      <w:r>
        <w:rPr>
          <w:spacing w:val="-1"/>
        </w:rPr>
        <w:t xml:space="preserve"> </w:t>
      </w:r>
      <w:r>
        <w:t>boa</w:t>
      </w:r>
      <w:r>
        <w:rPr>
          <w:spacing w:val="-1"/>
        </w:rPr>
        <w:t xml:space="preserve"> </w:t>
      </w:r>
      <w:r>
        <w:t>na</w:t>
      </w:r>
      <w:r>
        <w:rPr>
          <w:spacing w:val="-4"/>
        </w:rPr>
        <w:t xml:space="preserve"> </w:t>
      </w:r>
      <w:r>
        <w:t>maioria</w:t>
      </w:r>
      <w:r>
        <w:rPr>
          <w:spacing w:val="-1"/>
        </w:rPr>
        <w:t xml:space="preserve"> </w:t>
      </w:r>
      <w:r>
        <w:t>dos</w:t>
      </w:r>
      <w:r>
        <w:rPr>
          <w:spacing w:val="-1"/>
        </w:rPr>
        <w:t xml:space="preserve"> </w:t>
      </w:r>
      <w:r>
        <w:t>casos,</w:t>
      </w:r>
      <w:r>
        <w:rPr>
          <w:spacing w:val="-1"/>
        </w:rPr>
        <w:t xml:space="preserve"> </w:t>
      </w:r>
      <w:r>
        <w:t xml:space="preserve">reforçando, assim, a frase de Kurt Lewin que abre o presente artigo. A pesquisa possibilitou ainda encontrar e confirmar fatores de segunda ordem – Motivação, Gestão de Pessoas, Liderança, Filosofia de Gestão e Natureza do Trabalho - nomeados vetores do </w:t>
      </w:r>
      <w:r>
        <w:rPr>
          <w:b/>
        </w:rPr>
        <w:t>Modelo</w:t>
      </w:r>
      <w:r>
        <w:t xml:space="preserve"> </w:t>
      </w:r>
      <w:r>
        <w:rPr>
          <w:b/>
        </w:rPr>
        <w:t>IMCO</w:t>
      </w:r>
      <w:r>
        <w:t xml:space="preserve">, sem contudo indicar o grau de ênfase de cada um como explicativos do constructo Clima Organizacional. Esses vetores fornecem um subsídio importante para a melhoria da satisfação de empregados, uma vez que auxiliam a caracterizar variáveis efetivamente intervenientes no Clima de uma organização e, conseqüentemente, a orientação de práticas gerenciais voltadas para a construção, respeito e o desenvolvimento de equipes de trabalho. Os vetores encontrados no </w:t>
      </w:r>
      <w:r>
        <w:rPr>
          <w:b/>
        </w:rPr>
        <w:t>Modelo</w:t>
      </w:r>
      <w:r>
        <w:t xml:space="preserve"> </w:t>
      </w:r>
      <w:r>
        <w:rPr>
          <w:b/>
        </w:rPr>
        <w:t>IMCO</w:t>
      </w:r>
      <w:r>
        <w:t xml:space="preserve"> são classificáveis prioritariamente como ênfases associadas</w:t>
      </w:r>
      <w:r>
        <w:rPr>
          <w:spacing w:val="80"/>
        </w:rPr>
        <w:t xml:space="preserve"> </w:t>
      </w:r>
      <w:r>
        <w:t>ao modelo de Relações Humanas em Administração proposto por Quinn et al. (2004). Trata- se do caso dos vetores Motivação, Gestão de Pessoas e Natureza do Trabalho. O vetor Filosofia de Gestão enquadra-se no modelo de Processos Internos e, finalmente, o vetor Liderança, tanto no modelo Sistemas Abertos como no de Relações Humanas.</w:t>
      </w:r>
    </w:p>
    <w:p w14:paraId="55590E9D" w14:textId="77777777" w:rsidR="00D66E5D" w:rsidRDefault="00D66E5D" w:rsidP="00D66E5D">
      <w:pPr>
        <w:pStyle w:val="Corpodetexto"/>
        <w:ind w:right="134" w:firstLine="453"/>
      </w:pPr>
      <w:r>
        <w:t xml:space="preserve">O </w:t>
      </w:r>
      <w:r>
        <w:rPr>
          <w:b/>
        </w:rPr>
        <w:t>Modelo</w:t>
      </w:r>
      <w:r>
        <w:t xml:space="preserve"> </w:t>
      </w:r>
      <w:r>
        <w:rPr>
          <w:b/>
        </w:rPr>
        <w:t>IMCO</w:t>
      </w:r>
      <w:r>
        <w:t xml:space="preserve"> foi confirmado a partir de modelos teóricos criados durante os últimos 40 anos. Ao criar o </w:t>
      </w:r>
      <w:r>
        <w:rPr>
          <w:b/>
        </w:rPr>
        <w:t>IMCO</w:t>
      </w:r>
      <w:r>
        <w:t xml:space="preserve"> como medida fundamentada em bases conceituais subjacentes, a intenção da equipe de pesquisa foi fornecer um instrumento que pudesse ser útil não somente para avaliar adequadamente os níveis de satisfação no trabalho, mas também prover uma abordagem que possa incentivar pesquisadores a testar outras proposições teóricas centrais, como por exemplo, as relações existentes entre Clima Organizacional e eficácia organizacional. É abrangente, oferecendo a pesquisadores a vantagem de avaliar as experiências de empregados em relação a diversas dimensões de Clima Organizacional. Por outro lado, não é de se supor que todas as dimensões e vetores constantes do modelo sejam</w:t>
      </w:r>
      <w:r>
        <w:rPr>
          <w:spacing w:val="-1"/>
        </w:rPr>
        <w:t xml:space="preserve"> </w:t>
      </w:r>
      <w:r>
        <w:t xml:space="preserve">de interesse de uma organização em particular, fazendo com que seja necessário optar por alguns em detrimento de outros. Ou então, o interesse pode recair sobre uma dimensão não contemplada pelo modelo; nesse caso, recomenda-se procedimento metodológico similar ao adotado no presente trabalho para que se identifique e posteriormente se confirme a dimensão ou dimensões de interesse para investigação. Cumpre observar também que uma aplicação parcial do </w:t>
      </w:r>
      <w:r>
        <w:rPr>
          <w:b/>
        </w:rPr>
        <w:t>Modelo</w:t>
      </w:r>
      <w:r>
        <w:t xml:space="preserve"> </w:t>
      </w:r>
      <w:r>
        <w:rPr>
          <w:b/>
        </w:rPr>
        <w:t>IMCO</w:t>
      </w:r>
      <w:r>
        <w:t xml:space="preserve"> contribuirá para facilitar a logística do levantamento, principalmente com a conseqüente redução do tempo de coleta dos dados. Modelos de Clima Organizacional não são perenes, o que faz com que o IMCO possa continuar recebendo ampliações ou revisões para que, independentemente de suas qualidades de medição, esteja sempre em sintonia com a atualidade das atividades organizacionais.</w:t>
      </w:r>
    </w:p>
    <w:p w14:paraId="54928975" w14:textId="77777777" w:rsidR="00D66E5D" w:rsidRDefault="00D66E5D" w:rsidP="00D66E5D">
      <w:pPr>
        <w:pStyle w:val="Corpodetexto"/>
        <w:ind w:right="133" w:firstLine="453"/>
      </w:pPr>
      <w:r>
        <w:t xml:space="preserve">Uma vez que o </w:t>
      </w:r>
      <w:r>
        <w:rPr>
          <w:b/>
        </w:rPr>
        <w:t>IMCO</w:t>
      </w:r>
      <w:r>
        <w:t xml:space="preserve"> é um modelo que se enquadra dentro da tipologia situacional, o mesmo revela-se útil para estudar situações de fusões e aquisições de empresas, permitindo a comparação de similaridades ou diferenças no Clima Organizacional antes e depois do processo</w:t>
      </w:r>
      <w:r>
        <w:rPr>
          <w:spacing w:val="-1"/>
        </w:rPr>
        <w:t xml:space="preserve"> </w:t>
      </w:r>
      <w:r>
        <w:t>de</w:t>
      </w:r>
      <w:r>
        <w:rPr>
          <w:spacing w:val="-1"/>
        </w:rPr>
        <w:t xml:space="preserve"> </w:t>
      </w:r>
      <w:r>
        <w:t>fusão.</w:t>
      </w:r>
      <w:r>
        <w:rPr>
          <w:spacing w:val="-1"/>
        </w:rPr>
        <w:t xml:space="preserve"> </w:t>
      </w:r>
      <w:r>
        <w:t>Finalmente,</w:t>
      </w:r>
      <w:r>
        <w:rPr>
          <w:spacing w:val="-1"/>
        </w:rPr>
        <w:t xml:space="preserve"> </w:t>
      </w:r>
      <w:r>
        <w:t>a</w:t>
      </w:r>
      <w:r>
        <w:rPr>
          <w:spacing w:val="-1"/>
        </w:rPr>
        <w:t xml:space="preserve"> </w:t>
      </w:r>
      <w:r>
        <w:t>equipe</w:t>
      </w:r>
      <w:r>
        <w:rPr>
          <w:spacing w:val="-1"/>
        </w:rPr>
        <w:t xml:space="preserve"> </w:t>
      </w:r>
      <w:r>
        <w:t>de</w:t>
      </w:r>
      <w:r>
        <w:rPr>
          <w:spacing w:val="-1"/>
        </w:rPr>
        <w:t xml:space="preserve"> </w:t>
      </w:r>
      <w:r>
        <w:t>pesquisa</w:t>
      </w:r>
      <w:r>
        <w:rPr>
          <w:spacing w:val="-1"/>
        </w:rPr>
        <w:t xml:space="preserve"> </w:t>
      </w:r>
      <w:r>
        <w:t>considera</w:t>
      </w:r>
      <w:r>
        <w:rPr>
          <w:spacing w:val="-1"/>
        </w:rPr>
        <w:t xml:space="preserve"> </w:t>
      </w:r>
      <w:r>
        <w:t>que</w:t>
      </w:r>
      <w:r>
        <w:rPr>
          <w:spacing w:val="-1"/>
        </w:rPr>
        <w:t xml:space="preserve"> </w:t>
      </w:r>
      <w:r>
        <w:t>o</w:t>
      </w:r>
      <w:r>
        <w:rPr>
          <w:spacing w:val="-7"/>
        </w:rPr>
        <w:t xml:space="preserve"> </w:t>
      </w:r>
      <w:r>
        <w:rPr>
          <w:b/>
        </w:rPr>
        <w:t>IMCO</w:t>
      </w:r>
      <w:r>
        <w:t xml:space="preserve"> pode</w:t>
      </w:r>
      <w:r>
        <w:rPr>
          <w:spacing w:val="-1"/>
        </w:rPr>
        <w:t xml:space="preserve"> </w:t>
      </w:r>
      <w:r>
        <w:t>ser</w:t>
      </w:r>
      <w:r>
        <w:rPr>
          <w:spacing w:val="-1"/>
        </w:rPr>
        <w:t xml:space="preserve"> </w:t>
      </w:r>
      <w:r>
        <w:t>aplicado em ampla variedade de tipos de organização dentro do contexto brasileiro e que o modelo</w:t>
      </w:r>
      <w:r>
        <w:rPr>
          <w:spacing w:val="80"/>
        </w:rPr>
        <w:t xml:space="preserve"> </w:t>
      </w:r>
      <w:r>
        <w:t xml:space="preserve">abre a </w:t>
      </w:r>
      <w:r>
        <w:lastRenderedPageBreak/>
        <w:t>possibilidade para busca e confirmação de outros valores ou dimensões de Clima Organizacional</w:t>
      </w:r>
      <w:r>
        <w:rPr>
          <w:spacing w:val="4"/>
        </w:rPr>
        <w:t xml:space="preserve"> </w:t>
      </w:r>
      <w:r>
        <w:t>tais</w:t>
      </w:r>
      <w:r>
        <w:rPr>
          <w:spacing w:val="5"/>
        </w:rPr>
        <w:t xml:space="preserve"> </w:t>
      </w:r>
      <w:r>
        <w:t>como</w:t>
      </w:r>
      <w:r>
        <w:rPr>
          <w:spacing w:val="5"/>
        </w:rPr>
        <w:t xml:space="preserve"> </w:t>
      </w:r>
      <w:r>
        <w:t>ética,</w:t>
      </w:r>
      <w:r>
        <w:rPr>
          <w:spacing w:val="6"/>
        </w:rPr>
        <w:t xml:space="preserve"> </w:t>
      </w:r>
      <w:r>
        <w:t>governança</w:t>
      </w:r>
      <w:r>
        <w:rPr>
          <w:spacing w:val="6"/>
        </w:rPr>
        <w:t xml:space="preserve"> </w:t>
      </w:r>
      <w:r>
        <w:t>corporativa,</w:t>
      </w:r>
      <w:r>
        <w:rPr>
          <w:spacing w:val="6"/>
        </w:rPr>
        <w:t xml:space="preserve"> </w:t>
      </w:r>
      <w:r>
        <w:t>orientação</w:t>
      </w:r>
      <w:r>
        <w:rPr>
          <w:spacing w:val="4"/>
        </w:rPr>
        <w:t xml:space="preserve"> </w:t>
      </w:r>
      <w:r>
        <w:t>para</w:t>
      </w:r>
      <w:r>
        <w:rPr>
          <w:spacing w:val="6"/>
        </w:rPr>
        <w:t xml:space="preserve"> </w:t>
      </w:r>
      <w:r>
        <w:t>resultados,</w:t>
      </w:r>
      <w:r>
        <w:rPr>
          <w:spacing w:val="5"/>
        </w:rPr>
        <w:t xml:space="preserve"> </w:t>
      </w:r>
      <w:r>
        <w:rPr>
          <w:spacing w:val="-2"/>
        </w:rPr>
        <w:t>cidadania</w:t>
      </w:r>
    </w:p>
    <w:p w14:paraId="14B020FA" w14:textId="77777777" w:rsidR="00D66E5D" w:rsidRDefault="00D66E5D" w:rsidP="00D66E5D">
      <w:pPr>
        <w:pStyle w:val="Corpodetexto"/>
        <w:sectPr w:rsidR="00D66E5D" w:rsidSect="00D66E5D">
          <w:pgSz w:w="11910" w:h="16840"/>
          <w:pgMar w:top="1600" w:right="992" w:bottom="980" w:left="1559" w:header="720" w:footer="789" w:gutter="0"/>
          <w:cols w:space="720"/>
        </w:sectPr>
      </w:pPr>
    </w:p>
    <w:p w14:paraId="43EDD7A2" w14:textId="77777777" w:rsidR="00D66E5D" w:rsidRDefault="00D66E5D" w:rsidP="00D66E5D">
      <w:pPr>
        <w:pStyle w:val="Corpodetexto"/>
        <w:spacing w:before="89"/>
        <w:ind w:right="135"/>
      </w:pPr>
      <w:r>
        <w:lastRenderedPageBreak/>
        <w:t>e inovação. Espera-se que pesquisadores, consultores e responsáveis pelas áreas de Gestão de Pessoas nas organizações utilizem</w:t>
      </w:r>
      <w:r>
        <w:rPr>
          <w:spacing w:val="-1"/>
        </w:rPr>
        <w:t xml:space="preserve"> </w:t>
      </w:r>
      <w:r>
        <w:t>a medida aqui desenvolvida para acumular mais facilmente conhecimento</w:t>
      </w:r>
      <w:r>
        <w:rPr>
          <w:spacing w:val="-3"/>
        </w:rPr>
        <w:t xml:space="preserve"> </w:t>
      </w:r>
      <w:r>
        <w:t>e</w:t>
      </w:r>
      <w:r>
        <w:rPr>
          <w:spacing w:val="-3"/>
        </w:rPr>
        <w:t xml:space="preserve"> </w:t>
      </w:r>
      <w:r>
        <w:t>compreensão</w:t>
      </w:r>
      <w:r>
        <w:rPr>
          <w:spacing w:val="-3"/>
        </w:rPr>
        <w:t xml:space="preserve"> </w:t>
      </w:r>
      <w:r>
        <w:t>do</w:t>
      </w:r>
      <w:r>
        <w:rPr>
          <w:spacing w:val="-3"/>
        </w:rPr>
        <w:t xml:space="preserve"> </w:t>
      </w:r>
      <w:r>
        <w:t>papel</w:t>
      </w:r>
      <w:r>
        <w:rPr>
          <w:spacing w:val="-3"/>
        </w:rPr>
        <w:t xml:space="preserve"> </w:t>
      </w:r>
      <w:r>
        <w:t>do</w:t>
      </w:r>
      <w:r>
        <w:rPr>
          <w:spacing w:val="-3"/>
        </w:rPr>
        <w:t xml:space="preserve"> </w:t>
      </w:r>
      <w:r>
        <w:t>Clima</w:t>
      </w:r>
      <w:r>
        <w:rPr>
          <w:spacing w:val="-3"/>
        </w:rPr>
        <w:t xml:space="preserve"> </w:t>
      </w:r>
      <w:r>
        <w:t>no</w:t>
      </w:r>
      <w:r>
        <w:rPr>
          <w:spacing w:val="-5"/>
        </w:rPr>
        <w:t xml:space="preserve"> </w:t>
      </w:r>
      <w:r>
        <w:t>funcionamento</w:t>
      </w:r>
      <w:r>
        <w:rPr>
          <w:spacing w:val="-3"/>
        </w:rPr>
        <w:t xml:space="preserve"> </w:t>
      </w:r>
      <w:r>
        <w:t>de</w:t>
      </w:r>
      <w:r>
        <w:rPr>
          <w:spacing w:val="-3"/>
        </w:rPr>
        <w:t xml:space="preserve"> </w:t>
      </w:r>
      <w:r>
        <w:t>suas</w:t>
      </w:r>
      <w:r>
        <w:rPr>
          <w:spacing w:val="-4"/>
        </w:rPr>
        <w:t xml:space="preserve"> </w:t>
      </w:r>
      <w:r>
        <w:t>organizações,</w:t>
      </w:r>
      <w:r>
        <w:rPr>
          <w:spacing w:val="-3"/>
        </w:rPr>
        <w:t xml:space="preserve"> </w:t>
      </w:r>
      <w:r>
        <w:t>bem como iniciar linha de investigação que procure associar resultados de Clima Organizacional a resultados organizacionais, indicadores econométricos e eficácia.</w:t>
      </w:r>
    </w:p>
    <w:p w14:paraId="16764044" w14:textId="77777777" w:rsidR="00D66E5D" w:rsidRDefault="00D66E5D" w:rsidP="00D66E5D">
      <w:pPr>
        <w:pStyle w:val="Ttulo1"/>
        <w:spacing w:before="121"/>
        <w:ind w:left="142" w:firstLine="0"/>
      </w:pPr>
      <w:r>
        <w:rPr>
          <w:spacing w:val="-2"/>
        </w:rPr>
        <w:t>REFERÊNCIAS</w:t>
      </w:r>
    </w:p>
    <w:p w14:paraId="518C1F15" w14:textId="77777777" w:rsidR="00D66E5D" w:rsidRPr="009E5A0A" w:rsidRDefault="00D66E5D" w:rsidP="00D66E5D">
      <w:pPr>
        <w:ind w:left="142"/>
        <w:rPr>
          <w:lang w:val="en-US"/>
        </w:rPr>
      </w:pPr>
      <w:r>
        <w:t>ARCHER,</w:t>
      </w:r>
      <w:r>
        <w:rPr>
          <w:spacing w:val="-2"/>
        </w:rPr>
        <w:t xml:space="preserve"> </w:t>
      </w:r>
      <w:r>
        <w:t>A.</w:t>
      </w:r>
      <w:r>
        <w:rPr>
          <w:spacing w:val="-2"/>
        </w:rPr>
        <w:t xml:space="preserve"> </w:t>
      </w:r>
      <w:r>
        <w:t>O</w:t>
      </w:r>
      <w:r>
        <w:rPr>
          <w:spacing w:val="-3"/>
        </w:rPr>
        <w:t xml:space="preserve"> </w:t>
      </w:r>
      <w:r>
        <w:t>Mito</w:t>
      </w:r>
      <w:r>
        <w:rPr>
          <w:spacing w:val="-2"/>
        </w:rPr>
        <w:t xml:space="preserve"> </w:t>
      </w:r>
      <w:r>
        <w:t>da</w:t>
      </w:r>
      <w:r>
        <w:rPr>
          <w:spacing w:val="-2"/>
        </w:rPr>
        <w:t xml:space="preserve"> </w:t>
      </w:r>
      <w:r>
        <w:t>motivação.</w:t>
      </w:r>
      <w:r>
        <w:rPr>
          <w:spacing w:val="-2"/>
        </w:rPr>
        <w:t xml:space="preserve"> </w:t>
      </w:r>
      <w:r>
        <w:t>In:</w:t>
      </w:r>
      <w:r>
        <w:rPr>
          <w:spacing w:val="-2"/>
        </w:rPr>
        <w:t xml:space="preserve"> </w:t>
      </w:r>
      <w:r>
        <w:t>BERGAMINI,</w:t>
      </w:r>
      <w:r>
        <w:rPr>
          <w:spacing w:val="34"/>
        </w:rPr>
        <w:t xml:space="preserve"> </w:t>
      </w:r>
      <w:r>
        <w:t xml:space="preserve">C. W.; CODA, R. </w:t>
      </w:r>
      <w:r>
        <w:rPr>
          <w:b/>
        </w:rPr>
        <w:t>Psicodinâmica</w:t>
      </w:r>
      <w:r>
        <w:t xml:space="preserve"> </w:t>
      </w:r>
      <w:r>
        <w:rPr>
          <w:b/>
        </w:rPr>
        <w:t>da</w:t>
      </w:r>
      <w:r>
        <w:t xml:space="preserve"> </w:t>
      </w:r>
      <w:r>
        <w:rPr>
          <w:b/>
        </w:rPr>
        <w:t>vida</w:t>
      </w:r>
      <w:r>
        <w:t xml:space="preserve"> </w:t>
      </w:r>
      <w:r>
        <w:rPr>
          <w:b/>
        </w:rPr>
        <w:t>organizacional</w:t>
      </w:r>
      <w:r>
        <w:t>:</w:t>
      </w:r>
      <w:r>
        <w:rPr>
          <w:spacing w:val="40"/>
        </w:rPr>
        <w:t xml:space="preserve"> </w:t>
      </w:r>
      <w:r>
        <w:t xml:space="preserve">liderança e motivação. </w:t>
      </w:r>
      <w:r w:rsidRPr="009E5A0A">
        <w:rPr>
          <w:lang w:val="en-US"/>
        </w:rPr>
        <w:t>São Paulo: Atlas, 1997. p. 23-46.</w:t>
      </w:r>
    </w:p>
    <w:p w14:paraId="0791532E" w14:textId="77777777" w:rsidR="00D66E5D" w:rsidRPr="009E5A0A" w:rsidRDefault="00D66E5D" w:rsidP="00D66E5D">
      <w:pPr>
        <w:pStyle w:val="Corpodetexto"/>
        <w:spacing w:before="59"/>
        <w:jc w:val="left"/>
        <w:rPr>
          <w:b/>
          <w:lang w:val="en-US"/>
        </w:rPr>
      </w:pPr>
      <w:r w:rsidRPr="009E5A0A">
        <w:rPr>
          <w:lang w:val="en-US"/>
        </w:rPr>
        <w:t>ASHKANASY,</w:t>
      </w:r>
      <w:r w:rsidRPr="009E5A0A">
        <w:rPr>
          <w:spacing w:val="68"/>
          <w:w w:val="150"/>
          <w:lang w:val="en-US"/>
        </w:rPr>
        <w:t xml:space="preserve"> </w:t>
      </w:r>
      <w:r w:rsidRPr="009E5A0A">
        <w:rPr>
          <w:lang w:val="en-US"/>
        </w:rPr>
        <w:t>N.</w:t>
      </w:r>
      <w:r w:rsidRPr="009E5A0A">
        <w:rPr>
          <w:spacing w:val="71"/>
          <w:w w:val="150"/>
          <w:lang w:val="en-US"/>
        </w:rPr>
        <w:t xml:space="preserve"> </w:t>
      </w:r>
      <w:r w:rsidRPr="009E5A0A">
        <w:rPr>
          <w:lang w:val="en-US"/>
        </w:rPr>
        <w:t>M.;</w:t>
      </w:r>
      <w:r w:rsidRPr="009E5A0A">
        <w:rPr>
          <w:spacing w:val="71"/>
          <w:w w:val="150"/>
          <w:lang w:val="en-US"/>
        </w:rPr>
        <w:t xml:space="preserve"> </w:t>
      </w:r>
      <w:r w:rsidRPr="009E5A0A">
        <w:rPr>
          <w:lang w:val="en-US"/>
        </w:rPr>
        <w:t>WILDEROM,</w:t>
      </w:r>
      <w:r w:rsidRPr="009E5A0A">
        <w:rPr>
          <w:spacing w:val="71"/>
          <w:w w:val="150"/>
          <w:lang w:val="en-US"/>
        </w:rPr>
        <w:t xml:space="preserve"> </w:t>
      </w:r>
      <w:r w:rsidRPr="009E5A0A">
        <w:rPr>
          <w:lang w:val="en-US"/>
        </w:rPr>
        <w:t>C.</w:t>
      </w:r>
      <w:r w:rsidRPr="009E5A0A">
        <w:rPr>
          <w:spacing w:val="71"/>
          <w:w w:val="150"/>
          <w:lang w:val="en-US"/>
        </w:rPr>
        <w:t xml:space="preserve"> </w:t>
      </w:r>
      <w:r w:rsidRPr="009E5A0A">
        <w:rPr>
          <w:lang w:val="en-US"/>
        </w:rPr>
        <w:t>P.</w:t>
      </w:r>
      <w:r w:rsidRPr="009E5A0A">
        <w:rPr>
          <w:spacing w:val="70"/>
          <w:w w:val="150"/>
          <w:lang w:val="en-US"/>
        </w:rPr>
        <w:t xml:space="preserve"> </w:t>
      </w:r>
      <w:r w:rsidRPr="009E5A0A">
        <w:rPr>
          <w:lang w:val="en-US"/>
        </w:rPr>
        <w:t>M.;</w:t>
      </w:r>
      <w:r w:rsidRPr="009E5A0A">
        <w:rPr>
          <w:spacing w:val="71"/>
          <w:w w:val="150"/>
          <w:lang w:val="en-US"/>
        </w:rPr>
        <w:t xml:space="preserve"> </w:t>
      </w:r>
      <w:r w:rsidRPr="009E5A0A">
        <w:rPr>
          <w:lang w:val="en-US"/>
        </w:rPr>
        <w:t>PETERSON,</w:t>
      </w:r>
      <w:r w:rsidRPr="009E5A0A">
        <w:rPr>
          <w:spacing w:val="71"/>
          <w:w w:val="150"/>
          <w:lang w:val="en-US"/>
        </w:rPr>
        <w:t xml:space="preserve"> </w:t>
      </w:r>
      <w:r w:rsidRPr="009E5A0A">
        <w:rPr>
          <w:lang w:val="en-US"/>
        </w:rPr>
        <w:t>M.</w:t>
      </w:r>
      <w:r w:rsidRPr="009E5A0A">
        <w:rPr>
          <w:spacing w:val="71"/>
          <w:w w:val="150"/>
          <w:lang w:val="en-US"/>
        </w:rPr>
        <w:t xml:space="preserve"> </w:t>
      </w:r>
      <w:r w:rsidRPr="009E5A0A">
        <w:rPr>
          <w:lang w:val="en-US"/>
        </w:rPr>
        <w:t>F.</w:t>
      </w:r>
      <w:r w:rsidRPr="009E5A0A">
        <w:rPr>
          <w:spacing w:val="71"/>
          <w:w w:val="150"/>
          <w:lang w:val="en-US"/>
        </w:rPr>
        <w:t xml:space="preserve"> </w:t>
      </w:r>
      <w:r w:rsidRPr="009E5A0A">
        <w:rPr>
          <w:b/>
          <w:lang w:val="en-US"/>
        </w:rPr>
        <w:t>Handbook</w:t>
      </w:r>
      <w:r w:rsidRPr="009E5A0A">
        <w:rPr>
          <w:spacing w:val="71"/>
          <w:w w:val="150"/>
          <w:lang w:val="en-US"/>
        </w:rPr>
        <w:t xml:space="preserve"> </w:t>
      </w:r>
      <w:r w:rsidRPr="009E5A0A">
        <w:rPr>
          <w:b/>
          <w:spacing w:val="-5"/>
          <w:lang w:val="en-US"/>
        </w:rPr>
        <w:t>of</w:t>
      </w:r>
    </w:p>
    <w:p w14:paraId="6D30CA6C" w14:textId="77777777" w:rsidR="00D66E5D" w:rsidRPr="009E5A0A" w:rsidRDefault="00D66E5D" w:rsidP="00D66E5D">
      <w:pPr>
        <w:ind w:left="142"/>
        <w:rPr>
          <w:lang w:val="en-US"/>
        </w:rPr>
      </w:pPr>
      <w:r w:rsidRPr="009E5A0A">
        <w:rPr>
          <w:b/>
          <w:lang w:val="en-US"/>
        </w:rPr>
        <w:t>organizational</w:t>
      </w:r>
      <w:r w:rsidRPr="009E5A0A">
        <w:rPr>
          <w:spacing w:val="-3"/>
          <w:lang w:val="en-US"/>
        </w:rPr>
        <w:t xml:space="preserve"> </w:t>
      </w:r>
      <w:r w:rsidRPr="009E5A0A">
        <w:rPr>
          <w:b/>
          <w:lang w:val="en-US"/>
        </w:rPr>
        <w:t>culture</w:t>
      </w:r>
      <w:r w:rsidRPr="009E5A0A">
        <w:rPr>
          <w:spacing w:val="-2"/>
          <w:lang w:val="en-US"/>
        </w:rPr>
        <w:t xml:space="preserve"> </w:t>
      </w:r>
      <w:r w:rsidRPr="009E5A0A">
        <w:rPr>
          <w:b/>
          <w:lang w:val="en-US"/>
        </w:rPr>
        <w:t>and</w:t>
      </w:r>
      <w:r w:rsidRPr="009E5A0A">
        <w:rPr>
          <w:spacing w:val="-2"/>
          <w:lang w:val="en-US"/>
        </w:rPr>
        <w:t xml:space="preserve"> </w:t>
      </w:r>
      <w:r w:rsidRPr="009E5A0A">
        <w:rPr>
          <w:b/>
          <w:lang w:val="en-US"/>
        </w:rPr>
        <w:t>climate</w:t>
      </w:r>
      <w:r w:rsidRPr="009E5A0A">
        <w:rPr>
          <w:lang w:val="en-US"/>
        </w:rPr>
        <w:t>.</w:t>
      </w:r>
      <w:r w:rsidRPr="009E5A0A">
        <w:rPr>
          <w:spacing w:val="-2"/>
          <w:lang w:val="en-US"/>
        </w:rPr>
        <w:t xml:space="preserve"> </w:t>
      </w:r>
      <w:proofErr w:type="spellStart"/>
      <w:r w:rsidRPr="009E5A0A">
        <w:rPr>
          <w:lang w:val="en-US"/>
        </w:rPr>
        <w:t>Londres</w:t>
      </w:r>
      <w:proofErr w:type="spellEnd"/>
      <w:r w:rsidRPr="009E5A0A">
        <w:rPr>
          <w:lang w:val="en-US"/>
        </w:rPr>
        <w:t>:</w:t>
      </w:r>
      <w:r w:rsidRPr="009E5A0A">
        <w:rPr>
          <w:spacing w:val="-1"/>
          <w:lang w:val="en-US"/>
        </w:rPr>
        <w:t xml:space="preserve"> </w:t>
      </w:r>
      <w:r w:rsidRPr="009E5A0A">
        <w:rPr>
          <w:lang w:val="en-US"/>
        </w:rPr>
        <w:t>SAGE,</w:t>
      </w:r>
      <w:r w:rsidRPr="009E5A0A">
        <w:rPr>
          <w:spacing w:val="-1"/>
          <w:lang w:val="en-US"/>
        </w:rPr>
        <w:t xml:space="preserve"> </w:t>
      </w:r>
      <w:r w:rsidRPr="009E5A0A">
        <w:rPr>
          <w:spacing w:val="-2"/>
          <w:lang w:val="en-US"/>
        </w:rPr>
        <w:t>2000.</w:t>
      </w:r>
    </w:p>
    <w:p w14:paraId="03D292B7" w14:textId="77777777" w:rsidR="00D66E5D" w:rsidRPr="009E5A0A" w:rsidRDefault="00D66E5D" w:rsidP="00D66E5D">
      <w:pPr>
        <w:pStyle w:val="Corpodetexto"/>
        <w:spacing w:before="60"/>
        <w:jc w:val="left"/>
        <w:rPr>
          <w:lang w:val="en-US"/>
        </w:rPr>
      </w:pPr>
      <w:r w:rsidRPr="009E5A0A">
        <w:rPr>
          <w:lang w:val="en-US"/>
        </w:rPr>
        <w:t>BAKKER,</w:t>
      </w:r>
      <w:r w:rsidRPr="009E5A0A">
        <w:rPr>
          <w:spacing w:val="49"/>
          <w:lang w:val="en-US"/>
        </w:rPr>
        <w:t xml:space="preserve"> </w:t>
      </w:r>
      <w:r w:rsidRPr="009E5A0A">
        <w:rPr>
          <w:lang w:val="en-US"/>
        </w:rPr>
        <w:t>A.</w:t>
      </w:r>
      <w:r w:rsidRPr="009E5A0A">
        <w:rPr>
          <w:spacing w:val="52"/>
          <w:lang w:val="en-US"/>
        </w:rPr>
        <w:t xml:space="preserve"> </w:t>
      </w:r>
      <w:r w:rsidRPr="009E5A0A">
        <w:rPr>
          <w:lang w:val="en-US"/>
        </w:rPr>
        <w:t>B.;</w:t>
      </w:r>
      <w:r w:rsidRPr="009E5A0A">
        <w:rPr>
          <w:spacing w:val="52"/>
          <w:lang w:val="en-US"/>
        </w:rPr>
        <w:t xml:space="preserve"> </w:t>
      </w:r>
      <w:r w:rsidRPr="009E5A0A">
        <w:rPr>
          <w:lang w:val="en-US"/>
        </w:rPr>
        <w:t>DEMEROUTI,</w:t>
      </w:r>
      <w:r w:rsidRPr="009E5A0A">
        <w:rPr>
          <w:spacing w:val="53"/>
          <w:lang w:val="en-US"/>
        </w:rPr>
        <w:t xml:space="preserve"> </w:t>
      </w:r>
      <w:r w:rsidRPr="009E5A0A">
        <w:rPr>
          <w:lang w:val="en-US"/>
        </w:rPr>
        <w:t>E.</w:t>
      </w:r>
      <w:r w:rsidRPr="009E5A0A">
        <w:rPr>
          <w:spacing w:val="52"/>
          <w:lang w:val="en-US"/>
        </w:rPr>
        <w:t xml:space="preserve"> </w:t>
      </w:r>
      <w:r w:rsidRPr="009E5A0A">
        <w:rPr>
          <w:lang w:val="en-US"/>
        </w:rPr>
        <w:t>The</w:t>
      </w:r>
      <w:r w:rsidRPr="009E5A0A">
        <w:rPr>
          <w:spacing w:val="51"/>
          <w:lang w:val="en-US"/>
        </w:rPr>
        <w:t xml:space="preserve"> </w:t>
      </w:r>
      <w:r w:rsidRPr="009E5A0A">
        <w:rPr>
          <w:lang w:val="en-US"/>
        </w:rPr>
        <w:t>Job</w:t>
      </w:r>
      <w:r w:rsidRPr="009E5A0A">
        <w:rPr>
          <w:spacing w:val="52"/>
          <w:lang w:val="en-US"/>
        </w:rPr>
        <w:t xml:space="preserve"> </w:t>
      </w:r>
      <w:r w:rsidRPr="009E5A0A">
        <w:rPr>
          <w:lang w:val="en-US"/>
        </w:rPr>
        <w:t>demands-resources</w:t>
      </w:r>
      <w:r w:rsidRPr="009E5A0A">
        <w:rPr>
          <w:spacing w:val="51"/>
          <w:lang w:val="en-US"/>
        </w:rPr>
        <w:t xml:space="preserve"> </w:t>
      </w:r>
      <w:r w:rsidRPr="009E5A0A">
        <w:rPr>
          <w:lang w:val="en-US"/>
        </w:rPr>
        <w:t>model:</w:t>
      </w:r>
      <w:r w:rsidRPr="009E5A0A">
        <w:rPr>
          <w:spacing w:val="51"/>
          <w:lang w:val="en-US"/>
        </w:rPr>
        <w:t xml:space="preserve"> </w:t>
      </w:r>
      <w:r w:rsidRPr="009E5A0A">
        <w:rPr>
          <w:lang w:val="en-US"/>
        </w:rPr>
        <w:t>state</w:t>
      </w:r>
      <w:r w:rsidRPr="009E5A0A">
        <w:rPr>
          <w:spacing w:val="51"/>
          <w:lang w:val="en-US"/>
        </w:rPr>
        <w:t xml:space="preserve"> </w:t>
      </w:r>
      <w:r w:rsidRPr="009E5A0A">
        <w:rPr>
          <w:lang w:val="en-US"/>
        </w:rPr>
        <w:t>of</w:t>
      </w:r>
      <w:r w:rsidRPr="009E5A0A">
        <w:rPr>
          <w:spacing w:val="51"/>
          <w:lang w:val="en-US"/>
        </w:rPr>
        <w:t xml:space="preserve"> </w:t>
      </w:r>
      <w:r w:rsidRPr="009E5A0A">
        <w:rPr>
          <w:lang w:val="en-US"/>
        </w:rPr>
        <w:t>the</w:t>
      </w:r>
      <w:r w:rsidRPr="009E5A0A">
        <w:rPr>
          <w:spacing w:val="51"/>
          <w:lang w:val="en-US"/>
        </w:rPr>
        <w:t xml:space="preserve"> </w:t>
      </w:r>
      <w:r w:rsidRPr="009E5A0A">
        <w:rPr>
          <w:spacing w:val="-4"/>
          <w:lang w:val="en-US"/>
        </w:rPr>
        <w:t>art.</w:t>
      </w:r>
    </w:p>
    <w:p w14:paraId="40532529" w14:textId="77777777" w:rsidR="00D66E5D" w:rsidRPr="009E5A0A" w:rsidRDefault="00D66E5D" w:rsidP="00D66E5D">
      <w:pPr>
        <w:ind w:left="142"/>
        <w:rPr>
          <w:lang w:val="en-US"/>
        </w:rPr>
      </w:pPr>
      <w:r w:rsidRPr="009E5A0A">
        <w:rPr>
          <w:b/>
          <w:lang w:val="en-US"/>
        </w:rPr>
        <w:t>Journal</w:t>
      </w:r>
      <w:r w:rsidRPr="009E5A0A">
        <w:rPr>
          <w:spacing w:val="-2"/>
          <w:lang w:val="en-US"/>
        </w:rPr>
        <w:t xml:space="preserve"> </w:t>
      </w:r>
      <w:r w:rsidRPr="009E5A0A">
        <w:rPr>
          <w:b/>
          <w:lang w:val="en-US"/>
        </w:rPr>
        <w:t>of</w:t>
      </w:r>
      <w:r w:rsidRPr="009E5A0A">
        <w:rPr>
          <w:spacing w:val="-2"/>
          <w:lang w:val="en-US"/>
        </w:rPr>
        <w:t xml:space="preserve"> </w:t>
      </w:r>
      <w:r w:rsidRPr="009E5A0A">
        <w:rPr>
          <w:b/>
          <w:lang w:val="en-US"/>
        </w:rPr>
        <w:t>Managerial</w:t>
      </w:r>
      <w:r w:rsidRPr="009E5A0A">
        <w:rPr>
          <w:spacing w:val="-2"/>
          <w:lang w:val="en-US"/>
        </w:rPr>
        <w:t xml:space="preserve"> </w:t>
      </w:r>
      <w:r w:rsidRPr="009E5A0A">
        <w:rPr>
          <w:b/>
          <w:lang w:val="en-US"/>
        </w:rPr>
        <w:t>Psychology,</w:t>
      </w:r>
      <w:r w:rsidRPr="009E5A0A">
        <w:rPr>
          <w:spacing w:val="-1"/>
          <w:lang w:val="en-US"/>
        </w:rPr>
        <w:t xml:space="preserve"> </w:t>
      </w:r>
      <w:r w:rsidRPr="009E5A0A">
        <w:rPr>
          <w:lang w:val="en-US"/>
        </w:rPr>
        <w:t>Bingley</w:t>
      </w:r>
      <w:r w:rsidRPr="009E5A0A">
        <w:rPr>
          <w:spacing w:val="-1"/>
          <w:lang w:val="en-US"/>
        </w:rPr>
        <w:t xml:space="preserve"> </w:t>
      </w:r>
      <w:r w:rsidRPr="009E5A0A">
        <w:rPr>
          <w:lang w:val="en-US"/>
        </w:rPr>
        <w:t>(UK),</w:t>
      </w:r>
      <w:r w:rsidRPr="009E5A0A">
        <w:rPr>
          <w:spacing w:val="-1"/>
          <w:lang w:val="en-US"/>
        </w:rPr>
        <w:t xml:space="preserve"> </w:t>
      </w:r>
      <w:r w:rsidRPr="009E5A0A">
        <w:rPr>
          <w:lang w:val="en-US"/>
        </w:rPr>
        <w:t>v.</w:t>
      </w:r>
      <w:r w:rsidRPr="009E5A0A">
        <w:rPr>
          <w:spacing w:val="-1"/>
          <w:lang w:val="en-US"/>
        </w:rPr>
        <w:t xml:space="preserve"> </w:t>
      </w:r>
      <w:r w:rsidRPr="009E5A0A">
        <w:rPr>
          <w:lang w:val="en-US"/>
        </w:rPr>
        <w:t>22,</w:t>
      </w:r>
      <w:r w:rsidRPr="009E5A0A">
        <w:rPr>
          <w:spacing w:val="-1"/>
          <w:lang w:val="en-US"/>
        </w:rPr>
        <w:t xml:space="preserve"> </w:t>
      </w:r>
      <w:r w:rsidRPr="009E5A0A">
        <w:rPr>
          <w:lang w:val="en-US"/>
        </w:rPr>
        <w:t>n.</w:t>
      </w:r>
      <w:r w:rsidRPr="009E5A0A">
        <w:rPr>
          <w:spacing w:val="-1"/>
          <w:lang w:val="en-US"/>
        </w:rPr>
        <w:t xml:space="preserve"> </w:t>
      </w:r>
      <w:r w:rsidRPr="009E5A0A">
        <w:rPr>
          <w:lang w:val="en-US"/>
        </w:rPr>
        <w:t>3,</w:t>
      </w:r>
      <w:r w:rsidRPr="009E5A0A">
        <w:rPr>
          <w:spacing w:val="-1"/>
          <w:lang w:val="en-US"/>
        </w:rPr>
        <w:t xml:space="preserve"> </w:t>
      </w:r>
      <w:r w:rsidRPr="009E5A0A">
        <w:rPr>
          <w:lang w:val="en-US"/>
        </w:rPr>
        <w:t>p.</w:t>
      </w:r>
      <w:r w:rsidRPr="009E5A0A">
        <w:rPr>
          <w:spacing w:val="-1"/>
          <w:lang w:val="en-US"/>
        </w:rPr>
        <w:t xml:space="preserve"> </w:t>
      </w:r>
      <w:r w:rsidRPr="009E5A0A">
        <w:rPr>
          <w:lang w:val="en-US"/>
        </w:rPr>
        <w:t xml:space="preserve">309-328, </w:t>
      </w:r>
      <w:r w:rsidRPr="009E5A0A">
        <w:rPr>
          <w:spacing w:val="-2"/>
          <w:lang w:val="en-US"/>
        </w:rPr>
        <w:t>2007.</w:t>
      </w:r>
    </w:p>
    <w:p w14:paraId="50C575F4" w14:textId="77777777" w:rsidR="00D66E5D" w:rsidRPr="009E5A0A" w:rsidRDefault="00D66E5D" w:rsidP="00D66E5D">
      <w:pPr>
        <w:pStyle w:val="Corpodetexto"/>
        <w:spacing w:before="60"/>
        <w:ind w:right="165"/>
        <w:jc w:val="left"/>
        <w:rPr>
          <w:lang w:val="en-US"/>
        </w:rPr>
      </w:pPr>
      <w:r w:rsidRPr="009E5A0A">
        <w:rPr>
          <w:lang w:val="en-US"/>
        </w:rPr>
        <w:t>BISVAS, S.; VARMA, A. Psychological climate and individual performance in India: test of</w:t>
      </w:r>
      <w:r w:rsidRPr="009E5A0A">
        <w:rPr>
          <w:spacing w:val="40"/>
          <w:lang w:val="en-US"/>
        </w:rPr>
        <w:t xml:space="preserve"> </w:t>
      </w:r>
      <w:r w:rsidRPr="009E5A0A">
        <w:rPr>
          <w:lang w:val="en-US"/>
        </w:rPr>
        <w:t xml:space="preserve">a mediated model. </w:t>
      </w:r>
      <w:r w:rsidRPr="009E5A0A">
        <w:rPr>
          <w:b/>
          <w:lang w:val="en-US"/>
        </w:rPr>
        <w:t>Employee</w:t>
      </w:r>
      <w:r w:rsidRPr="009E5A0A">
        <w:rPr>
          <w:lang w:val="en-US"/>
        </w:rPr>
        <w:t xml:space="preserve"> </w:t>
      </w:r>
      <w:r w:rsidRPr="009E5A0A">
        <w:rPr>
          <w:b/>
          <w:lang w:val="en-US"/>
        </w:rPr>
        <w:t>Relations</w:t>
      </w:r>
      <w:r w:rsidRPr="009E5A0A">
        <w:rPr>
          <w:lang w:val="en-US"/>
        </w:rPr>
        <w:t>, Bingley (UK), v. 29, n. 6, p. 664-676, 2007.</w:t>
      </w:r>
    </w:p>
    <w:p w14:paraId="424AE63C" w14:textId="77777777" w:rsidR="00D66E5D" w:rsidRPr="009E5A0A" w:rsidRDefault="00D66E5D" w:rsidP="00D66E5D">
      <w:pPr>
        <w:pStyle w:val="Corpodetexto"/>
        <w:spacing w:before="60"/>
        <w:jc w:val="left"/>
        <w:rPr>
          <w:lang w:val="en-US"/>
        </w:rPr>
      </w:pPr>
      <w:r w:rsidRPr="009E5A0A">
        <w:rPr>
          <w:lang w:val="en-US"/>
        </w:rPr>
        <w:t>BROWN, S. P.; LAM, S. K. A Meta-analysis of</w:t>
      </w:r>
      <w:r w:rsidRPr="009E5A0A">
        <w:rPr>
          <w:spacing w:val="-1"/>
          <w:lang w:val="en-US"/>
        </w:rPr>
        <w:t xml:space="preserve"> </w:t>
      </w:r>
      <w:r w:rsidRPr="009E5A0A">
        <w:rPr>
          <w:lang w:val="en-US"/>
        </w:rPr>
        <w:t>relationships</w:t>
      </w:r>
      <w:r w:rsidRPr="009E5A0A">
        <w:rPr>
          <w:spacing w:val="-1"/>
          <w:lang w:val="en-US"/>
        </w:rPr>
        <w:t xml:space="preserve"> </w:t>
      </w:r>
      <w:r w:rsidRPr="009E5A0A">
        <w:rPr>
          <w:lang w:val="en-US"/>
        </w:rPr>
        <w:t>linking</w:t>
      </w:r>
      <w:r w:rsidRPr="009E5A0A">
        <w:rPr>
          <w:spacing w:val="-1"/>
          <w:lang w:val="en-US"/>
        </w:rPr>
        <w:t xml:space="preserve"> </w:t>
      </w:r>
      <w:r w:rsidRPr="009E5A0A">
        <w:rPr>
          <w:lang w:val="en-US"/>
        </w:rPr>
        <w:t>employee</w:t>
      </w:r>
      <w:r w:rsidRPr="009E5A0A">
        <w:rPr>
          <w:spacing w:val="-1"/>
          <w:lang w:val="en-US"/>
        </w:rPr>
        <w:t xml:space="preserve"> </w:t>
      </w:r>
      <w:r w:rsidRPr="009E5A0A">
        <w:rPr>
          <w:lang w:val="en-US"/>
        </w:rPr>
        <w:t>satisfaction</w:t>
      </w:r>
      <w:r w:rsidRPr="009E5A0A">
        <w:rPr>
          <w:spacing w:val="-1"/>
          <w:lang w:val="en-US"/>
        </w:rPr>
        <w:t xml:space="preserve"> </w:t>
      </w:r>
      <w:r w:rsidRPr="009E5A0A">
        <w:rPr>
          <w:lang w:val="en-US"/>
        </w:rPr>
        <w:t xml:space="preserve">to customer responses. </w:t>
      </w:r>
      <w:r w:rsidRPr="009E5A0A">
        <w:rPr>
          <w:b/>
          <w:lang w:val="en-US"/>
        </w:rPr>
        <w:t>Journal</w:t>
      </w:r>
      <w:r w:rsidRPr="009E5A0A">
        <w:rPr>
          <w:lang w:val="en-US"/>
        </w:rPr>
        <w:t xml:space="preserve"> </w:t>
      </w:r>
      <w:r w:rsidRPr="009E5A0A">
        <w:rPr>
          <w:b/>
          <w:lang w:val="en-US"/>
        </w:rPr>
        <w:t>of</w:t>
      </w:r>
      <w:r w:rsidRPr="009E5A0A">
        <w:rPr>
          <w:lang w:val="en-US"/>
        </w:rPr>
        <w:t xml:space="preserve"> </w:t>
      </w:r>
      <w:r w:rsidRPr="009E5A0A">
        <w:rPr>
          <w:b/>
          <w:lang w:val="en-US"/>
        </w:rPr>
        <w:t>Retailing,</w:t>
      </w:r>
      <w:r w:rsidRPr="009E5A0A">
        <w:rPr>
          <w:lang w:val="en-US"/>
        </w:rPr>
        <w:t xml:space="preserve"> New York, v. 84, n. 3, p. 243-255, 2008.</w:t>
      </w:r>
    </w:p>
    <w:p w14:paraId="4E6F6868" w14:textId="77777777" w:rsidR="00D66E5D" w:rsidRPr="009E5A0A" w:rsidRDefault="00D66E5D" w:rsidP="00D66E5D">
      <w:pPr>
        <w:pStyle w:val="Corpodetexto"/>
        <w:spacing w:before="60"/>
        <w:jc w:val="left"/>
        <w:rPr>
          <w:b/>
          <w:lang w:val="en-US"/>
        </w:rPr>
      </w:pPr>
      <w:r w:rsidRPr="009E5A0A">
        <w:rPr>
          <w:lang w:val="en-US"/>
        </w:rPr>
        <w:t>CAMPBELL,</w:t>
      </w:r>
      <w:r w:rsidRPr="009E5A0A">
        <w:rPr>
          <w:spacing w:val="44"/>
          <w:lang w:val="en-US"/>
        </w:rPr>
        <w:t xml:space="preserve"> </w:t>
      </w:r>
      <w:r w:rsidRPr="009E5A0A">
        <w:rPr>
          <w:lang w:val="en-US"/>
        </w:rPr>
        <w:t>J.;</w:t>
      </w:r>
      <w:r w:rsidRPr="009E5A0A">
        <w:rPr>
          <w:spacing w:val="44"/>
          <w:lang w:val="en-US"/>
        </w:rPr>
        <w:t xml:space="preserve"> </w:t>
      </w:r>
      <w:r w:rsidRPr="009E5A0A">
        <w:rPr>
          <w:lang w:val="en-US"/>
        </w:rPr>
        <w:t>DUNNETTE,</w:t>
      </w:r>
      <w:r w:rsidRPr="009E5A0A">
        <w:rPr>
          <w:spacing w:val="45"/>
          <w:lang w:val="en-US"/>
        </w:rPr>
        <w:t xml:space="preserve"> </w:t>
      </w:r>
      <w:r w:rsidRPr="009E5A0A">
        <w:rPr>
          <w:lang w:val="en-US"/>
        </w:rPr>
        <w:t>M.</w:t>
      </w:r>
      <w:r w:rsidRPr="009E5A0A">
        <w:rPr>
          <w:spacing w:val="46"/>
          <w:lang w:val="en-US"/>
        </w:rPr>
        <w:t xml:space="preserve"> </w:t>
      </w:r>
      <w:r w:rsidRPr="009E5A0A">
        <w:rPr>
          <w:lang w:val="en-US"/>
        </w:rPr>
        <w:t>D.;</w:t>
      </w:r>
      <w:r w:rsidRPr="009E5A0A">
        <w:rPr>
          <w:spacing w:val="44"/>
          <w:lang w:val="en-US"/>
        </w:rPr>
        <w:t xml:space="preserve"> </w:t>
      </w:r>
      <w:r w:rsidRPr="009E5A0A">
        <w:rPr>
          <w:lang w:val="en-US"/>
        </w:rPr>
        <w:t>LAWLER,</w:t>
      </w:r>
      <w:r w:rsidRPr="009E5A0A">
        <w:rPr>
          <w:spacing w:val="44"/>
          <w:lang w:val="en-US"/>
        </w:rPr>
        <w:t xml:space="preserve"> </w:t>
      </w:r>
      <w:r w:rsidRPr="009E5A0A">
        <w:rPr>
          <w:lang w:val="en-US"/>
        </w:rPr>
        <w:t>E.</w:t>
      </w:r>
      <w:r w:rsidRPr="009E5A0A">
        <w:rPr>
          <w:spacing w:val="45"/>
          <w:lang w:val="en-US"/>
        </w:rPr>
        <w:t xml:space="preserve"> </w:t>
      </w:r>
      <w:r w:rsidRPr="009E5A0A">
        <w:rPr>
          <w:lang w:val="en-US"/>
        </w:rPr>
        <w:t>E.</w:t>
      </w:r>
      <w:r w:rsidRPr="009E5A0A">
        <w:rPr>
          <w:spacing w:val="44"/>
          <w:lang w:val="en-US"/>
        </w:rPr>
        <w:t xml:space="preserve"> </w:t>
      </w:r>
      <w:r w:rsidRPr="009E5A0A">
        <w:rPr>
          <w:lang w:val="en-US"/>
        </w:rPr>
        <w:t>III;</w:t>
      </w:r>
      <w:r w:rsidRPr="009E5A0A">
        <w:rPr>
          <w:spacing w:val="44"/>
          <w:lang w:val="en-US"/>
        </w:rPr>
        <w:t xml:space="preserve"> </w:t>
      </w:r>
      <w:r w:rsidRPr="009E5A0A">
        <w:rPr>
          <w:lang w:val="en-US"/>
        </w:rPr>
        <w:t>WELCK,</w:t>
      </w:r>
      <w:r w:rsidRPr="009E5A0A">
        <w:rPr>
          <w:spacing w:val="45"/>
          <w:lang w:val="en-US"/>
        </w:rPr>
        <w:t xml:space="preserve"> </w:t>
      </w:r>
      <w:r w:rsidRPr="009E5A0A">
        <w:rPr>
          <w:lang w:val="en-US"/>
        </w:rPr>
        <w:t>K.</w:t>
      </w:r>
      <w:r w:rsidRPr="009E5A0A">
        <w:rPr>
          <w:spacing w:val="44"/>
          <w:lang w:val="en-US"/>
        </w:rPr>
        <w:t xml:space="preserve"> </w:t>
      </w:r>
      <w:r w:rsidRPr="009E5A0A">
        <w:rPr>
          <w:lang w:val="en-US"/>
        </w:rPr>
        <w:t>E.</w:t>
      </w:r>
      <w:r w:rsidRPr="009E5A0A">
        <w:rPr>
          <w:spacing w:val="43"/>
          <w:lang w:val="en-US"/>
        </w:rPr>
        <w:t xml:space="preserve"> </w:t>
      </w:r>
      <w:r w:rsidRPr="009E5A0A">
        <w:rPr>
          <w:b/>
          <w:spacing w:val="-2"/>
          <w:lang w:val="en-US"/>
        </w:rPr>
        <w:t>Managerial</w:t>
      </w:r>
    </w:p>
    <w:p w14:paraId="23054B1B" w14:textId="77777777" w:rsidR="00D66E5D" w:rsidRPr="009E5A0A" w:rsidRDefault="00D66E5D" w:rsidP="00D66E5D">
      <w:pPr>
        <w:ind w:left="142"/>
        <w:rPr>
          <w:lang w:val="en-US"/>
        </w:rPr>
      </w:pPr>
      <w:r w:rsidRPr="009E5A0A">
        <w:rPr>
          <w:b/>
          <w:lang w:val="en-US"/>
        </w:rPr>
        <w:t>behavior,</w:t>
      </w:r>
      <w:r w:rsidRPr="009E5A0A">
        <w:rPr>
          <w:spacing w:val="-6"/>
          <w:lang w:val="en-US"/>
        </w:rPr>
        <w:t xml:space="preserve"> </w:t>
      </w:r>
      <w:r w:rsidRPr="009E5A0A">
        <w:rPr>
          <w:b/>
          <w:lang w:val="en-US"/>
        </w:rPr>
        <w:t>performance</w:t>
      </w:r>
      <w:r w:rsidRPr="009E5A0A">
        <w:rPr>
          <w:spacing w:val="-2"/>
          <w:lang w:val="en-US"/>
        </w:rPr>
        <w:t xml:space="preserve"> </w:t>
      </w:r>
      <w:r w:rsidRPr="009E5A0A">
        <w:rPr>
          <w:b/>
          <w:lang w:val="en-US"/>
        </w:rPr>
        <w:t>and</w:t>
      </w:r>
      <w:r w:rsidRPr="009E5A0A">
        <w:rPr>
          <w:spacing w:val="-3"/>
          <w:lang w:val="en-US"/>
        </w:rPr>
        <w:t xml:space="preserve"> </w:t>
      </w:r>
      <w:r w:rsidRPr="009E5A0A">
        <w:rPr>
          <w:b/>
          <w:lang w:val="en-US"/>
        </w:rPr>
        <w:t>effectiveness</w:t>
      </w:r>
      <w:r w:rsidRPr="009E5A0A">
        <w:rPr>
          <w:lang w:val="en-US"/>
        </w:rPr>
        <w:t>.</w:t>
      </w:r>
      <w:r w:rsidRPr="009E5A0A">
        <w:rPr>
          <w:spacing w:val="-3"/>
          <w:lang w:val="en-US"/>
        </w:rPr>
        <w:t xml:space="preserve"> </w:t>
      </w:r>
      <w:r w:rsidRPr="009E5A0A">
        <w:rPr>
          <w:lang w:val="en-US"/>
        </w:rPr>
        <w:t>New</w:t>
      </w:r>
      <w:r w:rsidRPr="009E5A0A">
        <w:rPr>
          <w:spacing w:val="-3"/>
          <w:lang w:val="en-US"/>
        </w:rPr>
        <w:t xml:space="preserve"> </w:t>
      </w:r>
      <w:r w:rsidRPr="009E5A0A">
        <w:rPr>
          <w:lang w:val="en-US"/>
        </w:rPr>
        <w:t>York:</w:t>
      </w:r>
      <w:r w:rsidRPr="009E5A0A">
        <w:rPr>
          <w:spacing w:val="-2"/>
          <w:lang w:val="en-US"/>
        </w:rPr>
        <w:t xml:space="preserve"> </w:t>
      </w:r>
      <w:r w:rsidRPr="009E5A0A">
        <w:rPr>
          <w:lang w:val="en-US"/>
        </w:rPr>
        <w:t>McGraw-Hill,</w:t>
      </w:r>
      <w:r w:rsidRPr="009E5A0A">
        <w:rPr>
          <w:spacing w:val="-2"/>
          <w:lang w:val="en-US"/>
        </w:rPr>
        <w:t xml:space="preserve"> 1970.</w:t>
      </w:r>
    </w:p>
    <w:p w14:paraId="1D1EFED0" w14:textId="77777777" w:rsidR="00D66E5D" w:rsidRDefault="00D66E5D" w:rsidP="00D66E5D">
      <w:pPr>
        <w:pStyle w:val="Corpodetexto"/>
        <w:spacing w:before="60"/>
        <w:ind w:right="134"/>
        <w:jc w:val="left"/>
      </w:pPr>
      <w:r>
        <w:t xml:space="preserve">CODA, R. </w:t>
      </w:r>
      <w:r>
        <w:rPr>
          <w:b/>
        </w:rPr>
        <w:t>Clima</w:t>
      </w:r>
      <w:r>
        <w:t xml:space="preserve"> </w:t>
      </w:r>
      <w:r>
        <w:rPr>
          <w:b/>
        </w:rPr>
        <w:t>organizacional</w:t>
      </w:r>
      <w:r>
        <w:t>: uma contribuição metodológica. Tese (Livre-Docência) - FEA-USP, São Paulo, 1992.</w:t>
      </w:r>
    </w:p>
    <w:p w14:paraId="49222749" w14:textId="77777777" w:rsidR="00D66E5D" w:rsidRPr="009E5A0A" w:rsidRDefault="00D66E5D" w:rsidP="00D66E5D">
      <w:pPr>
        <w:pStyle w:val="Corpodetexto"/>
        <w:spacing w:before="60"/>
        <w:ind w:right="137"/>
        <w:rPr>
          <w:lang w:val="en-US"/>
        </w:rPr>
      </w:pPr>
      <w:r>
        <w:t>CODA, R. Pesquisa de clima organizacional e gestão estratégica de recursos humanos. In: BERGAMINI,</w:t>
      </w:r>
      <w:r>
        <w:rPr>
          <w:spacing w:val="-3"/>
        </w:rPr>
        <w:t xml:space="preserve"> </w:t>
      </w:r>
      <w:r>
        <w:t xml:space="preserve">C. W.; CODA, R. </w:t>
      </w:r>
      <w:r>
        <w:rPr>
          <w:b/>
        </w:rPr>
        <w:t>Psicodinâmica</w:t>
      </w:r>
      <w:r>
        <w:t xml:space="preserve"> </w:t>
      </w:r>
      <w:r>
        <w:rPr>
          <w:b/>
        </w:rPr>
        <w:t>da</w:t>
      </w:r>
      <w:r>
        <w:t xml:space="preserve"> </w:t>
      </w:r>
      <w:r>
        <w:rPr>
          <w:b/>
        </w:rPr>
        <w:t>vida</w:t>
      </w:r>
      <w:r>
        <w:t xml:space="preserve"> </w:t>
      </w:r>
      <w:r>
        <w:rPr>
          <w:b/>
        </w:rPr>
        <w:t>organizacional</w:t>
      </w:r>
      <w:r>
        <w:t>:</w:t>
      </w:r>
      <w:r>
        <w:rPr>
          <w:spacing w:val="40"/>
        </w:rPr>
        <w:t xml:space="preserve"> </w:t>
      </w:r>
      <w:r>
        <w:t xml:space="preserve">liderança e motivação. </w:t>
      </w:r>
      <w:r w:rsidRPr="009E5A0A">
        <w:rPr>
          <w:lang w:val="en-US"/>
        </w:rPr>
        <w:t>São Paulo: Atlas, 1997. p. 94 – 107.</w:t>
      </w:r>
    </w:p>
    <w:p w14:paraId="3E49FE6D" w14:textId="77777777" w:rsidR="00D66E5D" w:rsidRDefault="00D66E5D" w:rsidP="00D66E5D">
      <w:pPr>
        <w:spacing w:before="60"/>
        <w:ind w:left="142"/>
        <w:jc w:val="both"/>
      </w:pPr>
      <w:r w:rsidRPr="009E5A0A">
        <w:rPr>
          <w:lang w:val="en-US"/>
        </w:rPr>
        <w:t>CORSINI,</w:t>
      </w:r>
      <w:r w:rsidRPr="009E5A0A">
        <w:rPr>
          <w:spacing w:val="-4"/>
          <w:lang w:val="en-US"/>
        </w:rPr>
        <w:t xml:space="preserve"> </w:t>
      </w:r>
      <w:r w:rsidRPr="009E5A0A">
        <w:rPr>
          <w:lang w:val="en-US"/>
        </w:rPr>
        <w:t>R.</w:t>
      </w:r>
      <w:r w:rsidRPr="009E5A0A">
        <w:rPr>
          <w:spacing w:val="-2"/>
          <w:lang w:val="en-US"/>
        </w:rPr>
        <w:t xml:space="preserve"> </w:t>
      </w:r>
      <w:r w:rsidRPr="009E5A0A">
        <w:rPr>
          <w:lang w:val="en-US"/>
        </w:rPr>
        <w:t>J.</w:t>
      </w:r>
      <w:r w:rsidRPr="009E5A0A">
        <w:rPr>
          <w:spacing w:val="-2"/>
          <w:lang w:val="en-US"/>
        </w:rPr>
        <w:t xml:space="preserve"> </w:t>
      </w:r>
      <w:r w:rsidRPr="009E5A0A">
        <w:rPr>
          <w:b/>
          <w:lang w:val="en-US"/>
        </w:rPr>
        <w:t>The</w:t>
      </w:r>
      <w:r w:rsidRPr="009E5A0A">
        <w:rPr>
          <w:spacing w:val="-2"/>
          <w:lang w:val="en-US"/>
        </w:rPr>
        <w:t xml:space="preserve"> </w:t>
      </w:r>
      <w:r w:rsidRPr="009E5A0A">
        <w:rPr>
          <w:b/>
          <w:lang w:val="en-US"/>
        </w:rPr>
        <w:t>Dictionary</w:t>
      </w:r>
      <w:r w:rsidRPr="009E5A0A">
        <w:rPr>
          <w:spacing w:val="-3"/>
          <w:lang w:val="en-US"/>
        </w:rPr>
        <w:t xml:space="preserve"> </w:t>
      </w:r>
      <w:r w:rsidRPr="009E5A0A">
        <w:rPr>
          <w:b/>
          <w:lang w:val="en-US"/>
        </w:rPr>
        <w:t>of</w:t>
      </w:r>
      <w:r w:rsidRPr="009E5A0A">
        <w:rPr>
          <w:spacing w:val="-3"/>
          <w:lang w:val="en-US"/>
        </w:rPr>
        <w:t xml:space="preserve"> </w:t>
      </w:r>
      <w:r w:rsidRPr="009E5A0A">
        <w:rPr>
          <w:b/>
          <w:lang w:val="en-US"/>
        </w:rPr>
        <w:t>psychology.</w:t>
      </w:r>
      <w:r w:rsidRPr="009E5A0A">
        <w:rPr>
          <w:spacing w:val="-2"/>
          <w:lang w:val="en-US"/>
        </w:rPr>
        <w:t xml:space="preserve"> </w:t>
      </w:r>
      <w:r>
        <w:t>Philadelphia:</w:t>
      </w:r>
      <w:r>
        <w:rPr>
          <w:spacing w:val="-2"/>
        </w:rPr>
        <w:t xml:space="preserve"> </w:t>
      </w:r>
      <w:r>
        <w:t>Taylor</w:t>
      </w:r>
      <w:r>
        <w:rPr>
          <w:spacing w:val="-3"/>
        </w:rPr>
        <w:t xml:space="preserve"> </w:t>
      </w:r>
      <w:r>
        <w:t>&amp;</w:t>
      </w:r>
      <w:r>
        <w:rPr>
          <w:spacing w:val="-3"/>
        </w:rPr>
        <w:t xml:space="preserve"> </w:t>
      </w:r>
      <w:r>
        <w:t>Francis,</w:t>
      </w:r>
      <w:r>
        <w:rPr>
          <w:spacing w:val="-2"/>
        </w:rPr>
        <w:t xml:space="preserve"> 1999.</w:t>
      </w:r>
    </w:p>
    <w:p w14:paraId="37B26C72" w14:textId="77777777" w:rsidR="00D66E5D" w:rsidRPr="009E5A0A" w:rsidRDefault="00D66E5D" w:rsidP="00D66E5D">
      <w:pPr>
        <w:spacing w:before="60"/>
        <w:ind w:left="142" w:right="137"/>
        <w:jc w:val="both"/>
        <w:rPr>
          <w:lang w:val="en-US"/>
        </w:rPr>
      </w:pPr>
      <w:r>
        <w:t xml:space="preserve">CRONBACH, L. </w:t>
      </w:r>
      <w:r>
        <w:rPr>
          <w:b/>
        </w:rPr>
        <w:t>Fundamentos</w:t>
      </w:r>
      <w:r>
        <w:t xml:space="preserve"> </w:t>
      </w:r>
      <w:r>
        <w:rPr>
          <w:b/>
        </w:rPr>
        <w:t>da</w:t>
      </w:r>
      <w:r>
        <w:t xml:space="preserve"> </w:t>
      </w:r>
      <w:r>
        <w:rPr>
          <w:b/>
        </w:rPr>
        <w:t>testagem</w:t>
      </w:r>
      <w:r>
        <w:t xml:space="preserve"> </w:t>
      </w:r>
      <w:r>
        <w:rPr>
          <w:b/>
        </w:rPr>
        <w:t>psicológica.</w:t>
      </w:r>
      <w:r>
        <w:t xml:space="preserve"> </w:t>
      </w:r>
      <w:r w:rsidRPr="009E5A0A">
        <w:rPr>
          <w:lang w:val="en-US"/>
        </w:rPr>
        <w:t xml:space="preserve">Porto Alegre: Artes </w:t>
      </w:r>
      <w:proofErr w:type="spellStart"/>
      <w:r w:rsidRPr="009E5A0A">
        <w:rPr>
          <w:lang w:val="en-US"/>
        </w:rPr>
        <w:t>Médicas</w:t>
      </w:r>
      <w:proofErr w:type="spellEnd"/>
      <w:r w:rsidRPr="009E5A0A">
        <w:rPr>
          <w:lang w:val="en-US"/>
        </w:rPr>
        <w:t>,</w:t>
      </w:r>
      <w:r w:rsidRPr="009E5A0A">
        <w:rPr>
          <w:spacing w:val="40"/>
          <w:lang w:val="en-US"/>
        </w:rPr>
        <w:t xml:space="preserve"> </w:t>
      </w:r>
      <w:r w:rsidRPr="009E5A0A">
        <w:rPr>
          <w:spacing w:val="-2"/>
          <w:lang w:val="en-US"/>
        </w:rPr>
        <w:t>1996.</w:t>
      </w:r>
    </w:p>
    <w:p w14:paraId="52F72AE1" w14:textId="77777777" w:rsidR="00D66E5D" w:rsidRPr="009E5A0A" w:rsidRDefault="00D66E5D" w:rsidP="00D66E5D">
      <w:pPr>
        <w:pStyle w:val="Corpodetexto"/>
        <w:spacing w:before="1"/>
        <w:ind w:right="136"/>
        <w:rPr>
          <w:lang w:val="en-US"/>
        </w:rPr>
      </w:pPr>
      <w:r w:rsidRPr="009E5A0A">
        <w:rPr>
          <w:lang w:val="en-US"/>
        </w:rPr>
        <w:t xml:space="preserve">FOREHAND, G. A.; GILMER, B. H. Environmental variation in studies of organizational behavior. </w:t>
      </w:r>
      <w:r w:rsidRPr="009E5A0A">
        <w:rPr>
          <w:b/>
          <w:lang w:val="en-US"/>
        </w:rPr>
        <w:t>Psychological</w:t>
      </w:r>
      <w:r w:rsidRPr="009E5A0A">
        <w:rPr>
          <w:lang w:val="en-US"/>
        </w:rPr>
        <w:t xml:space="preserve"> </w:t>
      </w:r>
      <w:r w:rsidRPr="009E5A0A">
        <w:rPr>
          <w:b/>
          <w:lang w:val="en-US"/>
        </w:rPr>
        <w:t>Bulletin.</w:t>
      </w:r>
      <w:r w:rsidRPr="009E5A0A">
        <w:rPr>
          <w:lang w:val="en-US"/>
        </w:rPr>
        <w:t xml:space="preserve"> Washington, n. 62, p. 361-382, 1964.</w:t>
      </w:r>
    </w:p>
    <w:p w14:paraId="6F34CEEE" w14:textId="77777777" w:rsidR="00D66E5D" w:rsidRPr="009E5A0A" w:rsidRDefault="00D66E5D" w:rsidP="00D66E5D">
      <w:pPr>
        <w:pStyle w:val="Corpodetexto"/>
        <w:spacing w:before="60"/>
        <w:ind w:right="138"/>
        <w:rPr>
          <w:lang w:val="en-US"/>
        </w:rPr>
      </w:pPr>
      <w:r w:rsidRPr="009E5A0A">
        <w:rPr>
          <w:lang w:val="en-US"/>
        </w:rPr>
        <w:t xml:space="preserve">FRANEK, M.; VECERA, J. Personal characteristics and job satisfaction. </w:t>
      </w:r>
      <w:proofErr w:type="spellStart"/>
      <w:r w:rsidRPr="009E5A0A">
        <w:rPr>
          <w:b/>
          <w:lang w:val="en-US"/>
        </w:rPr>
        <w:t>Ekonomika</w:t>
      </w:r>
      <w:proofErr w:type="spellEnd"/>
      <w:r w:rsidRPr="009E5A0A">
        <w:rPr>
          <w:lang w:val="en-US"/>
        </w:rPr>
        <w:t xml:space="preserve"> </w:t>
      </w:r>
      <w:r w:rsidRPr="009E5A0A">
        <w:rPr>
          <w:b/>
          <w:lang w:val="en-US"/>
        </w:rPr>
        <w:t>A</w:t>
      </w:r>
      <w:r w:rsidRPr="009E5A0A">
        <w:rPr>
          <w:lang w:val="en-US"/>
        </w:rPr>
        <w:t xml:space="preserve"> </w:t>
      </w:r>
      <w:r w:rsidRPr="009E5A0A">
        <w:rPr>
          <w:b/>
          <w:lang w:val="en-US"/>
        </w:rPr>
        <w:t>Management</w:t>
      </w:r>
      <w:r w:rsidRPr="009E5A0A">
        <w:rPr>
          <w:lang w:val="en-US"/>
        </w:rPr>
        <w:t>, Praga, v.4, p. 63-76, 2008.</w:t>
      </w:r>
    </w:p>
    <w:p w14:paraId="57F36E74" w14:textId="77777777" w:rsidR="00D66E5D" w:rsidRDefault="00D66E5D" w:rsidP="00D66E5D">
      <w:pPr>
        <w:spacing w:before="60"/>
        <w:ind w:left="142"/>
        <w:jc w:val="both"/>
      </w:pPr>
      <w:proofErr w:type="gramStart"/>
      <w:r w:rsidRPr="009E5A0A">
        <w:rPr>
          <w:lang w:val="en-US"/>
        </w:rPr>
        <w:t>GARSON,</w:t>
      </w:r>
      <w:r w:rsidRPr="009E5A0A">
        <w:rPr>
          <w:spacing w:val="71"/>
          <w:w w:val="150"/>
          <w:lang w:val="en-US"/>
        </w:rPr>
        <w:t xml:space="preserve">  </w:t>
      </w:r>
      <w:r w:rsidRPr="009E5A0A">
        <w:rPr>
          <w:lang w:val="en-US"/>
        </w:rPr>
        <w:t>G.</w:t>
      </w:r>
      <w:proofErr w:type="gramEnd"/>
      <w:r w:rsidRPr="009E5A0A">
        <w:rPr>
          <w:spacing w:val="73"/>
          <w:w w:val="150"/>
          <w:lang w:val="en-US"/>
        </w:rPr>
        <w:t xml:space="preserve">  </w:t>
      </w:r>
      <w:r w:rsidRPr="009E5A0A">
        <w:rPr>
          <w:lang w:val="en-US"/>
        </w:rPr>
        <w:t>D.</w:t>
      </w:r>
      <w:r w:rsidRPr="009E5A0A">
        <w:rPr>
          <w:spacing w:val="74"/>
          <w:w w:val="150"/>
          <w:lang w:val="en-US"/>
        </w:rPr>
        <w:t xml:space="preserve">  </w:t>
      </w:r>
      <w:r w:rsidRPr="009E5A0A">
        <w:rPr>
          <w:b/>
          <w:lang w:val="en-US"/>
        </w:rPr>
        <w:t>PA765-Statnotes:</w:t>
      </w:r>
      <w:r w:rsidRPr="009E5A0A">
        <w:rPr>
          <w:spacing w:val="73"/>
          <w:w w:val="150"/>
          <w:lang w:val="en-US"/>
        </w:rPr>
        <w:t xml:space="preserve">  </w:t>
      </w:r>
      <w:proofErr w:type="gramStart"/>
      <w:r w:rsidRPr="009E5A0A">
        <w:rPr>
          <w:lang w:val="en-US"/>
        </w:rPr>
        <w:t>an</w:t>
      </w:r>
      <w:r w:rsidRPr="009E5A0A">
        <w:rPr>
          <w:spacing w:val="73"/>
          <w:w w:val="150"/>
          <w:lang w:val="en-US"/>
        </w:rPr>
        <w:t xml:space="preserve">  </w:t>
      </w:r>
      <w:r w:rsidRPr="009E5A0A">
        <w:rPr>
          <w:lang w:val="en-US"/>
        </w:rPr>
        <w:t>online</w:t>
      </w:r>
      <w:proofErr w:type="gramEnd"/>
      <w:r w:rsidRPr="009E5A0A">
        <w:rPr>
          <w:spacing w:val="73"/>
          <w:w w:val="150"/>
          <w:lang w:val="en-US"/>
        </w:rPr>
        <w:t xml:space="preserve">  </w:t>
      </w:r>
      <w:r w:rsidRPr="009E5A0A">
        <w:rPr>
          <w:lang w:val="en-US"/>
        </w:rPr>
        <w:t>textbook.</w:t>
      </w:r>
      <w:r w:rsidRPr="009E5A0A">
        <w:rPr>
          <w:spacing w:val="73"/>
          <w:w w:val="150"/>
          <w:lang w:val="en-US"/>
        </w:rPr>
        <w:t xml:space="preserve">  </w:t>
      </w:r>
      <w:proofErr w:type="gramStart"/>
      <w:r>
        <w:t>Disponível</w:t>
      </w:r>
      <w:r>
        <w:rPr>
          <w:spacing w:val="73"/>
          <w:w w:val="150"/>
        </w:rPr>
        <w:t xml:space="preserve">  </w:t>
      </w:r>
      <w:r>
        <w:rPr>
          <w:spacing w:val="-5"/>
        </w:rPr>
        <w:t>em</w:t>
      </w:r>
      <w:proofErr w:type="gramEnd"/>
      <w:r>
        <w:rPr>
          <w:spacing w:val="-5"/>
        </w:rPr>
        <w:t>:</w:t>
      </w:r>
    </w:p>
    <w:p w14:paraId="30E14ADB" w14:textId="77777777" w:rsidR="00D66E5D" w:rsidRDefault="00D66E5D" w:rsidP="00D66E5D">
      <w:pPr>
        <w:pStyle w:val="Corpodetexto"/>
      </w:pPr>
      <w:hyperlink r:id="rId10">
        <w:r>
          <w:t>&lt;http://www2.chass.ncsu.edu/garson/pa765/structur.htm</w:t>
        </w:r>
      </w:hyperlink>
      <w:r>
        <w:t>&gt;.</w:t>
      </w:r>
      <w:r>
        <w:rPr>
          <w:spacing w:val="-6"/>
        </w:rPr>
        <w:t xml:space="preserve"> </w:t>
      </w:r>
      <w:r>
        <w:t>Acesso</w:t>
      </w:r>
      <w:r>
        <w:rPr>
          <w:spacing w:val="-4"/>
        </w:rPr>
        <w:t xml:space="preserve"> </w:t>
      </w:r>
      <w:r>
        <w:t>em:</w:t>
      </w:r>
      <w:r>
        <w:rPr>
          <w:spacing w:val="-3"/>
        </w:rPr>
        <w:t xml:space="preserve"> </w:t>
      </w:r>
      <w:r>
        <w:t>25</w:t>
      </w:r>
      <w:r>
        <w:rPr>
          <w:spacing w:val="-4"/>
        </w:rPr>
        <w:t xml:space="preserve"> </w:t>
      </w:r>
      <w:r>
        <w:t>abril</w:t>
      </w:r>
      <w:r>
        <w:rPr>
          <w:spacing w:val="-3"/>
        </w:rPr>
        <w:t xml:space="preserve"> </w:t>
      </w:r>
      <w:r>
        <w:rPr>
          <w:spacing w:val="-2"/>
        </w:rPr>
        <w:t>2009.</w:t>
      </w:r>
    </w:p>
    <w:p w14:paraId="4E0190EB" w14:textId="77777777" w:rsidR="00D66E5D" w:rsidRDefault="00D66E5D" w:rsidP="00D66E5D">
      <w:pPr>
        <w:spacing w:before="60"/>
        <w:ind w:left="142" w:right="137"/>
        <w:jc w:val="both"/>
      </w:pPr>
      <w:r>
        <w:t xml:space="preserve">GPTW, COPENE. </w:t>
      </w:r>
      <w:r>
        <w:rPr>
          <w:b/>
        </w:rPr>
        <w:t>Análise</w:t>
      </w:r>
      <w:r>
        <w:t xml:space="preserve"> </w:t>
      </w:r>
      <w:r>
        <w:rPr>
          <w:b/>
        </w:rPr>
        <w:t>de</w:t>
      </w:r>
      <w:r>
        <w:t xml:space="preserve"> </w:t>
      </w:r>
      <w:r>
        <w:rPr>
          <w:b/>
        </w:rPr>
        <w:t>resultados</w:t>
      </w:r>
      <w:r>
        <w:t xml:space="preserve"> </w:t>
      </w:r>
      <w:r>
        <w:rPr>
          <w:b/>
        </w:rPr>
        <w:t>da</w:t>
      </w:r>
      <w:r>
        <w:t xml:space="preserve"> </w:t>
      </w:r>
      <w:r>
        <w:rPr>
          <w:b/>
        </w:rPr>
        <w:t>pesquisa</w:t>
      </w:r>
      <w:r>
        <w:t xml:space="preserve"> </w:t>
      </w:r>
      <w:r>
        <w:rPr>
          <w:b/>
        </w:rPr>
        <w:t>de</w:t>
      </w:r>
      <w:r>
        <w:t xml:space="preserve"> </w:t>
      </w:r>
      <w:r>
        <w:rPr>
          <w:b/>
        </w:rPr>
        <w:t>ambiente</w:t>
      </w:r>
      <w:r>
        <w:t xml:space="preserve"> </w:t>
      </w:r>
      <w:r>
        <w:rPr>
          <w:b/>
        </w:rPr>
        <w:t>2001.</w:t>
      </w:r>
      <w:r>
        <w:t xml:space="preserve"> São Paulo: </w:t>
      </w:r>
      <w:proofErr w:type="spellStart"/>
      <w:r>
        <w:t>Great</w:t>
      </w:r>
      <w:proofErr w:type="spellEnd"/>
      <w:r>
        <w:t xml:space="preserve"> </w:t>
      </w:r>
      <w:proofErr w:type="spellStart"/>
      <w:r>
        <w:t>Place</w:t>
      </w:r>
      <w:proofErr w:type="spellEnd"/>
      <w:r>
        <w:t xml:space="preserve"> </w:t>
      </w:r>
      <w:proofErr w:type="spellStart"/>
      <w:r>
        <w:t>to</w:t>
      </w:r>
      <w:proofErr w:type="spellEnd"/>
      <w:r>
        <w:t xml:space="preserve"> </w:t>
      </w:r>
      <w:proofErr w:type="spellStart"/>
      <w:r>
        <w:t>Work</w:t>
      </w:r>
      <w:proofErr w:type="spellEnd"/>
      <w:r>
        <w:t>, 2001.</w:t>
      </w:r>
    </w:p>
    <w:p w14:paraId="2D216DA6" w14:textId="77777777" w:rsidR="00D66E5D" w:rsidRDefault="00D66E5D" w:rsidP="00D66E5D">
      <w:pPr>
        <w:spacing w:before="60"/>
        <w:ind w:left="142" w:right="137"/>
        <w:jc w:val="both"/>
      </w:pPr>
      <w:r>
        <w:t xml:space="preserve">GRAÇA, H. </w:t>
      </w:r>
      <w:r>
        <w:rPr>
          <w:b/>
        </w:rPr>
        <w:t>Clima</w:t>
      </w:r>
      <w:r>
        <w:t xml:space="preserve"> </w:t>
      </w:r>
      <w:r>
        <w:rPr>
          <w:b/>
        </w:rPr>
        <w:t>organizacional:</w:t>
      </w:r>
      <w:r>
        <w:t xml:space="preserve"> </w:t>
      </w:r>
      <w:r>
        <w:rPr>
          <w:b/>
        </w:rPr>
        <w:t>uma</w:t>
      </w:r>
      <w:r>
        <w:t xml:space="preserve"> </w:t>
      </w:r>
      <w:r>
        <w:rPr>
          <w:b/>
        </w:rPr>
        <w:t>abordagem</w:t>
      </w:r>
      <w:r>
        <w:t xml:space="preserve"> </w:t>
      </w:r>
      <w:r>
        <w:rPr>
          <w:b/>
        </w:rPr>
        <w:t>vivencial.</w:t>
      </w:r>
      <w:r>
        <w:t xml:space="preserve"> Brasília: Fundação</w:t>
      </w:r>
      <w:r>
        <w:rPr>
          <w:spacing w:val="80"/>
        </w:rPr>
        <w:t xml:space="preserve"> </w:t>
      </w:r>
      <w:r>
        <w:t>Nacional de Desenvolvimento do Ensino Superior Particular - FUNADESP, 1999.</w:t>
      </w:r>
    </w:p>
    <w:p w14:paraId="767850D1" w14:textId="77777777" w:rsidR="00D66E5D" w:rsidRPr="009E5A0A" w:rsidRDefault="00D66E5D" w:rsidP="00D66E5D">
      <w:pPr>
        <w:pStyle w:val="Corpodetexto"/>
        <w:spacing w:before="60"/>
        <w:ind w:right="135"/>
        <w:rPr>
          <w:lang w:val="en-US"/>
        </w:rPr>
      </w:pPr>
      <w:r w:rsidRPr="009E5A0A">
        <w:rPr>
          <w:lang w:val="en-US"/>
        </w:rPr>
        <w:t>HAFER, J.; GRESHAM, G. G. Organizational climate antecedents to the market orientation of cross-functional new products development teams. Journal of Behavioral and Applied Management, v.8, n.1, p. 34-66, 2008.</w:t>
      </w:r>
    </w:p>
    <w:p w14:paraId="00C16820" w14:textId="77777777" w:rsidR="00D66E5D" w:rsidRPr="009E5A0A" w:rsidRDefault="00D66E5D" w:rsidP="00D66E5D">
      <w:pPr>
        <w:spacing w:before="60"/>
        <w:ind w:left="142"/>
        <w:rPr>
          <w:b/>
          <w:lang w:val="en-US"/>
        </w:rPr>
      </w:pPr>
      <w:r w:rsidRPr="009E5A0A">
        <w:rPr>
          <w:lang w:val="en-US"/>
        </w:rPr>
        <w:lastRenderedPageBreak/>
        <w:t>HAIR,</w:t>
      </w:r>
      <w:r w:rsidRPr="009E5A0A">
        <w:rPr>
          <w:spacing w:val="-2"/>
          <w:lang w:val="en-US"/>
        </w:rPr>
        <w:t xml:space="preserve"> </w:t>
      </w:r>
      <w:r w:rsidRPr="009E5A0A">
        <w:rPr>
          <w:lang w:val="en-US"/>
        </w:rPr>
        <w:t>Jr.</w:t>
      </w:r>
      <w:r w:rsidRPr="009E5A0A">
        <w:rPr>
          <w:spacing w:val="-2"/>
          <w:lang w:val="en-US"/>
        </w:rPr>
        <w:t xml:space="preserve"> </w:t>
      </w:r>
      <w:r w:rsidRPr="009E5A0A">
        <w:rPr>
          <w:lang w:val="en-US"/>
        </w:rPr>
        <w:t>J.</w:t>
      </w:r>
      <w:r w:rsidRPr="009E5A0A">
        <w:rPr>
          <w:spacing w:val="-2"/>
          <w:lang w:val="en-US"/>
        </w:rPr>
        <w:t xml:space="preserve"> </w:t>
      </w:r>
      <w:r w:rsidRPr="009E5A0A">
        <w:rPr>
          <w:lang w:val="en-US"/>
        </w:rPr>
        <w:t>F.;</w:t>
      </w:r>
      <w:r w:rsidRPr="009E5A0A">
        <w:rPr>
          <w:spacing w:val="-2"/>
          <w:lang w:val="en-US"/>
        </w:rPr>
        <w:t xml:space="preserve"> </w:t>
      </w:r>
      <w:r w:rsidRPr="009E5A0A">
        <w:rPr>
          <w:lang w:val="en-US"/>
        </w:rPr>
        <w:t>ANDERSON,</w:t>
      </w:r>
      <w:r w:rsidRPr="009E5A0A">
        <w:rPr>
          <w:spacing w:val="-2"/>
          <w:lang w:val="en-US"/>
        </w:rPr>
        <w:t xml:space="preserve"> </w:t>
      </w:r>
      <w:r w:rsidRPr="009E5A0A">
        <w:rPr>
          <w:lang w:val="en-US"/>
        </w:rPr>
        <w:t>R.</w:t>
      </w:r>
      <w:r w:rsidRPr="009E5A0A">
        <w:rPr>
          <w:spacing w:val="-2"/>
          <w:lang w:val="en-US"/>
        </w:rPr>
        <w:t xml:space="preserve"> </w:t>
      </w:r>
      <w:r w:rsidRPr="009E5A0A">
        <w:rPr>
          <w:lang w:val="en-US"/>
        </w:rPr>
        <w:t>E.;</w:t>
      </w:r>
      <w:r w:rsidRPr="009E5A0A">
        <w:rPr>
          <w:spacing w:val="-2"/>
          <w:lang w:val="en-US"/>
        </w:rPr>
        <w:t xml:space="preserve"> </w:t>
      </w:r>
      <w:r w:rsidRPr="009E5A0A">
        <w:rPr>
          <w:lang w:val="en-US"/>
        </w:rPr>
        <w:t>TATHAN,</w:t>
      </w:r>
      <w:r w:rsidRPr="009E5A0A">
        <w:rPr>
          <w:spacing w:val="-2"/>
          <w:lang w:val="en-US"/>
        </w:rPr>
        <w:t xml:space="preserve"> </w:t>
      </w:r>
      <w:r w:rsidRPr="009E5A0A">
        <w:rPr>
          <w:lang w:val="en-US"/>
        </w:rPr>
        <w:t>R.</w:t>
      </w:r>
      <w:r w:rsidRPr="009E5A0A">
        <w:rPr>
          <w:spacing w:val="-2"/>
          <w:lang w:val="en-US"/>
        </w:rPr>
        <w:t xml:space="preserve"> </w:t>
      </w:r>
      <w:r w:rsidRPr="009E5A0A">
        <w:rPr>
          <w:lang w:val="en-US"/>
        </w:rPr>
        <w:t>L.;</w:t>
      </w:r>
      <w:r w:rsidRPr="009E5A0A">
        <w:rPr>
          <w:spacing w:val="-2"/>
          <w:lang w:val="en-US"/>
        </w:rPr>
        <w:t xml:space="preserve"> </w:t>
      </w:r>
      <w:r w:rsidRPr="009E5A0A">
        <w:rPr>
          <w:lang w:val="en-US"/>
        </w:rPr>
        <w:t>BLACK,</w:t>
      </w:r>
      <w:r w:rsidRPr="009E5A0A">
        <w:rPr>
          <w:spacing w:val="-2"/>
          <w:lang w:val="en-US"/>
        </w:rPr>
        <w:t xml:space="preserve"> </w:t>
      </w:r>
      <w:r w:rsidRPr="009E5A0A">
        <w:rPr>
          <w:lang w:val="en-US"/>
        </w:rPr>
        <w:t>W.</w:t>
      </w:r>
      <w:r w:rsidRPr="009E5A0A">
        <w:rPr>
          <w:spacing w:val="-2"/>
          <w:lang w:val="en-US"/>
        </w:rPr>
        <w:t xml:space="preserve"> </w:t>
      </w:r>
      <w:r w:rsidRPr="009E5A0A">
        <w:rPr>
          <w:lang w:val="en-US"/>
        </w:rPr>
        <w:t>C.</w:t>
      </w:r>
      <w:r w:rsidRPr="009E5A0A">
        <w:rPr>
          <w:spacing w:val="58"/>
          <w:lang w:val="en-US"/>
        </w:rPr>
        <w:t xml:space="preserve"> </w:t>
      </w:r>
      <w:proofErr w:type="spellStart"/>
      <w:r w:rsidRPr="009E5A0A">
        <w:rPr>
          <w:b/>
          <w:lang w:val="en-US"/>
        </w:rPr>
        <w:t>Análise</w:t>
      </w:r>
      <w:proofErr w:type="spellEnd"/>
      <w:r w:rsidRPr="009E5A0A">
        <w:rPr>
          <w:spacing w:val="-2"/>
          <w:lang w:val="en-US"/>
        </w:rPr>
        <w:t xml:space="preserve"> </w:t>
      </w:r>
      <w:proofErr w:type="spellStart"/>
      <w:r w:rsidRPr="009E5A0A">
        <w:rPr>
          <w:b/>
          <w:spacing w:val="-2"/>
          <w:lang w:val="en-US"/>
        </w:rPr>
        <w:t>multivariada</w:t>
      </w:r>
      <w:proofErr w:type="spellEnd"/>
    </w:p>
    <w:p w14:paraId="16C45364" w14:textId="77777777" w:rsidR="00D66E5D" w:rsidRDefault="00D66E5D" w:rsidP="00D66E5D">
      <w:pPr>
        <w:pStyle w:val="Corpodetexto"/>
      </w:pPr>
      <w:r>
        <w:rPr>
          <w:b/>
        </w:rPr>
        <w:t>de</w:t>
      </w:r>
      <w:r>
        <w:rPr>
          <w:spacing w:val="-2"/>
        </w:rPr>
        <w:t xml:space="preserve"> </w:t>
      </w:r>
      <w:r>
        <w:rPr>
          <w:b/>
        </w:rPr>
        <w:t>dados</w:t>
      </w:r>
      <w:r>
        <w:t>.</w:t>
      </w:r>
      <w:r>
        <w:rPr>
          <w:spacing w:val="-2"/>
        </w:rPr>
        <w:t xml:space="preserve"> </w:t>
      </w:r>
      <w:r>
        <w:t>Porto</w:t>
      </w:r>
      <w:r>
        <w:rPr>
          <w:spacing w:val="-3"/>
        </w:rPr>
        <w:t xml:space="preserve"> </w:t>
      </w:r>
      <w:r>
        <w:t>Alegre:</w:t>
      </w:r>
      <w:r>
        <w:rPr>
          <w:spacing w:val="-2"/>
        </w:rPr>
        <w:t xml:space="preserve"> </w:t>
      </w:r>
      <w:r>
        <w:t>Bookman,</w:t>
      </w:r>
      <w:r>
        <w:rPr>
          <w:spacing w:val="-2"/>
        </w:rPr>
        <w:t xml:space="preserve"> 2005.</w:t>
      </w:r>
    </w:p>
    <w:p w14:paraId="04BFECEA" w14:textId="77777777" w:rsidR="00D66E5D" w:rsidRPr="009E5A0A" w:rsidRDefault="00D66E5D" w:rsidP="00D66E5D">
      <w:pPr>
        <w:spacing w:before="60"/>
        <w:ind w:left="142" w:right="135"/>
        <w:jc w:val="both"/>
        <w:rPr>
          <w:lang w:val="en-US"/>
        </w:rPr>
      </w:pPr>
      <w:r w:rsidRPr="009E5A0A">
        <w:rPr>
          <w:lang w:val="en-US"/>
        </w:rPr>
        <w:t xml:space="preserve">HAYDUK, L. A. </w:t>
      </w:r>
      <w:r w:rsidRPr="009E5A0A">
        <w:rPr>
          <w:b/>
          <w:lang w:val="en-US"/>
        </w:rPr>
        <w:t>Structural</w:t>
      </w:r>
      <w:r w:rsidRPr="009E5A0A">
        <w:rPr>
          <w:lang w:val="en-US"/>
        </w:rPr>
        <w:t xml:space="preserve"> </w:t>
      </w:r>
      <w:r w:rsidRPr="009E5A0A">
        <w:rPr>
          <w:b/>
          <w:lang w:val="en-US"/>
        </w:rPr>
        <w:t>equation</w:t>
      </w:r>
      <w:r w:rsidRPr="009E5A0A">
        <w:rPr>
          <w:lang w:val="en-US"/>
        </w:rPr>
        <w:t xml:space="preserve"> </w:t>
      </w:r>
      <w:r w:rsidRPr="009E5A0A">
        <w:rPr>
          <w:b/>
          <w:lang w:val="en-US"/>
        </w:rPr>
        <w:t>modeling</w:t>
      </w:r>
      <w:r w:rsidRPr="009E5A0A">
        <w:rPr>
          <w:lang w:val="en-US"/>
        </w:rPr>
        <w:t xml:space="preserve"> </w:t>
      </w:r>
      <w:r w:rsidRPr="009E5A0A">
        <w:rPr>
          <w:b/>
          <w:lang w:val="en-US"/>
        </w:rPr>
        <w:t>with</w:t>
      </w:r>
      <w:r w:rsidRPr="009E5A0A">
        <w:rPr>
          <w:lang w:val="en-US"/>
        </w:rPr>
        <w:t xml:space="preserve"> </w:t>
      </w:r>
      <w:r w:rsidRPr="009E5A0A">
        <w:rPr>
          <w:b/>
          <w:lang w:val="en-US"/>
        </w:rPr>
        <w:t>LISREL.</w:t>
      </w:r>
      <w:r w:rsidRPr="009E5A0A">
        <w:rPr>
          <w:lang w:val="en-US"/>
        </w:rPr>
        <w:t xml:space="preserve"> Baltimore: The John Hopkins University Press, 1987.</w:t>
      </w:r>
    </w:p>
    <w:p w14:paraId="51F073DB" w14:textId="77777777" w:rsidR="00D66E5D" w:rsidRPr="009E5A0A" w:rsidRDefault="00D66E5D" w:rsidP="00D66E5D">
      <w:pPr>
        <w:pStyle w:val="Corpodetexto"/>
        <w:spacing w:before="60"/>
        <w:jc w:val="left"/>
        <w:rPr>
          <w:lang w:val="en-US"/>
        </w:rPr>
      </w:pPr>
      <w:r w:rsidRPr="009E5A0A">
        <w:rPr>
          <w:lang w:val="en-US"/>
        </w:rPr>
        <w:t>JÖRESKOG,</w:t>
      </w:r>
      <w:r w:rsidRPr="009E5A0A">
        <w:rPr>
          <w:spacing w:val="80"/>
          <w:lang w:val="en-US"/>
        </w:rPr>
        <w:t xml:space="preserve"> </w:t>
      </w:r>
      <w:r w:rsidRPr="009E5A0A">
        <w:rPr>
          <w:lang w:val="en-US"/>
        </w:rPr>
        <w:t>K.;</w:t>
      </w:r>
      <w:r w:rsidRPr="009E5A0A">
        <w:rPr>
          <w:spacing w:val="80"/>
          <w:lang w:val="en-US"/>
        </w:rPr>
        <w:t xml:space="preserve"> </w:t>
      </w:r>
      <w:r w:rsidRPr="009E5A0A">
        <w:rPr>
          <w:lang w:val="en-US"/>
        </w:rPr>
        <w:t>SÖRBOM,</w:t>
      </w:r>
      <w:r w:rsidRPr="009E5A0A">
        <w:rPr>
          <w:spacing w:val="80"/>
          <w:lang w:val="en-US"/>
        </w:rPr>
        <w:t xml:space="preserve"> </w:t>
      </w:r>
      <w:r w:rsidRPr="009E5A0A">
        <w:rPr>
          <w:lang w:val="en-US"/>
        </w:rPr>
        <w:t>D.</w:t>
      </w:r>
      <w:r w:rsidRPr="009E5A0A">
        <w:rPr>
          <w:spacing w:val="80"/>
          <w:w w:val="150"/>
          <w:lang w:val="en-US"/>
        </w:rPr>
        <w:t xml:space="preserve"> </w:t>
      </w:r>
      <w:r w:rsidRPr="009E5A0A">
        <w:rPr>
          <w:b/>
          <w:lang w:val="en-US"/>
        </w:rPr>
        <w:t>LISREL</w:t>
      </w:r>
      <w:r w:rsidRPr="009E5A0A">
        <w:rPr>
          <w:spacing w:val="80"/>
          <w:lang w:val="en-US"/>
        </w:rPr>
        <w:t xml:space="preserve"> </w:t>
      </w:r>
      <w:r w:rsidRPr="009E5A0A">
        <w:rPr>
          <w:b/>
          <w:lang w:val="en-US"/>
        </w:rPr>
        <w:t>8:</w:t>
      </w:r>
      <w:r w:rsidRPr="009E5A0A">
        <w:rPr>
          <w:spacing w:val="80"/>
          <w:lang w:val="en-US"/>
        </w:rPr>
        <w:t xml:space="preserve"> </w:t>
      </w:r>
      <w:r w:rsidRPr="009E5A0A">
        <w:rPr>
          <w:lang w:val="en-US"/>
        </w:rPr>
        <w:t>structural</w:t>
      </w:r>
      <w:r w:rsidRPr="009E5A0A">
        <w:rPr>
          <w:spacing w:val="80"/>
          <w:lang w:val="en-US"/>
        </w:rPr>
        <w:t xml:space="preserve"> </w:t>
      </w:r>
      <w:r w:rsidRPr="009E5A0A">
        <w:rPr>
          <w:lang w:val="en-US"/>
        </w:rPr>
        <w:t>equation</w:t>
      </w:r>
      <w:r w:rsidRPr="009E5A0A">
        <w:rPr>
          <w:spacing w:val="80"/>
          <w:lang w:val="en-US"/>
        </w:rPr>
        <w:t xml:space="preserve"> </w:t>
      </w:r>
      <w:r w:rsidRPr="009E5A0A">
        <w:rPr>
          <w:lang w:val="en-US"/>
        </w:rPr>
        <w:t>modeling</w:t>
      </w:r>
      <w:r w:rsidRPr="009E5A0A">
        <w:rPr>
          <w:spacing w:val="80"/>
          <w:lang w:val="en-US"/>
        </w:rPr>
        <w:t xml:space="preserve"> </w:t>
      </w:r>
      <w:r w:rsidRPr="009E5A0A">
        <w:rPr>
          <w:lang w:val="en-US"/>
        </w:rPr>
        <w:t>with</w:t>
      </w:r>
      <w:r w:rsidRPr="009E5A0A">
        <w:rPr>
          <w:spacing w:val="80"/>
          <w:lang w:val="en-US"/>
        </w:rPr>
        <w:t xml:space="preserve"> </w:t>
      </w:r>
      <w:r w:rsidRPr="009E5A0A">
        <w:rPr>
          <w:lang w:val="en-US"/>
        </w:rPr>
        <w:t>the</w:t>
      </w:r>
      <w:r w:rsidRPr="009E5A0A">
        <w:rPr>
          <w:spacing w:val="80"/>
          <w:lang w:val="en-US"/>
        </w:rPr>
        <w:t xml:space="preserve"> </w:t>
      </w:r>
      <w:r w:rsidRPr="009E5A0A">
        <w:rPr>
          <w:lang w:val="en-US"/>
        </w:rPr>
        <w:t>SIMPLIS™ command language. Chicago: Scientific Software International, 1993b.</w:t>
      </w:r>
    </w:p>
    <w:p w14:paraId="10998C83" w14:textId="77777777" w:rsidR="00D66E5D" w:rsidRPr="009E5A0A" w:rsidRDefault="00D66E5D" w:rsidP="00D66E5D">
      <w:pPr>
        <w:pStyle w:val="Corpodetexto"/>
        <w:jc w:val="left"/>
        <w:rPr>
          <w:lang w:val="en-US"/>
        </w:rPr>
        <w:sectPr w:rsidR="00D66E5D" w:rsidRPr="009E5A0A" w:rsidSect="00D66E5D">
          <w:pgSz w:w="11910" w:h="16840"/>
          <w:pgMar w:top="1600" w:right="992" w:bottom="980" w:left="1559" w:header="720" w:footer="789" w:gutter="0"/>
          <w:cols w:space="720"/>
        </w:sectPr>
      </w:pPr>
    </w:p>
    <w:p w14:paraId="6DB0479E" w14:textId="77777777" w:rsidR="00D66E5D" w:rsidRPr="009E5A0A" w:rsidRDefault="00D66E5D" w:rsidP="00D66E5D">
      <w:pPr>
        <w:pStyle w:val="Corpodetexto"/>
        <w:spacing w:before="89"/>
        <w:jc w:val="left"/>
        <w:rPr>
          <w:lang w:val="en-US"/>
        </w:rPr>
      </w:pPr>
      <w:r w:rsidRPr="009E5A0A">
        <w:rPr>
          <w:lang w:val="en-US"/>
        </w:rPr>
        <w:lastRenderedPageBreak/>
        <w:t>JÖRESKOG,</w:t>
      </w:r>
      <w:r w:rsidRPr="009E5A0A">
        <w:rPr>
          <w:spacing w:val="40"/>
          <w:lang w:val="en-US"/>
        </w:rPr>
        <w:t xml:space="preserve"> </w:t>
      </w:r>
      <w:r w:rsidRPr="009E5A0A">
        <w:rPr>
          <w:lang w:val="en-US"/>
        </w:rPr>
        <w:t>K.;</w:t>
      </w:r>
      <w:r w:rsidRPr="009E5A0A">
        <w:rPr>
          <w:spacing w:val="40"/>
          <w:lang w:val="en-US"/>
        </w:rPr>
        <w:t xml:space="preserve"> </w:t>
      </w:r>
      <w:r w:rsidRPr="009E5A0A">
        <w:rPr>
          <w:lang w:val="en-US"/>
        </w:rPr>
        <w:t>SÖRBOM,</w:t>
      </w:r>
      <w:r w:rsidRPr="009E5A0A">
        <w:rPr>
          <w:spacing w:val="40"/>
          <w:lang w:val="en-US"/>
        </w:rPr>
        <w:t xml:space="preserve"> </w:t>
      </w:r>
      <w:r w:rsidRPr="009E5A0A">
        <w:rPr>
          <w:lang w:val="en-US"/>
        </w:rPr>
        <w:t>D.</w:t>
      </w:r>
      <w:r w:rsidRPr="009E5A0A">
        <w:rPr>
          <w:spacing w:val="40"/>
          <w:lang w:val="en-US"/>
        </w:rPr>
        <w:t xml:space="preserve"> </w:t>
      </w:r>
      <w:r w:rsidRPr="009E5A0A">
        <w:rPr>
          <w:b/>
          <w:lang w:val="en-US"/>
        </w:rPr>
        <w:t>LISREL</w:t>
      </w:r>
      <w:r w:rsidRPr="009E5A0A">
        <w:rPr>
          <w:spacing w:val="40"/>
          <w:lang w:val="en-US"/>
        </w:rPr>
        <w:t xml:space="preserve"> </w:t>
      </w:r>
      <w:r w:rsidRPr="009E5A0A">
        <w:rPr>
          <w:b/>
          <w:lang w:val="en-US"/>
        </w:rPr>
        <w:t>8:</w:t>
      </w:r>
      <w:r w:rsidRPr="009E5A0A">
        <w:rPr>
          <w:spacing w:val="40"/>
          <w:lang w:val="en-US"/>
        </w:rPr>
        <w:t xml:space="preserve"> </w:t>
      </w:r>
      <w:r w:rsidRPr="009E5A0A">
        <w:rPr>
          <w:lang w:val="en-US"/>
        </w:rPr>
        <w:t>user’s</w:t>
      </w:r>
      <w:r w:rsidRPr="009E5A0A">
        <w:rPr>
          <w:spacing w:val="40"/>
          <w:lang w:val="en-US"/>
        </w:rPr>
        <w:t xml:space="preserve"> </w:t>
      </w:r>
      <w:r w:rsidRPr="009E5A0A">
        <w:rPr>
          <w:lang w:val="en-US"/>
        </w:rPr>
        <w:t>reference</w:t>
      </w:r>
      <w:r w:rsidRPr="009E5A0A">
        <w:rPr>
          <w:spacing w:val="40"/>
          <w:lang w:val="en-US"/>
        </w:rPr>
        <w:t xml:space="preserve"> </w:t>
      </w:r>
      <w:r w:rsidRPr="009E5A0A">
        <w:rPr>
          <w:lang w:val="en-US"/>
        </w:rPr>
        <w:t>guide.</w:t>
      </w:r>
      <w:r w:rsidRPr="009E5A0A">
        <w:rPr>
          <w:spacing w:val="40"/>
          <w:lang w:val="en-US"/>
        </w:rPr>
        <w:t xml:space="preserve"> </w:t>
      </w:r>
      <w:r w:rsidRPr="009E5A0A">
        <w:rPr>
          <w:lang w:val="en-US"/>
        </w:rPr>
        <w:t>Chicago:</w:t>
      </w:r>
      <w:r w:rsidRPr="009E5A0A">
        <w:rPr>
          <w:spacing w:val="40"/>
          <w:lang w:val="en-US"/>
        </w:rPr>
        <w:t xml:space="preserve"> </w:t>
      </w:r>
      <w:r w:rsidRPr="009E5A0A">
        <w:rPr>
          <w:lang w:val="en-US"/>
        </w:rPr>
        <w:t>Scientific</w:t>
      </w:r>
      <w:r w:rsidRPr="009E5A0A">
        <w:rPr>
          <w:spacing w:val="40"/>
          <w:lang w:val="en-US"/>
        </w:rPr>
        <w:t xml:space="preserve"> </w:t>
      </w:r>
      <w:r w:rsidRPr="009E5A0A">
        <w:rPr>
          <w:lang w:val="en-US"/>
        </w:rPr>
        <w:t>Software International, 1993a.</w:t>
      </w:r>
    </w:p>
    <w:p w14:paraId="1EB863EC" w14:textId="77777777" w:rsidR="00D66E5D" w:rsidRDefault="00D66E5D" w:rsidP="00D66E5D">
      <w:pPr>
        <w:spacing w:before="59"/>
        <w:ind w:left="142"/>
      </w:pPr>
      <w:r>
        <w:t>KATZ,</w:t>
      </w:r>
      <w:r>
        <w:rPr>
          <w:spacing w:val="-4"/>
        </w:rPr>
        <w:t xml:space="preserve"> </w:t>
      </w:r>
      <w:r>
        <w:t>D.;</w:t>
      </w:r>
      <w:r>
        <w:rPr>
          <w:spacing w:val="-2"/>
        </w:rPr>
        <w:t xml:space="preserve"> </w:t>
      </w:r>
      <w:r>
        <w:t>KAHN,</w:t>
      </w:r>
      <w:r>
        <w:rPr>
          <w:spacing w:val="-2"/>
        </w:rPr>
        <w:t xml:space="preserve"> </w:t>
      </w:r>
      <w:r>
        <w:t>R.</w:t>
      </w:r>
      <w:r>
        <w:rPr>
          <w:spacing w:val="-1"/>
        </w:rPr>
        <w:t xml:space="preserve"> </w:t>
      </w:r>
      <w:r>
        <w:t>L.</w:t>
      </w:r>
      <w:r>
        <w:rPr>
          <w:spacing w:val="-3"/>
        </w:rPr>
        <w:t xml:space="preserve"> </w:t>
      </w:r>
      <w:r>
        <w:rPr>
          <w:b/>
        </w:rPr>
        <w:t>Psicologia</w:t>
      </w:r>
      <w:r>
        <w:rPr>
          <w:spacing w:val="-3"/>
        </w:rPr>
        <w:t xml:space="preserve"> </w:t>
      </w:r>
      <w:r>
        <w:rPr>
          <w:b/>
        </w:rPr>
        <w:t>social</w:t>
      </w:r>
      <w:r>
        <w:rPr>
          <w:spacing w:val="-2"/>
        </w:rPr>
        <w:t xml:space="preserve"> </w:t>
      </w:r>
      <w:r>
        <w:rPr>
          <w:b/>
        </w:rPr>
        <w:t>das</w:t>
      </w:r>
      <w:r>
        <w:rPr>
          <w:spacing w:val="-3"/>
        </w:rPr>
        <w:t xml:space="preserve"> </w:t>
      </w:r>
      <w:r>
        <w:rPr>
          <w:b/>
        </w:rPr>
        <w:t>organizações</w:t>
      </w:r>
      <w:r>
        <w:t>.</w:t>
      </w:r>
      <w:r>
        <w:rPr>
          <w:spacing w:val="-2"/>
        </w:rPr>
        <w:t xml:space="preserve"> </w:t>
      </w:r>
      <w:r>
        <w:t>São</w:t>
      </w:r>
      <w:r>
        <w:rPr>
          <w:spacing w:val="-3"/>
        </w:rPr>
        <w:t xml:space="preserve"> </w:t>
      </w:r>
      <w:r>
        <w:t>Paulo:</w:t>
      </w:r>
      <w:r>
        <w:rPr>
          <w:spacing w:val="-2"/>
        </w:rPr>
        <w:t xml:space="preserve"> </w:t>
      </w:r>
      <w:r>
        <w:t>Atlas,</w:t>
      </w:r>
      <w:r>
        <w:rPr>
          <w:spacing w:val="-2"/>
        </w:rPr>
        <w:t xml:space="preserve"> 1978.</w:t>
      </w:r>
    </w:p>
    <w:p w14:paraId="22DE2163" w14:textId="77777777" w:rsidR="00D66E5D" w:rsidRPr="009E5A0A" w:rsidRDefault="00D66E5D" w:rsidP="00D66E5D">
      <w:pPr>
        <w:pStyle w:val="Corpodetexto"/>
        <w:spacing w:before="60"/>
        <w:jc w:val="left"/>
        <w:rPr>
          <w:lang w:val="en-US"/>
        </w:rPr>
      </w:pPr>
      <w:r>
        <w:t>KELLER,</w:t>
      </w:r>
      <w:r>
        <w:rPr>
          <w:spacing w:val="27"/>
        </w:rPr>
        <w:t xml:space="preserve"> </w:t>
      </w:r>
      <w:r>
        <w:t>E.;</w:t>
      </w:r>
      <w:r>
        <w:rPr>
          <w:spacing w:val="25"/>
        </w:rPr>
        <w:t xml:space="preserve"> </w:t>
      </w:r>
      <w:r>
        <w:t>AGUIAR,</w:t>
      </w:r>
      <w:r>
        <w:rPr>
          <w:spacing w:val="27"/>
        </w:rPr>
        <w:t xml:space="preserve"> </w:t>
      </w:r>
      <w:r>
        <w:t>M.</w:t>
      </w:r>
      <w:r>
        <w:rPr>
          <w:spacing w:val="25"/>
        </w:rPr>
        <w:t xml:space="preserve"> </w:t>
      </w:r>
      <w:r>
        <w:t>A.</w:t>
      </w:r>
      <w:r>
        <w:rPr>
          <w:spacing w:val="27"/>
        </w:rPr>
        <w:t xml:space="preserve"> </w:t>
      </w:r>
      <w:r>
        <w:t>F.</w:t>
      </w:r>
      <w:r>
        <w:rPr>
          <w:spacing w:val="25"/>
        </w:rPr>
        <w:t xml:space="preserve"> </w:t>
      </w:r>
      <w:r>
        <w:t>Análise</w:t>
      </w:r>
      <w:r>
        <w:rPr>
          <w:spacing w:val="25"/>
        </w:rPr>
        <w:t xml:space="preserve"> </w:t>
      </w:r>
      <w:r>
        <w:t>crítica</w:t>
      </w:r>
      <w:r>
        <w:rPr>
          <w:spacing w:val="25"/>
        </w:rPr>
        <w:t xml:space="preserve"> </w:t>
      </w:r>
      <w:r>
        <w:t>teórica</w:t>
      </w:r>
      <w:r>
        <w:rPr>
          <w:spacing w:val="25"/>
        </w:rPr>
        <w:t xml:space="preserve"> </w:t>
      </w:r>
      <w:r>
        <w:t>da</w:t>
      </w:r>
      <w:r>
        <w:rPr>
          <w:spacing w:val="25"/>
        </w:rPr>
        <w:t xml:space="preserve"> </w:t>
      </w:r>
      <w:r>
        <w:t>evolução</w:t>
      </w:r>
      <w:r>
        <w:rPr>
          <w:spacing w:val="25"/>
        </w:rPr>
        <w:t xml:space="preserve"> </w:t>
      </w:r>
      <w:r>
        <w:t>do</w:t>
      </w:r>
      <w:r>
        <w:rPr>
          <w:spacing w:val="25"/>
        </w:rPr>
        <w:t xml:space="preserve"> </w:t>
      </w:r>
      <w:r>
        <w:t>conceito</w:t>
      </w:r>
      <w:r>
        <w:rPr>
          <w:spacing w:val="25"/>
        </w:rPr>
        <w:t xml:space="preserve"> </w:t>
      </w:r>
      <w:r>
        <w:t>de</w:t>
      </w:r>
      <w:r>
        <w:rPr>
          <w:spacing w:val="25"/>
        </w:rPr>
        <w:t xml:space="preserve"> </w:t>
      </w:r>
      <w:r>
        <w:t xml:space="preserve">clima organizacional. </w:t>
      </w:r>
      <w:r w:rsidRPr="009E5A0A">
        <w:rPr>
          <w:b/>
          <w:lang w:val="en-US"/>
        </w:rPr>
        <w:t>Terra</w:t>
      </w:r>
      <w:r w:rsidRPr="009E5A0A">
        <w:rPr>
          <w:lang w:val="en-US"/>
        </w:rPr>
        <w:t xml:space="preserve"> </w:t>
      </w:r>
      <w:r w:rsidRPr="009E5A0A">
        <w:rPr>
          <w:b/>
          <w:lang w:val="en-US"/>
        </w:rPr>
        <w:t>e</w:t>
      </w:r>
      <w:r w:rsidRPr="009E5A0A">
        <w:rPr>
          <w:lang w:val="en-US"/>
        </w:rPr>
        <w:t xml:space="preserve"> </w:t>
      </w:r>
      <w:r w:rsidRPr="009E5A0A">
        <w:rPr>
          <w:b/>
          <w:lang w:val="en-US"/>
        </w:rPr>
        <w:t>Cultura</w:t>
      </w:r>
      <w:r w:rsidRPr="009E5A0A">
        <w:rPr>
          <w:lang w:val="en-US"/>
        </w:rPr>
        <w:t>. Londrina, v.20, n. 39, 2004, p. 91-113.</w:t>
      </w:r>
    </w:p>
    <w:p w14:paraId="3EB3A5D6" w14:textId="77777777" w:rsidR="00D66E5D" w:rsidRDefault="00D66E5D" w:rsidP="00D66E5D">
      <w:pPr>
        <w:pStyle w:val="Corpodetexto"/>
        <w:spacing w:before="60"/>
        <w:jc w:val="left"/>
      </w:pPr>
      <w:r w:rsidRPr="009E5A0A">
        <w:rPr>
          <w:lang w:val="en-US"/>
        </w:rPr>
        <w:t>KILIC,</w:t>
      </w:r>
      <w:r w:rsidRPr="009E5A0A">
        <w:rPr>
          <w:spacing w:val="30"/>
          <w:lang w:val="en-US"/>
        </w:rPr>
        <w:t xml:space="preserve"> </w:t>
      </w:r>
      <w:r w:rsidRPr="009E5A0A">
        <w:rPr>
          <w:lang w:val="en-US"/>
        </w:rPr>
        <w:t>C.,</w:t>
      </w:r>
      <w:r w:rsidRPr="009E5A0A">
        <w:rPr>
          <w:spacing w:val="30"/>
          <w:lang w:val="en-US"/>
        </w:rPr>
        <w:t xml:space="preserve"> </w:t>
      </w:r>
      <w:r w:rsidRPr="009E5A0A">
        <w:rPr>
          <w:lang w:val="en-US"/>
        </w:rPr>
        <w:t>DURSUN,</w:t>
      </w:r>
      <w:r w:rsidRPr="009E5A0A">
        <w:rPr>
          <w:spacing w:val="30"/>
          <w:lang w:val="en-US"/>
        </w:rPr>
        <w:t xml:space="preserve"> </w:t>
      </w:r>
      <w:r w:rsidRPr="009E5A0A">
        <w:rPr>
          <w:lang w:val="en-US"/>
        </w:rPr>
        <w:t>T.</w:t>
      </w:r>
      <w:r w:rsidRPr="009E5A0A">
        <w:rPr>
          <w:spacing w:val="30"/>
          <w:lang w:val="en-US"/>
        </w:rPr>
        <w:t xml:space="preserve"> </w:t>
      </w:r>
      <w:r w:rsidRPr="009E5A0A">
        <w:rPr>
          <w:lang w:val="en-US"/>
        </w:rPr>
        <w:t>Job-related</w:t>
      </w:r>
      <w:r w:rsidRPr="009E5A0A">
        <w:rPr>
          <w:spacing w:val="30"/>
          <w:lang w:val="en-US"/>
        </w:rPr>
        <w:t xml:space="preserve"> </w:t>
      </w:r>
      <w:r w:rsidRPr="009E5A0A">
        <w:rPr>
          <w:lang w:val="en-US"/>
        </w:rPr>
        <w:t>antecedents</w:t>
      </w:r>
      <w:r w:rsidRPr="009E5A0A">
        <w:rPr>
          <w:spacing w:val="30"/>
          <w:lang w:val="en-US"/>
        </w:rPr>
        <w:t xml:space="preserve"> </w:t>
      </w:r>
      <w:r w:rsidRPr="009E5A0A">
        <w:rPr>
          <w:lang w:val="en-US"/>
        </w:rPr>
        <w:t>and</w:t>
      </w:r>
      <w:r w:rsidRPr="009E5A0A">
        <w:rPr>
          <w:spacing w:val="30"/>
          <w:lang w:val="en-US"/>
        </w:rPr>
        <w:t xml:space="preserve"> </w:t>
      </w:r>
      <w:r w:rsidRPr="009E5A0A">
        <w:rPr>
          <w:lang w:val="en-US"/>
        </w:rPr>
        <w:t>performance</w:t>
      </w:r>
      <w:r w:rsidRPr="009E5A0A">
        <w:rPr>
          <w:spacing w:val="30"/>
          <w:lang w:val="en-US"/>
        </w:rPr>
        <w:t xml:space="preserve"> </w:t>
      </w:r>
      <w:r w:rsidRPr="009E5A0A">
        <w:rPr>
          <w:lang w:val="en-US"/>
        </w:rPr>
        <w:t>outcomes</w:t>
      </w:r>
      <w:r w:rsidRPr="009E5A0A">
        <w:rPr>
          <w:spacing w:val="30"/>
          <w:lang w:val="en-US"/>
        </w:rPr>
        <w:t xml:space="preserve"> </w:t>
      </w:r>
      <w:r w:rsidRPr="009E5A0A">
        <w:rPr>
          <w:lang w:val="en-US"/>
        </w:rPr>
        <w:t>of</w:t>
      </w:r>
      <w:r w:rsidRPr="009E5A0A">
        <w:rPr>
          <w:spacing w:val="30"/>
          <w:lang w:val="en-US"/>
        </w:rPr>
        <w:t xml:space="preserve"> </w:t>
      </w:r>
      <w:r w:rsidRPr="009E5A0A">
        <w:rPr>
          <w:lang w:val="en-US"/>
        </w:rPr>
        <w:t xml:space="preserve">individual: level customer orientation. </w:t>
      </w:r>
      <w:r>
        <w:rPr>
          <w:b/>
        </w:rPr>
        <w:t>The</w:t>
      </w:r>
      <w:r>
        <w:t xml:space="preserve"> </w:t>
      </w:r>
      <w:r>
        <w:rPr>
          <w:b/>
        </w:rPr>
        <w:t>Business</w:t>
      </w:r>
      <w:r>
        <w:t xml:space="preserve"> </w:t>
      </w:r>
      <w:r>
        <w:rPr>
          <w:b/>
        </w:rPr>
        <w:t>Review,</w:t>
      </w:r>
      <w:r>
        <w:t xml:space="preserve"> Cambridge, v.10, n.1, 2008, p.39-46.</w:t>
      </w:r>
    </w:p>
    <w:p w14:paraId="0CEDD88A" w14:textId="77777777" w:rsidR="00D66E5D" w:rsidRPr="009E5A0A" w:rsidRDefault="00D66E5D" w:rsidP="00D66E5D">
      <w:pPr>
        <w:spacing w:before="60"/>
        <w:ind w:left="142"/>
        <w:rPr>
          <w:lang w:val="en-US"/>
        </w:rPr>
      </w:pPr>
      <w:r>
        <w:t xml:space="preserve">KOLB, D. A; RUBIN, I. R.; </w:t>
      </w:r>
      <w:proofErr w:type="spellStart"/>
      <w:r>
        <w:t>McINTYRE</w:t>
      </w:r>
      <w:proofErr w:type="spellEnd"/>
      <w:r>
        <w:t xml:space="preserve">, J. M. </w:t>
      </w:r>
      <w:r>
        <w:rPr>
          <w:b/>
        </w:rPr>
        <w:t>Psicologia</w:t>
      </w:r>
      <w:r>
        <w:t xml:space="preserve"> </w:t>
      </w:r>
      <w:r>
        <w:rPr>
          <w:b/>
        </w:rPr>
        <w:t>organizacional</w:t>
      </w:r>
      <w:r>
        <w:t xml:space="preserve">: uma abordagem vivencial. </w:t>
      </w:r>
      <w:r w:rsidRPr="009E5A0A">
        <w:rPr>
          <w:lang w:val="en-US"/>
        </w:rPr>
        <w:t>São Paulo: Atlas, 1986.</w:t>
      </w:r>
    </w:p>
    <w:p w14:paraId="1B98D8C9" w14:textId="77777777" w:rsidR="00D66E5D" w:rsidRPr="009E5A0A" w:rsidRDefault="00D66E5D" w:rsidP="00D66E5D">
      <w:pPr>
        <w:pStyle w:val="Corpodetexto"/>
        <w:spacing w:before="60"/>
        <w:ind w:right="165"/>
        <w:jc w:val="left"/>
        <w:rPr>
          <w:lang w:val="en-US"/>
        </w:rPr>
      </w:pPr>
      <w:r w:rsidRPr="009E5A0A">
        <w:rPr>
          <w:lang w:val="en-US"/>
        </w:rPr>
        <w:t xml:space="preserve">KOZLOWSKI, S. W. J.; DOHERTY, M. L. Integration of climate leadership: examination of a neglected issue. </w:t>
      </w:r>
      <w:r w:rsidRPr="009E5A0A">
        <w:rPr>
          <w:b/>
          <w:lang w:val="en-US"/>
        </w:rPr>
        <w:t>Journal</w:t>
      </w:r>
      <w:r w:rsidRPr="009E5A0A">
        <w:rPr>
          <w:lang w:val="en-US"/>
        </w:rPr>
        <w:t xml:space="preserve"> </w:t>
      </w:r>
      <w:r w:rsidRPr="009E5A0A">
        <w:rPr>
          <w:b/>
          <w:lang w:val="en-US"/>
        </w:rPr>
        <w:t>of</w:t>
      </w:r>
      <w:r w:rsidRPr="009E5A0A">
        <w:rPr>
          <w:lang w:val="en-US"/>
        </w:rPr>
        <w:t xml:space="preserve"> </w:t>
      </w:r>
      <w:r w:rsidRPr="009E5A0A">
        <w:rPr>
          <w:b/>
          <w:lang w:val="en-US"/>
        </w:rPr>
        <w:t>Applied</w:t>
      </w:r>
      <w:r w:rsidRPr="009E5A0A">
        <w:rPr>
          <w:lang w:val="en-US"/>
        </w:rPr>
        <w:t xml:space="preserve"> </w:t>
      </w:r>
      <w:r w:rsidRPr="009E5A0A">
        <w:rPr>
          <w:b/>
          <w:lang w:val="en-US"/>
        </w:rPr>
        <w:t>Psychology,</w:t>
      </w:r>
      <w:r w:rsidRPr="009E5A0A">
        <w:rPr>
          <w:lang w:val="en-US"/>
        </w:rPr>
        <w:t xml:space="preserve"> Washington, v.74, n.4, 1989, p. 456-55.</w:t>
      </w:r>
    </w:p>
    <w:p w14:paraId="51C168C4" w14:textId="77777777" w:rsidR="00D66E5D" w:rsidRDefault="00D66E5D" w:rsidP="00D66E5D">
      <w:pPr>
        <w:pStyle w:val="Corpodetexto"/>
        <w:spacing w:before="60"/>
        <w:jc w:val="left"/>
      </w:pPr>
      <w:r w:rsidRPr="009E5A0A">
        <w:rPr>
          <w:lang w:val="en-US"/>
        </w:rPr>
        <w:t>KREINTER,</w:t>
      </w:r>
      <w:r w:rsidRPr="009E5A0A">
        <w:rPr>
          <w:spacing w:val="40"/>
          <w:lang w:val="en-US"/>
        </w:rPr>
        <w:t xml:space="preserve"> </w:t>
      </w:r>
      <w:r w:rsidRPr="009E5A0A">
        <w:rPr>
          <w:lang w:val="en-US"/>
        </w:rPr>
        <w:t>R.;</w:t>
      </w:r>
      <w:r w:rsidRPr="009E5A0A">
        <w:rPr>
          <w:spacing w:val="40"/>
          <w:lang w:val="en-US"/>
        </w:rPr>
        <w:t xml:space="preserve"> </w:t>
      </w:r>
      <w:r w:rsidRPr="009E5A0A">
        <w:rPr>
          <w:lang w:val="en-US"/>
        </w:rPr>
        <w:t>KINICKI,</w:t>
      </w:r>
      <w:r w:rsidRPr="009E5A0A">
        <w:rPr>
          <w:spacing w:val="40"/>
          <w:lang w:val="en-US"/>
        </w:rPr>
        <w:t xml:space="preserve"> </w:t>
      </w:r>
      <w:r w:rsidRPr="009E5A0A">
        <w:rPr>
          <w:lang w:val="en-US"/>
        </w:rPr>
        <w:t>A.</w:t>
      </w:r>
      <w:r w:rsidRPr="009E5A0A">
        <w:rPr>
          <w:spacing w:val="40"/>
          <w:lang w:val="en-US"/>
        </w:rPr>
        <w:t xml:space="preserve"> </w:t>
      </w:r>
      <w:r w:rsidRPr="009E5A0A">
        <w:rPr>
          <w:b/>
          <w:lang w:val="en-US"/>
        </w:rPr>
        <w:t>Organizational</w:t>
      </w:r>
      <w:r w:rsidRPr="009E5A0A">
        <w:rPr>
          <w:spacing w:val="40"/>
          <w:lang w:val="en-US"/>
        </w:rPr>
        <w:t xml:space="preserve"> </w:t>
      </w:r>
      <w:r w:rsidRPr="009E5A0A">
        <w:rPr>
          <w:b/>
          <w:lang w:val="en-US"/>
        </w:rPr>
        <w:t>behavior</w:t>
      </w:r>
      <w:r w:rsidRPr="009E5A0A">
        <w:rPr>
          <w:lang w:val="en-US"/>
        </w:rPr>
        <w:t>:</w:t>
      </w:r>
      <w:r w:rsidRPr="009E5A0A">
        <w:rPr>
          <w:spacing w:val="40"/>
          <w:lang w:val="en-US"/>
        </w:rPr>
        <w:t xml:space="preserve"> </w:t>
      </w:r>
      <w:r w:rsidRPr="009E5A0A">
        <w:rPr>
          <w:lang w:val="en-US"/>
        </w:rPr>
        <w:t>key</w:t>
      </w:r>
      <w:r w:rsidRPr="009E5A0A">
        <w:rPr>
          <w:spacing w:val="40"/>
          <w:lang w:val="en-US"/>
        </w:rPr>
        <w:t xml:space="preserve"> </w:t>
      </w:r>
      <w:r w:rsidRPr="009E5A0A">
        <w:rPr>
          <w:lang w:val="en-US"/>
        </w:rPr>
        <w:t>concepts,</w:t>
      </w:r>
      <w:r w:rsidRPr="009E5A0A">
        <w:rPr>
          <w:spacing w:val="40"/>
          <w:lang w:val="en-US"/>
        </w:rPr>
        <w:t xml:space="preserve"> </w:t>
      </w:r>
      <w:r w:rsidRPr="009E5A0A">
        <w:rPr>
          <w:lang w:val="en-US"/>
        </w:rPr>
        <w:t>skills</w:t>
      </w:r>
      <w:r w:rsidRPr="009E5A0A">
        <w:rPr>
          <w:spacing w:val="40"/>
          <w:lang w:val="en-US"/>
        </w:rPr>
        <w:t xml:space="preserve"> </w:t>
      </w:r>
      <w:r w:rsidRPr="009E5A0A">
        <w:rPr>
          <w:lang w:val="en-US"/>
        </w:rPr>
        <w:t>and</w:t>
      </w:r>
      <w:r w:rsidRPr="009E5A0A">
        <w:rPr>
          <w:spacing w:val="40"/>
          <w:lang w:val="en-US"/>
        </w:rPr>
        <w:t xml:space="preserve"> </w:t>
      </w:r>
      <w:r w:rsidRPr="009E5A0A">
        <w:rPr>
          <w:lang w:val="en-US"/>
        </w:rPr>
        <w:t>best</w:t>
      </w:r>
      <w:r w:rsidRPr="009E5A0A">
        <w:rPr>
          <w:spacing w:val="80"/>
          <w:lang w:val="en-US"/>
        </w:rPr>
        <w:t xml:space="preserve"> </w:t>
      </w:r>
      <w:r w:rsidRPr="009E5A0A">
        <w:rPr>
          <w:lang w:val="en-US"/>
        </w:rPr>
        <w:t xml:space="preserve">practices. </w:t>
      </w:r>
      <w:r>
        <w:t>New York: McGraw-Hill, 2007.</w:t>
      </w:r>
    </w:p>
    <w:p w14:paraId="03DD0791" w14:textId="77777777" w:rsidR="00D66E5D" w:rsidRDefault="00D66E5D" w:rsidP="00D66E5D">
      <w:pPr>
        <w:pStyle w:val="Corpodetexto"/>
        <w:spacing w:before="60"/>
        <w:ind w:right="136"/>
      </w:pPr>
      <w:r>
        <w:t xml:space="preserve">LAROS, J. A.; PALÁCIOS-PUENTE, K. E. Validação cruzada de uma escala de clima organizacional. </w:t>
      </w:r>
      <w:r>
        <w:rPr>
          <w:b/>
        </w:rPr>
        <w:t>Estudos</w:t>
      </w:r>
      <w:r>
        <w:t xml:space="preserve"> </w:t>
      </w:r>
      <w:r>
        <w:rPr>
          <w:b/>
        </w:rPr>
        <w:t>de</w:t>
      </w:r>
      <w:r>
        <w:t xml:space="preserve"> </w:t>
      </w:r>
      <w:r>
        <w:rPr>
          <w:b/>
        </w:rPr>
        <w:t>Psicologia</w:t>
      </w:r>
      <w:r>
        <w:t>. Natal, v. 9, n.1, 2004, p. 113-119.</w:t>
      </w:r>
    </w:p>
    <w:p w14:paraId="5177E96A" w14:textId="77777777" w:rsidR="00D66E5D" w:rsidRDefault="00D66E5D" w:rsidP="00D66E5D">
      <w:pPr>
        <w:spacing w:before="60"/>
        <w:ind w:left="142" w:right="137"/>
        <w:jc w:val="both"/>
      </w:pPr>
      <w:r>
        <w:t xml:space="preserve">LITWIN, G. H; STRINGER, R. A. </w:t>
      </w:r>
      <w:proofErr w:type="spellStart"/>
      <w:r>
        <w:rPr>
          <w:b/>
        </w:rPr>
        <w:t>Motivation</w:t>
      </w:r>
      <w:proofErr w:type="spellEnd"/>
      <w:r>
        <w:t xml:space="preserve"> </w:t>
      </w:r>
      <w:proofErr w:type="spellStart"/>
      <w:r>
        <w:rPr>
          <w:b/>
        </w:rPr>
        <w:t>and</w:t>
      </w:r>
      <w:proofErr w:type="spellEnd"/>
      <w:r>
        <w:t xml:space="preserve"> </w:t>
      </w:r>
      <w:proofErr w:type="spellStart"/>
      <w:r>
        <w:rPr>
          <w:b/>
        </w:rPr>
        <w:t>organizational</w:t>
      </w:r>
      <w:proofErr w:type="spellEnd"/>
      <w:r>
        <w:t xml:space="preserve"> </w:t>
      </w:r>
      <w:proofErr w:type="spellStart"/>
      <w:r>
        <w:rPr>
          <w:b/>
        </w:rPr>
        <w:t>climate</w:t>
      </w:r>
      <w:proofErr w:type="spellEnd"/>
      <w:r>
        <w:t xml:space="preserve">. Boston: Havard </w:t>
      </w:r>
      <w:proofErr w:type="spellStart"/>
      <w:r>
        <w:t>University</w:t>
      </w:r>
      <w:proofErr w:type="spellEnd"/>
      <w:r>
        <w:t xml:space="preserve"> Press, 1968.</w:t>
      </w:r>
    </w:p>
    <w:p w14:paraId="00427A01" w14:textId="77777777" w:rsidR="00D66E5D" w:rsidRDefault="00D66E5D" w:rsidP="00D66E5D">
      <w:pPr>
        <w:spacing w:before="60"/>
        <w:ind w:left="142" w:right="140"/>
        <w:jc w:val="both"/>
      </w:pPr>
      <w:r w:rsidRPr="009E5A0A">
        <w:rPr>
          <w:lang w:val="en-US"/>
        </w:rPr>
        <w:t xml:space="preserve">LOCKE, E. A. The nature and causes of job satisfaction. In: DUNNETTE, M. D. </w:t>
      </w:r>
      <w:r w:rsidRPr="009E5A0A">
        <w:rPr>
          <w:b/>
          <w:lang w:val="en-US"/>
        </w:rPr>
        <w:t>Handbook</w:t>
      </w:r>
      <w:r w:rsidRPr="009E5A0A">
        <w:rPr>
          <w:lang w:val="en-US"/>
        </w:rPr>
        <w:t xml:space="preserve"> </w:t>
      </w:r>
      <w:r w:rsidRPr="009E5A0A">
        <w:rPr>
          <w:b/>
          <w:lang w:val="en-US"/>
        </w:rPr>
        <w:t>of</w:t>
      </w:r>
      <w:r w:rsidRPr="009E5A0A">
        <w:rPr>
          <w:lang w:val="en-US"/>
        </w:rPr>
        <w:t xml:space="preserve"> </w:t>
      </w:r>
      <w:r w:rsidRPr="009E5A0A">
        <w:rPr>
          <w:b/>
          <w:lang w:val="en-US"/>
        </w:rPr>
        <w:t>industrial</w:t>
      </w:r>
      <w:r w:rsidRPr="009E5A0A">
        <w:rPr>
          <w:lang w:val="en-US"/>
        </w:rPr>
        <w:t xml:space="preserve"> </w:t>
      </w:r>
      <w:r w:rsidRPr="009E5A0A">
        <w:rPr>
          <w:b/>
          <w:lang w:val="en-US"/>
        </w:rPr>
        <w:t>and</w:t>
      </w:r>
      <w:r w:rsidRPr="009E5A0A">
        <w:rPr>
          <w:lang w:val="en-US"/>
        </w:rPr>
        <w:t xml:space="preserve"> </w:t>
      </w:r>
      <w:r w:rsidRPr="009E5A0A">
        <w:rPr>
          <w:b/>
          <w:lang w:val="en-US"/>
        </w:rPr>
        <w:t>organizational</w:t>
      </w:r>
      <w:r w:rsidRPr="009E5A0A">
        <w:rPr>
          <w:lang w:val="en-US"/>
        </w:rPr>
        <w:t xml:space="preserve"> </w:t>
      </w:r>
      <w:r w:rsidRPr="009E5A0A">
        <w:rPr>
          <w:b/>
          <w:lang w:val="en-US"/>
        </w:rPr>
        <w:t>psychology.</w:t>
      </w:r>
      <w:r w:rsidRPr="009E5A0A">
        <w:rPr>
          <w:lang w:val="en-US"/>
        </w:rPr>
        <w:t xml:space="preserve"> </w:t>
      </w:r>
      <w:r>
        <w:t xml:space="preserve">Chicago: Rand </w:t>
      </w:r>
      <w:proofErr w:type="spellStart"/>
      <w:r>
        <w:t>McNally</w:t>
      </w:r>
      <w:proofErr w:type="spellEnd"/>
      <w:r>
        <w:t>, 1976. p. 1297-1349.</w:t>
      </w:r>
    </w:p>
    <w:p w14:paraId="114F1A75" w14:textId="77777777" w:rsidR="00D66E5D" w:rsidRDefault="00D66E5D" w:rsidP="00D66E5D">
      <w:pPr>
        <w:pStyle w:val="Corpodetexto"/>
        <w:spacing w:before="60"/>
        <w:ind w:right="136"/>
      </w:pPr>
      <w:r>
        <w:t xml:space="preserve">LUZ, J. P. </w:t>
      </w:r>
      <w:r>
        <w:rPr>
          <w:b/>
        </w:rPr>
        <w:t>Metodologia</w:t>
      </w:r>
      <w:r>
        <w:t xml:space="preserve"> </w:t>
      </w:r>
      <w:r>
        <w:rPr>
          <w:b/>
        </w:rPr>
        <w:t>para</w:t>
      </w:r>
      <w:r>
        <w:t xml:space="preserve"> </w:t>
      </w:r>
      <w:r>
        <w:rPr>
          <w:b/>
        </w:rPr>
        <w:t>análise</w:t>
      </w:r>
      <w:r>
        <w:t xml:space="preserve"> </w:t>
      </w:r>
      <w:r>
        <w:rPr>
          <w:b/>
        </w:rPr>
        <w:t>de</w:t>
      </w:r>
      <w:r>
        <w:t xml:space="preserve"> </w:t>
      </w:r>
      <w:r>
        <w:rPr>
          <w:b/>
        </w:rPr>
        <w:t>clima</w:t>
      </w:r>
      <w:r>
        <w:t xml:space="preserve"> </w:t>
      </w:r>
      <w:r>
        <w:rPr>
          <w:b/>
        </w:rPr>
        <w:t>organizacional</w:t>
      </w:r>
      <w:r>
        <w:t>: um estudo de caso para o Banco do Estado de Santa Catarina. Dissertação (Mestrado) - Engenharia de Produção, Universidade Federal de Santa Catarina, 2001.</w:t>
      </w:r>
    </w:p>
    <w:p w14:paraId="22B6C6C9" w14:textId="77777777" w:rsidR="00D66E5D" w:rsidRDefault="00D66E5D" w:rsidP="00D66E5D">
      <w:pPr>
        <w:spacing w:before="60"/>
        <w:ind w:left="142" w:right="136"/>
        <w:jc w:val="both"/>
      </w:pPr>
      <w:r w:rsidRPr="009E5A0A">
        <w:rPr>
          <w:lang w:val="en-US"/>
        </w:rPr>
        <w:t xml:space="preserve">MUCHINSKY, P. M. </w:t>
      </w:r>
      <w:r w:rsidRPr="009E5A0A">
        <w:rPr>
          <w:b/>
          <w:lang w:val="en-US"/>
        </w:rPr>
        <w:t>Psychology</w:t>
      </w:r>
      <w:r w:rsidRPr="009E5A0A">
        <w:rPr>
          <w:lang w:val="en-US"/>
        </w:rPr>
        <w:t xml:space="preserve"> </w:t>
      </w:r>
      <w:r w:rsidRPr="009E5A0A">
        <w:rPr>
          <w:b/>
          <w:lang w:val="en-US"/>
        </w:rPr>
        <w:t>applied</w:t>
      </w:r>
      <w:r w:rsidRPr="009E5A0A">
        <w:rPr>
          <w:lang w:val="en-US"/>
        </w:rPr>
        <w:t xml:space="preserve"> </w:t>
      </w:r>
      <w:r w:rsidRPr="009E5A0A">
        <w:rPr>
          <w:b/>
          <w:lang w:val="en-US"/>
        </w:rPr>
        <w:t>to</w:t>
      </w:r>
      <w:r w:rsidRPr="009E5A0A">
        <w:rPr>
          <w:lang w:val="en-US"/>
        </w:rPr>
        <w:t xml:space="preserve"> </w:t>
      </w:r>
      <w:r w:rsidRPr="009E5A0A">
        <w:rPr>
          <w:b/>
          <w:lang w:val="en-US"/>
        </w:rPr>
        <w:t>work</w:t>
      </w:r>
      <w:r w:rsidRPr="009E5A0A">
        <w:rPr>
          <w:lang w:val="en-US"/>
        </w:rPr>
        <w:t xml:space="preserve">. </w:t>
      </w:r>
      <w:r>
        <w:t xml:space="preserve">Belmont, CA: Thomson </w:t>
      </w:r>
      <w:proofErr w:type="spellStart"/>
      <w:r>
        <w:t>Wadsworth</w:t>
      </w:r>
      <w:proofErr w:type="spellEnd"/>
      <w:r>
        <w:t xml:space="preserve">, </w:t>
      </w:r>
      <w:r>
        <w:rPr>
          <w:spacing w:val="-2"/>
        </w:rPr>
        <w:t>2003.</w:t>
      </w:r>
    </w:p>
    <w:p w14:paraId="58F4CB6A" w14:textId="77777777" w:rsidR="00D66E5D" w:rsidRDefault="00D66E5D" w:rsidP="00D66E5D">
      <w:pPr>
        <w:spacing w:before="60"/>
        <w:ind w:left="142" w:right="136"/>
        <w:jc w:val="both"/>
      </w:pPr>
      <w:r>
        <w:t xml:space="preserve">OLIVEIRA, W. M. de. </w:t>
      </w:r>
      <w:r>
        <w:rPr>
          <w:b/>
        </w:rPr>
        <w:t>Perfil</w:t>
      </w:r>
      <w:r>
        <w:t xml:space="preserve"> </w:t>
      </w:r>
      <w:r>
        <w:rPr>
          <w:b/>
        </w:rPr>
        <w:t>analítico-descritivo</w:t>
      </w:r>
      <w:r>
        <w:t xml:space="preserve"> </w:t>
      </w:r>
      <w:r>
        <w:rPr>
          <w:b/>
        </w:rPr>
        <w:t>da</w:t>
      </w:r>
      <w:r>
        <w:t xml:space="preserve"> </w:t>
      </w:r>
      <w:r>
        <w:rPr>
          <w:b/>
        </w:rPr>
        <w:t>pesquisa</w:t>
      </w:r>
      <w:r>
        <w:t xml:space="preserve"> </w:t>
      </w:r>
      <w:r>
        <w:rPr>
          <w:b/>
        </w:rPr>
        <w:t>sobre</w:t>
      </w:r>
      <w:r>
        <w:t xml:space="preserve"> </w:t>
      </w:r>
      <w:r>
        <w:rPr>
          <w:b/>
        </w:rPr>
        <w:t>clima</w:t>
      </w:r>
      <w:r>
        <w:t xml:space="preserve"> </w:t>
      </w:r>
      <w:r>
        <w:rPr>
          <w:b/>
        </w:rPr>
        <w:t>organizacional</w:t>
      </w:r>
      <w:r>
        <w:t xml:space="preserve"> </w:t>
      </w:r>
      <w:r>
        <w:rPr>
          <w:b/>
        </w:rPr>
        <w:t>em</w:t>
      </w:r>
      <w:r>
        <w:t xml:space="preserve"> </w:t>
      </w:r>
      <w:r>
        <w:rPr>
          <w:b/>
        </w:rPr>
        <w:t>instituições</w:t>
      </w:r>
      <w:r>
        <w:t xml:space="preserve"> </w:t>
      </w:r>
      <w:r>
        <w:rPr>
          <w:b/>
        </w:rPr>
        <w:t>de</w:t>
      </w:r>
      <w:r>
        <w:t xml:space="preserve"> </w:t>
      </w:r>
      <w:r>
        <w:rPr>
          <w:b/>
        </w:rPr>
        <w:t>ensino</w:t>
      </w:r>
      <w:r>
        <w:t xml:space="preserve"> </w:t>
      </w:r>
      <w:r>
        <w:rPr>
          <w:b/>
        </w:rPr>
        <w:t>superior</w:t>
      </w:r>
      <w:r>
        <w:t xml:space="preserve"> </w:t>
      </w:r>
      <w:r>
        <w:rPr>
          <w:b/>
        </w:rPr>
        <w:t>(1970-1995)</w:t>
      </w:r>
      <w:r>
        <w:t>. Tese (Doutorado). Londrina, Terra e Cultura, v. 20, n. 39, 1996.</w:t>
      </w:r>
    </w:p>
    <w:p w14:paraId="422C8EFA" w14:textId="77777777" w:rsidR="00D66E5D" w:rsidRDefault="00D66E5D" w:rsidP="00D66E5D">
      <w:pPr>
        <w:pStyle w:val="Corpodetexto"/>
        <w:spacing w:before="60"/>
      </w:pPr>
      <w:r>
        <w:t>PATTERSON,</w:t>
      </w:r>
      <w:r>
        <w:rPr>
          <w:spacing w:val="4"/>
        </w:rPr>
        <w:t xml:space="preserve"> </w:t>
      </w:r>
      <w:r>
        <w:t>M.</w:t>
      </w:r>
      <w:r>
        <w:rPr>
          <w:spacing w:val="5"/>
        </w:rPr>
        <w:t xml:space="preserve"> </w:t>
      </w:r>
      <w:r>
        <w:t>G.;</w:t>
      </w:r>
      <w:r>
        <w:rPr>
          <w:spacing w:val="4"/>
        </w:rPr>
        <w:t xml:space="preserve"> </w:t>
      </w:r>
      <w:r>
        <w:t>WEST,</w:t>
      </w:r>
      <w:r>
        <w:rPr>
          <w:spacing w:val="6"/>
        </w:rPr>
        <w:t xml:space="preserve"> </w:t>
      </w:r>
      <w:r>
        <w:t>M.</w:t>
      </w:r>
      <w:r>
        <w:rPr>
          <w:spacing w:val="4"/>
        </w:rPr>
        <w:t xml:space="preserve"> </w:t>
      </w:r>
      <w:r>
        <w:t>A.;</w:t>
      </w:r>
      <w:r>
        <w:rPr>
          <w:spacing w:val="5"/>
        </w:rPr>
        <w:t xml:space="preserve"> </w:t>
      </w:r>
      <w:r>
        <w:t>SHACKLETON,</w:t>
      </w:r>
      <w:r>
        <w:rPr>
          <w:spacing w:val="6"/>
        </w:rPr>
        <w:t xml:space="preserve"> </w:t>
      </w:r>
      <w:r>
        <w:t>V.</w:t>
      </w:r>
      <w:r>
        <w:rPr>
          <w:spacing w:val="4"/>
        </w:rPr>
        <w:t xml:space="preserve"> </w:t>
      </w:r>
      <w:r>
        <w:t>J.;</w:t>
      </w:r>
      <w:r>
        <w:rPr>
          <w:spacing w:val="5"/>
        </w:rPr>
        <w:t xml:space="preserve"> </w:t>
      </w:r>
      <w:r>
        <w:t>DAWSON,</w:t>
      </w:r>
      <w:r>
        <w:rPr>
          <w:spacing w:val="4"/>
        </w:rPr>
        <w:t xml:space="preserve"> </w:t>
      </w:r>
      <w:r>
        <w:t>J.</w:t>
      </w:r>
      <w:r>
        <w:rPr>
          <w:spacing w:val="5"/>
        </w:rPr>
        <w:t xml:space="preserve"> </w:t>
      </w:r>
      <w:r>
        <w:t>F.;</w:t>
      </w:r>
      <w:r>
        <w:rPr>
          <w:spacing w:val="5"/>
        </w:rPr>
        <w:t xml:space="preserve"> </w:t>
      </w:r>
      <w:r>
        <w:rPr>
          <w:spacing w:val="-2"/>
        </w:rPr>
        <w:t>LAWTHOM,</w:t>
      </w:r>
    </w:p>
    <w:p w14:paraId="4275F51F" w14:textId="77777777" w:rsidR="00D66E5D" w:rsidRDefault="00D66E5D" w:rsidP="00D66E5D">
      <w:pPr>
        <w:pStyle w:val="Corpodetexto"/>
        <w:ind w:right="135"/>
      </w:pPr>
      <w:r w:rsidRPr="009E5A0A">
        <w:rPr>
          <w:lang w:val="en-US"/>
        </w:rPr>
        <w:t xml:space="preserve">R.; MAITLIS, S.; ROBINSON, D. L.; WALLACE, A. M. Validating the organizational climate measure: links to managerial practices, productivity and innovation. </w:t>
      </w:r>
      <w:r>
        <w:rPr>
          <w:b/>
        </w:rPr>
        <w:t>Journal</w:t>
      </w:r>
      <w:r>
        <w:t xml:space="preserve"> </w:t>
      </w:r>
      <w:r>
        <w:rPr>
          <w:b/>
        </w:rPr>
        <w:t>of</w:t>
      </w:r>
      <w:r>
        <w:t xml:space="preserve"> </w:t>
      </w:r>
      <w:r>
        <w:rPr>
          <w:b/>
        </w:rPr>
        <w:t>Organizational</w:t>
      </w:r>
      <w:r>
        <w:t xml:space="preserve"> </w:t>
      </w:r>
      <w:r>
        <w:rPr>
          <w:b/>
        </w:rPr>
        <w:t>Behavior</w:t>
      </w:r>
      <w:r>
        <w:t>, Evanston (IL), v. 26, 2005, p. 379-408.</w:t>
      </w:r>
    </w:p>
    <w:p w14:paraId="42497A1B" w14:textId="77777777" w:rsidR="00D66E5D" w:rsidRDefault="00D66E5D" w:rsidP="00D66E5D">
      <w:pPr>
        <w:pStyle w:val="Corpodetexto"/>
        <w:spacing w:before="60"/>
        <w:ind w:right="137"/>
      </w:pPr>
      <w:r>
        <w:t>PUENTE-PALACIOS, K. E. Abordagens teóricas e dimensões empíricas do conceito de</w:t>
      </w:r>
      <w:r>
        <w:rPr>
          <w:spacing w:val="40"/>
        </w:rPr>
        <w:t xml:space="preserve"> </w:t>
      </w:r>
      <w:r>
        <w:t xml:space="preserve">clima organizacional. </w:t>
      </w:r>
      <w:r>
        <w:rPr>
          <w:b/>
        </w:rPr>
        <w:t>Revista</w:t>
      </w:r>
      <w:r>
        <w:t xml:space="preserve"> </w:t>
      </w:r>
      <w:r>
        <w:rPr>
          <w:b/>
        </w:rPr>
        <w:t>de</w:t>
      </w:r>
      <w:r>
        <w:t xml:space="preserve"> </w:t>
      </w:r>
      <w:r>
        <w:rPr>
          <w:b/>
        </w:rPr>
        <w:t>Administração.</w:t>
      </w:r>
      <w:r>
        <w:t xml:space="preserve"> São Paulo, v. 37, n. 3, 2002, p. 96-104.</w:t>
      </w:r>
    </w:p>
    <w:p w14:paraId="17DE4177" w14:textId="77777777" w:rsidR="00D66E5D" w:rsidRDefault="00D66E5D" w:rsidP="00D66E5D">
      <w:pPr>
        <w:pStyle w:val="Corpodetexto"/>
        <w:spacing w:before="60"/>
        <w:rPr>
          <w:b/>
        </w:rPr>
      </w:pPr>
      <w:r>
        <w:t>QUINN,</w:t>
      </w:r>
      <w:r>
        <w:rPr>
          <w:spacing w:val="43"/>
        </w:rPr>
        <w:t xml:space="preserve"> </w:t>
      </w:r>
      <w:r>
        <w:t>R.;</w:t>
      </w:r>
      <w:r>
        <w:rPr>
          <w:spacing w:val="44"/>
        </w:rPr>
        <w:t xml:space="preserve"> </w:t>
      </w:r>
      <w:r>
        <w:t>FAERMAN,</w:t>
      </w:r>
      <w:r>
        <w:rPr>
          <w:spacing w:val="43"/>
        </w:rPr>
        <w:t xml:space="preserve"> </w:t>
      </w:r>
      <w:r>
        <w:t>S.</w:t>
      </w:r>
      <w:r>
        <w:rPr>
          <w:spacing w:val="43"/>
        </w:rPr>
        <w:t xml:space="preserve"> </w:t>
      </w:r>
      <w:r>
        <w:t>R.;</w:t>
      </w:r>
      <w:r>
        <w:rPr>
          <w:spacing w:val="43"/>
        </w:rPr>
        <w:t xml:space="preserve"> </w:t>
      </w:r>
      <w:r>
        <w:t>THOMPSON,</w:t>
      </w:r>
      <w:r>
        <w:rPr>
          <w:spacing w:val="43"/>
        </w:rPr>
        <w:t xml:space="preserve"> </w:t>
      </w:r>
      <w:r>
        <w:t>M.</w:t>
      </w:r>
      <w:r>
        <w:rPr>
          <w:spacing w:val="43"/>
        </w:rPr>
        <w:t xml:space="preserve"> </w:t>
      </w:r>
      <w:r>
        <w:t>E.;</w:t>
      </w:r>
      <w:r>
        <w:rPr>
          <w:spacing w:val="43"/>
        </w:rPr>
        <w:t xml:space="preserve"> </w:t>
      </w:r>
      <w:r>
        <w:t>McGRATH,</w:t>
      </w:r>
      <w:r>
        <w:rPr>
          <w:spacing w:val="43"/>
        </w:rPr>
        <w:t xml:space="preserve"> </w:t>
      </w:r>
      <w:r>
        <w:t>M.</w:t>
      </w:r>
      <w:r>
        <w:rPr>
          <w:spacing w:val="44"/>
        </w:rPr>
        <w:t xml:space="preserve"> </w:t>
      </w:r>
      <w:r>
        <w:t>R.</w:t>
      </w:r>
      <w:r>
        <w:rPr>
          <w:spacing w:val="43"/>
        </w:rPr>
        <w:t xml:space="preserve"> </w:t>
      </w:r>
      <w:r>
        <w:rPr>
          <w:b/>
          <w:spacing w:val="-2"/>
        </w:rPr>
        <w:t>Competências</w:t>
      </w:r>
    </w:p>
    <w:p w14:paraId="44823C09" w14:textId="77777777" w:rsidR="00D66E5D" w:rsidRDefault="00D66E5D" w:rsidP="00D66E5D">
      <w:pPr>
        <w:pStyle w:val="Corpodetexto"/>
        <w:spacing w:before="1"/>
      </w:pPr>
      <w:r>
        <w:rPr>
          <w:b/>
        </w:rPr>
        <w:t>gerenciais</w:t>
      </w:r>
      <w:r>
        <w:t>:</w:t>
      </w:r>
      <w:r>
        <w:rPr>
          <w:spacing w:val="-2"/>
        </w:rPr>
        <w:t xml:space="preserve"> </w:t>
      </w:r>
      <w:r>
        <w:t>princípios</w:t>
      </w:r>
      <w:r>
        <w:rPr>
          <w:spacing w:val="-2"/>
        </w:rPr>
        <w:t xml:space="preserve"> </w:t>
      </w:r>
      <w:r>
        <w:t>e</w:t>
      </w:r>
      <w:r>
        <w:rPr>
          <w:spacing w:val="-2"/>
        </w:rPr>
        <w:t xml:space="preserve"> </w:t>
      </w:r>
      <w:r>
        <w:t>aplicações.</w:t>
      </w:r>
      <w:r>
        <w:rPr>
          <w:spacing w:val="-1"/>
        </w:rPr>
        <w:t xml:space="preserve"> </w:t>
      </w:r>
      <w:r>
        <w:t>Rio</w:t>
      </w:r>
      <w:r>
        <w:rPr>
          <w:spacing w:val="-1"/>
        </w:rPr>
        <w:t xml:space="preserve"> </w:t>
      </w:r>
      <w:r>
        <w:t>de</w:t>
      </w:r>
      <w:r>
        <w:rPr>
          <w:spacing w:val="-1"/>
        </w:rPr>
        <w:t xml:space="preserve"> </w:t>
      </w:r>
      <w:r>
        <w:t>Janeiro:</w:t>
      </w:r>
      <w:r>
        <w:rPr>
          <w:spacing w:val="-1"/>
        </w:rPr>
        <w:t xml:space="preserve"> </w:t>
      </w:r>
      <w:r>
        <w:t xml:space="preserve">Campus, </w:t>
      </w:r>
      <w:r>
        <w:rPr>
          <w:spacing w:val="-2"/>
        </w:rPr>
        <w:t>2004.</w:t>
      </w:r>
    </w:p>
    <w:p w14:paraId="5345FBE3" w14:textId="77777777" w:rsidR="00D66E5D" w:rsidRPr="009E5A0A" w:rsidRDefault="00D66E5D" w:rsidP="00D66E5D">
      <w:pPr>
        <w:pStyle w:val="Corpodetexto"/>
        <w:spacing w:before="60"/>
        <w:ind w:right="136"/>
        <w:rPr>
          <w:lang w:val="en-US"/>
        </w:rPr>
      </w:pPr>
      <w:r w:rsidRPr="009E5A0A">
        <w:rPr>
          <w:lang w:val="en-US"/>
        </w:rPr>
        <w:t xml:space="preserve">REICHERS, A. E &amp; SCHENEIDER, B. Climate and culture: an evolution of constructs. In: SCHENEIDER, B. </w:t>
      </w:r>
      <w:r w:rsidRPr="009E5A0A">
        <w:rPr>
          <w:b/>
          <w:lang w:val="en-US"/>
        </w:rPr>
        <w:t>Organizational</w:t>
      </w:r>
      <w:r w:rsidRPr="009E5A0A">
        <w:rPr>
          <w:lang w:val="en-US"/>
        </w:rPr>
        <w:t xml:space="preserve"> </w:t>
      </w:r>
      <w:r w:rsidRPr="009E5A0A">
        <w:rPr>
          <w:b/>
          <w:lang w:val="en-US"/>
        </w:rPr>
        <w:t>climate</w:t>
      </w:r>
      <w:r w:rsidRPr="009E5A0A">
        <w:rPr>
          <w:lang w:val="en-US"/>
        </w:rPr>
        <w:t xml:space="preserve"> </w:t>
      </w:r>
      <w:r w:rsidRPr="009E5A0A">
        <w:rPr>
          <w:b/>
          <w:lang w:val="en-US"/>
        </w:rPr>
        <w:t>and</w:t>
      </w:r>
      <w:r w:rsidRPr="009E5A0A">
        <w:rPr>
          <w:lang w:val="en-US"/>
        </w:rPr>
        <w:t xml:space="preserve"> </w:t>
      </w:r>
      <w:r w:rsidRPr="009E5A0A">
        <w:rPr>
          <w:b/>
          <w:lang w:val="en-US"/>
        </w:rPr>
        <w:t>culture</w:t>
      </w:r>
      <w:r w:rsidRPr="009E5A0A">
        <w:rPr>
          <w:lang w:val="en-US"/>
        </w:rPr>
        <w:t>. San Francisco: The Jossey-Bass, 1990, p. 129-150.</w:t>
      </w:r>
    </w:p>
    <w:p w14:paraId="3EDD0C68" w14:textId="77777777" w:rsidR="00D66E5D" w:rsidRDefault="00D66E5D" w:rsidP="00D66E5D">
      <w:pPr>
        <w:pStyle w:val="Corpodetexto"/>
        <w:spacing w:before="60"/>
        <w:ind w:right="136"/>
      </w:pPr>
      <w:r>
        <w:t xml:space="preserve">RESENDE, E.; BENAITER, P. R. </w:t>
      </w:r>
      <w:r>
        <w:rPr>
          <w:b/>
        </w:rPr>
        <w:t>Gestão</w:t>
      </w:r>
      <w:r>
        <w:t xml:space="preserve"> </w:t>
      </w:r>
      <w:r>
        <w:rPr>
          <w:b/>
        </w:rPr>
        <w:t>de</w:t>
      </w:r>
      <w:r>
        <w:t xml:space="preserve"> </w:t>
      </w:r>
      <w:r>
        <w:rPr>
          <w:b/>
        </w:rPr>
        <w:t>clima</w:t>
      </w:r>
      <w:r>
        <w:t xml:space="preserve"> </w:t>
      </w:r>
      <w:r>
        <w:rPr>
          <w:b/>
        </w:rPr>
        <w:t>organizacional:</w:t>
      </w:r>
      <w:r>
        <w:t xml:space="preserve"> uma ferramenta de melhoria contínua que leva em conta as pessoas. São Paulo: Ênio Resende &amp; Consultores Associados, 1997.</w:t>
      </w:r>
    </w:p>
    <w:p w14:paraId="4131BC8F" w14:textId="77777777" w:rsidR="00D66E5D" w:rsidRDefault="00D66E5D" w:rsidP="00D66E5D">
      <w:pPr>
        <w:spacing w:before="60"/>
        <w:ind w:left="142" w:right="139"/>
        <w:jc w:val="both"/>
      </w:pPr>
      <w:r>
        <w:lastRenderedPageBreak/>
        <w:t xml:space="preserve">RIBEIRO, N. </w:t>
      </w:r>
      <w:r>
        <w:rPr>
          <w:b/>
        </w:rPr>
        <w:t>Clima</w:t>
      </w:r>
      <w:r>
        <w:t xml:space="preserve"> </w:t>
      </w:r>
      <w:r>
        <w:rPr>
          <w:b/>
        </w:rPr>
        <w:t>organizacional</w:t>
      </w:r>
      <w:r>
        <w:t xml:space="preserve"> </w:t>
      </w:r>
      <w:r>
        <w:rPr>
          <w:b/>
        </w:rPr>
        <w:t>na</w:t>
      </w:r>
      <w:r>
        <w:t xml:space="preserve"> </w:t>
      </w:r>
      <w:r>
        <w:rPr>
          <w:b/>
        </w:rPr>
        <w:t>Embrapa.</w:t>
      </w:r>
      <w:r>
        <w:t xml:space="preserve"> Dissertação (Mestrado) - FEA-USP, São Paulo, 1990.</w:t>
      </w:r>
    </w:p>
    <w:p w14:paraId="2C1B9E6E" w14:textId="77777777" w:rsidR="00D66E5D" w:rsidRDefault="00D66E5D" w:rsidP="00D66E5D">
      <w:pPr>
        <w:pStyle w:val="Corpodetexto"/>
        <w:spacing w:before="60"/>
        <w:ind w:right="136"/>
      </w:pPr>
      <w:r>
        <w:t>RIZZATTI, G.; COLOSSI, N. Clima organizacional da Universidade Federal de Santa Catarina</w:t>
      </w:r>
      <w:r>
        <w:rPr>
          <w:spacing w:val="5"/>
        </w:rPr>
        <w:t xml:space="preserve"> </w:t>
      </w:r>
      <w:r>
        <w:t>-</w:t>
      </w:r>
      <w:r>
        <w:rPr>
          <w:spacing w:val="7"/>
        </w:rPr>
        <w:t xml:space="preserve"> </w:t>
      </w:r>
      <w:r>
        <w:t>UFSC:</w:t>
      </w:r>
      <w:r>
        <w:rPr>
          <w:spacing w:val="7"/>
        </w:rPr>
        <w:t xml:space="preserve"> </w:t>
      </w:r>
      <w:r>
        <w:t>uma</w:t>
      </w:r>
      <w:r>
        <w:rPr>
          <w:spacing w:val="8"/>
        </w:rPr>
        <w:t xml:space="preserve"> </w:t>
      </w:r>
      <w:r>
        <w:t>contribuição</w:t>
      </w:r>
      <w:r>
        <w:rPr>
          <w:spacing w:val="7"/>
        </w:rPr>
        <w:t xml:space="preserve"> </w:t>
      </w:r>
      <w:r>
        <w:t>para</w:t>
      </w:r>
      <w:r>
        <w:rPr>
          <w:spacing w:val="7"/>
        </w:rPr>
        <w:t xml:space="preserve"> </w:t>
      </w:r>
      <w:r>
        <w:t>o</w:t>
      </w:r>
      <w:r>
        <w:rPr>
          <w:spacing w:val="8"/>
        </w:rPr>
        <w:t xml:space="preserve"> </w:t>
      </w:r>
      <w:r>
        <w:t>programa</w:t>
      </w:r>
      <w:r>
        <w:rPr>
          <w:spacing w:val="8"/>
        </w:rPr>
        <w:t xml:space="preserve"> </w:t>
      </w:r>
      <w:r>
        <w:t>UFSC</w:t>
      </w:r>
      <w:r>
        <w:rPr>
          <w:spacing w:val="8"/>
        </w:rPr>
        <w:t xml:space="preserve"> </w:t>
      </w:r>
      <w:r>
        <w:t>da</w:t>
      </w:r>
      <w:r>
        <w:rPr>
          <w:spacing w:val="9"/>
        </w:rPr>
        <w:t xml:space="preserve"> </w:t>
      </w:r>
      <w:r>
        <w:t>qualidade.</w:t>
      </w:r>
      <w:r>
        <w:rPr>
          <w:spacing w:val="7"/>
        </w:rPr>
        <w:t xml:space="preserve"> </w:t>
      </w:r>
      <w:r>
        <w:t>In:</w:t>
      </w:r>
      <w:r>
        <w:rPr>
          <w:spacing w:val="7"/>
        </w:rPr>
        <w:t xml:space="preserve"> </w:t>
      </w:r>
      <w:r>
        <w:t>SILVEIRA,</w:t>
      </w:r>
      <w:r>
        <w:rPr>
          <w:spacing w:val="8"/>
        </w:rPr>
        <w:t xml:space="preserve"> </w:t>
      </w:r>
      <w:r>
        <w:rPr>
          <w:spacing w:val="-5"/>
        </w:rPr>
        <w:t>A.;</w:t>
      </w:r>
    </w:p>
    <w:p w14:paraId="3A99ABB1" w14:textId="77777777" w:rsidR="00D66E5D" w:rsidRDefault="00D66E5D" w:rsidP="00D66E5D">
      <w:pPr>
        <w:pStyle w:val="Corpodetexto"/>
        <w:sectPr w:rsidR="00D66E5D" w:rsidSect="00D66E5D">
          <w:pgSz w:w="11910" w:h="16840"/>
          <w:pgMar w:top="1600" w:right="992" w:bottom="980" w:left="1559" w:header="720" w:footer="789" w:gutter="0"/>
          <w:cols w:space="720"/>
        </w:sectPr>
      </w:pPr>
    </w:p>
    <w:p w14:paraId="345C74F3" w14:textId="77777777" w:rsidR="00D66E5D" w:rsidRDefault="00D66E5D" w:rsidP="00D66E5D">
      <w:pPr>
        <w:spacing w:before="89"/>
        <w:ind w:left="142"/>
      </w:pPr>
      <w:r>
        <w:lastRenderedPageBreak/>
        <w:t>COLOSSI,</w:t>
      </w:r>
      <w:r>
        <w:rPr>
          <w:spacing w:val="80"/>
        </w:rPr>
        <w:t xml:space="preserve"> </w:t>
      </w:r>
      <w:r>
        <w:t>N.;</w:t>
      </w:r>
      <w:r>
        <w:rPr>
          <w:spacing w:val="80"/>
        </w:rPr>
        <w:t xml:space="preserve"> </w:t>
      </w:r>
      <w:r>
        <w:t>SOUSA,</w:t>
      </w:r>
      <w:r>
        <w:rPr>
          <w:spacing w:val="80"/>
        </w:rPr>
        <w:t xml:space="preserve"> </w:t>
      </w:r>
      <w:r>
        <w:t>C.</w:t>
      </w:r>
      <w:r>
        <w:rPr>
          <w:spacing w:val="80"/>
        </w:rPr>
        <w:t xml:space="preserve"> </w:t>
      </w:r>
      <w:r>
        <w:t>G.</w:t>
      </w:r>
      <w:r>
        <w:rPr>
          <w:spacing w:val="80"/>
        </w:rPr>
        <w:t xml:space="preserve"> </w:t>
      </w:r>
      <w:r>
        <w:t>de.</w:t>
      </w:r>
      <w:r>
        <w:rPr>
          <w:spacing w:val="80"/>
        </w:rPr>
        <w:t xml:space="preserve"> </w:t>
      </w:r>
      <w:r>
        <w:rPr>
          <w:b/>
        </w:rPr>
        <w:t>Administração</w:t>
      </w:r>
      <w:r>
        <w:rPr>
          <w:spacing w:val="80"/>
        </w:rPr>
        <w:t xml:space="preserve"> </w:t>
      </w:r>
      <w:r>
        <w:rPr>
          <w:b/>
        </w:rPr>
        <w:t>universitária</w:t>
      </w:r>
      <w:r>
        <w:t>:</w:t>
      </w:r>
      <w:r>
        <w:rPr>
          <w:spacing w:val="80"/>
        </w:rPr>
        <w:t xml:space="preserve"> </w:t>
      </w:r>
      <w:r>
        <w:t>estudos</w:t>
      </w:r>
      <w:r>
        <w:rPr>
          <w:spacing w:val="80"/>
        </w:rPr>
        <w:t xml:space="preserve"> </w:t>
      </w:r>
      <w:r>
        <w:t>brasileiros. Florianópolis: UFSC, 1998.</w:t>
      </w:r>
    </w:p>
    <w:p w14:paraId="59FF6B56" w14:textId="77777777" w:rsidR="00D66E5D" w:rsidRDefault="00D66E5D" w:rsidP="00D66E5D">
      <w:pPr>
        <w:pStyle w:val="Corpodetexto"/>
        <w:spacing w:before="59"/>
        <w:jc w:val="left"/>
      </w:pPr>
      <w:r>
        <w:t>SBRAGIA,</w:t>
      </w:r>
      <w:r>
        <w:rPr>
          <w:spacing w:val="6"/>
        </w:rPr>
        <w:t xml:space="preserve"> </w:t>
      </w:r>
      <w:r>
        <w:t>R.</w:t>
      </w:r>
      <w:r>
        <w:rPr>
          <w:spacing w:val="7"/>
        </w:rPr>
        <w:t xml:space="preserve"> </w:t>
      </w:r>
      <w:r>
        <w:t>Um</w:t>
      </w:r>
      <w:r>
        <w:rPr>
          <w:spacing w:val="6"/>
        </w:rPr>
        <w:t xml:space="preserve"> </w:t>
      </w:r>
      <w:r>
        <w:t>estudo</w:t>
      </w:r>
      <w:r>
        <w:rPr>
          <w:spacing w:val="7"/>
        </w:rPr>
        <w:t xml:space="preserve"> </w:t>
      </w:r>
      <w:r>
        <w:t>empírico</w:t>
      </w:r>
      <w:r>
        <w:rPr>
          <w:spacing w:val="6"/>
        </w:rPr>
        <w:t xml:space="preserve"> </w:t>
      </w:r>
      <w:r>
        <w:t>sobre</w:t>
      </w:r>
      <w:r>
        <w:rPr>
          <w:spacing w:val="7"/>
        </w:rPr>
        <w:t xml:space="preserve"> </w:t>
      </w:r>
      <w:r>
        <w:t>o</w:t>
      </w:r>
      <w:r>
        <w:rPr>
          <w:spacing w:val="6"/>
        </w:rPr>
        <w:t xml:space="preserve"> </w:t>
      </w:r>
      <w:r>
        <w:t>clima</w:t>
      </w:r>
      <w:r>
        <w:rPr>
          <w:spacing w:val="6"/>
        </w:rPr>
        <w:t xml:space="preserve"> </w:t>
      </w:r>
      <w:r>
        <w:t>organizacional</w:t>
      </w:r>
      <w:r>
        <w:rPr>
          <w:spacing w:val="6"/>
        </w:rPr>
        <w:t xml:space="preserve"> </w:t>
      </w:r>
      <w:r>
        <w:t>em</w:t>
      </w:r>
      <w:r>
        <w:rPr>
          <w:spacing w:val="7"/>
        </w:rPr>
        <w:t xml:space="preserve"> </w:t>
      </w:r>
      <w:r>
        <w:t>instituições</w:t>
      </w:r>
      <w:r>
        <w:rPr>
          <w:spacing w:val="6"/>
        </w:rPr>
        <w:t xml:space="preserve"> </w:t>
      </w:r>
      <w:r>
        <w:t>de</w:t>
      </w:r>
      <w:r>
        <w:rPr>
          <w:spacing w:val="7"/>
        </w:rPr>
        <w:t xml:space="preserve"> </w:t>
      </w:r>
      <w:r>
        <w:rPr>
          <w:spacing w:val="-2"/>
        </w:rPr>
        <w:t>pesquisa.</w:t>
      </w:r>
    </w:p>
    <w:p w14:paraId="36C5B303" w14:textId="77777777" w:rsidR="00D66E5D" w:rsidRDefault="00D66E5D" w:rsidP="00D66E5D">
      <w:pPr>
        <w:ind w:left="142"/>
      </w:pPr>
      <w:r>
        <w:rPr>
          <w:b/>
        </w:rPr>
        <w:t>Revista</w:t>
      </w:r>
      <w:r>
        <w:rPr>
          <w:spacing w:val="-2"/>
        </w:rPr>
        <w:t xml:space="preserve"> </w:t>
      </w:r>
      <w:r>
        <w:rPr>
          <w:b/>
        </w:rPr>
        <w:t>de</w:t>
      </w:r>
      <w:r>
        <w:rPr>
          <w:spacing w:val="-2"/>
        </w:rPr>
        <w:t xml:space="preserve"> </w:t>
      </w:r>
      <w:r>
        <w:rPr>
          <w:b/>
        </w:rPr>
        <w:t>Administração</w:t>
      </w:r>
      <w:r>
        <w:t>,</w:t>
      </w:r>
      <w:r>
        <w:rPr>
          <w:spacing w:val="-1"/>
        </w:rPr>
        <w:t xml:space="preserve"> </w:t>
      </w:r>
      <w:r>
        <w:t>São Paulo,</w:t>
      </w:r>
      <w:r>
        <w:rPr>
          <w:spacing w:val="-1"/>
        </w:rPr>
        <w:t xml:space="preserve"> </w:t>
      </w:r>
      <w:r>
        <w:t>v.</w:t>
      </w:r>
      <w:r>
        <w:rPr>
          <w:spacing w:val="-1"/>
        </w:rPr>
        <w:t xml:space="preserve"> </w:t>
      </w:r>
      <w:r>
        <w:t>18,</w:t>
      </w:r>
      <w:r>
        <w:rPr>
          <w:spacing w:val="-1"/>
        </w:rPr>
        <w:t xml:space="preserve"> </w:t>
      </w:r>
      <w:r>
        <w:t>n. 2,</w:t>
      </w:r>
      <w:r>
        <w:rPr>
          <w:spacing w:val="-1"/>
        </w:rPr>
        <w:t xml:space="preserve"> </w:t>
      </w:r>
      <w:r>
        <w:t>p.</w:t>
      </w:r>
      <w:r>
        <w:rPr>
          <w:spacing w:val="-1"/>
        </w:rPr>
        <w:t xml:space="preserve"> </w:t>
      </w:r>
      <w:r>
        <w:t xml:space="preserve">30-39, </w:t>
      </w:r>
      <w:r>
        <w:rPr>
          <w:spacing w:val="-2"/>
        </w:rPr>
        <w:t>1983.</w:t>
      </w:r>
    </w:p>
    <w:p w14:paraId="59713BBA" w14:textId="77777777" w:rsidR="00D66E5D" w:rsidRPr="009E5A0A" w:rsidRDefault="00D66E5D" w:rsidP="00D66E5D">
      <w:pPr>
        <w:spacing w:before="60"/>
        <w:ind w:left="142"/>
        <w:rPr>
          <w:lang w:val="en-US"/>
        </w:rPr>
      </w:pPr>
      <w:r w:rsidRPr="009E5A0A">
        <w:rPr>
          <w:lang w:val="en-US"/>
        </w:rPr>
        <w:t>SOPOW,</w:t>
      </w:r>
      <w:r w:rsidRPr="009E5A0A">
        <w:rPr>
          <w:spacing w:val="74"/>
          <w:lang w:val="en-US"/>
        </w:rPr>
        <w:t xml:space="preserve"> </w:t>
      </w:r>
      <w:r w:rsidRPr="009E5A0A">
        <w:rPr>
          <w:lang w:val="en-US"/>
        </w:rPr>
        <w:t>E.</w:t>
      </w:r>
      <w:r w:rsidRPr="009E5A0A">
        <w:rPr>
          <w:spacing w:val="74"/>
          <w:lang w:val="en-US"/>
        </w:rPr>
        <w:t xml:space="preserve"> </w:t>
      </w:r>
      <w:r w:rsidRPr="009E5A0A">
        <w:rPr>
          <w:lang w:val="en-US"/>
        </w:rPr>
        <w:t>The</w:t>
      </w:r>
      <w:r w:rsidRPr="009E5A0A">
        <w:rPr>
          <w:spacing w:val="74"/>
          <w:lang w:val="en-US"/>
        </w:rPr>
        <w:t xml:space="preserve"> </w:t>
      </w:r>
      <w:r w:rsidRPr="009E5A0A">
        <w:rPr>
          <w:lang w:val="en-US"/>
        </w:rPr>
        <w:t>communication</w:t>
      </w:r>
      <w:r w:rsidRPr="009E5A0A">
        <w:rPr>
          <w:spacing w:val="73"/>
          <w:lang w:val="en-US"/>
        </w:rPr>
        <w:t xml:space="preserve"> </w:t>
      </w:r>
      <w:r w:rsidRPr="009E5A0A">
        <w:rPr>
          <w:lang w:val="en-US"/>
        </w:rPr>
        <w:t>climate</w:t>
      </w:r>
      <w:r w:rsidRPr="009E5A0A">
        <w:rPr>
          <w:spacing w:val="74"/>
          <w:lang w:val="en-US"/>
        </w:rPr>
        <w:t xml:space="preserve"> </w:t>
      </w:r>
      <w:r w:rsidRPr="009E5A0A">
        <w:rPr>
          <w:lang w:val="en-US"/>
        </w:rPr>
        <w:t>change</w:t>
      </w:r>
      <w:r w:rsidRPr="009E5A0A">
        <w:rPr>
          <w:spacing w:val="74"/>
          <w:lang w:val="en-US"/>
        </w:rPr>
        <w:t xml:space="preserve"> </w:t>
      </w:r>
      <w:r w:rsidRPr="009E5A0A">
        <w:rPr>
          <w:lang w:val="en-US"/>
        </w:rPr>
        <w:t>at</w:t>
      </w:r>
      <w:r w:rsidRPr="009E5A0A">
        <w:rPr>
          <w:spacing w:val="74"/>
          <w:lang w:val="en-US"/>
        </w:rPr>
        <w:t xml:space="preserve"> </w:t>
      </w:r>
      <w:r w:rsidRPr="009E5A0A">
        <w:rPr>
          <w:lang w:val="en-US"/>
        </w:rPr>
        <w:t>RCMP.</w:t>
      </w:r>
      <w:r w:rsidRPr="009E5A0A">
        <w:rPr>
          <w:spacing w:val="73"/>
          <w:lang w:val="en-US"/>
        </w:rPr>
        <w:t xml:space="preserve"> </w:t>
      </w:r>
      <w:r w:rsidRPr="009E5A0A">
        <w:rPr>
          <w:b/>
          <w:lang w:val="en-US"/>
        </w:rPr>
        <w:t>Strategic</w:t>
      </w:r>
      <w:r w:rsidRPr="009E5A0A">
        <w:rPr>
          <w:spacing w:val="75"/>
          <w:lang w:val="en-US"/>
        </w:rPr>
        <w:t xml:space="preserve"> </w:t>
      </w:r>
      <w:r w:rsidRPr="009E5A0A">
        <w:rPr>
          <w:b/>
          <w:lang w:val="en-US"/>
        </w:rPr>
        <w:t>Communication</w:t>
      </w:r>
      <w:r w:rsidRPr="009E5A0A">
        <w:rPr>
          <w:lang w:val="en-US"/>
        </w:rPr>
        <w:t xml:space="preserve"> </w:t>
      </w:r>
      <w:r w:rsidRPr="009E5A0A">
        <w:rPr>
          <w:b/>
          <w:lang w:val="en-US"/>
        </w:rPr>
        <w:t>Management</w:t>
      </w:r>
      <w:r w:rsidRPr="009E5A0A">
        <w:rPr>
          <w:lang w:val="en-US"/>
        </w:rPr>
        <w:t>. Chicago, v. 12, n.1, p. 20-23, 2007.</w:t>
      </w:r>
    </w:p>
    <w:p w14:paraId="680D2CE7" w14:textId="77777777" w:rsidR="00D66E5D" w:rsidRPr="009E5A0A" w:rsidRDefault="00D66E5D" w:rsidP="00D66E5D">
      <w:pPr>
        <w:spacing w:before="60"/>
        <w:ind w:left="142"/>
        <w:rPr>
          <w:lang w:val="en-US"/>
        </w:rPr>
      </w:pPr>
      <w:r>
        <w:t>SROUR,</w:t>
      </w:r>
      <w:r>
        <w:rPr>
          <w:spacing w:val="-1"/>
        </w:rPr>
        <w:t xml:space="preserve"> </w:t>
      </w:r>
      <w:r>
        <w:t>R.</w:t>
      </w:r>
      <w:r>
        <w:rPr>
          <w:spacing w:val="-2"/>
        </w:rPr>
        <w:t xml:space="preserve"> </w:t>
      </w:r>
      <w:r>
        <w:t>H.</w:t>
      </w:r>
      <w:r>
        <w:rPr>
          <w:spacing w:val="-1"/>
        </w:rPr>
        <w:t xml:space="preserve"> </w:t>
      </w:r>
      <w:r>
        <w:rPr>
          <w:b/>
        </w:rPr>
        <w:t>Poder,</w:t>
      </w:r>
      <w:r>
        <w:rPr>
          <w:spacing w:val="-1"/>
        </w:rPr>
        <w:t xml:space="preserve"> </w:t>
      </w:r>
      <w:r>
        <w:rPr>
          <w:b/>
        </w:rPr>
        <w:t>cultura</w:t>
      </w:r>
      <w:r>
        <w:rPr>
          <w:spacing w:val="-1"/>
        </w:rPr>
        <w:t xml:space="preserve"> </w:t>
      </w:r>
      <w:r>
        <w:rPr>
          <w:b/>
        </w:rPr>
        <w:t>e</w:t>
      </w:r>
      <w:r>
        <w:rPr>
          <w:spacing w:val="-1"/>
        </w:rPr>
        <w:t xml:space="preserve"> </w:t>
      </w:r>
      <w:r>
        <w:rPr>
          <w:b/>
        </w:rPr>
        <w:t>ética</w:t>
      </w:r>
      <w:r>
        <w:rPr>
          <w:spacing w:val="-1"/>
        </w:rPr>
        <w:t xml:space="preserve"> </w:t>
      </w:r>
      <w:r>
        <w:rPr>
          <w:b/>
        </w:rPr>
        <w:t>nas</w:t>
      </w:r>
      <w:r>
        <w:rPr>
          <w:spacing w:val="-1"/>
        </w:rPr>
        <w:t xml:space="preserve"> </w:t>
      </w:r>
      <w:r>
        <w:rPr>
          <w:b/>
        </w:rPr>
        <w:t>organizações</w:t>
      </w:r>
      <w:r>
        <w:t>.</w:t>
      </w:r>
      <w:r>
        <w:rPr>
          <w:spacing w:val="-2"/>
        </w:rPr>
        <w:t xml:space="preserve"> </w:t>
      </w:r>
      <w:r w:rsidRPr="009E5A0A">
        <w:rPr>
          <w:lang w:val="en-US"/>
        </w:rPr>
        <w:t>Rio</w:t>
      </w:r>
      <w:r w:rsidRPr="009E5A0A">
        <w:rPr>
          <w:spacing w:val="-2"/>
          <w:lang w:val="en-US"/>
        </w:rPr>
        <w:t xml:space="preserve"> </w:t>
      </w:r>
      <w:r w:rsidRPr="009E5A0A">
        <w:rPr>
          <w:lang w:val="en-US"/>
        </w:rPr>
        <w:t>de</w:t>
      </w:r>
      <w:r w:rsidRPr="009E5A0A">
        <w:rPr>
          <w:spacing w:val="-2"/>
          <w:lang w:val="en-US"/>
        </w:rPr>
        <w:t xml:space="preserve"> </w:t>
      </w:r>
      <w:r w:rsidRPr="009E5A0A">
        <w:rPr>
          <w:lang w:val="en-US"/>
        </w:rPr>
        <w:t>Janeiro:</w:t>
      </w:r>
      <w:r w:rsidRPr="009E5A0A">
        <w:rPr>
          <w:spacing w:val="-2"/>
          <w:lang w:val="en-US"/>
        </w:rPr>
        <w:t xml:space="preserve"> </w:t>
      </w:r>
      <w:r w:rsidRPr="009E5A0A">
        <w:rPr>
          <w:lang w:val="en-US"/>
        </w:rPr>
        <w:t>Campus,</w:t>
      </w:r>
      <w:r w:rsidRPr="009E5A0A">
        <w:rPr>
          <w:spacing w:val="-1"/>
          <w:lang w:val="en-US"/>
        </w:rPr>
        <w:t xml:space="preserve"> </w:t>
      </w:r>
      <w:r w:rsidRPr="009E5A0A">
        <w:rPr>
          <w:spacing w:val="-2"/>
          <w:lang w:val="en-US"/>
        </w:rPr>
        <w:t>1998.</w:t>
      </w:r>
    </w:p>
    <w:p w14:paraId="5C808E0E" w14:textId="77777777" w:rsidR="00D66E5D" w:rsidRPr="009E5A0A" w:rsidRDefault="00D66E5D" w:rsidP="00D66E5D">
      <w:pPr>
        <w:pStyle w:val="Corpodetexto"/>
        <w:spacing w:before="60"/>
        <w:jc w:val="left"/>
        <w:rPr>
          <w:lang w:val="en-US"/>
        </w:rPr>
      </w:pPr>
      <w:r w:rsidRPr="009E5A0A">
        <w:rPr>
          <w:lang w:val="en-US"/>
        </w:rPr>
        <w:t>TACHIZAWA,</w:t>
      </w:r>
      <w:r w:rsidRPr="009E5A0A">
        <w:rPr>
          <w:spacing w:val="35"/>
          <w:lang w:val="en-US"/>
        </w:rPr>
        <w:t xml:space="preserve"> </w:t>
      </w:r>
      <w:r w:rsidRPr="009E5A0A">
        <w:rPr>
          <w:lang w:val="en-US"/>
        </w:rPr>
        <w:t>K.</w:t>
      </w:r>
      <w:r w:rsidRPr="009E5A0A">
        <w:rPr>
          <w:spacing w:val="35"/>
          <w:lang w:val="en-US"/>
        </w:rPr>
        <w:t xml:space="preserve"> </w:t>
      </w:r>
      <w:r w:rsidRPr="009E5A0A">
        <w:rPr>
          <w:lang w:val="en-US"/>
        </w:rPr>
        <w:t>On</w:t>
      </w:r>
      <w:r w:rsidRPr="009E5A0A">
        <w:rPr>
          <w:spacing w:val="36"/>
          <w:lang w:val="en-US"/>
        </w:rPr>
        <w:t xml:space="preserve"> </w:t>
      </w:r>
      <w:r w:rsidRPr="009E5A0A">
        <w:rPr>
          <w:lang w:val="en-US"/>
        </w:rPr>
        <w:t>weighted</w:t>
      </w:r>
      <w:r w:rsidRPr="009E5A0A">
        <w:rPr>
          <w:spacing w:val="35"/>
          <w:lang w:val="en-US"/>
        </w:rPr>
        <w:t xml:space="preserve"> </w:t>
      </w:r>
      <w:r w:rsidRPr="009E5A0A">
        <w:rPr>
          <w:lang w:val="en-US"/>
        </w:rPr>
        <w:t>dyadic</w:t>
      </w:r>
      <w:r w:rsidRPr="009E5A0A">
        <w:rPr>
          <w:spacing w:val="35"/>
          <w:lang w:val="en-US"/>
        </w:rPr>
        <w:t xml:space="preserve"> </w:t>
      </w:r>
      <w:r w:rsidRPr="009E5A0A">
        <w:rPr>
          <w:lang w:val="en-US"/>
        </w:rPr>
        <w:t>Carleson's</w:t>
      </w:r>
      <w:r w:rsidRPr="009E5A0A">
        <w:rPr>
          <w:spacing w:val="35"/>
          <w:lang w:val="en-US"/>
        </w:rPr>
        <w:t xml:space="preserve"> </w:t>
      </w:r>
      <w:r w:rsidRPr="009E5A0A">
        <w:rPr>
          <w:lang w:val="en-US"/>
        </w:rPr>
        <w:t>inequalities.</w:t>
      </w:r>
      <w:r w:rsidRPr="009E5A0A">
        <w:rPr>
          <w:spacing w:val="35"/>
          <w:lang w:val="en-US"/>
        </w:rPr>
        <w:t xml:space="preserve"> </w:t>
      </w:r>
      <w:r w:rsidRPr="009E5A0A">
        <w:rPr>
          <w:lang w:val="en-US"/>
        </w:rPr>
        <w:t>Journal</w:t>
      </w:r>
      <w:r w:rsidRPr="009E5A0A">
        <w:rPr>
          <w:spacing w:val="35"/>
          <w:lang w:val="en-US"/>
        </w:rPr>
        <w:t xml:space="preserve"> </w:t>
      </w:r>
      <w:r w:rsidRPr="009E5A0A">
        <w:rPr>
          <w:lang w:val="en-US"/>
        </w:rPr>
        <w:t>of</w:t>
      </w:r>
      <w:r w:rsidRPr="009E5A0A">
        <w:rPr>
          <w:spacing w:val="34"/>
          <w:lang w:val="en-US"/>
        </w:rPr>
        <w:t xml:space="preserve"> </w:t>
      </w:r>
      <w:r w:rsidRPr="009E5A0A">
        <w:rPr>
          <w:lang w:val="en-US"/>
        </w:rPr>
        <w:t>Inequalities</w:t>
      </w:r>
      <w:r w:rsidRPr="009E5A0A">
        <w:rPr>
          <w:spacing w:val="35"/>
          <w:lang w:val="en-US"/>
        </w:rPr>
        <w:t xml:space="preserve"> </w:t>
      </w:r>
      <w:r w:rsidRPr="009E5A0A">
        <w:rPr>
          <w:lang w:val="en-US"/>
        </w:rPr>
        <w:t>and Applications. New York, v.6, n. 4, p. 415-433, 2001.</w:t>
      </w:r>
    </w:p>
    <w:p w14:paraId="4AD69DC1" w14:textId="77777777" w:rsidR="00D66E5D" w:rsidRPr="009E5A0A" w:rsidRDefault="00D66E5D" w:rsidP="00D66E5D">
      <w:pPr>
        <w:pStyle w:val="Corpodetexto"/>
        <w:spacing w:before="60"/>
        <w:ind w:right="137"/>
        <w:rPr>
          <w:lang w:val="en-US"/>
        </w:rPr>
      </w:pPr>
      <w:r w:rsidRPr="009E5A0A">
        <w:rPr>
          <w:lang w:val="en-US"/>
        </w:rPr>
        <w:t xml:space="preserve">TAGIURI, R. The concept of organizational climate. In TAGIURI, R.; LITWIN, G. </w:t>
      </w:r>
      <w:r w:rsidRPr="009E5A0A">
        <w:rPr>
          <w:b/>
          <w:lang w:val="en-US"/>
        </w:rPr>
        <w:t>Organizational</w:t>
      </w:r>
      <w:r w:rsidRPr="009E5A0A">
        <w:rPr>
          <w:lang w:val="en-US"/>
        </w:rPr>
        <w:t xml:space="preserve"> </w:t>
      </w:r>
      <w:r w:rsidRPr="009E5A0A">
        <w:rPr>
          <w:b/>
          <w:lang w:val="en-US"/>
        </w:rPr>
        <w:t>climate:</w:t>
      </w:r>
      <w:r w:rsidRPr="009E5A0A">
        <w:rPr>
          <w:lang w:val="en-US"/>
        </w:rPr>
        <w:t xml:space="preserve"> exploration of a concept. Cambridge: Harvard Business School, Division of Research, 1988. p. 11-32.</w:t>
      </w:r>
    </w:p>
    <w:p w14:paraId="266ED9D2" w14:textId="77777777" w:rsidR="00D66E5D" w:rsidRPr="009E5A0A" w:rsidRDefault="00D66E5D" w:rsidP="00D66E5D">
      <w:pPr>
        <w:spacing w:before="60"/>
        <w:ind w:left="142" w:right="137"/>
        <w:jc w:val="both"/>
        <w:rPr>
          <w:lang w:val="en-US"/>
        </w:rPr>
      </w:pPr>
      <w:r w:rsidRPr="009E5A0A">
        <w:rPr>
          <w:lang w:val="en-US"/>
        </w:rPr>
        <w:t xml:space="preserve">TAGLIACARNE, G. </w:t>
      </w:r>
      <w:r w:rsidRPr="009E5A0A">
        <w:rPr>
          <w:b/>
          <w:lang w:val="en-US"/>
        </w:rPr>
        <w:t>Técnica</w:t>
      </w:r>
      <w:r w:rsidRPr="009E5A0A">
        <w:rPr>
          <w:lang w:val="en-US"/>
        </w:rPr>
        <w:t xml:space="preserve"> </w:t>
      </w:r>
      <w:r w:rsidRPr="009E5A0A">
        <w:rPr>
          <w:b/>
          <w:lang w:val="en-US"/>
        </w:rPr>
        <w:t>y</w:t>
      </w:r>
      <w:r w:rsidRPr="009E5A0A">
        <w:rPr>
          <w:lang w:val="en-US"/>
        </w:rPr>
        <w:t xml:space="preserve"> </w:t>
      </w:r>
      <w:proofErr w:type="spellStart"/>
      <w:r w:rsidRPr="009E5A0A">
        <w:rPr>
          <w:b/>
          <w:lang w:val="en-US"/>
        </w:rPr>
        <w:t>práctica</w:t>
      </w:r>
      <w:proofErr w:type="spellEnd"/>
      <w:r w:rsidRPr="009E5A0A">
        <w:rPr>
          <w:lang w:val="en-US"/>
        </w:rPr>
        <w:t xml:space="preserve"> </w:t>
      </w:r>
      <w:r w:rsidRPr="009E5A0A">
        <w:rPr>
          <w:b/>
          <w:lang w:val="en-US"/>
        </w:rPr>
        <w:t>de</w:t>
      </w:r>
      <w:r w:rsidRPr="009E5A0A">
        <w:rPr>
          <w:lang w:val="en-US"/>
        </w:rPr>
        <w:t xml:space="preserve"> </w:t>
      </w:r>
      <w:r w:rsidRPr="009E5A0A">
        <w:rPr>
          <w:b/>
          <w:lang w:val="en-US"/>
        </w:rPr>
        <w:t>las</w:t>
      </w:r>
      <w:r w:rsidRPr="009E5A0A">
        <w:rPr>
          <w:lang w:val="en-US"/>
        </w:rPr>
        <w:t xml:space="preserve"> </w:t>
      </w:r>
      <w:proofErr w:type="spellStart"/>
      <w:r w:rsidRPr="009E5A0A">
        <w:rPr>
          <w:b/>
          <w:lang w:val="en-US"/>
        </w:rPr>
        <w:t>investigaciones</w:t>
      </w:r>
      <w:proofErr w:type="spellEnd"/>
      <w:r w:rsidRPr="009E5A0A">
        <w:rPr>
          <w:lang w:val="en-US"/>
        </w:rPr>
        <w:t xml:space="preserve"> </w:t>
      </w:r>
      <w:r w:rsidRPr="009E5A0A">
        <w:rPr>
          <w:b/>
          <w:lang w:val="en-US"/>
        </w:rPr>
        <w:t>de</w:t>
      </w:r>
      <w:r w:rsidRPr="009E5A0A">
        <w:rPr>
          <w:lang w:val="en-US"/>
        </w:rPr>
        <w:t xml:space="preserve"> </w:t>
      </w:r>
      <w:r w:rsidRPr="009E5A0A">
        <w:rPr>
          <w:b/>
          <w:lang w:val="en-US"/>
        </w:rPr>
        <w:t>mercado</w:t>
      </w:r>
      <w:r w:rsidRPr="009E5A0A">
        <w:rPr>
          <w:lang w:val="en-US"/>
        </w:rPr>
        <w:t>. Barcelona: Ariel, 1963.</w:t>
      </w:r>
    </w:p>
    <w:p w14:paraId="05A70590" w14:textId="77777777" w:rsidR="00D66E5D" w:rsidRDefault="00D66E5D" w:rsidP="00D66E5D">
      <w:pPr>
        <w:spacing w:before="60"/>
        <w:ind w:left="142" w:right="137"/>
        <w:jc w:val="both"/>
      </w:pPr>
      <w:r>
        <w:t xml:space="preserve">TAMAYO, A. Prioridades axiológicas, atividade física e estresse ocupacional. </w:t>
      </w:r>
      <w:r>
        <w:rPr>
          <w:b/>
        </w:rPr>
        <w:t>Revista</w:t>
      </w:r>
      <w:r>
        <w:t xml:space="preserve"> </w:t>
      </w:r>
      <w:r>
        <w:rPr>
          <w:b/>
        </w:rPr>
        <w:t>de</w:t>
      </w:r>
      <w:r>
        <w:t xml:space="preserve"> </w:t>
      </w:r>
      <w:r>
        <w:rPr>
          <w:b/>
        </w:rPr>
        <w:t>Administração</w:t>
      </w:r>
      <w:r>
        <w:t xml:space="preserve"> </w:t>
      </w:r>
      <w:r>
        <w:rPr>
          <w:b/>
        </w:rPr>
        <w:t>Contemporânea</w:t>
      </w:r>
      <w:r>
        <w:t>, ANPAD, Rio de Janeiro, v.5, n. 3, p. 127-147, 2001.</w:t>
      </w:r>
    </w:p>
    <w:p w14:paraId="738D2898" w14:textId="77777777" w:rsidR="00D66E5D" w:rsidRDefault="00D66E5D" w:rsidP="00D66E5D">
      <w:pPr>
        <w:pStyle w:val="Corpodetexto"/>
        <w:spacing w:before="60"/>
        <w:ind w:right="136"/>
      </w:pPr>
      <w:r w:rsidRPr="009E5A0A">
        <w:rPr>
          <w:lang w:val="en-US"/>
        </w:rPr>
        <w:t xml:space="preserve">WOOLDRIDGE, B. R.; MINSKY, B. D. The role of climate and socialization in developing </w:t>
      </w:r>
      <w:proofErr w:type="spellStart"/>
      <w:r w:rsidRPr="009E5A0A">
        <w:rPr>
          <w:lang w:val="en-US"/>
        </w:rPr>
        <w:t>interfuncional</w:t>
      </w:r>
      <w:proofErr w:type="spellEnd"/>
      <w:r w:rsidRPr="009E5A0A">
        <w:rPr>
          <w:lang w:val="en-US"/>
        </w:rPr>
        <w:t xml:space="preserve"> coordination. </w:t>
      </w:r>
      <w:r>
        <w:rPr>
          <w:b/>
        </w:rPr>
        <w:t>The</w:t>
      </w:r>
      <w:r>
        <w:t xml:space="preserve"> </w:t>
      </w:r>
      <w:r>
        <w:rPr>
          <w:b/>
        </w:rPr>
        <w:t>Learning</w:t>
      </w:r>
      <w:r>
        <w:t xml:space="preserve"> </w:t>
      </w:r>
      <w:r>
        <w:rPr>
          <w:b/>
        </w:rPr>
        <w:t>Organization</w:t>
      </w:r>
      <w:r>
        <w:t xml:space="preserve">, Bingley (UK), v.9, n.1, 2003, p. </w:t>
      </w:r>
      <w:r>
        <w:rPr>
          <w:spacing w:val="-2"/>
        </w:rPr>
        <w:t>29-38.</w:t>
      </w:r>
    </w:p>
    <w:p w14:paraId="095B53C5" w14:textId="77777777" w:rsidR="00D66E5D" w:rsidRDefault="00D66E5D" w:rsidP="00D66E5D">
      <w:pPr>
        <w:pStyle w:val="Corpodetexto"/>
        <w:spacing w:before="62"/>
        <w:ind w:left="0"/>
        <w:jc w:val="left"/>
      </w:pPr>
    </w:p>
    <w:p w14:paraId="0FA96C7C" w14:textId="77777777" w:rsidR="00D66E5D" w:rsidRDefault="00D66E5D" w:rsidP="00D66E5D">
      <w:pPr>
        <w:rPr>
          <w:b/>
          <w:bCs/>
          <w:spacing w:val="-2"/>
        </w:rPr>
      </w:pPr>
      <w:r>
        <w:rPr>
          <w:spacing w:val="-2"/>
        </w:rPr>
        <w:br w:type="page"/>
      </w:r>
    </w:p>
    <w:p w14:paraId="71B38232" w14:textId="77777777" w:rsidR="00D66E5D" w:rsidRDefault="00D66E5D" w:rsidP="00D66E5D">
      <w:pPr>
        <w:pStyle w:val="Ttulo2"/>
        <w:spacing w:line="240" w:lineRule="auto"/>
      </w:pPr>
      <w:r>
        <w:rPr>
          <w:spacing w:val="-2"/>
        </w:rPr>
        <w:lastRenderedPageBreak/>
        <w:t>Apêndice:</w:t>
      </w:r>
    </w:p>
    <w:p w14:paraId="0E96BE5D" w14:textId="77777777" w:rsidR="00D66E5D" w:rsidRDefault="00D66E5D" w:rsidP="00D66E5D">
      <w:pPr>
        <w:spacing w:line="229" w:lineRule="exact"/>
        <w:ind w:left="142"/>
        <w:rPr>
          <w:b/>
          <w:sz w:val="20"/>
        </w:rPr>
      </w:pPr>
    </w:p>
    <w:p w14:paraId="4811B58D" w14:textId="77777777" w:rsidR="00D66E5D" w:rsidRDefault="00D66E5D" w:rsidP="00D66E5D">
      <w:pPr>
        <w:spacing w:line="229" w:lineRule="exact"/>
        <w:ind w:left="142"/>
        <w:rPr>
          <w:b/>
          <w:sz w:val="20"/>
        </w:rPr>
      </w:pPr>
      <w:r>
        <w:rPr>
          <w:b/>
          <w:sz w:val="20"/>
        </w:rPr>
        <w:t>IMCO</w:t>
      </w:r>
      <w:r>
        <w:rPr>
          <w:spacing w:val="-4"/>
          <w:sz w:val="20"/>
        </w:rPr>
        <w:t xml:space="preserve"> </w:t>
      </w:r>
      <w:r>
        <w:rPr>
          <w:b/>
          <w:sz w:val="20"/>
        </w:rPr>
        <w:t>–</w:t>
      </w:r>
      <w:r>
        <w:rPr>
          <w:spacing w:val="-2"/>
          <w:sz w:val="20"/>
        </w:rPr>
        <w:t xml:space="preserve"> </w:t>
      </w:r>
      <w:r>
        <w:rPr>
          <w:b/>
          <w:sz w:val="20"/>
        </w:rPr>
        <w:t>Instrumento</w:t>
      </w:r>
      <w:r>
        <w:rPr>
          <w:spacing w:val="-4"/>
          <w:sz w:val="20"/>
        </w:rPr>
        <w:t xml:space="preserve"> </w:t>
      </w:r>
      <w:r>
        <w:rPr>
          <w:b/>
          <w:sz w:val="20"/>
        </w:rPr>
        <w:t>de</w:t>
      </w:r>
      <w:r>
        <w:rPr>
          <w:spacing w:val="-3"/>
          <w:sz w:val="20"/>
        </w:rPr>
        <w:t xml:space="preserve"> </w:t>
      </w:r>
      <w:r>
        <w:rPr>
          <w:b/>
          <w:sz w:val="20"/>
        </w:rPr>
        <w:t>Medida</w:t>
      </w:r>
      <w:r>
        <w:rPr>
          <w:spacing w:val="-4"/>
          <w:sz w:val="20"/>
        </w:rPr>
        <w:t xml:space="preserve"> </w:t>
      </w:r>
      <w:r>
        <w:rPr>
          <w:b/>
          <w:sz w:val="20"/>
        </w:rPr>
        <w:t>do</w:t>
      </w:r>
      <w:r>
        <w:rPr>
          <w:spacing w:val="-2"/>
          <w:sz w:val="20"/>
        </w:rPr>
        <w:t xml:space="preserve"> </w:t>
      </w:r>
      <w:r>
        <w:rPr>
          <w:b/>
          <w:sz w:val="20"/>
        </w:rPr>
        <w:t>Clima</w:t>
      </w:r>
      <w:r>
        <w:rPr>
          <w:spacing w:val="-2"/>
          <w:sz w:val="20"/>
        </w:rPr>
        <w:t xml:space="preserve"> </w:t>
      </w:r>
      <w:r>
        <w:rPr>
          <w:b/>
          <w:spacing w:val="-2"/>
          <w:sz w:val="20"/>
        </w:rPr>
        <w:t>Organizacional</w:t>
      </w:r>
    </w:p>
    <w:p w14:paraId="6A6EABCD" w14:textId="77777777" w:rsidR="00D66E5D" w:rsidRDefault="00D66E5D" w:rsidP="00D66E5D">
      <w:pPr>
        <w:ind w:left="142" w:right="136" w:firstLine="453"/>
        <w:jc w:val="both"/>
        <w:rPr>
          <w:sz w:val="20"/>
        </w:rPr>
      </w:pPr>
      <w:r>
        <w:rPr>
          <w:sz w:val="20"/>
        </w:rPr>
        <w:t xml:space="preserve">O </w:t>
      </w:r>
      <w:r>
        <w:rPr>
          <w:b/>
          <w:sz w:val="20"/>
        </w:rPr>
        <w:t>IMCO</w:t>
      </w:r>
      <w:r>
        <w:rPr>
          <w:sz w:val="20"/>
        </w:rPr>
        <w:t xml:space="preserve"> </w:t>
      </w:r>
      <w:r>
        <w:rPr>
          <w:b/>
          <w:sz w:val="20"/>
        </w:rPr>
        <w:t>–</w:t>
      </w:r>
      <w:r>
        <w:rPr>
          <w:sz w:val="20"/>
        </w:rPr>
        <w:t xml:space="preserve"> </w:t>
      </w:r>
      <w:r>
        <w:rPr>
          <w:b/>
          <w:sz w:val="20"/>
        </w:rPr>
        <w:t>Instrumento</w:t>
      </w:r>
      <w:r>
        <w:rPr>
          <w:sz w:val="20"/>
        </w:rPr>
        <w:t xml:space="preserve"> </w:t>
      </w:r>
      <w:r>
        <w:rPr>
          <w:b/>
          <w:sz w:val="20"/>
        </w:rPr>
        <w:t>de</w:t>
      </w:r>
      <w:r>
        <w:rPr>
          <w:sz w:val="20"/>
        </w:rPr>
        <w:t xml:space="preserve"> </w:t>
      </w:r>
      <w:r>
        <w:rPr>
          <w:b/>
          <w:sz w:val="20"/>
        </w:rPr>
        <w:t>Medida</w:t>
      </w:r>
      <w:r>
        <w:rPr>
          <w:sz w:val="20"/>
        </w:rPr>
        <w:t xml:space="preserve"> </w:t>
      </w:r>
      <w:r>
        <w:rPr>
          <w:b/>
          <w:sz w:val="20"/>
        </w:rPr>
        <w:t>do</w:t>
      </w:r>
      <w:r>
        <w:rPr>
          <w:sz w:val="20"/>
        </w:rPr>
        <w:t xml:space="preserve"> </w:t>
      </w:r>
      <w:r>
        <w:rPr>
          <w:b/>
          <w:sz w:val="20"/>
        </w:rPr>
        <w:t>Clima</w:t>
      </w:r>
      <w:r>
        <w:rPr>
          <w:sz w:val="20"/>
        </w:rPr>
        <w:t xml:space="preserve"> </w:t>
      </w:r>
      <w:r>
        <w:rPr>
          <w:b/>
          <w:sz w:val="20"/>
        </w:rPr>
        <w:t>Organizacional</w:t>
      </w:r>
      <w:r>
        <w:rPr>
          <w:sz w:val="20"/>
        </w:rPr>
        <w:t xml:space="preserve"> é composto por </w:t>
      </w:r>
      <w:r>
        <w:rPr>
          <w:b/>
          <w:sz w:val="20"/>
        </w:rPr>
        <w:t>16</w:t>
      </w:r>
      <w:r>
        <w:rPr>
          <w:sz w:val="20"/>
        </w:rPr>
        <w:t xml:space="preserve"> dimensões divididas em </w:t>
      </w:r>
      <w:r>
        <w:rPr>
          <w:b/>
          <w:sz w:val="20"/>
        </w:rPr>
        <w:t>5</w:t>
      </w:r>
      <w:r>
        <w:rPr>
          <w:sz w:val="20"/>
        </w:rPr>
        <w:t xml:space="preserve"> vetores: Motivação, Liderança, Filosofia de Gestão, Gestão de Pessoas e Natureza do Trabalho. Os indicadores de correlação entre parênteses são resultantes da análise fatorial confirmatória (</w:t>
      </w:r>
      <w:r>
        <w:rPr>
          <w:b/>
          <w:sz w:val="20"/>
        </w:rPr>
        <w:t>AFC</w:t>
      </w:r>
      <w:r>
        <w:rPr>
          <w:sz w:val="20"/>
        </w:rPr>
        <w:t>) de primeira ordem; todos apresentam significância estatística.</w:t>
      </w:r>
    </w:p>
    <w:p w14:paraId="32C1BF8D" w14:textId="77777777" w:rsidR="00D66E5D" w:rsidRDefault="00D66E5D" w:rsidP="00D66E5D">
      <w:pPr>
        <w:pStyle w:val="Corpodetexto"/>
        <w:spacing w:before="5"/>
        <w:ind w:left="0"/>
        <w:jc w:val="left"/>
        <w:rPr>
          <w:sz w:val="8"/>
        </w:rPr>
      </w:pPr>
      <w:r>
        <w:rPr>
          <w:noProof/>
          <w:sz w:val="8"/>
        </w:rPr>
        <mc:AlternateContent>
          <mc:Choice Requires="wps">
            <w:drawing>
              <wp:anchor distT="0" distB="0" distL="0" distR="0" simplePos="0" relativeHeight="251659264" behindDoc="1" locked="0" layoutInCell="1" allowOverlap="1" wp14:anchorId="6C8A06AE" wp14:editId="062F43F7">
                <wp:simplePos x="0" y="0"/>
                <wp:positionH relativeFrom="page">
                  <wp:posOffset>1008123</wp:posOffset>
                </wp:positionH>
                <wp:positionV relativeFrom="paragraph">
                  <wp:posOffset>80178</wp:posOffset>
                </wp:positionV>
                <wp:extent cx="5904865" cy="17843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4865" cy="178435"/>
                        </a:xfrm>
                        <a:prstGeom prst="rect">
                          <a:avLst/>
                        </a:prstGeom>
                        <a:ln w="6096">
                          <a:solidFill>
                            <a:srgbClr val="000000"/>
                          </a:solidFill>
                          <a:prstDash val="solid"/>
                        </a:ln>
                      </wps:spPr>
                      <wps:txbx>
                        <w:txbxContent>
                          <w:p w14:paraId="6E9170AB" w14:textId="77777777" w:rsidR="00D66E5D" w:rsidRDefault="00D66E5D" w:rsidP="00D66E5D">
                            <w:pPr>
                              <w:spacing w:before="21"/>
                              <w:ind w:left="109"/>
                              <w:rPr>
                                <w:b/>
                                <w:sz w:val="20"/>
                              </w:rPr>
                            </w:pPr>
                            <w:r>
                              <w:rPr>
                                <w:b/>
                                <w:sz w:val="20"/>
                              </w:rPr>
                              <w:t>Vetor:</w:t>
                            </w:r>
                            <w:r>
                              <w:rPr>
                                <w:spacing w:val="-4"/>
                                <w:sz w:val="20"/>
                              </w:rPr>
                              <w:t xml:space="preserve"> </w:t>
                            </w:r>
                            <w:r>
                              <w:rPr>
                                <w:b/>
                                <w:spacing w:val="-2"/>
                                <w:sz w:val="20"/>
                              </w:rPr>
                              <w:t>Motivação</w:t>
                            </w:r>
                          </w:p>
                        </w:txbxContent>
                      </wps:txbx>
                      <wps:bodyPr wrap="square" lIns="0" tIns="0" rIns="0" bIns="0" rtlCol="0">
                        <a:noAutofit/>
                      </wps:bodyPr>
                    </wps:wsp>
                  </a:graphicData>
                </a:graphic>
              </wp:anchor>
            </w:drawing>
          </mc:Choice>
          <mc:Fallback>
            <w:pict>
              <v:shapetype w14:anchorId="6C8A06AE" id="_x0000_t202" coordsize="21600,21600" o:spt="202" path="m,l,21600r21600,l21600,xe">
                <v:stroke joinstyle="miter"/>
                <v:path gradientshapeok="t" o:connecttype="rect"/>
              </v:shapetype>
              <v:shape id="Textbox 3" o:spid="_x0000_s1026" type="#_x0000_t202" style="position:absolute;margin-left:79.4pt;margin-top:6.3pt;width:464.95pt;height:14.05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" filled="f" strokeweight=".48pt">
                <v:path arrowok="t"/>
                <v:textbox inset="0,0,0,0">
                  <w:txbxContent>
                    <w:p w14:paraId="6E9170AB" w14:textId="77777777" w:rsidR="00D66E5D" w:rsidRDefault="00D66E5D" w:rsidP="00D66E5D">
                      <w:pPr>
                        <w:spacing w:before="21"/>
                        <w:ind w:left="109"/>
                        <w:rPr>
                          <w:b/>
                          <w:sz w:val="20"/>
                        </w:rPr>
                      </w:pPr>
                      <w:r>
                        <w:rPr>
                          <w:b/>
                          <w:sz w:val="20"/>
                        </w:rPr>
                        <w:t>Vetor:</w:t>
                      </w:r>
                      <w:r>
                        <w:rPr>
                          <w:spacing w:val="-4"/>
                          <w:sz w:val="20"/>
                        </w:rPr>
                        <w:t xml:space="preserve"> </w:t>
                      </w:r>
                      <w:r>
                        <w:rPr>
                          <w:b/>
                          <w:spacing w:val="-2"/>
                          <w:sz w:val="20"/>
                        </w:rPr>
                        <w:t>Motivação</w:t>
                      </w:r>
                    </w:p>
                  </w:txbxContent>
                </v:textbox>
                <w10:wrap type="topAndBottom" anchorx="page"/>
              </v:shape>
            </w:pict>
          </mc:Fallback>
        </mc:AlternateContent>
      </w:r>
    </w:p>
    <w:p w14:paraId="4DDE4329" w14:textId="77777777" w:rsidR="00D66E5D" w:rsidRPr="009E5A0A" w:rsidRDefault="00D66E5D" w:rsidP="00D66E5D">
      <w:pPr>
        <w:pStyle w:val="PargrafodaLista"/>
        <w:spacing w:before="124"/>
        <w:rPr>
          <w:b/>
          <w:i/>
          <w:sz w:val="20"/>
        </w:rPr>
      </w:pPr>
      <w:r w:rsidRPr="009E5A0A">
        <w:rPr>
          <w:b/>
          <w:i/>
          <w:sz w:val="20"/>
        </w:rPr>
        <w:t>Dimensão:</w:t>
      </w:r>
      <w:r w:rsidRPr="009E5A0A">
        <w:rPr>
          <w:spacing w:val="-6"/>
          <w:sz w:val="20"/>
        </w:rPr>
        <w:t xml:space="preserve"> </w:t>
      </w:r>
      <w:r w:rsidRPr="009E5A0A">
        <w:rPr>
          <w:b/>
          <w:i/>
          <w:spacing w:val="-2"/>
          <w:sz w:val="20"/>
        </w:rPr>
        <w:t>Reconhecimento</w:t>
      </w:r>
    </w:p>
    <w:p w14:paraId="62C36BE9" w14:textId="77777777" w:rsidR="00D66E5D" w:rsidRPr="009E5A0A" w:rsidRDefault="00D66E5D" w:rsidP="00D66E5D">
      <w:pPr>
        <w:pStyle w:val="PargrafodaLista"/>
        <w:widowControl w:val="0"/>
        <w:numPr>
          <w:ilvl w:val="0"/>
          <w:numId w:val="47"/>
        </w:numPr>
        <w:autoSpaceDE w:val="0"/>
        <w:autoSpaceDN w:val="0"/>
        <w:spacing w:before="118" w:after="0" w:line="240" w:lineRule="auto"/>
        <w:contextualSpacing w:val="0"/>
        <w:jc w:val="both"/>
        <w:rPr>
          <w:sz w:val="20"/>
        </w:rPr>
      </w:pPr>
      <w:r w:rsidRPr="009E5A0A">
        <w:rPr>
          <w:sz w:val="20"/>
        </w:rPr>
        <w:t xml:space="preserve">A9. Nesta empresa, as políticas de reconhecimento existentes são aplicadas de forma homogênea e profissional para todos os </w:t>
      </w:r>
      <w:proofErr w:type="gramStart"/>
      <w:r w:rsidRPr="009E5A0A">
        <w:rPr>
          <w:sz w:val="20"/>
        </w:rPr>
        <w:t>empregados.(</w:t>
      </w:r>
      <w:proofErr w:type="gramEnd"/>
      <w:r w:rsidRPr="009E5A0A">
        <w:rPr>
          <w:sz w:val="20"/>
        </w:rPr>
        <w:t>0.690)</w:t>
      </w:r>
    </w:p>
    <w:p w14:paraId="7E0FB8AF" w14:textId="77777777" w:rsidR="00D66E5D" w:rsidRPr="009E5A0A" w:rsidRDefault="00D66E5D" w:rsidP="00D66E5D">
      <w:pPr>
        <w:pStyle w:val="PargrafodaLista"/>
        <w:widowControl w:val="0"/>
        <w:numPr>
          <w:ilvl w:val="0"/>
          <w:numId w:val="47"/>
        </w:numPr>
        <w:autoSpaceDE w:val="0"/>
        <w:autoSpaceDN w:val="0"/>
        <w:spacing w:after="0" w:line="240" w:lineRule="auto"/>
        <w:contextualSpacing w:val="0"/>
        <w:jc w:val="both"/>
        <w:rPr>
          <w:sz w:val="20"/>
        </w:rPr>
      </w:pPr>
      <w:r w:rsidRPr="009E5A0A">
        <w:rPr>
          <w:sz w:val="20"/>
        </w:rPr>
        <w:t>A26. O sistema de remuneração existente é um excelente instrumento para valorizar e reconhecer aqueles que</w:t>
      </w:r>
      <w:r w:rsidRPr="009E5A0A">
        <w:rPr>
          <w:spacing w:val="80"/>
          <w:sz w:val="20"/>
        </w:rPr>
        <w:t xml:space="preserve"> </w:t>
      </w:r>
      <w:r w:rsidRPr="009E5A0A">
        <w:rPr>
          <w:sz w:val="20"/>
        </w:rPr>
        <w:t xml:space="preserve">atingem suas </w:t>
      </w:r>
      <w:proofErr w:type="gramStart"/>
      <w:r w:rsidRPr="009E5A0A">
        <w:rPr>
          <w:sz w:val="20"/>
        </w:rPr>
        <w:t>metas.(</w:t>
      </w:r>
      <w:proofErr w:type="gramEnd"/>
      <w:r w:rsidRPr="009E5A0A">
        <w:rPr>
          <w:sz w:val="20"/>
        </w:rPr>
        <w:t>0.691)</w:t>
      </w:r>
    </w:p>
    <w:p w14:paraId="3C2D191F" w14:textId="77777777" w:rsidR="00D66E5D" w:rsidRPr="009E5A0A" w:rsidRDefault="00D66E5D" w:rsidP="00D66E5D">
      <w:pPr>
        <w:pStyle w:val="PargrafodaLista"/>
        <w:widowControl w:val="0"/>
        <w:numPr>
          <w:ilvl w:val="0"/>
          <w:numId w:val="47"/>
        </w:numPr>
        <w:autoSpaceDE w:val="0"/>
        <w:autoSpaceDN w:val="0"/>
        <w:spacing w:after="0" w:line="230" w:lineRule="exact"/>
        <w:contextualSpacing w:val="0"/>
        <w:jc w:val="both"/>
        <w:rPr>
          <w:sz w:val="20"/>
        </w:rPr>
      </w:pPr>
      <w:r w:rsidRPr="009E5A0A">
        <w:rPr>
          <w:sz w:val="20"/>
        </w:rPr>
        <w:t>A31.</w:t>
      </w:r>
      <w:r w:rsidRPr="009E5A0A">
        <w:rPr>
          <w:spacing w:val="-6"/>
          <w:sz w:val="20"/>
        </w:rPr>
        <w:t xml:space="preserve"> </w:t>
      </w:r>
      <w:r w:rsidRPr="009E5A0A">
        <w:rPr>
          <w:sz w:val="20"/>
        </w:rPr>
        <w:t>A</w:t>
      </w:r>
      <w:r w:rsidRPr="009E5A0A">
        <w:rPr>
          <w:spacing w:val="-4"/>
          <w:sz w:val="20"/>
        </w:rPr>
        <w:t xml:space="preserve"> </w:t>
      </w:r>
      <w:r w:rsidRPr="009E5A0A">
        <w:rPr>
          <w:sz w:val="20"/>
        </w:rPr>
        <w:t>empresa</w:t>
      </w:r>
      <w:r w:rsidRPr="009E5A0A">
        <w:rPr>
          <w:spacing w:val="-4"/>
          <w:sz w:val="20"/>
        </w:rPr>
        <w:t xml:space="preserve"> </w:t>
      </w:r>
      <w:r w:rsidRPr="009E5A0A">
        <w:rPr>
          <w:sz w:val="20"/>
        </w:rPr>
        <w:t>reconhece</w:t>
      </w:r>
      <w:r w:rsidRPr="009E5A0A">
        <w:rPr>
          <w:spacing w:val="-4"/>
          <w:sz w:val="20"/>
        </w:rPr>
        <w:t xml:space="preserve"> </w:t>
      </w:r>
      <w:r w:rsidRPr="009E5A0A">
        <w:rPr>
          <w:sz w:val="20"/>
        </w:rPr>
        <w:t>e</w:t>
      </w:r>
      <w:r w:rsidRPr="009E5A0A">
        <w:rPr>
          <w:spacing w:val="-4"/>
          <w:sz w:val="20"/>
        </w:rPr>
        <w:t xml:space="preserve"> </w:t>
      </w:r>
      <w:r w:rsidRPr="009E5A0A">
        <w:rPr>
          <w:sz w:val="20"/>
        </w:rPr>
        <w:t>aproveita</w:t>
      </w:r>
      <w:r w:rsidRPr="009E5A0A">
        <w:rPr>
          <w:spacing w:val="-4"/>
          <w:sz w:val="20"/>
        </w:rPr>
        <w:t xml:space="preserve"> </w:t>
      </w:r>
      <w:r w:rsidRPr="009E5A0A">
        <w:rPr>
          <w:sz w:val="20"/>
        </w:rPr>
        <w:t>aqueles</w:t>
      </w:r>
      <w:r w:rsidRPr="009E5A0A">
        <w:rPr>
          <w:spacing w:val="-4"/>
          <w:sz w:val="20"/>
        </w:rPr>
        <w:t xml:space="preserve"> </w:t>
      </w:r>
      <w:r w:rsidRPr="009E5A0A">
        <w:rPr>
          <w:sz w:val="20"/>
        </w:rPr>
        <w:t>que</w:t>
      </w:r>
      <w:r w:rsidRPr="009E5A0A">
        <w:rPr>
          <w:spacing w:val="-4"/>
          <w:sz w:val="20"/>
        </w:rPr>
        <w:t xml:space="preserve"> </w:t>
      </w:r>
      <w:r w:rsidRPr="009E5A0A">
        <w:rPr>
          <w:sz w:val="20"/>
        </w:rPr>
        <w:t>demonstram</w:t>
      </w:r>
      <w:r w:rsidRPr="009E5A0A">
        <w:rPr>
          <w:spacing w:val="-6"/>
          <w:sz w:val="20"/>
        </w:rPr>
        <w:t xml:space="preserve"> </w:t>
      </w:r>
      <w:r w:rsidRPr="009E5A0A">
        <w:rPr>
          <w:sz w:val="20"/>
        </w:rPr>
        <w:t>espírito</w:t>
      </w:r>
      <w:r w:rsidRPr="009E5A0A">
        <w:rPr>
          <w:spacing w:val="-5"/>
          <w:sz w:val="20"/>
        </w:rPr>
        <w:t xml:space="preserve"> </w:t>
      </w:r>
      <w:r w:rsidRPr="009E5A0A">
        <w:rPr>
          <w:sz w:val="20"/>
        </w:rPr>
        <w:t>de</w:t>
      </w:r>
      <w:r w:rsidRPr="009E5A0A">
        <w:rPr>
          <w:spacing w:val="-4"/>
          <w:sz w:val="20"/>
        </w:rPr>
        <w:t xml:space="preserve"> </w:t>
      </w:r>
      <w:proofErr w:type="gramStart"/>
      <w:r w:rsidRPr="009E5A0A">
        <w:rPr>
          <w:spacing w:val="-2"/>
          <w:sz w:val="20"/>
        </w:rPr>
        <w:t>liderança.(</w:t>
      </w:r>
      <w:proofErr w:type="gramEnd"/>
      <w:r w:rsidRPr="009E5A0A">
        <w:rPr>
          <w:spacing w:val="-2"/>
          <w:sz w:val="20"/>
        </w:rPr>
        <w:t>0.770)</w:t>
      </w:r>
    </w:p>
    <w:p w14:paraId="2929845E" w14:textId="77777777" w:rsidR="00D66E5D" w:rsidRPr="009E5A0A" w:rsidRDefault="00D66E5D" w:rsidP="00D66E5D">
      <w:pPr>
        <w:pStyle w:val="PargrafodaLista"/>
        <w:widowControl w:val="0"/>
        <w:numPr>
          <w:ilvl w:val="0"/>
          <w:numId w:val="47"/>
        </w:numPr>
        <w:autoSpaceDE w:val="0"/>
        <w:autoSpaceDN w:val="0"/>
        <w:spacing w:after="0" w:line="240" w:lineRule="auto"/>
        <w:ind w:right="134"/>
        <w:contextualSpacing w:val="0"/>
        <w:jc w:val="both"/>
        <w:rPr>
          <w:sz w:val="20"/>
        </w:rPr>
      </w:pPr>
      <w:r w:rsidRPr="009E5A0A">
        <w:rPr>
          <w:sz w:val="20"/>
        </w:rPr>
        <w:t xml:space="preserve">A71. Na minha área, os empregados que desempenham bem suas tarefas são devidamente </w:t>
      </w:r>
      <w:proofErr w:type="gramStart"/>
      <w:r w:rsidRPr="009E5A0A">
        <w:rPr>
          <w:sz w:val="20"/>
        </w:rPr>
        <w:t>reconhecidos</w:t>
      </w:r>
      <w:proofErr w:type="gramEnd"/>
      <w:r w:rsidRPr="009E5A0A">
        <w:rPr>
          <w:sz w:val="20"/>
        </w:rPr>
        <w:t xml:space="preserve"> pelos</w:t>
      </w:r>
      <w:r w:rsidRPr="009E5A0A">
        <w:rPr>
          <w:spacing w:val="80"/>
          <w:sz w:val="20"/>
        </w:rPr>
        <w:t xml:space="preserve"> </w:t>
      </w:r>
      <w:proofErr w:type="gramStart"/>
      <w:r w:rsidRPr="009E5A0A">
        <w:rPr>
          <w:spacing w:val="-2"/>
          <w:sz w:val="20"/>
        </w:rPr>
        <w:t>chefes.(</w:t>
      </w:r>
      <w:proofErr w:type="gramEnd"/>
      <w:r w:rsidRPr="009E5A0A">
        <w:rPr>
          <w:spacing w:val="-2"/>
          <w:sz w:val="20"/>
        </w:rPr>
        <w:t>0.763)</w:t>
      </w:r>
    </w:p>
    <w:p w14:paraId="38C7D647" w14:textId="77777777" w:rsidR="00D66E5D" w:rsidRPr="009E5A0A" w:rsidRDefault="00D66E5D" w:rsidP="00D66E5D">
      <w:pPr>
        <w:pStyle w:val="PargrafodaLista"/>
        <w:widowControl w:val="0"/>
        <w:numPr>
          <w:ilvl w:val="0"/>
          <w:numId w:val="47"/>
        </w:numPr>
        <w:autoSpaceDE w:val="0"/>
        <w:autoSpaceDN w:val="0"/>
        <w:spacing w:after="0" w:line="230" w:lineRule="exact"/>
        <w:contextualSpacing w:val="0"/>
        <w:jc w:val="both"/>
        <w:rPr>
          <w:sz w:val="20"/>
        </w:rPr>
      </w:pPr>
      <w:r w:rsidRPr="009E5A0A">
        <w:rPr>
          <w:sz w:val="20"/>
        </w:rPr>
        <w:t>A75.</w:t>
      </w:r>
      <w:r w:rsidRPr="009E5A0A">
        <w:rPr>
          <w:spacing w:val="-5"/>
          <w:sz w:val="20"/>
        </w:rPr>
        <w:t xml:space="preserve"> </w:t>
      </w:r>
      <w:r w:rsidRPr="009E5A0A">
        <w:rPr>
          <w:sz w:val="20"/>
        </w:rPr>
        <w:t>O</w:t>
      </w:r>
      <w:r w:rsidRPr="009E5A0A">
        <w:rPr>
          <w:spacing w:val="-3"/>
          <w:sz w:val="20"/>
        </w:rPr>
        <w:t xml:space="preserve"> </w:t>
      </w:r>
      <w:r w:rsidRPr="009E5A0A">
        <w:rPr>
          <w:sz w:val="20"/>
        </w:rPr>
        <w:t>caminho</w:t>
      </w:r>
      <w:r w:rsidRPr="009E5A0A">
        <w:rPr>
          <w:spacing w:val="-3"/>
          <w:sz w:val="20"/>
        </w:rPr>
        <w:t xml:space="preserve"> </w:t>
      </w:r>
      <w:r w:rsidRPr="009E5A0A">
        <w:rPr>
          <w:sz w:val="20"/>
        </w:rPr>
        <w:t>para</w:t>
      </w:r>
      <w:r w:rsidRPr="009E5A0A">
        <w:rPr>
          <w:spacing w:val="-3"/>
          <w:sz w:val="20"/>
        </w:rPr>
        <w:t xml:space="preserve"> </w:t>
      </w:r>
      <w:r w:rsidRPr="009E5A0A">
        <w:rPr>
          <w:sz w:val="20"/>
        </w:rPr>
        <w:t>ser</w:t>
      </w:r>
      <w:r w:rsidRPr="009E5A0A">
        <w:rPr>
          <w:spacing w:val="-3"/>
          <w:sz w:val="20"/>
        </w:rPr>
        <w:t xml:space="preserve"> </w:t>
      </w:r>
      <w:r w:rsidRPr="009E5A0A">
        <w:rPr>
          <w:sz w:val="20"/>
        </w:rPr>
        <w:t>reconhecido</w:t>
      </w:r>
      <w:r w:rsidRPr="009E5A0A">
        <w:rPr>
          <w:spacing w:val="-3"/>
          <w:sz w:val="20"/>
        </w:rPr>
        <w:t xml:space="preserve"> </w:t>
      </w:r>
      <w:r w:rsidRPr="009E5A0A">
        <w:rPr>
          <w:sz w:val="20"/>
        </w:rPr>
        <w:t>é</w:t>
      </w:r>
      <w:r w:rsidRPr="009E5A0A">
        <w:rPr>
          <w:spacing w:val="-3"/>
          <w:sz w:val="20"/>
        </w:rPr>
        <w:t xml:space="preserve"> </w:t>
      </w:r>
      <w:r w:rsidRPr="009E5A0A">
        <w:rPr>
          <w:sz w:val="20"/>
        </w:rPr>
        <w:t>obter</w:t>
      </w:r>
      <w:r w:rsidRPr="009E5A0A">
        <w:rPr>
          <w:spacing w:val="-3"/>
          <w:sz w:val="20"/>
        </w:rPr>
        <w:t xml:space="preserve"> </w:t>
      </w:r>
      <w:r w:rsidRPr="009E5A0A">
        <w:rPr>
          <w:sz w:val="20"/>
        </w:rPr>
        <w:t>os</w:t>
      </w:r>
      <w:r w:rsidRPr="009E5A0A">
        <w:rPr>
          <w:spacing w:val="-2"/>
          <w:sz w:val="20"/>
        </w:rPr>
        <w:t xml:space="preserve"> </w:t>
      </w:r>
      <w:r w:rsidRPr="009E5A0A">
        <w:rPr>
          <w:sz w:val="20"/>
        </w:rPr>
        <w:t>resultados</w:t>
      </w:r>
      <w:r w:rsidRPr="009E5A0A">
        <w:rPr>
          <w:spacing w:val="-4"/>
          <w:sz w:val="20"/>
        </w:rPr>
        <w:t xml:space="preserve"> </w:t>
      </w:r>
      <w:proofErr w:type="gramStart"/>
      <w:r w:rsidRPr="009E5A0A">
        <w:rPr>
          <w:spacing w:val="-2"/>
          <w:sz w:val="20"/>
        </w:rPr>
        <w:t>esperados.(</w:t>
      </w:r>
      <w:proofErr w:type="gramEnd"/>
      <w:r w:rsidRPr="009E5A0A">
        <w:rPr>
          <w:spacing w:val="-2"/>
          <w:sz w:val="20"/>
        </w:rPr>
        <w:t>0.654)</w:t>
      </w:r>
    </w:p>
    <w:p w14:paraId="65742A3F" w14:textId="77777777" w:rsidR="00D66E5D" w:rsidRPr="009E5A0A" w:rsidRDefault="00D66E5D" w:rsidP="00D66E5D">
      <w:pPr>
        <w:pStyle w:val="PargrafodaLista"/>
        <w:widowControl w:val="0"/>
        <w:numPr>
          <w:ilvl w:val="0"/>
          <w:numId w:val="47"/>
        </w:numPr>
        <w:autoSpaceDE w:val="0"/>
        <w:autoSpaceDN w:val="0"/>
        <w:spacing w:after="0" w:line="240" w:lineRule="auto"/>
        <w:contextualSpacing w:val="0"/>
        <w:jc w:val="both"/>
        <w:rPr>
          <w:sz w:val="20"/>
        </w:rPr>
      </w:pPr>
      <w:r w:rsidRPr="009E5A0A">
        <w:rPr>
          <w:sz w:val="20"/>
        </w:rPr>
        <w:t xml:space="preserve">A88. Na empresa onde trabalho não é necessário estar mais próximo da Diretoria / Chefia no dia-a-dia para ser </w:t>
      </w:r>
      <w:proofErr w:type="gramStart"/>
      <w:r w:rsidRPr="009E5A0A">
        <w:rPr>
          <w:spacing w:val="-2"/>
          <w:sz w:val="20"/>
        </w:rPr>
        <w:t>reconhecido.(</w:t>
      </w:r>
      <w:proofErr w:type="gramEnd"/>
      <w:r w:rsidRPr="009E5A0A">
        <w:rPr>
          <w:spacing w:val="-2"/>
          <w:sz w:val="20"/>
        </w:rPr>
        <w:t>0.647)</w:t>
      </w:r>
    </w:p>
    <w:p w14:paraId="3485A587" w14:textId="77777777" w:rsidR="00D66E5D" w:rsidRPr="009E5A0A" w:rsidRDefault="00D66E5D" w:rsidP="00D66E5D">
      <w:pPr>
        <w:pStyle w:val="PargrafodaLista"/>
        <w:spacing w:before="122"/>
        <w:rPr>
          <w:b/>
          <w:i/>
          <w:sz w:val="20"/>
        </w:rPr>
      </w:pPr>
      <w:r w:rsidRPr="009E5A0A">
        <w:rPr>
          <w:b/>
          <w:i/>
          <w:sz w:val="20"/>
        </w:rPr>
        <w:t>Dimensão:</w:t>
      </w:r>
      <w:r w:rsidRPr="009E5A0A">
        <w:rPr>
          <w:spacing w:val="-2"/>
          <w:sz w:val="20"/>
        </w:rPr>
        <w:t xml:space="preserve"> </w:t>
      </w:r>
      <w:r w:rsidRPr="009E5A0A">
        <w:rPr>
          <w:b/>
          <w:i/>
          <w:spacing w:val="-2"/>
          <w:sz w:val="20"/>
        </w:rPr>
        <w:t>Comprometimento</w:t>
      </w:r>
    </w:p>
    <w:p w14:paraId="062C0270" w14:textId="77777777" w:rsidR="00D66E5D" w:rsidRPr="009E5A0A" w:rsidRDefault="00D66E5D" w:rsidP="00D66E5D">
      <w:pPr>
        <w:pStyle w:val="PargrafodaLista"/>
        <w:widowControl w:val="0"/>
        <w:numPr>
          <w:ilvl w:val="0"/>
          <w:numId w:val="47"/>
        </w:numPr>
        <w:autoSpaceDE w:val="0"/>
        <w:autoSpaceDN w:val="0"/>
        <w:spacing w:before="118" w:after="0" w:line="240" w:lineRule="auto"/>
        <w:contextualSpacing w:val="0"/>
        <w:jc w:val="both"/>
        <w:rPr>
          <w:sz w:val="20"/>
        </w:rPr>
      </w:pPr>
      <w:r w:rsidRPr="009E5A0A">
        <w:rPr>
          <w:sz w:val="20"/>
        </w:rPr>
        <w:t>A1. Na empresa onde trabalho, há grande empenho para encontrar as melhores alternativas para execução das</w:t>
      </w:r>
      <w:r w:rsidRPr="009E5A0A">
        <w:rPr>
          <w:spacing w:val="80"/>
          <w:sz w:val="20"/>
        </w:rPr>
        <w:t xml:space="preserve"> </w:t>
      </w:r>
      <w:proofErr w:type="gramStart"/>
      <w:r w:rsidRPr="009E5A0A">
        <w:rPr>
          <w:spacing w:val="-2"/>
          <w:sz w:val="20"/>
        </w:rPr>
        <w:t>atividades.(</w:t>
      </w:r>
      <w:proofErr w:type="gramEnd"/>
      <w:r w:rsidRPr="009E5A0A">
        <w:rPr>
          <w:spacing w:val="-2"/>
          <w:sz w:val="20"/>
        </w:rPr>
        <w:t>0.593)</w:t>
      </w:r>
    </w:p>
    <w:p w14:paraId="616646B8" w14:textId="77777777" w:rsidR="00D66E5D" w:rsidRPr="009E5A0A" w:rsidRDefault="00D66E5D" w:rsidP="00D66E5D">
      <w:pPr>
        <w:pStyle w:val="PargrafodaLista"/>
        <w:widowControl w:val="0"/>
        <w:numPr>
          <w:ilvl w:val="0"/>
          <w:numId w:val="47"/>
        </w:numPr>
        <w:autoSpaceDE w:val="0"/>
        <w:autoSpaceDN w:val="0"/>
        <w:spacing w:after="0" w:line="240" w:lineRule="auto"/>
        <w:ind w:right="134"/>
        <w:contextualSpacing w:val="0"/>
        <w:jc w:val="both"/>
        <w:rPr>
          <w:sz w:val="20"/>
        </w:rPr>
      </w:pPr>
      <w:r w:rsidRPr="009E5A0A">
        <w:rPr>
          <w:sz w:val="20"/>
        </w:rPr>
        <w:t>A23.</w:t>
      </w:r>
      <w:r w:rsidRPr="009E5A0A">
        <w:rPr>
          <w:spacing w:val="21"/>
          <w:sz w:val="20"/>
        </w:rPr>
        <w:t xml:space="preserve"> </w:t>
      </w:r>
      <w:r w:rsidRPr="009E5A0A">
        <w:rPr>
          <w:sz w:val="20"/>
        </w:rPr>
        <w:t>Mesmo</w:t>
      </w:r>
      <w:r w:rsidRPr="009E5A0A">
        <w:rPr>
          <w:spacing w:val="22"/>
          <w:sz w:val="20"/>
        </w:rPr>
        <w:t xml:space="preserve"> </w:t>
      </w:r>
      <w:r w:rsidRPr="009E5A0A">
        <w:rPr>
          <w:sz w:val="20"/>
        </w:rPr>
        <w:t>que</w:t>
      </w:r>
      <w:r w:rsidRPr="009E5A0A">
        <w:rPr>
          <w:spacing w:val="21"/>
          <w:sz w:val="20"/>
        </w:rPr>
        <w:t xml:space="preserve"> </w:t>
      </w:r>
      <w:r w:rsidRPr="009E5A0A">
        <w:rPr>
          <w:sz w:val="20"/>
        </w:rPr>
        <w:t>surgisse</w:t>
      </w:r>
      <w:r w:rsidRPr="009E5A0A">
        <w:rPr>
          <w:spacing w:val="21"/>
          <w:sz w:val="20"/>
        </w:rPr>
        <w:t xml:space="preserve"> </w:t>
      </w:r>
      <w:r w:rsidRPr="009E5A0A">
        <w:rPr>
          <w:sz w:val="20"/>
        </w:rPr>
        <w:t>outra</w:t>
      </w:r>
      <w:r w:rsidRPr="009E5A0A">
        <w:rPr>
          <w:spacing w:val="21"/>
          <w:sz w:val="20"/>
        </w:rPr>
        <w:t xml:space="preserve"> </w:t>
      </w:r>
      <w:r w:rsidRPr="009E5A0A">
        <w:rPr>
          <w:sz w:val="20"/>
        </w:rPr>
        <w:t>oportunidade,</w:t>
      </w:r>
      <w:r w:rsidRPr="009E5A0A">
        <w:rPr>
          <w:spacing w:val="21"/>
          <w:sz w:val="20"/>
        </w:rPr>
        <w:t xml:space="preserve"> </w:t>
      </w:r>
      <w:r w:rsidRPr="009E5A0A">
        <w:rPr>
          <w:sz w:val="20"/>
        </w:rPr>
        <w:t>pensaria</w:t>
      </w:r>
      <w:r w:rsidRPr="009E5A0A">
        <w:rPr>
          <w:spacing w:val="21"/>
          <w:sz w:val="20"/>
        </w:rPr>
        <w:t xml:space="preserve"> </w:t>
      </w:r>
      <w:r w:rsidRPr="009E5A0A">
        <w:rPr>
          <w:sz w:val="20"/>
        </w:rPr>
        <w:t>muito</w:t>
      </w:r>
      <w:r w:rsidRPr="009E5A0A">
        <w:rPr>
          <w:spacing w:val="21"/>
          <w:sz w:val="20"/>
        </w:rPr>
        <w:t xml:space="preserve"> </w:t>
      </w:r>
      <w:r w:rsidRPr="009E5A0A">
        <w:rPr>
          <w:sz w:val="20"/>
        </w:rPr>
        <w:t>antes</w:t>
      </w:r>
      <w:r w:rsidRPr="009E5A0A">
        <w:rPr>
          <w:spacing w:val="21"/>
          <w:sz w:val="20"/>
        </w:rPr>
        <w:t xml:space="preserve"> </w:t>
      </w:r>
      <w:r w:rsidRPr="009E5A0A">
        <w:rPr>
          <w:sz w:val="20"/>
        </w:rPr>
        <w:t>de</w:t>
      </w:r>
      <w:r w:rsidRPr="009E5A0A">
        <w:rPr>
          <w:spacing w:val="21"/>
          <w:sz w:val="20"/>
        </w:rPr>
        <w:t xml:space="preserve"> </w:t>
      </w:r>
      <w:r w:rsidRPr="009E5A0A">
        <w:rPr>
          <w:sz w:val="20"/>
        </w:rPr>
        <w:t>deixar</w:t>
      </w:r>
      <w:r w:rsidRPr="009E5A0A">
        <w:rPr>
          <w:spacing w:val="21"/>
          <w:sz w:val="20"/>
        </w:rPr>
        <w:t xml:space="preserve"> </w:t>
      </w:r>
      <w:r w:rsidRPr="009E5A0A">
        <w:rPr>
          <w:sz w:val="20"/>
        </w:rPr>
        <w:t>meu</w:t>
      </w:r>
      <w:r w:rsidRPr="009E5A0A">
        <w:rPr>
          <w:spacing w:val="21"/>
          <w:sz w:val="20"/>
        </w:rPr>
        <w:t xml:space="preserve"> </w:t>
      </w:r>
      <w:r w:rsidRPr="009E5A0A">
        <w:rPr>
          <w:sz w:val="20"/>
        </w:rPr>
        <w:t>emprego</w:t>
      </w:r>
      <w:r w:rsidRPr="009E5A0A">
        <w:rPr>
          <w:spacing w:val="21"/>
          <w:sz w:val="20"/>
        </w:rPr>
        <w:t xml:space="preserve"> </w:t>
      </w:r>
      <w:r w:rsidRPr="009E5A0A">
        <w:rPr>
          <w:sz w:val="20"/>
        </w:rPr>
        <w:t>na</w:t>
      </w:r>
      <w:r w:rsidRPr="009E5A0A">
        <w:rPr>
          <w:spacing w:val="21"/>
          <w:sz w:val="20"/>
        </w:rPr>
        <w:t xml:space="preserve"> </w:t>
      </w:r>
      <w:r w:rsidRPr="009E5A0A">
        <w:rPr>
          <w:sz w:val="20"/>
        </w:rPr>
        <w:t>empresa</w:t>
      </w:r>
      <w:r w:rsidRPr="009E5A0A">
        <w:rPr>
          <w:spacing w:val="20"/>
          <w:sz w:val="20"/>
        </w:rPr>
        <w:t xml:space="preserve"> </w:t>
      </w:r>
      <w:r w:rsidRPr="009E5A0A">
        <w:rPr>
          <w:sz w:val="20"/>
        </w:rPr>
        <w:t xml:space="preserve">onde </w:t>
      </w:r>
      <w:proofErr w:type="gramStart"/>
      <w:r w:rsidRPr="009E5A0A">
        <w:rPr>
          <w:spacing w:val="-2"/>
          <w:sz w:val="20"/>
        </w:rPr>
        <w:t>trabalho.(</w:t>
      </w:r>
      <w:proofErr w:type="gramEnd"/>
      <w:r w:rsidRPr="009E5A0A">
        <w:rPr>
          <w:spacing w:val="-2"/>
          <w:sz w:val="20"/>
        </w:rPr>
        <w:t>0.587)</w:t>
      </w:r>
    </w:p>
    <w:p w14:paraId="2BB3FE5A" w14:textId="77777777" w:rsidR="00D66E5D" w:rsidRPr="009E5A0A" w:rsidRDefault="00D66E5D" w:rsidP="00D66E5D">
      <w:pPr>
        <w:pStyle w:val="PargrafodaLista"/>
        <w:widowControl w:val="0"/>
        <w:numPr>
          <w:ilvl w:val="0"/>
          <w:numId w:val="47"/>
        </w:numPr>
        <w:autoSpaceDE w:val="0"/>
        <w:autoSpaceDN w:val="0"/>
        <w:spacing w:after="0" w:line="240" w:lineRule="auto"/>
        <w:ind w:right="134"/>
        <w:contextualSpacing w:val="0"/>
        <w:jc w:val="both"/>
        <w:rPr>
          <w:sz w:val="20"/>
        </w:rPr>
      </w:pPr>
      <w:r w:rsidRPr="009E5A0A">
        <w:rPr>
          <w:sz w:val="20"/>
        </w:rPr>
        <w:t>A30. Na empresa onde trabalho, em situações de dificuldade, as pessoas preferem</w:t>
      </w:r>
      <w:r w:rsidRPr="009E5A0A">
        <w:rPr>
          <w:spacing w:val="-1"/>
          <w:sz w:val="20"/>
        </w:rPr>
        <w:t xml:space="preserve"> </w:t>
      </w:r>
      <w:r w:rsidRPr="009E5A0A">
        <w:rPr>
          <w:sz w:val="20"/>
        </w:rPr>
        <w:t>levantar o problema em busca de soluções adequadas, ao invés de ignorá-</w:t>
      </w:r>
      <w:proofErr w:type="gramStart"/>
      <w:r w:rsidRPr="009E5A0A">
        <w:rPr>
          <w:sz w:val="20"/>
        </w:rPr>
        <w:t>lo.(</w:t>
      </w:r>
      <w:proofErr w:type="gramEnd"/>
      <w:r w:rsidRPr="009E5A0A">
        <w:rPr>
          <w:sz w:val="20"/>
        </w:rPr>
        <w:t>0.689)</w:t>
      </w:r>
    </w:p>
    <w:p w14:paraId="33317FB0" w14:textId="77777777" w:rsidR="00D66E5D" w:rsidRPr="009E5A0A" w:rsidRDefault="00D66E5D" w:rsidP="00D66E5D">
      <w:pPr>
        <w:pStyle w:val="PargrafodaLista"/>
        <w:widowControl w:val="0"/>
        <w:numPr>
          <w:ilvl w:val="0"/>
          <w:numId w:val="47"/>
        </w:numPr>
        <w:autoSpaceDE w:val="0"/>
        <w:autoSpaceDN w:val="0"/>
        <w:spacing w:after="0" w:line="240" w:lineRule="auto"/>
        <w:contextualSpacing w:val="0"/>
        <w:jc w:val="both"/>
        <w:rPr>
          <w:sz w:val="20"/>
        </w:rPr>
      </w:pPr>
      <w:r w:rsidRPr="009E5A0A">
        <w:rPr>
          <w:sz w:val="20"/>
        </w:rPr>
        <w:t>A54.</w:t>
      </w:r>
      <w:r w:rsidRPr="009E5A0A">
        <w:rPr>
          <w:spacing w:val="71"/>
          <w:sz w:val="20"/>
        </w:rPr>
        <w:t xml:space="preserve"> </w:t>
      </w:r>
      <w:r w:rsidRPr="009E5A0A">
        <w:rPr>
          <w:sz w:val="20"/>
        </w:rPr>
        <w:t>Posso</w:t>
      </w:r>
      <w:r w:rsidRPr="009E5A0A">
        <w:rPr>
          <w:spacing w:val="71"/>
          <w:sz w:val="20"/>
        </w:rPr>
        <w:t xml:space="preserve"> </w:t>
      </w:r>
      <w:r w:rsidRPr="009E5A0A">
        <w:rPr>
          <w:sz w:val="20"/>
        </w:rPr>
        <w:t>garantir</w:t>
      </w:r>
      <w:r w:rsidRPr="009E5A0A">
        <w:rPr>
          <w:spacing w:val="72"/>
          <w:sz w:val="20"/>
        </w:rPr>
        <w:t xml:space="preserve"> </w:t>
      </w:r>
      <w:r w:rsidRPr="009E5A0A">
        <w:rPr>
          <w:sz w:val="20"/>
        </w:rPr>
        <w:t>que</w:t>
      </w:r>
      <w:r w:rsidRPr="009E5A0A">
        <w:rPr>
          <w:spacing w:val="73"/>
          <w:sz w:val="20"/>
        </w:rPr>
        <w:t xml:space="preserve"> </w:t>
      </w:r>
      <w:r w:rsidRPr="009E5A0A">
        <w:rPr>
          <w:sz w:val="20"/>
        </w:rPr>
        <w:t>a</w:t>
      </w:r>
      <w:r w:rsidRPr="009E5A0A">
        <w:rPr>
          <w:spacing w:val="72"/>
          <w:sz w:val="20"/>
        </w:rPr>
        <w:t xml:space="preserve"> </w:t>
      </w:r>
      <w:r w:rsidRPr="009E5A0A">
        <w:rPr>
          <w:sz w:val="20"/>
        </w:rPr>
        <w:t>maioria</w:t>
      </w:r>
      <w:r w:rsidRPr="009E5A0A">
        <w:rPr>
          <w:spacing w:val="73"/>
          <w:sz w:val="20"/>
        </w:rPr>
        <w:t xml:space="preserve"> </w:t>
      </w:r>
      <w:r w:rsidRPr="009E5A0A">
        <w:rPr>
          <w:sz w:val="20"/>
        </w:rPr>
        <w:t>de</w:t>
      </w:r>
      <w:r w:rsidRPr="009E5A0A">
        <w:rPr>
          <w:spacing w:val="73"/>
          <w:sz w:val="20"/>
        </w:rPr>
        <w:t xml:space="preserve"> </w:t>
      </w:r>
      <w:r w:rsidRPr="009E5A0A">
        <w:rPr>
          <w:sz w:val="20"/>
        </w:rPr>
        <w:t>meus</w:t>
      </w:r>
      <w:r w:rsidRPr="009E5A0A">
        <w:rPr>
          <w:spacing w:val="73"/>
          <w:sz w:val="20"/>
        </w:rPr>
        <w:t xml:space="preserve"> </w:t>
      </w:r>
      <w:r w:rsidRPr="009E5A0A">
        <w:rPr>
          <w:sz w:val="20"/>
        </w:rPr>
        <w:t>colegas</w:t>
      </w:r>
      <w:r w:rsidRPr="009E5A0A">
        <w:rPr>
          <w:spacing w:val="71"/>
          <w:sz w:val="20"/>
        </w:rPr>
        <w:t xml:space="preserve"> </w:t>
      </w:r>
      <w:r w:rsidRPr="009E5A0A">
        <w:rPr>
          <w:sz w:val="20"/>
        </w:rPr>
        <w:t>atende</w:t>
      </w:r>
      <w:r w:rsidRPr="009E5A0A">
        <w:rPr>
          <w:spacing w:val="72"/>
          <w:sz w:val="20"/>
        </w:rPr>
        <w:t xml:space="preserve"> </w:t>
      </w:r>
      <w:r w:rsidRPr="009E5A0A">
        <w:rPr>
          <w:sz w:val="20"/>
        </w:rPr>
        <w:t>prontamente</w:t>
      </w:r>
      <w:r w:rsidRPr="009E5A0A">
        <w:rPr>
          <w:spacing w:val="72"/>
          <w:sz w:val="20"/>
        </w:rPr>
        <w:t xml:space="preserve"> </w:t>
      </w:r>
      <w:r w:rsidRPr="009E5A0A">
        <w:rPr>
          <w:sz w:val="20"/>
        </w:rPr>
        <w:t>às</w:t>
      </w:r>
      <w:r w:rsidRPr="009E5A0A">
        <w:rPr>
          <w:spacing w:val="73"/>
          <w:sz w:val="20"/>
        </w:rPr>
        <w:t xml:space="preserve"> </w:t>
      </w:r>
      <w:r w:rsidRPr="009E5A0A">
        <w:rPr>
          <w:sz w:val="20"/>
        </w:rPr>
        <w:t>demandas/necessidades</w:t>
      </w:r>
      <w:r w:rsidRPr="009E5A0A">
        <w:rPr>
          <w:spacing w:val="71"/>
          <w:sz w:val="20"/>
        </w:rPr>
        <w:t xml:space="preserve"> </w:t>
      </w:r>
      <w:r w:rsidRPr="009E5A0A">
        <w:rPr>
          <w:sz w:val="20"/>
        </w:rPr>
        <w:t xml:space="preserve">de </w:t>
      </w:r>
      <w:proofErr w:type="gramStart"/>
      <w:r w:rsidRPr="009E5A0A">
        <w:rPr>
          <w:spacing w:val="-2"/>
          <w:sz w:val="20"/>
        </w:rPr>
        <w:t>serviço.(</w:t>
      </w:r>
      <w:proofErr w:type="gramEnd"/>
      <w:r w:rsidRPr="009E5A0A">
        <w:rPr>
          <w:spacing w:val="-2"/>
          <w:sz w:val="20"/>
        </w:rPr>
        <w:t>0.598)</w:t>
      </w:r>
    </w:p>
    <w:p w14:paraId="0CFC573C" w14:textId="77777777" w:rsidR="00D66E5D" w:rsidRPr="009E5A0A" w:rsidRDefault="00D66E5D" w:rsidP="00D66E5D">
      <w:pPr>
        <w:pStyle w:val="PargrafodaLista"/>
        <w:widowControl w:val="0"/>
        <w:numPr>
          <w:ilvl w:val="0"/>
          <w:numId w:val="47"/>
        </w:numPr>
        <w:autoSpaceDE w:val="0"/>
        <w:autoSpaceDN w:val="0"/>
        <w:spacing w:after="0" w:line="230" w:lineRule="exact"/>
        <w:contextualSpacing w:val="0"/>
        <w:jc w:val="both"/>
        <w:rPr>
          <w:sz w:val="20"/>
        </w:rPr>
      </w:pPr>
      <w:r w:rsidRPr="009E5A0A">
        <w:rPr>
          <w:sz w:val="20"/>
        </w:rPr>
        <w:t>A55.</w:t>
      </w:r>
      <w:r w:rsidRPr="009E5A0A">
        <w:rPr>
          <w:spacing w:val="-5"/>
          <w:sz w:val="20"/>
        </w:rPr>
        <w:t xml:space="preserve"> </w:t>
      </w:r>
      <w:r w:rsidRPr="009E5A0A">
        <w:rPr>
          <w:sz w:val="20"/>
        </w:rPr>
        <w:t>O</w:t>
      </w:r>
      <w:r w:rsidRPr="009E5A0A">
        <w:rPr>
          <w:spacing w:val="-2"/>
          <w:sz w:val="20"/>
        </w:rPr>
        <w:t xml:space="preserve"> </w:t>
      </w:r>
      <w:r w:rsidRPr="009E5A0A">
        <w:rPr>
          <w:sz w:val="20"/>
        </w:rPr>
        <w:t>empregado</w:t>
      </w:r>
      <w:r w:rsidRPr="009E5A0A">
        <w:rPr>
          <w:spacing w:val="-3"/>
          <w:sz w:val="20"/>
        </w:rPr>
        <w:t xml:space="preserve"> </w:t>
      </w:r>
      <w:r w:rsidRPr="009E5A0A">
        <w:rPr>
          <w:sz w:val="20"/>
        </w:rPr>
        <w:t>da</w:t>
      </w:r>
      <w:r w:rsidRPr="009E5A0A">
        <w:rPr>
          <w:spacing w:val="-2"/>
          <w:sz w:val="20"/>
        </w:rPr>
        <w:t xml:space="preserve"> </w:t>
      </w:r>
      <w:r w:rsidRPr="009E5A0A">
        <w:rPr>
          <w:sz w:val="20"/>
        </w:rPr>
        <w:t>empresa</w:t>
      </w:r>
      <w:r w:rsidRPr="009E5A0A">
        <w:rPr>
          <w:spacing w:val="-2"/>
          <w:sz w:val="20"/>
        </w:rPr>
        <w:t xml:space="preserve"> </w:t>
      </w:r>
      <w:r w:rsidRPr="009E5A0A">
        <w:rPr>
          <w:sz w:val="20"/>
        </w:rPr>
        <w:t>onde</w:t>
      </w:r>
      <w:r w:rsidRPr="009E5A0A">
        <w:rPr>
          <w:spacing w:val="-2"/>
          <w:sz w:val="20"/>
        </w:rPr>
        <w:t xml:space="preserve"> </w:t>
      </w:r>
      <w:r w:rsidRPr="009E5A0A">
        <w:rPr>
          <w:sz w:val="20"/>
        </w:rPr>
        <w:t>trabalho</w:t>
      </w:r>
      <w:r w:rsidRPr="009E5A0A">
        <w:rPr>
          <w:spacing w:val="-2"/>
          <w:sz w:val="20"/>
        </w:rPr>
        <w:t xml:space="preserve"> </w:t>
      </w:r>
      <w:r w:rsidRPr="009E5A0A">
        <w:rPr>
          <w:sz w:val="20"/>
        </w:rPr>
        <w:t>tem</w:t>
      </w:r>
      <w:r w:rsidRPr="009E5A0A">
        <w:rPr>
          <w:spacing w:val="-4"/>
          <w:sz w:val="20"/>
        </w:rPr>
        <w:t xml:space="preserve"> </w:t>
      </w:r>
      <w:r w:rsidRPr="009E5A0A">
        <w:rPr>
          <w:sz w:val="20"/>
        </w:rPr>
        <w:t>grande</w:t>
      </w:r>
      <w:r w:rsidRPr="009E5A0A">
        <w:rPr>
          <w:spacing w:val="-3"/>
          <w:sz w:val="20"/>
        </w:rPr>
        <w:t xml:space="preserve"> </w:t>
      </w:r>
      <w:r w:rsidRPr="009E5A0A">
        <w:rPr>
          <w:sz w:val="20"/>
        </w:rPr>
        <w:t>orgulho</w:t>
      </w:r>
      <w:r w:rsidRPr="009E5A0A">
        <w:rPr>
          <w:spacing w:val="-3"/>
          <w:sz w:val="20"/>
        </w:rPr>
        <w:t xml:space="preserve"> </w:t>
      </w:r>
      <w:r w:rsidRPr="009E5A0A">
        <w:rPr>
          <w:sz w:val="20"/>
        </w:rPr>
        <w:t>de</w:t>
      </w:r>
      <w:r w:rsidRPr="009E5A0A">
        <w:rPr>
          <w:spacing w:val="-2"/>
          <w:sz w:val="20"/>
        </w:rPr>
        <w:t xml:space="preserve"> </w:t>
      </w:r>
      <w:r w:rsidRPr="009E5A0A">
        <w:rPr>
          <w:sz w:val="20"/>
        </w:rPr>
        <w:t>pertencer</w:t>
      </w:r>
      <w:r w:rsidRPr="009E5A0A">
        <w:rPr>
          <w:spacing w:val="-3"/>
          <w:sz w:val="20"/>
        </w:rPr>
        <w:t xml:space="preserve"> </w:t>
      </w:r>
      <w:r w:rsidRPr="009E5A0A">
        <w:rPr>
          <w:sz w:val="20"/>
        </w:rPr>
        <w:t>a</w:t>
      </w:r>
      <w:r w:rsidRPr="009E5A0A">
        <w:rPr>
          <w:spacing w:val="-2"/>
          <w:sz w:val="20"/>
        </w:rPr>
        <w:t xml:space="preserve"> </w:t>
      </w:r>
      <w:proofErr w:type="gramStart"/>
      <w:r w:rsidRPr="009E5A0A">
        <w:rPr>
          <w:spacing w:val="-2"/>
          <w:sz w:val="20"/>
        </w:rPr>
        <w:t>ela.(</w:t>
      </w:r>
      <w:proofErr w:type="gramEnd"/>
      <w:r w:rsidRPr="009E5A0A">
        <w:rPr>
          <w:spacing w:val="-2"/>
          <w:sz w:val="20"/>
        </w:rPr>
        <w:t>0.732)</w:t>
      </w:r>
    </w:p>
    <w:p w14:paraId="47AB5989" w14:textId="77777777" w:rsidR="00D66E5D" w:rsidRPr="009E5A0A" w:rsidRDefault="00D66E5D" w:rsidP="00D66E5D">
      <w:pPr>
        <w:pStyle w:val="PargrafodaLista"/>
        <w:widowControl w:val="0"/>
        <w:numPr>
          <w:ilvl w:val="0"/>
          <w:numId w:val="47"/>
        </w:numPr>
        <w:autoSpaceDE w:val="0"/>
        <w:autoSpaceDN w:val="0"/>
        <w:spacing w:before="1" w:after="0" w:line="240" w:lineRule="auto"/>
        <w:contextualSpacing w:val="0"/>
        <w:jc w:val="both"/>
        <w:rPr>
          <w:sz w:val="20"/>
        </w:rPr>
      </w:pPr>
      <w:r w:rsidRPr="009E5A0A">
        <w:rPr>
          <w:sz w:val="20"/>
        </w:rPr>
        <w:t>A95.</w:t>
      </w:r>
      <w:r w:rsidRPr="009E5A0A">
        <w:rPr>
          <w:spacing w:val="40"/>
          <w:sz w:val="20"/>
        </w:rPr>
        <w:t xml:space="preserve"> </w:t>
      </w:r>
      <w:r w:rsidRPr="009E5A0A">
        <w:rPr>
          <w:sz w:val="20"/>
        </w:rPr>
        <w:t>Percebo</w:t>
      </w:r>
      <w:r w:rsidRPr="009E5A0A">
        <w:rPr>
          <w:spacing w:val="40"/>
          <w:sz w:val="20"/>
        </w:rPr>
        <w:t xml:space="preserve"> </w:t>
      </w:r>
      <w:r w:rsidRPr="009E5A0A">
        <w:rPr>
          <w:sz w:val="20"/>
        </w:rPr>
        <w:t>que</w:t>
      </w:r>
      <w:r w:rsidRPr="009E5A0A">
        <w:rPr>
          <w:spacing w:val="40"/>
          <w:sz w:val="20"/>
        </w:rPr>
        <w:t xml:space="preserve"> </w:t>
      </w:r>
      <w:r w:rsidRPr="009E5A0A">
        <w:rPr>
          <w:sz w:val="20"/>
        </w:rPr>
        <w:t>os</w:t>
      </w:r>
      <w:r w:rsidRPr="009E5A0A">
        <w:rPr>
          <w:spacing w:val="40"/>
          <w:sz w:val="20"/>
        </w:rPr>
        <w:t xml:space="preserve"> </w:t>
      </w:r>
      <w:r w:rsidRPr="009E5A0A">
        <w:rPr>
          <w:sz w:val="20"/>
        </w:rPr>
        <w:t>empregados</w:t>
      </w:r>
      <w:r w:rsidRPr="009E5A0A">
        <w:rPr>
          <w:spacing w:val="40"/>
          <w:sz w:val="20"/>
        </w:rPr>
        <w:t xml:space="preserve"> </w:t>
      </w:r>
      <w:r w:rsidRPr="009E5A0A">
        <w:rPr>
          <w:sz w:val="20"/>
        </w:rPr>
        <w:t>da</w:t>
      </w:r>
      <w:r w:rsidRPr="009E5A0A">
        <w:rPr>
          <w:spacing w:val="40"/>
          <w:sz w:val="20"/>
        </w:rPr>
        <w:t xml:space="preserve"> </w:t>
      </w:r>
      <w:r w:rsidRPr="009E5A0A">
        <w:rPr>
          <w:sz w:val="20"/>
        </w:rPr>
        <w:t>empresa</w:t>
      </w:r>
      <w:r w:rsidRPr="009E5A0A">
        <w:rPr>
          <w:spacing w:val="40"/>
          <w:sz w:val="20"/>
        </w:rPr>
        <w:t xml:space="preserve"> </w:t>
      </w:r>
      <w:r w:rsidRPr="009E5A0A">
        <w:rPr>
          <w:sz w:val="20"/>
        </w:rPr>
        <w:t>onde</w:t>
      </w:r>
      <w:r w:rsidRPr="009E5A0A">
        <w:rPr>
          <w:spacing w:val="40"/>
          <w:sz w:val="20"/>
        </w:rPr>
        <w:t xml:space="preserve"> </w:t>
      </w:r>
      <w:r w:rsidRPr="009E5A0A">
        <w:rPr>
          <w:sz w:val="20"/>
        </w:rPr>
        <w:t>trabalho</w:t>
      </w:r>
      <w:r w:rsidRPr="009E5A0A">
        <w:rPr>
          <w:spacing w:val="40"/>
          <w:sz w:val="20"/>
        </w:rPr>
        <w:t xml:space="preserve"> </w:t>
      </w:r>
      <w:r w:rsidRPr="009E5A0A">
        <w:rPr>
          <w:sz w:val="20"/>
        </w:rPr>
        <w:t>demonstram</w:t>
      </w:r>
      <w:r w:rsidRPr="009E5A0A">
        <w:rPr>
          <w:spacing w:val="40"/>
          <w:sz w:val="20"/>
        </w:rPr>
        <w:t xml:space="preserve"> </w:t>
      </w:r>
      <w:r w:rsidRPr="009E5A0A">
        <w:rPr>
          <w:sz w:val="20"/>
        </w:rPr>
        <w:t>um</w:t>
      </w:r>
      <w:r w:rsidRPr="009E5A0A">
        <w:rPr>
          <w:spacing w:val="40"/>
          <w:sz w:val="20"/>
        </w:rPr>
        <w:t xml:space="preserve"> </w:t>
      </w:r>
      <w:r w:rsidRPr="009E5A0A">
        <w:rPr>
          <w:sz w:val="20"/>
        </w:rPr>
        <w:t>grau</w:t>
      </w:r>
      <w:r w:rsidRPr="009E5A0A">
        <w:rPr>
          <w:spacing w:val="40"/>
          <w:sz w:val="20"/>
        </w:rPr>
        <w:t xml:space="preserve"> </w:t>
      </w:r>
      <w:r w:rsidRPr="009E5A0A">
        <w:rPr>
          <w:sz w:val="20"/>
        </w:rPr>
        <w:t>de</w:t>
      </w:r>
      <w:r w:rsidRPr="009E5A0A">
        <w:rPr>
          <w:spacing w:val="40"/>
          <w:sz w:val="20"/>
        </w:rPr>
        <w:t xml:space="preserve"> </w:t>
      </w:r>
      <w:r w:rsidRPr="009E5A0A">
        <w:rPr>
          <w:sz w:val="20"/>
        </w:rPr>
        <w:t>fidelidade</w:t>
      </w:r>
      <w:r w:rsidRPr="009E5A0A">
        <w:rPr>
          <w:spacing w:val="40"/>
          <w:sz w:val="20"/>
        </w:rPr>
        <w:t xml:space="preserve"> </w:t>
      </w:r>
      <w:r w:rsidRPr="009E5A0A">
        <w:rPr>
          <w:sz w:val="20"/>
        </w:rPr>
        <w:t>elevado</w:t>
      </w:r>
      <w:r w:rsidRPr="009E5A0A">
        <w:rPr>
          <w:spacing w:val="40"/>
          <w:sz w:val="20"/>
        </w:rPr>
        <w:t xml:space="preserve"> </w:t>
      </w:r>
      <w:r w:rsidRPr="009E5A0A">
        <w:rPr>
          <w:sz w:val="20"/>
        </w:rPr>
        <w:t xml:space="preserve">à </w:t>
      </w:r>
      <w:proofErr w:type="gramStart"/>
      <w:r w:rsidRPr="009E5A0A">
        <w:rPr>
          <w:spacing w:val="-2"/>
          <w:sz w:val="20"/>
        </w:rPr>
        <w:t>mesma.(</w:t>
      </w:r>
      <w:proofErr w:type="gramEnd"/>
      <w:r w:rsidRPr="009E5A0A">
        <w:rPr>
          <w:spacing w:val="-2"/>
          <w:sz w:val="20"/>
        </w:rPr>
        <w:t>0.716)</w:t>
      </w:r>
    </w:p>
    <w:p w14:paraId="1396B437" w14:textId="77777777" w:rsidR="00D66E5D" w:rsidRPr="009E5A0A" w:rsidRDefault="00D66E5D" w:rsidP="00D66E5D">
      <w:pPr>
        <w:pStyle w:val="PargrafodaLista"/>
        <w:spacing w:before="91"/>
        <w:rPr>
          <w:b/>
          <w:i/>
          <w:sz w:val="20"/>
        </w:rPr>
      </w:pPr>
      <w:r w:rsidRPr="009E5A0A">
        <w:rPr>
          <w:b/>
          <w:i/>
          <w:sz w:val="20"/>
        </w:rPr>
        <w:t>Dimensão:</w:t>
      </w:r>
      <w:r w:rsidRPr="009E5A0A">
        <w:rPr>
          <w:spacing w:val="-5"/>
          <w:sz w:val="20"/>
        </w:rPr>
        <w:t xml:space="preserve"> </w:t>
      </w:r>
      <w:r w:rsidRPr="009E5A0A">
        <w:rPr>
          <w:b/>
          <w:i/>
          <w:sz w:val="20"/>
        </w:rPr>
        <w:t>Progresso</w:t>
      </w:r>
      <w:r w:rsidRPr="009E5A0A">
        <w:rPr>
          <w:spacing w:val="-5"/>
          <w:sz w:val="20"/>
        </w:rPr>
        <w:t xml:space="preserve"> </w:t>
      </w:r>
      <w:r w:rsidRPr="009E5A0A">
        <w:rPr>
          <w:b/>
          <w:i/>
          <w:spacing w:val="-2"/>
          <w:sz w:val="20"/>
        </w:rPr>
        <w:t>Profissional</w:t>
      </w:r>
    </w:p>
    <w:p w14:paraId="178C547C" w14:textId="77777777" w:rsidR="00D66E5D" w:rsidRDefault="00D66E5D" w:rsidP="00D66E5D">
      <w:pPr>
        <w:pStyle w:val="PargrafodaLista"/>
        <w:widowControl w:val="0"/>
        <w:numPr>
          <w:ilvl w:val="0"/>
          <w:numId w:val="47"/>
        </w:numPr>
        <w:autoSpaceDE w:val="0"/>
        <w:autoSpaceDN w:val="0"/>
        <w:spacing w:before="117" w:after="0" w:line="240" w:lineRule="auto"/>
        <w:ind w:right="1116"/>
        <w:contextualSpacing w:val="0"/>
        <w:jc w:val="both"/>
        <w:rPr>
          <w:sz w:val="20"/>
        </w:rPr>
      </w:pPr>
      <w:r w:rsidRPr="009E5A0A">
        <w:rPr>
          <w:sz w:val="20"/>
        </w:rPr>
        <w:t>A15.</w:t>
      </w:r>
      <w:r w:rsidRPr="009E5A0A">
        <w:rPr>
          <w:spacing w:val="-4"/>
          <w:sz w:val="20"/>
        </w:rPr>
        <w:t xml:space="preserve"> </w:t>
      </w:r>
      <w:r w:rsidRPr="009E5A0A">
        <w:rPr>
          <w:sz w:val="20"/>
        </w:rPr>
        <w:t>As</w:t>
      </w:r>
      <w:r w:rsidRPr="009E5A0A">
        <w:rPr>
          <w:spacing w:val="-4"/>
          <w:sz w:val="20"/>
        </w:rPr>
        <w:t xml:space="preserve"> </w:t>
      </w:r>
      <w:r w:rsidRPr="009E5A0A">
        <w:rPr>
          <w:sz w:val="20"/>
        </w:rPr>
        <w:t>oportunidades</w:t>
      </w:r>
      <w:r w:rsidRPr="009E5A0A">
        <w:rPr>
          <w:spacing w:val="-4"/>
          <w:sz w:val="20"/>
        </w:rPr>
        <w:t xml:space="preserve"> </w:t>
      </w:r>
      <w:r w:rsidRPr="009E5A0A">
        <w:rPr>
          <w:sz w:val="20"/>
        </w:rPr>
        <w:t>de</w:t>
      </w:r>
      <w:r w:rsidRPr="009E5A0A">
        <w:rPr>
          <w:spacing w:val="-3"/>
          <w:sz w:val="20"/>
        </w:rPr>
        <w:t xml:space="preserve"> </w:t>
      </w:r>
      <w:r w:rsidRPr="009E5A0A">
        <w:rPr>
          <w:sz w:val="20"/>
        </w:rPr>
        <w:t>crescimento</w:t>
      </w:r>
      <w:r w:rsidRPr="009E5A0A">
        <w:rPr>
          <w:spacing w:val="-3"/>
          <w:sz w:val="20"/>
        </w:rPr>
        <w:t xml:space="preserve"> </w:t>
      </w:r>
      <w:r w:rsidRPr="009E5A0A">
        <w:rPr>
          <w:sz w:val="20"/>
        </w:rPr>
        <w:t>profissional</w:t>
      </w:r>
      <w:r w:rsidRPr="009E5A0A">
        <w:rPr>
          <w:spacing w:val="-4"/>
          <w:sz w:val="20"/>
        </w:rPr>
        <w:t xml:space="preserve"> </w:t>
      </w:r>
      <w:r w:rsidRPr="009E5A0A">
        <w:rPr>
          <w:sz w:val="20"/>
        </w:rPr>
        <w:t>são</w:t>
      </w:r>
      <w:r w:rsidRPr="009E5A0A">
        <w:rPr>
          <w:spacing w:val="-3"/>
          <w:sz w:val="20"/>
        </w:rPr>
        <w:t xml:space="preserve"> </w:t>
      </w:r>
      <w:r w:rsidRPr="009E5A0A">
        <w:rPr>
          <w:sz w:val="20"/>
        </w:rPr>
        <w:t>acessíveis</w:t>
      </w:r>
      <w:r w:rsidRPr="009E5A0A">
        <w:rPr>
          <w:spacing w:val="-3"/>
          <w:sz w:val="20"/>
        </w:rPr>
        <w:t xml:space="preserve"> </w:t>
      </w:r>
      <w:r w:rsidRPr="009E5A0A">
        <w:rPr>
          <w:sz w:val="20"/>
        </w:rPr>
        <w:t>a</w:t>
      </w:r>
      <w:r w:rsidRPr="009E5A0A">
        <w:rPr>
          <w:spacing w:val="-3"/>
          <w:sz w:val="20"/>
        </w:rPr>
        <w:t xml:space="preserve"> </w:t>
      </w:r>
      <w:r w:rsidRPr="009E5A0A">
        <w:rPr>
          <w:sz w:val="20"/>
        </w:rPr>
        <w:t>todos</w:t>
      </w:r>
      <w:r w:rsidRPr="009E5A0A">
        <w:rPr>
          <w:spacing w:val="-3"/>
          <w:sz w:val="20"/>
        </w:rPr>
        <w:t xml:space="preserve"> </w:t>
      </w:r>
      <w:r w:rsidRPr="009E5A0A">
        <w:rPr>
          <w:sz w:val="20"/>
        </w:rPr>
        <w:t>os</w:t>
      </w:r>
      <w:r w:rsidRPr="009E5A0A">
        <w:rPr>
          <w:spacing w:val="-5"/>
          <w:sz w:val="20"/>
        </w:rPr>
        <w:t xml:space="preserve"> </w:t>
      </w:r>
      <w:proofErr w:type="gramStart"/>
      <w:r w:rsidRPr="009E5A0A">
        <w:rPr>
          <w:sz w:val="20"/>
        </w:rPr>
        <w:t>empregados.(</w:t>
      </w:r>
      <w:proofErr w:type="gramEnd"/>
      <w:r w:rsidRPr="009E5A0A">
        <w:rPr>
          <w:sz w:val="20"/>
        </w:rPr>
        <w:t xml:space="preserve">0.713) </w:t>
      </w:r>
    </w:p>
    <w:p w14:paraId="7D91DCDB" w14:textId="77777777" w:rsidR="00D66E5D" w:rsidRPr="009E5A0A" w:rsidRDefault="00D66E5D" w:rsidP="00D66E5D">
      <w:pPr>
        <w:pStyle w:val="PargrafodaLista"/>
        <w:widowControl w:val="0"/>
        <w:numPr>
          <w:ilvl w:val="0"/>
          <w:numId w:val="47"/>
        </w:numPr>
        <w:autoSpaceDE w:val="0"/>
        <w:autoSpaceDN w:val="0"/>
        <w:spacing w:before="117" w:after="0" w:line="240" w:lineRule="auto"/>
        <w:ind w:right="1116"/>
        <w:contextualSpacing w:val="0"/>
        <w:jc w:val="both"/>
        <w:rPr>
          <w:sz w:val="20"/>
        </w:rPr>
      </w:pPr>
      <w:r w:rsidRPr="009E5A0A">
        <w:rPr>
          <w:sz w:val="20"/>
        </w:rPr>
        <w:t>A58. Há excelentes oportunidades de crescimento profissional</w:t>
      </w:r>
      <w:r w:rsidRPr="009E5A0A">
        <w:rPr>
          <w:spacing w:val="-1"/>
          <w:sz w:val="20"/>
        </w:rPr>
        <w:t xml:space="preserve"> </w:t>
      </w:r>
      <w:r w:rsidRPr="009E5A0A">
        <w:rPr>
          <w:sz w:val="20"/>
        </w:rPr>
        <w:t xml:space="preserve">na empresa onde </w:t>
      </w:r>
      <w:proofErr w:type="gramStart"/>
      <w:r w:rsidRPr="009E5A0A">
        <w:rPr>
          <w:sz w:val="20"/>
        </w:rPr>
        <w:t>trabalho.(</w:t>
      </w:r>
      <w:proofErr w:type="gramEnd"/>
      <w:r w:rsidRPr="009E5A0A">
        <w:rPr>
          <w:sz w:val="20"/>
        </w:rPr>
        <w:t>0.783)</w:t>
      </w:r>
    </w:p>
    <w:p w14:paraId="5FD2A628" w14:textId="77777777" w:rsidR="00D66E5D" w:rsidRPr="009E5A0A" w:rsidRDefault="00D66E5D" w:rsidP="00D66E5D">
      <w:pPr>
        <w:pStyle w:val="PargrafodaLista"/>
        <w:widowControl w:val="0"/>
        <w:numPr>
          <w:ilvl w:val="0"/>
          <w:numId w:val="47"/>
        </w:numPr>
        <w:autoSpaceDE w:val="0"/>
        <w:autoSpaceDN w:val="0"/>
        <w:spacing w:after="0" w:line="240" w:lineRule="auto"/>
        <w:contextualSpacing w:val="0"/>
        <w:jc w:val="both"/>
        <w:rPr>
          <w:sz w:val="20"/>
        </w:rPr>
      </w:pPr>
      <w:r w:rsidRPr="009E5A0A">
        <w:rPr>
          <w:sz w:val="20"/>
        </w:rPr>
        <w:t>A62.</w:t>
      </w:r>
      <w:r w:rsidRPr="009E5A0A">
        <w:rPr>
          <w:spacing w:val="35"/>
          <w:sz w:val="20"/>
        </w:rPr>
        <w:t xml:space="preserve"> </w:t>
      </w:r>
      <w:r w:rsidRPr="009E5A0A">
        <w:rPr>
          <w:sz w:val="20"/>
        </w:rPr>
        <w:t>Meu</w:t>
      </w:r>
      <w:r w:rsidRPr="009E5A0A">
        <w:rPr>
          <w:spacing w:val="36"/>
          <w:sz w:val="20"/>
        </w:rPr>
        <w:t xml:space="preserve"> </w:t>
      </w:r>
      <w:r w:rsidRPr="009E5A0A">
        <w:rPr>
          <w:sz w:val="20"/>
        </w:rPr>
        <w:t>trabalho</w:t>
      </w:r>
      <w:r w:rsidRPr="009E5A0A">
        <w:rPr>
          <w:spacing w:val="36"/>
          <w:sz w:val="20"/>
        </w:rPr>
        <w:t xml:space="preserve"> </w:t>
      </w:r>
      <w:r w:rsidRPr="009E5A0A">
        <w:rPr>
          <w:sz w:val="20"/>
        </w:rPr>
        <w:t>me</w:t>
      </w:r>
      <w:r w:rsidRPr="009E5A0A">
        <w:rPr>
          <w:spacing w:val="35"/>
          <w:sz w:val="20"/>
        </w:rPr>
        <w:t xml:space="preserve"> </w:t>
      </w:r>
      <w:r w:rsidRPr="009E5A0A">
        <w:rPr>
          <w:sz w:val="20"/>
        </w:rPr>
        <w:t>dá</w:t>
      </w:r>
      <w:r w:rsidRPr="009E5A0A">
        <w:rPr>
          <w:spacing w:val="36"/>
          <w:sz w:val="20"/>
        </w:rPr>
        <w:t xml:space="preserve"> </w:t>
      </w:r>
      <w:r w:rsidRPr="009E5A0A">
        <w:rPr>
          <w:sz w:val="20"/>
        </w:rPr>
        <w:t>a</w:t>
      </w:r>
      <w:r w:rsidRPr="009E5A0A">
        <w:rPr>
          <w:spacing w:val="35"/>
          <w:sz w:val="20"/>
        </w:rPr>
        <w:t xml:space="preserve"> </w:t>
      </w:r>
      <w:r w:rsidRPr="009E5A0A">
        <w:rPr>
          <w:sz w:val="20"/>
        </w:rPr>
        <w:t>oportunidade</w:t>
      </w:r>
      <w:r w:rsidRPr="009E5A0A">
        <w:rPr>
          <w:spacing w:val="35"/>
          <w:sz w:val="20"/>
        </w:rPr>
        <w:t xml:space="preserve"> </w:t>
      </w:r>
      <w:r w:rsidRPr="009E5A0A">
        <w:rPr>
          <w:sz w:val="20"/>
        </w:rPr>
        <w:t>de</w:t>
      </w:r>
      <w:r w:rsidRPr="009E5A0A">
        <w:rPr>
          <w:spacing w:val="35"/>
          <w:sz w:val="20"/>
        </w:rPr>
        <w:t xml:space="preserve"> </w:t>
      </w:r>
      <w:r w:rsidRPr="009E5A0A">
        <w:rPr>
          <w:sz w:val="20"/>
        </w:rPr>
        <w:t>aprender</w:t>
      </w:r>
      <w:r w:rsidRPr="009E5A0A">
        <w:rPr>
          <w:spacing w:val="35"/>
          <w:sz w:val="20"/>
        </w:rPr>
        <w:t xml:space="preserve"> </w:t>
      </w:r>
      <w:r w:rsidRPr="009E5A0A">
        <w:rPr>
          <w:sz w:val="20"/>
        </w:rPr>
        <w:t>novas</w:t>
      </w:r>
      <w:r w:rsidRPr="009E5A0A">
        <w:rPr>
          <w:spacing w:val="35"/>
          <w:sz w:val="20"/>
        </w:rPr>
        <w:t xml:space="preserve"> </w:t>
      </w:r>
      <w:r w:rsidRPr="009E5A0A">
        <w:rPr>
          <w:sz w:val="20"/>
        </w:rPr>
        <w:t>técnicas</w:t>
      </w:r>
      <w:r w:rsidRPr="009E5A0A">
        <w:rPr>
          <w:spacing w:val="35"/>
          <w:sz w:val="20"/>
        </w:rPr>
        <w:t xml:space="preserve"> </w:t>
      </w:r>
      <w:r w:rsidRPr="009E5A0A">
        <w:rPr>
          <w:sz w:val="20"/>
        </w:rPr>
        <w:t>e</w:t>
      </w:r>
      <w:r w:rsidRPr="009E5A0A">
        <w:rPr>
          <w:spacing w:val="35"/>
          <w:sz w:val="20"/>
        </w:rPr>
        <w:t xml:space="preserve"> </w:t>
      </w:r>
      <w:r w:rsidRPr="009E5A0A">
        <w:rPr>
          <w:sz w:val="20"/>
        </w:rPr>
        <w:t>habilidades,</w:t>
      </w:r>
      <w:r w:rsidRPr="009E5A0A">
        <w:rPr>
          <w:spacing w:val="35"/>
          <w:sz w:val="20"/>
        </w:rPr>
        <w:t xml:space="preserve"> </w:t>
      </w:r>
      <w:r w:rsidRPr="009E5A0A">
        <w:rPr>
          <w:sz w:val="20"/>
        </w:rPr>
        <w:t>contribuindo</w:t>
      </w:r>
      <w:r w:rsidRPr="009E5A0A">
        <w:rPr>
          <w:spacing w:val="36"/>
          <w:sz w:val="20"/>
        </w:rPr>
        <w:t xml:space="preserve"> </w:t>
      </w:r>
      <w:r w:rsidRPr="009E5A0A">
        <w:rPr>
          <w:sz w:val="20"/>
        </w:rPr>
        <w:t>para</w:t>
      </w:r>
      <w:r w:rsidRPr="009E5A0A">
        <w:rPr>
          <w:spacing w:val="35"/>
          <w:sz w:val="20"/>
        </w:rPr>
        <w:t xml:space="preserve"> </w:t>
      </w:r>
      <w:r w:rsidRPr="009E5A0A">
        <w:rPr>
          <w:sz w:val="20"/>
        </w:rPr>
        <w:t xml:space="preserve">meu crescimento </w:t>
      </w:r>
      <w:proofErr w:type="gramStart"/>
      <w:r w:rsidRPr="009E5A0A">
        <w:rPr>
          <w:sz w:val="20"/>
        </w:rPr>
        <w:t>profissional.(</w:t>
      </w:r>
      <w:proofErr w:type="gramEnd"/>
      <w:r w:rsidRPr="009E5A0A">
        <w:rPr>
          <w:sz w:val="20"/>
        </w:rPr>
        <w:t>0.718)</w:t>
      </w:r>
    </w:p>
    <w:p w14:paraId="2F3D3C40" w14:textId="77777777" w:rsidR="00D66E5D" w:rsidRDefault="00D66E5D" w:rsidP="00D66E5D">
      <w:pPr>
        <w:pStyle w:val="PargrafodaLista"/>
        <w:widowControl w:val="0"/>
        <w:numPr>
          <w:ilvl w:val="0"/>
          <w:numId w:val="47"/>
        </w:numPr>
        <w:autoSpaceDE w:val="0"/>
        <w:autoSpaceDN w:val="0"/>
        <w:spacing w:before="1" w:after="0" w:line="240" w:lineRule="auto"/>
        <w:ind w:right="165"/>
        <w:contextualSpacing w:val="0"/>
        <w:jc w:val="both"/>
        <w:rPr>
          <w:sz w:val="20"/>
        </w:rPr>
      </w:pPr>
      <w:r w:rsidRPr="009E5A0A">
        <w:rPr>
          <w:sz w:val="20"/>
        </w:rPr>
        <w:t xml:space="preserve">A68. Tenho certeza de que as expectativas de crescimento profissional se concretizam nesta </w:t>
      </w:r>
      <w:proofErr w:type="gramStart"/>
      <w:r w:rsidRPr="009E5A0A">
        <w:rPr>
          <w:sz w:val="20"/>
        </w:rPr>
        <w:t>empresa.(</w:t>
      </w:r>
      <w:proofErr w:type="gramEnd"/>
      <w:r w:rsidRPr="009E5A0A">
        <w:rPr>
          <w:sz w:val="20"/>
        </w:rPr>
        <w:t xml:space="preserve">0.799) </w:t>
      </w:r>
    </w:p>
    <w:p w14:paraId="5B3D366B" w14:textId="77777777" w:rsidR="00D66E5D" w:rsidRPr="009E5A0A" w:rsidRDefault="00D66E5D" w:rsidP="00D66E5D">
      <w:pPr>
        <w:pStyle w:val="PargrafodaLista"/>
        <w:widowControl w:val="0"/>
        <w:numPr>
          <w:ilvl w:val="0"/>
          <w:numId w:val="47"/>
        </w:numPr>
        <w:autoSpaceDE w:val="0"/>
        <w:autoSpaceDN w:val="0"/>
        <w:spacing w:before="1" w:after="0" w:line="240" w:lineRule="auto"/>
        <w:ind w:right="165"/>
        <w:contextualSpacing w:val="0"/>
        <w:jc w:val="both"/>
        <w:rPr>
          <w:sz w:val="20"/>
        </w:rPr>
      </w:pPr>
      <w:r w:rsidRPr="009E5A0A">
        <w:rPr>
          <w:sz w:val="20"/>
        </w:rPr>
        <w:t>A96.</w:t>
      </w:r>
      <w:r w:rsidRPr="009E5A0A">
        <w:rPr>
          <w:spacing w:val="80"/>
          <w:w w:val="150"/>
          <w:sz w:val="20"/>
        </w:rPr>
        <w:t xml:space="preserve"> </w:t>
      </w:r>
      <w:r w:rsidRPr="009E5A0A">
        <w:rPr>
          <w:sz w:val="20"/>
        </w:rPr>
        <w:t>A</w:t>
      </w:r>
      <w:r w:rsidRPr="009E5A0A">
        <w:rPr>
          <w:spacing w:val="80"/>
          <w:w w:val="150"/>
          <w:sz w:val="20"/>
        </w:rPr>
        <w:t xml:space="preserve"> </w:t>
      </w:r>
      <w:r w:rsidRPr="009E5A0A">
        <w:rPr>
          <w:sz w:val="20"/>
        </w:rPr>
        <w:t>estrutura</w:t>
      </w:r>
      <w:r w:rsidRPr="009E5A0A">
        <w:rPr>
          <w:spacing w:val="80"/>
          <w:w w:val="150"/>
          <w:sz w:val="20"/>
        </w:rPr>
        <w:t xml:space="preserve"> </w:t>
      </w:r>
      <w:r w:rsidRPr="009E5A0A">
        <w:rPr>
          <w:sz w:val="20"/>
        </w:rPr>
        <w:t>de</w:t>
      </w:r>
      <w:r w:rsidRPr="009E5A0A">
        <w:rPr>
          <w:spacing w:val="80"/>
          <w:w w:val="150"/>
          <w:sz w:val="20"/>
        </w:rPr>
        <w:t xml:space="preserve"> </w:t>
      </w:r>
      <w:r w:rsidRPr="009E5A0A">
        <w:rPr>
          <w:sz w:val="20"/>
        </w:rPr>
        <w:t>cargos</w:t>
      </w:r>
      <w:r w:rsidRPr="009E5A0A">
        <w:rPr>
          <w:spacing w:val="80"/>
          <w:w w:val="150"/>
          <w:sz w:val="20"/>
        </w:rPr>
        <w:t xml:space="preserve"> </w:t>
      </w:r>
      <w:r w:rsidRPr="009E5A0A">
        <w:rPr>
          <w:sz w:val="20"/>
        </w:rPr>
        <w:t>existente</w:t>
      </w:r>
      <w:r w:rsidRPr="009E5A0A">
        <w:rPr>
          <w:spacing w:val="80"/>
          <w:w w:val="150"/>
          <w:sz w:val="20"/>
        </w:rPr>
        <w:t xml:space="preserve"> </w:t>
      </w:r>
      <w:r w:rsidRPr="009E5A0A">
        <w:rPr>
          <w:sz w:val="20"/>
        </w:rPr>
        <w:t>é</w:t>
      </w:r>
      <w:r w:rsidRPr="009E5A0A">
        <w:rPr>
          <w:spacing w:val="80"/>
          <w:w w:val="150"/>
          <w:sz w:val="20"/>
        </w:rPr>
        <w:t xml:space="preserve"> </w:t>
      </w:r>
      <w:r w:rsidRPr="009E5A0A">
        <w:rPr>
          <w:sz w:val="20"/>
        </w:rPr>
        <w:t>suficiente</w:t>
      </w:r>
      <w:r w:rsidRPr="009E5A0A">
        <w:rPr>
          <w:spacing w:val="80"/>
          <w:w w:val="150"/>
          <w:sz w:val="20"/>
        </w:rPr>
        <w:t xml:space="preserve"> </w:t>
      </w:r>
      <w:r w:rsidRPr="009E5A0A">
        <w:rPr>
          <w:sz w:val="20"/>
        </w:rPr>
        <w:t>para</w:t>
      </w:r>
      <w:r w:rsidRPr="009E5A0A">
        <w:rPr>
          <w:spacing w:val="80"/>
          <w:w w:val="150"/>
          <w:sz w:val="20"/>
        </w:rPr>
        <w:t xml:space="preserve"> </w:t>
      </w:r>
      <w:r w:rsidRPr="009E5A0A">
        <w:rPr>
          <w:sz w:val="20"/>
        </w:rPr>
        <w:t>permitir</w:t>
      </w:r>
      <w:r w:rsidRPr="009E5A0A">
        <w:rPr>
          <w:spacing w:val="80"/>
          <w:w w:val="150"/>
          <w:sz w:val="20"/>
        </w:rPr>
        <w:t xml:space="preserve"> </w:t>
      </w:r>
      <w:r w:rsidRPr="009E5A0A">
        <w:rPr>
          <w:sz w:val="20"/>
        </w:rPr>
        <w:t>o</w:t>
      </w:r>
      <w:r w:rsidRPr="009E5A0A">
        <w:rPr>
          <w:spacing w:val="80"/>
          <w:w w:val="150"/>
          <w:sz w:val="20"/>
        </w:rPr>
        <w:t xml:space="preserve"> </w:t>
      </w:r>
      <w:r w:rsidRPr="009E5A0A">
        <w:rPr>
          <w:sz w:val="20"/>
        </w:rPr>
        <w:t>crescimento</w:t>
      </w:r>
      <w:r w:rsidRPr="009E5A0A">
        <w:rPr>
          <w:spacing w:val="80"/>
          <w:w w:val="150"/>
          <w:sz w:val="20"/>
        </w:rPr>
        <w:t xml:space="preserve"> </w:t>
      </w:r>
      <w:r w:rsidRPr="009E5A0A">
        <w:rPr>
          <w:sz w:val="20"/>
        </w:rPr>
        <w:t>profissional</w:t>
      </w:r>
      <w:r w:rsidRPr="009E5A0A">
        <w:rPr>
          <w:spacing w:val="80"/>
          <w:w w:val="150"/>
          <w:sz w:val="20"/>
        </w:rPr>
        <w:t xml:space="preserve"> </w:t>
      </w:r>
      <w:r w:rsidRPr="009E5A0A">
        <w:rPr>
          <w:sz w:val="20"/>
        </w:rPr>
        <w:t>dos</w:t>
      </w:r>
      <w:r w:rsidRPr="009E5A0A">
        <w:rPr>
          <w:spacing w:val="40"/>
          <w:sz w:val="20"/>
        </w:rPr>
        <w:t xml:space="preserve"> </w:t>
      </w:r>
      <w:proofErr w:type="gramStart"/>
      <w:r w:rsidRPr="009E5A0A">
        <w:rPr>
          <w:spacing w:val="-2"/>
          <w:sz w:val="20"/>
        </w:rPr>
        <w:t>empregados.(</w:t>
      </w:r>
      <w:proofErr w:type="gramEnd"/>
      <w:r w:rsidRPr="009E5A0A">
        <w:rPr>
          <w:spacing w:val="-2"/>
          <w:sz w:val="20"/>
        </w:rPr>
        <w:t>0.732)</w:t>
      </w:r>
    </w:p>
    <w:p w14:paraId="565D9889" w14:textId="77777777" w:rsidR="00D66E5D" w:rsidRDefault="00D66E5D" w:rsidP="00D66E5D">
      <w:pPr>
        <w:pStyle w:val="Corpodetexto"/>
        <w:spacing w:before="7"/>
        <w:ind w:left="0"/>
        <w:jc w:val="left"/>
        <w:rPr>
          <w:sz w:val="8"/>
        </w:rPr>
      </w:pPr>
      <w:r>
        <w:rPr>
          <w:noProof/>
          <w:sz w:val="8"/>
        </w:rPr>
        <mc:AlternateContent>
          <mc:Choice Requires="wps">
            <w:drawing>
              <wp:anchor distT="0" distB="0" distL="0" distR="0" simplePos="0" relativeHeight="251660288" behindDoc="1" locked="0" layoutInCell="1" allowOverlap="1" wp14:anchorId="5E4F0CDB" wp14:editId="19AD1B42">
                <wp:simplePos x="0" y="0"/>
                <wp:positionH relativeFrom="page">
                  <wp:posOffset>1008123</wp:posOffset>
                </wp:positionH>
                <wp:positionV relativeFrom="paragraph">
                  <wp:posOffset>81308</wp:posOffset>
                </wp:positionV>
                <wp:extent cx="5904865" cy="17780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4865" cy="177800"/>
                        </a:xfrm>
                        <a:prstGeom prst="rect">
                          <a:avLst/>
                        </a:prstGeom>
                        <a:ln w="6096">
                          <a:solidFill>
                            <a:srgbClr val="000000"/>
                          </a:solidFill>
                          <a:prstDash val="solid"/>
                        </a:ln>
                      </wps:spPr>
                      <wps:txbx>
                        <w:txbxContent>
                          <w:p w14:paraId="722D0435" w14:textId="77777777" w:rsidR="00D66E5D" w:rsidRDefault="00D66E5D" w:rsidP="00D66E5D">
                            <w:pPr>
                              <w:spacing w:before="21"/>
                              <w:ind w:left="109"/>
                              <w:rPr>
                                <w:b/>
                                <w:sz w:val="20"/>
                              </w:rPr>
                            </w:pPr>
                            <w:r>
                              <w:rPr>
                                <w:b/>
                                <w:sz w:val="20"/>
                              </w:rPr>
                              <w:t>Vetor:</w:t>
                            </w:r>
                            <w:r>
                              <w:rPr>
                                <w:spacing w:val="-3"/>
                                <w:sz w:val="20"/>
                              </w:rPr>
                              <w:t xml:space="preserve"> </w:t>
                            </w:r>
                            <w:r>
                              <w:rPr>
                                <w:b/>
                                <w:spacing w:val="-2"/>
                                <w:sz w:val="20"/>
                              </w:rPr>
                              <w:t>Liderança</w:t>
                            </w:r>
                          </w:p>
                        </w:txbxContent>
                      </wps:txbx>
                      <wps:bodyPr wrap="square" lIns="0" tIns="0" rIns="0" bIns="0" rtlCol="0">
                        <a:noAutofit/>
                      </wps:bodyPr>
                    </wps:wsp>
                  </a:graphicData>
                </a:graphic>
              </wp:anchor>
            </w:drawing>
          </mc:Choice>
          <mc:Fallback>
            <w:pict>
              <v:shape w14:anchorId="5E4F0CDB" id="Textbox 4" o:spid="_x0000_s1027" type="#_x0000_t202" style="position:absolute;margin-left:79.4pt;margin-top:6.4pt;width:464.95pt;height:14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" filled="f" strokeweight=".48pt">
                <v:path arrowok="t"/>
                <v:textbox inset="0,0,0,0">
                  <w:txbxContent>
                    <w:p w14:paraId="722D0435" w14:textId="77777777" w:rsidR="00D66E5D" w:rsidRDefault="00D66E5D" w:rsidP="00D66E5D">
                      <w:pPr>
                        <w:spacing w:before="21"/>
                        <w:ind w:left="109"/>
                        <w:rPr>
                          <w:b/>
                          <w:sz w:val="20"/>
                        </w:rPr>
                      </w:pPr>
                      <w:r>
                        <w:rPr>
                          <w:b/>
                          <w:sz w:val="20"/>
                        </w:rPr>
                        <w:t>Vetor:</w:t>
                      </w:r>
                      <w:r>
                        <w:rPr>
                          <w:spacing w:val="-3"/>
                          <w:sz w:val="20"/>
                        </w:rPr>
                        <w:t xml:space="preserve"> </w:t>
                      </w:r>
                      <w:r>
                        <w:rPr>
                          <w:b/>
                          <w:spacing w:val="-2"/>
                          <w:sz w:val="20"/>
                        </w:rPr>
                        <w:t>Liderança</w:t>
                      </w:r>
                    </w:p>
                  </w:txbxContent>
                </v:textbox>
                <w10:wrap type="topAndBottom" anchorx="page"/>
              </v:shape>
            </w:pict>
          </mc:Fallback>
        </mc:AlternateContent>
      </w:r>
    </w:p>
    <w:p w14:paraId="5FB1AEA9" w14:textId="77777777" w:rsidR="00D66E5D" w:rsidRPr="009E5A0A" w:rsidRDefault="00D66E5D" w:rsidP="00D66E5D">
      <w:pPr>
        <w:pStyle w:val="PargrafodaLista"/>
        <w:spacing w:before="124"/>
        <w:rPr>
          <w:b/>
          <w:i/>
          <w:sz w:val="20"/>
        </w:rPr>
      </w:pPr>
      <w:r w:rsidRPr="009E5A0A">
        <w:rPr>
          <w:b/>
          <w:i/>
          <w:sz w:val="20"/>
        </w:rPr>
        <w:t>Dimensão:</w:t>
      </w:r>
      <w:r w:rsidRPr="009E5A0A">
        <w:rPr>
          <w:spacing w:val="-9"/>
          <w:sz w:val="20"/>
        </w:rPr>
        <w:t xml:space="preserve"> </w:t>
      </w:r>
      <w:r w:rsidRPr="009E5A0A">
        <w:rPr>
          <w:b/>
          <w:i/>
          <w:sz w:val="20"/>
        </w:rPr>
        <w:t>Estilo</w:t>
      </w:r>
      <w:r w:rsidRPr="009E5A0A">
        <w:rPr>
          <w:spacing w:val="-5"/>
          <w:sz w:val="20"/>
        </w:rPr>
        <w:t xml:space="preserve"> </w:t>
      </w:r>
      <w:r w:rsidRPr="009E5A0A">
        <w:rPr>
          <w:b/>
          <w:i/>
          <w:spacing w:val="-2"/>
          <w:sz w:val="20"/>
        </w:rPr>
        <w:t>Gerencial</w:t>
      </w:r>
    </w:p>
    <w:p w14:paraId="3E868301" w14:textId="77777777" w:rsidR="00D66E5D" w:rsidRPr="009E5A0A" w:rsidRDefault="00D66E5D" w:rsidP="00D66E5D">
      <w:pPr>
        <w:pStyle w:val="PargrafodaLista"/>
        <w:widowControl w:val="0"/>
        <w:numPr>
          <w:ilvl w:val="0"/>
          <w:numId w:val="47"/>
        </w:numPr>
        <w:autoSpaceDE w:val="0"/>
        <w:autoSpaceDN w:val="0"/>
        <w:spacing w:before="118" w:after="0" w:line="240" w:lineRule="auto"/>
        <w:contextualSpacing w:val="0"/>
        <w:jc w:val="both"/>
        <w:rPr>
          <w:sz w:val="20"/>
        </w:rPr>
      </w:pPr>
      <w:r w:rsidRPr="009E5A0A">
        <w:rPr>
          <w:sz w:val="20"/>
        </w:rPr>
        <w:t>A2.</w:t>
      </w:r>
      <w:r w:rsidRPr="009E5A0A">
        <w:rPr>
          <w:spacing w:val="-3"/>
          <w:sz w:val="20"/>
        </w:rPr>
        <w:t xml:space="preserve"> </w:t>
      </w:r>
      <w:r w:rsidRPr="009E5A0A">
        <w:rPr>
          <w:sz w:val="20"/>
        </w:rPr>
        <w:t>Minha</w:t>
      </w:r>
      <w:r w:rsidRPr="009E5A0A">
        <w:rPr>
          <w:spacing w:val="-4"/>
          <w:sz w:val="20"/>
        </w:rPr>
        <w:t xml:space="preserve"> </w:t>
      </w:r>
      <w:r w:rsidRPr="009E5A0A">
        <w:rPr>
          <w:sz w:val="20"/>
        </w:rPr>
        <w:t>chefia</w:t>
      </w:r>
      <w:r w:rsidRPr="009E5A0A">
        <w:rPr>
          <w:spacing w:val="-3"/>
          <w:sz w:val="20"/>
        </w:rPr>
        <w:t xml:space="preserve"> </w:t>
      </w:r>
      <w:r w:rsidRPr="009E5A0A">
        <w:rPr>
          <w:sz w:val="20"/>
        </w:rPr>
        <w:t>é</w:t>
      </w:r>
      <w:r w:rsidRPr="009E5A0A">
        <w:rPr>
          <w:spacing w:val="-3"/>
          <w:sz w:val="20"/>
        </w:rPr>
        <w:t xml:space="preserve"> </w:t>
      </w:r>
      <w:r w:rsidRPr="009E5A0A">
        <w:rPr>
          <w:sz w:val="20"/>
        </w:rPr>
        <w:t>acessível</w:t>
      </w:r>
      <w:r w:rsidRPr="009E5A0A">
        <w:rPr>
          <w:spacing w:val="-3"/>
          <w:sz w:val="20"/>
        </w:rPr>
        <w:t xml:space="preserve"> </w:t>
      </w:r>
      <w:r w:rsidRPr="009E5A0A">
        <w:rPr>
          <w:sz w:val="20"/>
        </w:rPr>
        <w:t>e</w:t>
      </w:r>
      <w:r w:rsidRPr="009E5A0A">
        <w:rPr>
          <w:spacing w:val="-3"/>
          <w:sz w:val="20"/>
        </w:rPr>
        <w:t xml:space="preserve"> </w:t>
      </w:r>
      <w:r w:rsidRPr="009E5A0A">
        <w:rPr>
          <w:sz w:val="20"/>
        </w:rPr>
        <w:t>me</w:t>
      </w:r>
      <w:r w:rsidRPr="009E5A0A">
        <w:rPr>
          <w:spacing w:val="-3"/>
          <w:sz w:val="20"/>
        </w:rPr>
        <w:t xml:space="preserve"> </w:t>
      </w:r>
      <w:r w:rsidRPr="009E5A0A">
        <w:rPr>
          <w:sz w:val="20"/>
        </w:rPr>
        <w:t>trata</w:t>
      </w:r>
      <w:r w:rsidRPr="009E5A0A">
        <w:rPr>
          <w:spacing w:val="-3"/>
          <w:sz w:val="20"/>
        </w:rPr>
        <w:t xml:space="preserve"> </w:t>
      </w:r>
      <w:r w:rsidRPr="009E5A0A">
        <w:rPr>
          <w:sz w:val="20"/>
        </w:rPr>
        <w:t>com</w:t>
      </w:r>
      <w:r w:rsidRPr="009E5A0A">
        <w:rPr>
          <w:spacing w:val="-3"/>
          <w:sz w:val="20"/>
        </w:rPr>
        <w:t xml:space="preserve"> </w:t>
      </w:r>
      <w:proofErr w:type="gramStart"/>
      <w:r w:rsidRPr="009E5A0A">
        <w:rPr>
          <w:spacing w:val="-2"/>
          <w:sz w:val="20"/>
        </w:rPr>
        <w:t>respeito.(</w:t>
      </w:r>
      <w:proofErr w:type="gramEnd"/>
      <w:r w:rsidRPr="009E5A0A">
        <w:rPr>
          <w:spacing w:val="-2"/>
          <w:sz w:val="20"/>
        </w:rPr>
        <w:t>0.685)</w:t>
      </w:r>
    </w:p>
    <w:p w14:paraId="495C8FA2" w14:textId="77777777" w:rsidR="00D66E5D" w:rsidRPr="009E5A0A" w:rsidRDefault="00D66E5D" w:rsidP="00D66E5D">
      <w:pPr>
        <w:pStyle w:val="PargrafodaLista"/>
        <w:widowControl w:val="0"/>
        <w:numPr>
          <w:ilvl w:val="0"/>
          <w:numId w:val="47"/>
        </w:numPr>
        <w:autoSpaceDE w:val="0"/>
        <w:autoSpaceDN w:val="0"/>
        <w:spacing w:after="0" w:line="240" w:lineRule="auto"/>
        <w:ind w:right="134"/>
        <w:contextualSpacing w:val="0"/>
        <w:jc w:val="both"/>
        <w:rPr>
          <w:sz w:val="20"/>
        </w:rPr>
      </w:pPr>
      <w:r w:rsidRPr="009E5A0A">
        <w:rPr>
          <w:sz w:val="20"/>
        </w:rPr>
        <w:t>A5.</w:t>
      </w:r>
      <w:r w:rsidRPr="009E5A0A">
        <w:rPr>
          <w:spacing w:val="80"/>
          <w:sz w:val="20"/>
        </w:rPr>
        <w:t xml:space="preserve"> </w:t>
      </w:r>
      <w:r w:rsidRPr="009E5A0A">
        <w:rPr>
          <w:sz w:val="20"/>
        </w:rPr>
        <w:t>A</w:t>
      </w:r>
      <w:r w:rsidRPr="009E5A0A">
        <w:rPr>
          <w:spacing w:val="80"/>
          <w:sz w:val="20"/>
        </w:rPr>
        <w:t xml:space="preserve"> </w:t>
      </w:r>
      <w:r w:rsidRPr="009E5A0A">
        <w:rPr>
          <w:sz w:val="20"/>
        </w:rPr>
        <w:t>presença</w:t>
      </w:r>
      <w:r w:rsidRPr="009E5A0A">
        <w:rPr>
          <w:spacing w:val="80"/>
          <w:sz w:val="20"/>
        </w:rPr>
        <w:t xml:space="preserve"> </w:t>
      </w:r>
      <w:r w:rsidRPr="009E5A0A">
        <w:rPr>
          <w:sz w:val="20"/>
        </w:rPr>
        <w:t>da</w:t>
      </w:r>
      <w:r w:rsidRPr="009E5A0A">
        <w:rPr>
          <w:spacing w:val="80"/>
          <w:sz w:val="20"/>
        </w:rPr>
        <w:t xml:space="preserve"> </w:t>
      </w:r>
      <w:r w:rsidRPr="009E5A0A">
        <w:rPr>
          <w:sz w:val="20"/>
        </w:rPr>
        <w:t>chefia</w:t>
      </w:r>
      <w:r w:rsidRPr="009E5A0A">
        <w:rPr>
          <w:spacing w:val="80"/>
          <w:sz w:val="20"/>
        </w:rPr>
        <w:t xml:space="preserve"> </w:t>
      </w:r>
      <w:r w:rsidRPr="009E5A0A">
        <w:rPr>
          <w:sz w:val="20"/>
        </w:rPr>
        <w:t>em</w:t>
      </w:r>
      <w:r w:rsidRPr="009E5A0A">
        <w:rPr>
          <w:spacing w:val="80"/>
          <w:sz w:val="20"/>
        </w:rPr>
        <w:t xml:space="preserve"> </w:t>
      </w:r>
      <w:r w:rsidRPr="009E5A0A">
        <w:rPr>
          <w:sz w:val="20"/>
        </w:rPr>
        <w:t>minha</w:t>
      </w:r>
      <w:r w:rsidRPr="009E5A0A">
        <w:rPr>
          <w:spacing w:val="80"/>
          <w:sz w:val="20"/>
        </w:rPr>
        <w:t xml:space="preserve"> </w:t>
      </w:r>
      <w:r w:rsidRPr="009E5A0A">
        <w:rPr>
          <w:sz w:val="20"/>
        </w:rPr>
        <w:t>área</w:t>
      </w:r>
      <w:r w:rsidRPr="009E5A0A">
        <w:rPr>
          <w:spacing w:val="80"/>
          <w:sz w:val="20"/>
        </w:rPr>
        <w:t xml:space="preserve"> </w:t>
      </w:r>
      <w:r w:rsidRPr="009E5A0A">
        <w:rPr>
          <w:sz w:val="20"/>
        </w:rPr>
        <w:t>contribui</w:t>
      </w:r>
      <w:r w:rsidRPr="009E5A0A">
        <w:rPr>
          <w:spacing w:val="80"/>
          <w:sz w:val="20"/>
        </w:rPr>
        <w:t xml:space="preserve"> </w:t>
      </w:r>
      <w:r w:rsidRPr="009E5A0A">
        <w:rPr>
          <w:sz w:val="20"/>
        </w:rPr>
        <w:t>de</w:t>
      </w:r>
      <w:r w:rsidRPr="009E5A0A">
        <w:rPr>
          <w:spacing w:val="80"/>
          <w:sz w:val="20"/>
        </w:rPr>
        <w:t xml:space="preserve"> </w:t>
      </w:r>
      <w:r w:rsidRPr="009E5A0A">
        <w:rPr>
          <w:sz w:val="20"/>
        </w:rPr>
        <w:t>modo</w:t>
      </w:r>
      <w:r w:rsidRPr="009E5A0A">
        <w:rPr>
          <w:spacing w:val="80"/>
          <w:sz w:val="20"/>
        </w:rPr>
        <w:t xml:space="preserve"> </w:t>
      </w:r>
      <w:r w:rsidRPr="009E5A0A">
        <w:rPr>
          <w:sz w:val="20"/>
        </w:rPr>
        <w:t>decisivo</w:t>
      </w:r>
      <w:r w:rsidRPr="009E5A0A">
        <w:rPr>
          <w:spacing w:val="80"/>
          <w:sz w:val="20"/>
        </w:rPr>
        <w:t xml:space="preserve"> </w:t>
      </w:r>
      <w:r w:rsidRPr="009E5A0A">
        <w:rPr>
          <w:sz w:val="20"/>
        </w:rPr>
        <w:t>para</w:t>
      </w:r>
      <w:r w:rsidRPr="009E5A0A">
        <w:rPr>
          <w:spacing w:val="80"/>
          <w:sz w:val="20"/>
        </w:rPr>
        <w:t xml:space="preserve"> </w:t>
      </w:r>
      <w:r w:rsidRPr="009E5A0A">
        <w:rPr>
          <w:sz w:val="20"/>
        </w:rPr>
        <w:t>o</w:t>
      </w:r>
      <w:r w:rsidRPr="009E5A0A">
        <w:rPr>
          <w:spacing w:val="80"/>
          <w:sz w:val="20"/>
        </w:rPr>
        <w:t xml:space="preserve"> </w:t>
      </w:r>
      <w:r w:rsidRPr="009E5A0A">
        <w:rPr>
          <w:sz w:val="20"/>
        </w:rPr>
        <w:t>bom</w:t>
      </w:r>
      <w:r w:rsidRPr="009E5A0A">
        <w:rPr>
          <w:spacing w:val="80"/>
          <w:sz w:val="20"/>
        </w:rPr>
        <w:t xml:space="preserve"> </w:t>
      </w:r>
      <w:r w:rsidRPr="009E5A0A">
        <w:rPr>
          <w:sz w:val="20"/>
        </w:rPr>
        <w:t>andamento</w:t>
      </w:r>
      <w:r w:rsidRPr="009E5A0A">
        <w:rPr>
          <w:spacing w:val="80"/>
          <w:sz w:val="20"/>
        </w:rPr>
        <w:t xml:space="preserve"> </w:t>
      </w:r>
      <w:r w:rsidRPr="009E5A0A">
        <w:rPr>
          <w:sz w:val="20"/>
        </w:rPr>
        <w:t xml:space="preserve">das </w:t>
      </w:r>
      <w:proofErr w:type="gramStart"/>
      <w:r w:rsidRPr="009E5A0A">
        <w:rPr>
          <w:spacing w:val="-2"/>
          <w:sz w:val="20"/>
        </w:rPr>
        <w:t>atividades.(</w:t>
      </w:r>
      <w:proofErr w:type="gramEnd"/>
      <w:r w:rsidRPr="009E5A0A">
        <w:rPr>
          <w:spacing w:val="-2"/>
          <w:sz w:val="20"/>
        </w:rPr>
        <w:t>0.595)</w:t>
      </w:r>
    </w:p>
    <w:p w14:paraId="7EFF249F" w14:textId="77777777" w:rsidR="00D66E5D" w:rsidRDefault="00D66E5D" w:rsidP="00D66E5D">
      <w:pPr>
        <w:pStyle w:val="PargrafodaLista"/>
        <w:widowControl w:val="0"/>
        <w:numPr>
          <w:ilvl w:val="0"/>
          <w:numId w:val="47"/>
        </w:numPr>
        <w:autoSpaceDE w:val="0"/>
        <w:autoSpaceDN w:val="0"/>
        <w:spacing w:after="0" w:line="240" w:lineRule="auto"/>
        <w:ind w:right="165"/>
        <w:contextualSpacing w:val="0"/>
        <w:jc w:val="both"/>
        <w:rPr>
          <w:sz w:val="20"/>
        </w:rPr>
      </w:pPr>
      <w:r w:rsidRPr="009E5A0A">
        <w:rPr>
          <w:sz w:val="20"/>
        </w:rPr>
        <w:t xml:space="preserve">A14. Eventuais divergências com minha chefia são discutidas no plano profissional e não no </w:t>
      </w:r>
      <w:proofErr w:type="gramStart"/>
      <w:r w:rsidRPr="009E5A0A">
        <w:rPr>
          <w:sz w:val="20"/>
        </w:rPr>
        <w:t>pessoal.(</w:t>
      </w:r>
      <w:proofErr w:type="gramEnd"/>
      <w:r w:rsidRPr="009E5A0A">
        <w:rPr>
          <w:sz w:val="20"/>
        </w:rPr>
        <w:t xml:space="preserve">0.672) </w:t>
      </w:r>
    </w:p>
    <w:p w14:paraId="1D2CE1BF" w14:textId="77777777" w:rsidR="00D66E5D" w:rsidRPr="009E5A0A" w:rsidRDefault="00D66E5D" w:rsidP="00D66E5D">
      <w:pPr>
        <w:pStyle w:val="PargrafodaLista"/>
        <w:widowControl w:val="0"/>
        <w:numPr>
          <w:ilvl w:val="0"/>
          <w:numId w:val="47"/>
        </w:numPr>
        <w:autoSpaceDE w:val="0"/>
        <w:autoSpaceDN w:val="0"/>
        <w:spacing w:after="0" w:line="240" w:lineRule="auto"/>
        <w:ind w:right="165"/>
        <w:contextualSpacing w:val="0"/>
        <w:jc w:val="both"/>
        <w:rPr>
          <w:sz w:val="20"/>
        </w:rPr>
      </w:pPr>
      <w:r w:rsidRPr="009E5A0A">
        <w:rPr>
          <w:sz w:val="20"/>
        </w:rPr>
        <w:lastRenderedPageBreak/>
        <w:t>A53. Na maioria das vezes tenho autonomia para tomar decisões e resolver problemas sem precisar recorrer à</w:t>
      </w:r>
      <w:r w:rsidRPr="009E5A0A">
        <w:rPr>
          <w:spacing w:val="80"/>
          <w:sz w:val="20"/>
        </w:rPr>
        <w:t xml:space="preserve"> </w:t>
      </w:r>
      <w:r w:rsidRPr="009E5A0A">
        <w:rPr>
          <w:sz w:val="20"/>
        </w:rPr>
        <w:t xml:space="preserve">chefia em cada etapa do </w:t>
      </w:r>
      <w:proofErr w:type="gramStart"/>
      <w:r w:rsidRPr="009E5A0A">
        <w:rPr>
          <w:sz w:val="20"/>
        </w:rPr>
        <w:t>trabalho.(</w:t>
      </w:r>
      <w:proofErr w:type="gramEnd"/>
      <w:r w:rsidRPr="009E5A0A">
        <w:rPr>
          <w:sz w:val="20"/>
        </w:rPr>
        <w:t>0.571)</w:t>
      </w:r>
    </w:p>
    <w:p w14:paraId="5DDD2B23" w14:textId="77777777" w:rsidR="00D66E5D" w:rsidRPr="009E5A0A" w:rsidRDefault="00D66E5D" w:rsidP="00D66E5D">
      <w:pPr>
        <w:pStyle w:val="PargrafodaLista"/>
        <w:widowControl w:val="0"/>
        <w:numPr>
          <w:ilvl w:val="0"/>
          <w:numId w:val="47"/>
        </w:numPr>
        <w:autoSpaceDE w:val="0"/>
        <w:autoSpaceDN w:val="0"/>
        <w:spacing w:after="0" w:line="240" w:lineRule="auto"/>
        <w:contextualSpacing w:val="0"/>
        <w:jc w:val="both"/>
        <w:rPr>
          <w:sz w:val="20"/>
        </w:rPr>
      </w:pPr>
      <w:r w:rsidRPr="009E5A0A">
        <w:rPr>
          <w:sz w:val="20"/>
        </w:rPr>
        <w:t>A56.</w:t>
      </w:r>
      <w:r w:rsidRPr="009E5A0A">
        <w:rPr>
          <w:spacing w:val="28"/>
          <w:sz w:val="20"/>
        </w:rPr>
        <w:t xml:space="preserve"> </w:t>
      </w:r>
      <w:r w:rsidRPr="009E5A0A">
        <w:rPr>
          <w:sz w:val="20"/>
        </w:rPr>
        <w:t>Quando</w:t>
      </w:r>
      <w:r w:rsidRPr="009E5A0A">
        <w:rPr>
          <w:spacing w:val="30"/>
          <w:sz w:val="20"/>
        </w:rPr>
        <w:t xml:space="preserve"> </w:t>
      </w:r>
      <w:r w:rsidRPr="009E5A0A">
        <w:rPr>
          <w:sz w:val="20"/>
        </w:rPr>
        <w:t>é</w:t>
      </w:r>
      <w:r w:rsidRPr="009E5A0A">
        <w:rPr>
          <w:spacing w:val="29"/>
          <w:sz w:val="20"/>
        </w:rPr>
        <w:t xml:space="preserve"> </w:t>
      </w:r>
      <w:r w:rsidRPr="009E5A0A">
        <w:rPr>
          <w:sz w:val="20"/>
        </w:rPr>
        <w:t>necessário</w:t>
      </w:r>
      <w:r w:rsidRPr="009E5A0A">
        <w:rPr>
          <w:spacing w:val="29"/>
          <w:sz w:val="20"/>
        </w:rPr>
        <w:t xml:space="preserve"> </w:t>
      </w:r>
      <w:r w:rsidRPr="009E5A0A">
        <w:rPr>
          <w:sz w:val="20"/>
        </w:rPr>
        <w:t>efetuar</w:t>
      </w:r>
      <w:r w:rsidRPr="009E5A0A">
        <w:rPr>
          <w:spacing w:val="28"/>
          <w:sz w:val="20"/>
        </w:rPr>
        <w:t xml:space="preserve"> </w:t>
      </w:r>
      <w:r w:rsidRPr="009E5A0A">
        <w:rPr>
          <w:sz w:val="20"/>
        </w:rPr>
        <w:t>uma</w:t>
      </w:r>
      <w:r w:rsidRPr="009E5A0A">
        <w:rPr>
          <w:spacing w:val="31"/>
          <w:sz w:val="20"/>
        </w:rPr>
        <w:t xml:space="preserve"> </w:t>
      </w:r>
      <w:r w:rsidRPr="009E5A0A">
        <w:rPr>
          <w:sz w:val="20"/>
        </w:rPr>
        <w:t>mudança,</w:t>
      </w:r>
      <w:r w:rsidRPr="009E5A0A">
        <w:rPr>
          <w:spacing w:val="29"/>
          <w:sz w:val="20"/>
        </w:rPr>
        <w:t xml:space="preserve"> </w:t>
      </w:r>
      <w:r w:rsidRPr="009E5A0A">
        <w:rPr>
          <w:sz w:val="20"/>
        </w:rPr>
        <w:t>minha</w:t>
      </w:r>
      <w:r w:rsidRPr="009E5A0A">
        <w:rPr>
          <w:spacing w:val="28"/>
          <w:sz w:val="20"/>
        </w:rPr>
        <w:t xml:space="preserve"> </w:t>
      </w:r>
      <w:r w:rsidRPr="009E5A0A">
        <w:rPr>
          <w:sz w:val="20"/>
        </w:rPr>
        <w:t>chefia</w:t>
      </w:r>
      <w:r w:rsidRPr="009E5A0A">
        <w:rPr>
          <w:spacing w:val="29"/>
          <w:sz w:val="20"/>
        </w:rPr>
        <w:t xml:space="preserve"> </w:t>
      </w:r>
      <w:r w:rsidRPr="009E5A0A">
        <w:rPr>
          <w:sz w:val="20"/>
        </w:rPr>
        <w:t>procura</w:t>
      </w:r>
      <w:r w:rsidRPr="009E5A0A">
        <w:rPr>
          <w:spacing w:val="29"/>
          <w:sz w:val="20"/>
        </w:rPr>
        <w:t xml:space="preserve"> </w:t>
      </w:r>
      <w:r w:rsidRPr="009E5A0A">
        <w:rPr>
          <w:sz w:val="20"/>
        </w:rPr>
        <w:t>garantir</w:t>
      </w:r>
      <w:r w:rsidRPr="009E5A0A">
        <w:rPr>
          <w:spacing w:val="30"/>
          <w:sz w:val="20"/>
        </w:rPr>
        <w:t xml:space="preserve"> </w:t>
      </w:r>
      <w:r w:rsidRPr="009E5A0A">
        <w:rPr>
          <w:sz w:val="20"/>
        </w:rPr>
        <w:t>o</w:t>
      </w:r>
      <w:r w:rsidRPr="009E5A0A">
        <w:rPr>
          <w:spacing w:val="29"/>
          <w:sz w:val="20"/>
        </w:rPr>
        <w:t xml:space="preserve"> </w:t>
      </w:r>
      <w:r w:rsidRPr="009E5A0A">
        <w:rPr>
          <w:sz w:val="20"/>
        </w:rPr>
        <w:t>meu</w:t>
      </w:r>
      <w:r w:rsidRPr="009E5A0A">
        <w:rPr>
          <w:spacing w:val="29"/>
          <w:sz w:val="20"/>
        </w:rPr>
        <w:t xml:space="preserve"> </w:t>
      </w:r>
      <w:r w:rsidRPr="009E5A0A">
        <w:rPr>
          <w:sz w:val="20"/>
        </w:rPr>
        <w:t>envolvimento</w:t>
      </w:r>
      <w:r w:rsidRPr="009E5A0A">
        <w:rPr>
          <w:spacing w:val="30"/>
          <w:sz w:val="20"/>
        </w:rPr>
        <w:t xml:space="preserve"> </w:t>
      </w:r>
      <w:r w:rsidRPr="009E5A0A">
        <w:rPr>
          <w:sz w:val="20"/>
        </w:rPr>
        <w:t>e</w:t>
      </w:r>
      <w:r w:rsidRPr="009E5A0A">
        <w:rPr>
          <w:spacing w:val="29"/>
          <w:sz w:val="20"/>
        </w:rPr>
        <w:t xml:space="preserve"> </w:t>
      </w:r>
      <w:r w:rsidRPr="009E5A0A">
        <w:rPr>
          <w:sz w:val="20"/>
        </w:rPr>
        <w:t>o</w:t>
      </w:r>
      <w:r w:rsidRPr="009E5A0A">
        <w:rPr>
          <w:spacing w:val="29"/>
          <w:sz w:val="20"/>
        </w:rPr>
        <w:t xml:space="preserve"> </w:t>
      </w:r>
      <w:r w:rsidRPr="009E5A0A">
        <w:rPr>
          <w:sz w:val="20"/>
        </w:rPr>
        <w:t xml:space="preserve">da equipe no </w:t>
      </w:r>
      <w:proofErr w:type="gramStart"/>
      <w:r w:rsidRPr="009E5A0A">
        <w:rPr>
          <w:sz w:val="20"/>
        </w:rPr>
        <w:t>processo.(</w:t>
      </w:r>
      <w:proofErr w:type="gramEnd"/>
      <w:r w:rsidRPr="009E5A0A">
        <w:rPr>
          <w:sz w:val="20"/>
        </w:rPr>
        <w:t>0.744)</w:t>
      </w:r>
    </w:p>
    <w:p w14:paraId="08CCB3E3" w14:textId="77777777" w:rsidR="00D66E5D" w:rsidRDefault="00D66E5D" w:rsidP="00D66E5D">
      <w:pPr>
        <w:pStyle w:val="PargrafodaLista"/>
        <w:widowControl w:val="0"/>
        <w:numPr>
          <w:ilvl w:val="0"/>
          <w:numId w:val="47"/>
        </w:numPr>
        <w:autoSpaceDE w:val="0"/>
        <w:autoSpaceDN w:val="0"/>
        <w:spacing w:after="0" w:line="240" w:lineRule="auto"/>
        <w:ind w:right="551"/>
        <w:contextualSpacing w:val="0"/>
        <w:jc w:val="both"/>
        <w:rPr>
          <w:sz w:val="20"/>
        </w:rPr>
      </w:pPr>
      <w:r w:rsidRPr="009E5A0A">
        <w:rPr>
          <w:sz w:val="20"/>
        </w:rPr>
        <w:t>A67.</w:t>
      </w:r>
      <w:r w:rsidRPr="009E5A0A">
        <w:rPr>
          <w:spacing w:val="-3"/>
          <w:sz w:val="20"/>
        </w:rPr>
        <w:t xml:space="preserve"> </w:t>
      </w:r>
      <w:r w:rsidRPr="009E5A0A">
        <w:rPr>
          <w:sz w:val="20"/>
        </w:rPr>
        <w:t>Tenho</w:t>
      </w:r>
      <w:r w:rsidRPr="009E5A0A">
        <w:rPr>
          <w:spacing w:val="-3"/>
          <w:sz w:val="20"/>
        </w:rPr>
        <w:t xml:space="preserve"> </w:t>
      </w:r>
      <w:r w:rsidRPr="009E5A0A">
        <w:rPr>
          <w:sz w:val="20"/>
        </w:rPr>
        <w:t>suficientes</w:t>
      </w:r>
      <w:r w:rsidRPr="009E5A0A">
        <w:rPr>
          <w:spacing w:val="-3"/>
          <w:sz w:val="20"/>
        </w:rPr>
        <w:t xml:space="preserve"> </w:t>
      </w:r>
      <w:r w:rsidRPr="009E5A0A">
        <w:rPr>
          <w:sz w:val="20"/>
        </w:rPr>
        <w:t>orientações</w:t>
      </w:r>
      <w:r w:rsidRPr="009E5A0A">
        <w:rPr>
          <w:spacing w:val="-3"/>
          <w:sz w:val="20"/>
        </w:rPr>
        <w:t xml:space="preserve"> </w:t>
      </w:r>
      <w:r w:rsidRPr="009E5A0A">
        <w:rPr>
          <w:sz w:val="20"/>
        </w:rPr>
        <w:t>de</w:t>
      </w:r>
      <w:r w:rsidRPr="009E5A0A">
        <w:rPr>
          <w:spacing w:val="-3"/>
          <w:sz w:val="20"/>
        </w:rPr>
        <w:t xml:space="preserve"> </w:t>
      </w:r>
      <w:r w:rsidRPr="009E5A0A">
        <w:rPr>
          <w:sz w:val="20"/>
        </w:rPr>
        <w:t>minha</w:t>
      </w:r>
      <w:r w:rsidRPr="009E5A0A">
        <w:rPr>
          <w:spacing w:val="-3"/>
          <w:sz w:val="20"/>
        </w:rPr>
        <w:t xml:space="preserve"> </w:t>
      </w:r>
      <w:r w:rsidRPr="009E5A0A">
        <w:rPr>
          <w:sz w:val="20"/>
        </w:rPr>
        <w:t>chefia</w:t>
      </w:r>
      <w:r w:rsidRPr="009E5A0A">
        <w:rPr>
          <w:spacing w:val="-3"/>
          <w:sz w:val="20"/>
        </w:rPr>
        <w:t xml:space="preserve"> </w:t>
      </w:r>
      <w:r w:rsidRPr="009E5A0A">
        <w:rPr>
          <w:sz w:val="20"/>
        </w:rPr>
        <w:t>para</w:t>
      </w:r>
      <w:r w:rsidRPr="009E5A0A">
        <w:rPr>
          <w:spacing w:val="-6"/>
          <w:sz w:val="20"/>
        </w:rPr>
        <w:t xml:space="preserve"> </w:t>
      </w:r>
      <w:r w:rsidRPr="009E5A0A">
        <w:rPr>
          <w:sz w:val="20"/>
        </w:rPr>
        <w:t>resolver</w:t>
      </w:r>
      <w:r w:rsidRPr="009E5A0A">
        <w:rPr>
          <w:spacing w:val="-3"/>
          <w:sz w:val="20"/>
        </w:rPr>
        <w:t xml:space="preserve"> </w:t>
      </w:r>
      <w:r w:rsidRPr="009E5A0A">
        <w:rPr>
          <w:sz w:val="20"/>
        </w:rPr>
        <w:t>eventuais</w:t>
      </w:r>
      <w:r w:rsidRPr="009E5A0A">
        <w:rPr>
          <w:spacing w:val="-3"/>
          <w:sz w:val="20"/>
        </w:rPr>
        <w:t xml:space="preserve"> </w:t>
      </w:r>
      <w:r w:rsidRPr="009E5A0A">
        <w:rPr>
          <w:sz w:val="20"/>
        </w:rPr>
        <w:t>dificuldades</w:t>
      </w:r>
      <w:r w:rsidRPr="009E5A0A">
        <w:rPr>
          <w:spacing w:val="-3"/>
          <w:sz w:val="20"/>
        </w:rPr>
        <w:t xml:space="preserve"> </w:t>
      </w:r>
      <w:r w:rsidRPr="009E5A0A">
        <w:rPr>
          <w:sz w:val="20"/>
        </w:rPr>
        <w:t>no</w:t>
      </w:r>
      <w:r w:rsidRPr="009E5A0A">
        <w:rPr>
          <w:spacing w:val="-3"/>
          <w:sz w:val="20"/>
        </w:rPr>
        <w:t xml:space="preserve"> </w:t>
      </w:r>
      <w:proofErr w:type="gramStart"/>
      <w:r w:rsidRPr="009E5A0A">
        <w:rPr>
          <w:sz w:val="20"/>
        </w:rPr>
        <w:t>trabalho.(</w:t>
      </w:r>
      <w:proofErr w:type="gramEnd"/>
      <w:r w:rsidRPr="009E5A0A">
        <w:rPr>
          <w:sz w:val="20"/>
        </w:rPr>
        <w:t xml:space="preserve">0.760) </w:t>
      </w:r>
    </w:p>
    <w:p w14:paraId="301DBA99" w14:textId="77777777" w:rsidR="00D66E5D" w:rsidRDefault="00D66E5D" w:rsidP="00D66E5D">
      <w:pPr>
        <w:pStyle w:val="PargrafodaLista"/>
        <w:widowControl w:val="0"/>
        <w:numPr>
          <w:ilvl w:val="0"/>
          <w:numId w:val="47"/>
        </w:numPr>
        <w:autoSpaceDE w:val="0"/>
        <w:autoSpaceDN w:val="0"/>
        <w:spacing w:after="0" w:line="240" w:lineRule="auto"/>
        <w:ind w:right="551"/>
        <w:contextualSpacing w:val="0"/>
        <w:jc w:val="both"/>
        <w:rPr>
          <w:sz w:val="20"/>
        </w:rPr>
      </w:pPr>
      <w:r w:rsidRPr="009E5A0A">
        <w:rPr>
          <w:sz w:val="20"/>
        </w:rPr>
        <w:t>A77.</w:t>
      </w:r>
      <w:r w:rsidRPr="009E5A0A">
        <w:rPr>
          <w:spacing w:val="-2"/>
          <w:sz w:val="20"/>
        </w:rPr>
        <w:t xml:space="preserve"> </w:t>
      </w:r>
      <w:r w:rsidRPr="009E5A0A">
        <w:rPr>
          <w:sz w:val="20"/>
        </w:rPr>
        <w:t>Percebo</w:t>
      </w:r>
      <w:r w:rsidRPr="009E5A0A">
        <w:rPr>
          <w:spacing w:val="-2"/>
          <w:sz w:val="20"/>
        </w:rPr>
        <w:t xml:space="preserve"> </w:t>
      </w:r>
      <w:r w:rsidRPr="009E5A0A">
        <w:rPr>
          <w:sz w:val="20"/>
        </w:rPr>
        <w:t>que</w:t>
      </w:r>
      <w:r w:rsidRPr="009E5A0A">
        <w:rPr>
          <w:spacing w:val="-2"/>
          <w:sz w:val="20"/>
        </w:rPr>
        <w:t xml:space="preserve"> </w:t>
      </w:r>
      <w:r w:rsidRPr="009E5A0A">
        <w:rPr>
          <w:sz w:val="20"/>
        </w:rPr>
        <w:t>minha</w:t>
      </w:r>
      <w:r w:rsidRPr="009E5A0A">
        <w:rPr>
          <w:spacing w:val="-1"/>
          <w:sz w:val="20"/>
        </w:rPr>
        <w:t xml:space="preserve"> </w:t>
      </w:r>
      <w:r w:rsidRPr="009E5A0A">
        <w:rPr>
          <w:sz w:val="20"/>
        </w:rPr>
        <w:t>chefia</w:t>
      </w:r>
      <w:r w:rsidRPr="009E5A0A">
        <w:rPr>
          <w:spacing w:val="-1"/>
          <w:sz w:val="20"/>
        </w:rPr>
        <w:t xml:space="preserve"> </w:t>
      </w:r>
      <w:r w:rsidRPr="009E5A0A">
        <w:rPr>
          <w:sz w:val="20"/>
        </w:rPr>
        <w:t>reconhece</w:t>
      </w:r>
      <w:r w:rsidRPr="009E5A0A">
        <w:rPr>
          <w:spacing w:val="-2"/>
          <w:sz w:val="20"/>
        </w:rPr>
        <w:t xml:space="preserve"> </w:t>
      </w:r>
      <w:r w:rsidRPr="009E5A0A">
        <w:rPr>
          <w:sz w:val="20"/>
        </w:rPr>
        <w:t>e</w:t>
      </w:r>
      <w:r w:rsidRPr="009E5A0A">
        <w:rPr>
          <w:spacing w:val="-2"/>
          <w:sz w:val="20"/>
        </w:rPr>
        <w:t xml:space="preserve"> </w:t>
      </w:r>
      <w:r w:rsidRPr="009E5A0A">
        <w:rPr>
          <w:sz w:val="20"/>
        </w:rPr>
        <w:t>valoriza</w:t>
      </w:r>
      <w:r w:rsidRPr="009E5A0A">
        <w:rPr>
          <w:spacing w:val="-1"/>
          <w:sz w:val="20"/>
        </w:rPr>
        <w:t xml:space="preserve"> </w:t>
      </w:r>
      <w:r w:rsidRPr="009E5A0A">
        <w:rPr>
          <w:sz w:val="20"/>
        </w:rPr>
        <w:t>minhas</w:t>
      </w:r>
      <w:r w:rsidRPr="009E5A0A">
        <w:rPr>
          <w:spacing w:val="-1"/>
          <w:sz w:val="20"/>
        </w:rPr>
        <w:t xml:space="preserve"> </w:t>
      </w:r>
      <w:r w:rsidRPr="009E5A0A">
        <w:rPr>
          <w:sz w:val="20"/>
        </w:rPr>
        <w:t>contribuições,</w:t>
      </w:r>
      <w:r w:rsidRPr="009E5A0A">
        <w:rPr>
          <w:spacing w:val="-1"/>
          <w:sz w:val="20"/>
        </w:rPr>
        <w:t xml:space="preserve"> </w:t>
      </w:r>
      <w:r w:rsidRPr="009E5A0A">
        <w:rPr>
          <w:sz w:val="20"/>
        </w:rPr>
        <w:t>colocando-as</w:t>
      </w:r>
      <w:r w:rsidRPr="009E5A0A">
        <w:rPr>
          <w:spacing w:val="-1"/>
          <w:sz w:val="20"/>
        </w:rPr>
        <w:t xml:space="preserve"> </w:t>
      </w:r>
      <w:r w:rsidRPr="009E5A0A">
        <w:rPr>
          <w:sz w:val="20"/>
        </w:rPr>
        <w:t>em</w:t>
      </w:r>
      <w:r w:rsidRPr="009E5A0A">
        <w:rPr>
          <w:spacing w:val="-3"/>
          <w:sz w:val="20"/>
        </w:rPr>
        <w:t xml:space="preserve"> </w:t>
      </w:r>
      <w:proofErr w:type="gramStart"/>
      <w:r w:rsidRPr="009E5A0A">
        <w:rPr>
          <w:sz w:val="20"/>
        </w:rPr>
        <w:t>prática.(</w:t>
      </w:r>
      <w:proofErr w:type="gramEnd"/>
      <w:r w:rsidRPr="009E5A0A">
        <w:rPr>
          <w:sz w:val="20"/>
        </w:rPr>
        <w:t xml:space="preserve">0.793) </w:t>
      </w:r>
    </w:p>
    <w:p w14:paraId="7F8C3CB8" w14:textId="77777777" w:rsidR="00D66E5D" w:rsidRPr="009E5A0A" w:rsidRDefault="00D66E5D" w:rsidP="00D66E5D">
      <w:pPr>
        <w:pStyle w:val="PargrafodaLista"/>
        <w:widowControl w:val="0"/>
        <w:numPr>
          <w:ilvl w:val="0"/>
          <w:numId w:val="47"/>
        </w:numPr>
        <w:autoSpaceDE w:val="0"/>
        <w:autoSpaceDN w:val="0"/>
        <w:spacing w:after="0" w:line="240" w:lineRule="auto"/>
        <w:ind w:right="551"/>
        <w:contextualSpacing w:val="0"/>
        <w:jc w:val="both"/>
        <w:rPr>
          <w:sz w:val="20"/>
        </w:rPr>
      </w:pPr>
      <w:r w:rsidRPr="009E5A0A">
        <w:rPr>
          <w:sz w:val="20"/>
        </w:rPr>
        <w:t xml:space="preserve">A92. Existe coerência entre o discurso e a prática gerencial em minha área de </w:t>
      </w:r>
      <w:proofErr w:type="gramStart"/>
      <w:r w:rsidRPr="009E5A0A">
        <w:rPr>
          <w:sz w:val="20"/>
        </w:rPr>
        <w:t>atuação.(</w:t>
      </w:r>
      <w:proofErr w:type="gramEnd"/>
      <w:r w:rsidRPr="009E5A0A">
        <w:rPr>
          <w:sz w:val="20"/>
        </w:rPr>
        <w:t>0.734)</w:t>
      </w:r>
    </w:p>
    <w:p w14:paraId="42026770" w14:textId="77777777" w:rsidR="00D66E5D" w:rsidRPr="009E5A0A" w:rsidRDefault="00D66E5D" w:rsidP="00D66E5D">
      <w:pPr>
        <w:pStyle w:val="PargrafodaLista"/>
        <w:widowControl w:val="0"/>
        <w:numPr>
          <w:ilvl w:val="0"/>
          <w:numId w:val="47"/>
        </w:numPr>
        <w:autoSpaceDE w:val="0"/>
        <w:autoSpaceDN w:val="0"/>
        <w:spacing w:after="0" w:line="240" w:lineRule="auto"/>
        <w:contextualSpacing w:val="0"/>
        <w:jc w:val="both"/>
        <w:rPr>
          <w:sz w:val="20"/>
        </w:rPr>
      </w:pPr>
      <w:r w:rsidRPr="009E5A0A">
        <w:rPr>
          <w:sz w:val="20"/>
        </w:rPr>
        <w:t>A94.</w:t>
      </w:r>
      <w:r w:rsidRPr="009E5A0A">
        <w:rPr>
          <w:spacing w:val="-4"/>
          <w:sz w:val="20"/>
        </w:rPr>
        <w:t xml:space="preserve"> </w:t>
      </w:r>
      <w:r w:rsidRPr="009E5A0A">
        <w:rPr>
          <w:sz w:val="20"/>
        </w:rPr>
        <w:t>Minha</w:t>
      </w:r>
      <w:r w:rsidRPr="009E5A0A">
        <w:rPr>
          <w:spacing w:val="-4"/>
          <w:sz w:val="20"/>
        </w:rPr>
        <w:t xml:space="preserve"> </w:t>
      </w:r>
      <w:r w:rsidRPr="009E5A0A">
        <w:rPr>
          <w:sz w:val="20"/>
        </w:rPr>
        <w:t>chefia</w:t>
      </w:r>
      <w:r w:rsidRPr="009E5A0A">
        <w:rPr>
          <w:spacing w:val="-3"/>
          <w:sz w:val="20"/>
        </w:rPr>
        <w:t xml:space="preserve"> </w:t>
      </w:r>
      <w:r w:rsidRPr="009E5A0A">
        <w:rPr>
          <w:sz w:val="20"/>
        </w:rPr>
        <w:t>tem</w:t>
      </w:r>
      <w:r w:rsidRPr="009E5A0A">
        <w:rPr>
          <w:spacing w:val="-5"/>
          <w:sz w:val="20"/>
        </w:rPr>
        <w:t xml:space="preserve"> </w:t>
      </w:r>
      <w:r w:rsidRPr="009E5A0A">
        <w:rPr>
          <w:sz w:val="20"/>
        </w:rPr>
        <w:t>excelente</w:t>
      </w:r>
      <w:r w:rsidRPr="009E5A0A">
        <w:rPr>
          <w:spacing w:val="-3"/>
          <w:sz w:val="20"/>
        </w:rPr>
        <w:t xml:space="preserve"> </w:t>
      </w:r>
      <w:r w:rsidRPr="009E5A0A">
        <w:rPr>
          <w:sz w:val="20"/>
        </w:rPr>
        <w:t>habilidade</w:t>
      </w:r>
      <w:r w:rsidRPr="009E5A0A">
        <w:rPr>
          <w:spacing w:val="-5"/>
          <w:sz w:val="20"/>
        </w:rPr>
        <w:t xml:space="preserve"> </w:t>
      </w:r>
      <w:r w:rsidRPr="009E5A0A">
        <w:rPr>
          <w:sz w:val="20"/>
        </w:rPr>
        <w:t>para</w:t>
      </w:r>
      <w:r w:rsidRPr="009E5A0A">
        <w:rPr>
          <w:spacing w:val="-3"/>
          <w:sz w:val="20"/>
        </w:rPr>
        <w:t xml:space="preserve"> </w:t>
      </w:r>
      <w:r w:rsidRPr="009E5A0A">
        <w:rPr>
          <w:sz w:val="20"/>
        </w:rPr>
        <w:t>lidar</w:t>
      </w:r>
      <w:r w:rsidRPr="009E5A0A">
        <w:rPr>
          <w:spacing w:val="-5"/>
          <w:sz w:val="20"/>
        </w:rPr>
        <w:t xml:space="preserve"> </w:t>
      </w:r>
      <w:r w:rsidRPr="009E5A0A">
        <w:rPr>
          <w:sz w:val="20"/>
        </w:rPr>
        <w:t>com</w:t>
      </w:r>
      <w:r w:rsidRPr="009E5A0A">
        <w:rPr>
          <w:spacing w:val="-4"/>
          <w:sz w:val="20"/>
        </w:rPr>
        <w:t xml:space="preserve"> </w:t>
      </w:r>
      <w:proofErr w:type="gramStart"/>
      <w:r w:rsidRPr="009E5A0A">
        <w:rPr>
          <w:spacing w:val="-2"/>
          <w:sz w:val="20"/>
        </w:rPr>
        <w:t>pessoas.(</w:t>
      </w:r>
      <w:proofErr w:type="gramEnd"/>
      <w:r w:rsidRPr="009E5A0A">
        <w:rPr>
          <w:spacing w:val="-2"/>
          <w:sz w:val="20"/>
        </w:rPr>
        <w:t>0.766)</w:t>
      </w:r>
    </w:p>
    <w:p w14:paraId="7147129E" w14:textId="77777777" w:rsidR="00D66E5D" w:rsidRPr="009E5A0A" w:rsidRDefault="00D66E5D" w:rsidP="00D66E5D">
      <w:pPr>
        <w:pStyle w:val="PargrafodaLista"/>
        <w:spacing w:before="122"/>
        <w:rPr>
          <w:b/>
          <w:i/>
          <w:sz w:val="20"/>
        </w:rPr>
      </w:pPr>
      <w:r w:rsidRPr="009E5A0A">
        <w:rPr>
          <w:b/>
          <w:i/>
          <w:sz w:val="20"/>
        </w:rPr>
        <w:t>Dimensão:</w:t>
      </w:r>
      <w:r w:rsidRPr="009E5A0A">
        <w:rPr>
          <w:spacing w:val="-5"/>
          <w:sz w:val="20"/>
        </w:rPr>
        <w:t xml:space="preserve"> </w:t>
      </w:r>
      <w:r w:rsidRPr="009E5A0A">
        <w:rPr>
          <w:b/>
          <w:i/>
          <w:sz w:val="20"/>
        </w:rPr>
        <w:t>Trabalho</w:t>
      </w:r>
      <w:r w:rsidRPr="009E5A0A">
        <w:rPr>
          <w:spacing w:val="-2"/>
          <w:sz w:val="20"/>
        </w:rPr>
        <w:t xml:space="preserve"> </w:t>
      </w:r>
      <w:r w:rsidRPr="009E5A0A">
        <w:rPr>
          <w:b/>
          <w:i/>
          <w:sz w:val="20"/>
        </w:rPr>
        <w:t>em</w:t>
      </w:r>
      <w:r w:rsidRPr="009E5A0A">
        <w:rPr>
          <w:spacing w:val="-4"/>
          <w:sz w:val="20"/>
        </w:rPr>
        <w:t xml:space="preserve"> </w:t>
      </w:r>
      <w:r w:rsidRPr="009E5A0A">
        <w:rPr>
          <w:b/>
          <w:i/>
          <w:spacing w:val="-2"/>
          <w:sz w:val="20"/>
        </w:rPr>
        <w:t>Equipe</w:t>
      </w:r>
    </w:p>
    <w:p w14:paraId="4EA23CEC" w14:textId="77777777" w:rsidR="00D66E5D" w:rsidRPr="009E5A0A" w:rsidRDefault="00D66E5D" w:rsidP="00D66E5D">
      <w:pPr>
        <w:pStyle w:val="PargrafodaLista"/>
        <w:widowControl w:val="0"/>
        <w:numPr>
          <w:ilvl w:val="0"/>
          <w:numId w:val="47"/>
        </w:numPr>
        <w:autoSpaceDE w:val="0"/>
        <w:autoSpaceDN w:val="0"/>
        <w:spacing w:before="117" w:after="0" w:line="240" w:lineRule="auto"/>
        <w:ind w:right="135"/>
        <w:contextualSpacing w:val="0"/>
        <w:jc w:val="both"/>
        <w:rPr>
          <w:sz w:val="20"/>
        </w:rPr>
      </w:pPr>
      <w:r w:rsidRPr="009E5A0A">
        <w:rPr>
          <w:sz w:val="20"/>
        </w:rPr>
        <w:t xml:space="preserve">A12. A empresa prioriza a contribuição de todos através de um diálogo centrado na melhoria permanente do trabalho </w:t>
      </w:r>
      <w:proofErr w:type="gramStart"/>
      <w:r w:rsidRPr="009E5A0A">
        <w:rPr>
          <w:sz w:val="20"/>
        </w:rPr>
        <w:t>cotidiano.(</w:t>
      </w:r>
      <w:proofErr w:type="gramEnd"/>
      <w:r w:rsidRPr="009E5A0A">
        <w:rPr>
          <w:sz w:val="20"/>
        </w:rPr>
        <w:t>0.635)</w:t>
      </w:r>
    </w:p>
    <w:p w14:paraId="4107F796" w14:textId="77777777" w:rsidR="00D66E5D" w:rsidRDefault="00D66E5D" w:rsidP="00D66E5D">
      <w:pPr>
        <w:pStyle w:val="PargrafodaLista"/>
        <w:widowControl w:val="0"/>
        <w:numPr>
          <w:ilvl w:val="0"/>
          <w:numId w:val="47"/>
        </w:numPr>
        <w:autoSpaceDE w:val="0"/>
        <w:autoSpaceDN w:val="0"/>
        <w:spacing w:before="1" w:after="0" w:line="240" w:lineRule="auto"/>
        <w:ind w:right="509"/>
        <w:contextualSpacing w:val="0"/>
        <w:jc w:val="both"/>
        <w:rPr>
          <w:sz w:val="20"/>
        </w:rPr>
      </w:pPr>
      <w:r w:rsidRPr="009E5A0A">
        <w:rPr>
          <w:sz w:val="20"/>
        </w:rPr>
        <w:t>A21.</w:t>
      </w:r>
      <w:r w:rsidRPr="009E5A0A">
        <w:rPr>
          <w:spacing w:val="-1"/>
          <w:sz w:val="20"/>
        </w:rPr>
        <w:t xml:space="preserve"> </w:t>
      </w:r>
      <w:r w:rsidRPr="009E5A0A">
        <w:rPr>
          <w:sz w:val="20"/>
        </w:rPr>
        <w:t>Não</w:t>
      </w:r>
      <w:r w:rsidRPr="009E5A0A">
        <w:rPr>
          <w:spacing w:val="-1"/>
          <w:sz w:val="20"/>
        </w:rPr>
        <w:t xml:space="preserve"> </w:t>
      </w:r>
      <w:r w:rsidRPr="009E5A0A">
        <w:rPr>
          <w:sz w:val="20"/>
        </w:rPr>
        <w:t>há</w:t>
      </w:r>
      <w:r w:rsidRPr="009E5A0A">
        <w:rPr>
          <w:spacing w:val="-1"/>
          <w:sz w:val="20"/>
        </w:rPr>
        <w:t xml:space="preserve"> </w:t>
      </w:r>
      <w:r w:rsidRPr="009E5A0A">
        <w:rPr>
          <w:sz w:val="20"/>
        </w:rPr>
        <w:t>protecionismo de qualquer</w:t>
      </w:r>
      <w:r w:rsidRPr="009E5A0A">
        <w:rPr>
          <w:spacing w:val="-1"/>
          <w:sz w:val="20"/>
        </w:rPr>
        <w:t xml:space="preserve"> </w:t>
      </w:r>
      <w:r w:rsidRPr="009E5A0A">
        <w:rPr>
          <w:sz w:val="20"/>
        </w:rPr>
        <w:t>espécie em</w:t>
      </w:r>
      <w:r w:rsidRPr="009E5A0A">
        <w:rPr>
          <w:spacing w:val="-2"/>
          <w:sz w:val="20"/>
        </w:rPr>
        <w:t xml:space="preserve"> </w:t>
      </w:r>
      <w:r w:rsidRPr="009E5A0A">
        <w:rPr>
          <w:sz w:val="20"/>
        </w:rPr>
        <w:t>relação aos integrantes da</w:t>
      </w:r>
      <w:r w:rsidRPr="009E5A0A">
        <w:rPr>
          <w:spacing w:val="-1"/>
          <w:sz w:val="20"/>
        </w:rPr>
        <w:t xml:space="preserve"> </w:t>
      </w:r>
      <w:r w:rsidRPr="009E5A0A">
        <w:rPr>
          <w:sz w:val="20"/>
        </w:rPr>
        <w:t>equipe</w:t>
      </w:r>
      <w:r w:rsidRPr="009E5A0A">
        <w:rPr>
          <w:spacing w:val="-1"/>
          <w:sz w:val="20"/>
        </w:rPr>
        <w:t xml:space="preserve"> </w:t>
      </w:r>
      <w:r w:rsidRPr="009E5A0A">
        <w:rPr>
          <w:sz w:val="20"/>
        </w:rPr>
        <w:t>a</w:t>
      </w:r>
      <w:r w:rsidRPr="009E5A0A">
        <w:rPr>
          <w:spacing w:val="-1"/>
          <w:sz w:val="20"/>
        </w:rPr>
        <w:t xml:space="preserve"> </w:t>
      </w:r>
      <w:r w:rsidRPr="009E5A0A">
        <w:rPr>
          <w:sz w:val="20"/>
        </w:rPr>
        <w:t>que</w:t>
      </w:r>
      <w:r w:rsidRPr="009E5A0A">
        <w:rPr>
          <w:spacing w:val="-1"/>
          <w:sz w:val="20"/>
        </w:rPr>
        <w:t xml:space="preserve"> </w:t>
      </w:r>
      <w:proofErr w:type="gramStart"/>
      <w:r w:rsidRPr="009E5A0A">
        <w:rPr>
          <w:sz w:val="20"/>
        </w:rPr>
        <w:t>pertenço.(</w:t>
      </w:r>
      <w:proofErr w:type="gramEnd"/>
      <w:r w:rsidRPr="009E5A0A">
        <w:rPr>
          <w:sz w:val="20"/>
        </w:rPr>
        <w:t xml:space="preserve">0.538) </w:t>
      </w:r>
    </w:p>
    <w:p w14:paraId="69B204C4" w14:textId="77777777" w:rsidR="00D66E5D" w:rsidRDefault="00D66E5D" w:rsidP="00D66E5D">
      <w:pPr>
        <w:pStyle w:val="PargrafodaLista"/>
        <w:widowControl w:val="0"/>
        <w:numPr>
          <w:ilvl w:val="0"/>
          <w:numId w:val="47"/>
        </w:numPr>
        <w:autoSpaceDE w:val="0"/>
        <w:autoSpaceDN w:val="0"/>
        <w:spacing w:before="1" w:after="0" w:line="240" w:lineRule="auto"/>
        <w:ind w:right="509"/>
        <w:contextualSpacing w:val="0"/>
        <w:jc w:val="both"/>
        <w:rPr>
          <w:sz w:val="20"/>
        </w:rPr>
      </w:pPr>
      <w:r w:rsidRPr="009E5A0A">
        <w:rPr>
          <w:sz w:val="20"/>
        </w:rPr>
        <w:t>A45.</w:t>
      </w:r>
      <w:r w:rsidRPr="009E5A0A">
        <w:rPr>
          <w:spacing w:val="-2"/>
          <w:sz w:val="20"/>
        </w:rPr>
        <w:t xml:space="preserve"> </w:t>
      </w:r>
      <w:r w:rsidRPr="009E5A0A">
        <w:rPr>
          <w:sz w:val="20"/>
        </w:rPr>
        <w:t>Esta</w:t>
      </w:r>
      <w:r w:rsidRPr="009E5A0A">
        <w:rPr>
          <w:spacing w:val="-2"/>
          <w:sz w:val="20"/>
        </w:rPr>
        <w:t xml:space="preserve"> </w:t>
      </w:r>
      <w:r w:rsidRPr="009E5A0A">
        <w:rPr>
          <w:sz w:val="20"/>
        </w:rPr>
        <w:t>empresa</w:t>
      </w:r>
      <w:r w:rsidRPr="009E5A0A">
        <w:rPr>
          <w:spacing w:val="-3"/>
          <w:sz w:val="20"/>
        </w:rPr>
        <w:t xml:space="preserve"> </w:t>
      </w:r>
      <w:r w:rsidRPr="009E5A0A">
        <w:rPr>
          <w:sz w:val="20"/>
        </w:rPr>
        <w:t>fomenta</w:t>
      </w:r>
      <w:r w:rsidRPr="009E5A0A">
        <w:rPr>
          <w:spacing w:val="-2"/>
          <w:sz w:val="20"/>
        </w:rPr>
        <w:t xml:space="preserve"> </w:t>
      </w:r>
      <w:r w:rsidRPr="009E5A0A">
        <w:rPr>
          <w:sz w:val="20"/>
        </w:rPr>
        <w:t>o</w:t>
      </w:r>
      <w:r w:rsidRPr="009E5A0A">
        <w:rPr>
          <w:spacing w:val="-3"/>
          <w:sz w:val="20"/>
        </w:rPr>
        <w:t xml:space="preserve"> </w:t>
      </w:r>
      <w:r w:rsidRPr="009E5A0A">
        <w:rPr>
          <w:sz w:val="20"/>
        </w:rPr>
        <w:t>trabalho</w:t>
      </w:r>
      <w:r w:rsidRPr="009E5A0A">
        <w:rPr>
          <w:spacing w:val="-3"/>
          <w:sz w:val="20"/>
        </w:rPr>
        <w:t xml:space="preserve"> </w:t>
      </w:r>
      <w:r w:rsidRPr="009E5A0A">
        <w:rPr>
          <w:sz w:val="20"/>
        </w:rPr>
        <w:t>em</w:t>
      </w:r>
      <w:r w:rsidRPr="009E5A0A">
        <w:rPr>
          <w:spacing w:val="-4"/>
          <w:sz w:val="20"/>
        </w:rPr>
        <w:t xml:space="preserve"> </w:t>
      </w:r>
      <w:r w:rsidRPr="009E5A0A">
        <w:rPr>
          <w:sz w:val="20"/>
        </w:rPr>
        <w:t>equipe</w:t>
      </w:r>
      <w:r w:rsidRPr="009E5A0A">
        <w:rPr>
          <w:spacing w:val="-2"/>
          <w:sz w:val="20"/>
        </w:rPr>
        <w:t xml:space="preserve"> </w:t>
      </w:r>
      <w:r w:rsidRPr="009E5A0A">
        <w:rPr>
          <w:sz w:val="20"/>
        </w:rPr>
        <w:t>como</w:t>
      </w:r>
      <w:r w:rsidRPr="009E5A0A">
        <w:rPr>
          <w:spacing w:val="-1"/>
          <w:sz w:val="20"/>
        </w:rPr>
        <w:t xml:space="preserve"> </w:t>
      </w:r>
      <w:r w:rsidRPr="009E5A0A">
        <w:rPr>
          <w:sz w:val="20"/>
        </w:rPr>
        <w:t>uma</w:t>
      </w:r>
      <w:r w:rsidRPr="009E5A0A">
        <w:rPr>
          <w:spacing w:val="-2"/>
          <w:sz w:val="20"/>
        </w:rPr>
        <w:t xml:space="preserve"> </w:t>
      </w:r>
      <w:r w:rsidRPr="009E5A0A">
        <w:rPr>
          <w:sz w:val="20"/>
        </w:rPr>
        <w:t>de</w:t>
      </w:r>
      <w:r w:rsidRPr="009E5A0A">
        <w:rPr>
          <w:spacing w:val="-3"/>
          <w:sz w:val="20"/>
        </w:rPr>
        <w:t xml:space="preserve"> </w:t>
      </w:r>
      <w:r w:rsidRPr="009E5A0A">
        <w:rPr>
          <w:sz w:val="20"/>
        </w:rPr>
        <w:t>suas</w:t>
      </w:r>
      <w:r w:rsidRPr="009E5A0A">
        <w:rPr>
          <w:spacing w:val="-3"/>
          <w:sz w:val="20"/>
        </w:rPr>
        <w:t xml:space="preserve"> </w:t>
      </w:r>
      <w:r w:rsidRPr="009E5A0A">
        <w:rPr>
          <w:sz w:val="20"/>
        </w:rPr>
        <w:t>crenças</w:t>
      </w:r>
      <w:r w:rsidRPr="009E5A0A">
        <w:rPr>
          <w:spacing w:val="-2"/>
          <w:sz w:val="20"/>
        </w:rPr>
        <w:t xml:space="preserve"> </w:t>
      </w:r>
      <w:r w:rsidRPr="009E5A0A">
        <w:rPr>
          <w:sz w:val="20"/>
        </w:rPr>
        <w:t>para</w:t>
      </w:r>
      <w:r w:rsidRPr="009E5A0A">
        <w:rPr>
          <w:spacing w:val="-2"/>
          <w:sz w:val="20"/>
        </w:rPr>
        <w:t xml:space="preserve"> </w:t>
      </w:r>
      <w:r w:rsidRPr="009E5A0A">
        <w:rPr>
          <w:sz w:val="20"/>
        </w:rPr>
        <w:t>a</w:t>
      </w:r>
      <w:r w:rsidRPr="009E5A0A">
        <w:rPr>
          <w:spacing w:val="-3"/>
          <w:sz w:val="20"/>
        </w:rPr>
        <w:t xml:space="preserve"> </w:t>
      </w:r>
      <w:r w:rsidRPr="009E5A0A">
        <w:rPr>
          <w:sz w:val="20"/>
        </w:rPr>
        <w:t>busca</w:t>
      </w:r>
      <w:r w:rsidRPr="009E5A0A">
        <w:rPr>
          <w:spacing w:val="-3"/>
          <w:sz w:val="20"/>
        </w:rPr>
        <w:t xml:space="preserve"> </w:t>
      </w:r>
      <w:r w:rsidRPr="009E5A0A">
        <w:rPr>
          <w:sz w:val="20"/>
        </w:rPr>
        <w:t>do</w:t>
      </w:r>
      <w:r w:rsidRPr="009E5A0A">
        <w:rPr>
          <w:spacing w:val="-2"/>
          <w:sz w:val="20"/>
        </w:rPr>
        <w:t xml:space="preserve"> </w:t>
      </w:r>
      <w:proofErr w:type="gramStart"/>
      <w:r w:rsidRPr="009E5A0A">
        <w:rPr>
          <w:sz w:val="20"/>
        </w:rPr>
        <w:t>sucesso.(</w:t>
      </w:r>
      <w:proofErr w:type="gramEnd"/>
      <w:r w:rsidRPr="009E5A0A">
        <w:rPr>
          <w:sz w:val="20"/>
        </w:rPr>
        <w:t xml:space="preserve">0.709) </w:t>
      </w:r>
    </w:p>
    <w:p w14:paraId="6D6DB3C9" w14:textId="77777777" w:rsidR="00D66E5D" w:rsidRPr="009E5A0A" w:rsidRDefault="00D66E5D" w:rsidP="00D66E5D">
      <w:pPr>
        <w:pStyle w:val="PargrafodaLista"/>
        <w:widowControl w:val="0"/>
        <w:numPr>
          <w:ilvl w:val="0"/>
          <w:numId w:val="47"/>
        </w:numPr>
        <w:autoSpaceDE w:val="0"/>
        <w:autoSpaceDN w:val="0"/>
        <w:spacing w:before="1" w:after="0" w:line="240" w:lineRule="auto"/>
        <w:ind w:right="509"/>
        <w:contextualSpacing w:val="0"/>
        <w:jc w:val="both"/>
        <w:rPr>
          <w:sz w:val="20"/>
        </w:rPr>
      </w:pPr>
      <w:r w:rsidRPr="009E5A0A">
        <w:rPr>
          <w:sz w:val="20"/>
        </w:rPr>
        <w:t xml:space="preserve">A72. Há uma grande união e apoio mútuo entre as pessoas da equipe em que </w:t>
      </w:r>
      <w:proofErr w:type="gramStart"/>
      <w:r w:rsidRPr="009E5A0A">
        <w:rPr>
          <w:sz w:val="20"/>
        </w:rPr>
        <w:t>trabalho.(</w:t>
      </w:r>
      <w:proofErr w:type="gramEnd"/>
      <w:r w:rsidRPr="009E5A0A">
        <w:rPr>
          <w:sz w:val="20"/>
        </w:rPr>
        <w:t>0.714)</w:t>
      </w:r>
    </w:p>
    <w:p w14:paraId="24970508" w14:textId="77777777" w:rsidR="00D66E5D" w:rsidRPr="009E5A0A" w:rsidRDefault="00D66E5D" w:rsidP="00D66E5D">
      <w:pPr>
        <w:pStyle w:val="PargrafodaLista"/>
        <w:widowControl w:val="0"/>
        <w:numPr>
          <w:ilvl w:val="0"/>
          <w:numId w:val="47"/>
        </w:numPr>
        <w:autoSpaceDE w:val="0"/>
        <w:autoSpaceDN w:val="0"/>
        <w:spacing w:after="0" w:line="230" w:lineRule="exact"/>
        <w:contextualSpacing w:val="0"/>
        <w:jc w:val="both"/>
        <w:rPr>
          <w:sz w:val="20"/>
        </w:rPr>
      </w:pPr>
      <w:r w:rsidRPr="009E5A0A">
        <w:rPr>
          <w:sz w:val="20"/>
        </w:rPr>
        <w:t>A98.</w:t>
      </w:r>
      <w:r w:rsidRPr="009E5A0A">
        <w:rPr>
          <w:spacing w:val="-3"/>
          <w:sz w:val="20"/>
        </w:rPr>
        <w:t xml:space="preserve"> </w:t>
      </w:r>
      <w:r w:rsidRPr="009E5A0A">
        <w:rPr>
          <w:sz w:val="20"/>
        </w:rPr>
        <w:t>O</w:t>
      </w:r>
      <w:r w:rsidRPr="009E5A0A">
        <w:rPr>
          <w:spacing w:val="-3"/>
          <w:sz w:val="20"/>
        </w:rPr>
        <w:t xml:space="preserve"> </w:t>
      </w:r>
      <w:r w:rsidRPr="009E5A0A">
        <w:rPr>
          <w:sz w:val="20"/>
        </w:rPr>
        <w:t>trabalho</w:t>
      </w:r>
      <w:r w:rsidRPr="009E5A0A">
        <w:rPr>
          <w:spacing w:val="-1"/>
          <w:sz w:val="20"/>
        </w:rPr>
        <w:t xml:space="preserve"> </w:t>
      </w:r>
      <w:r w:rsidRPr="009E5A0A">
        <w:rPr>
          <w:sz w:val="20"/>
        </w:rPr>
        <w:t>em</w:t>
      </w:r>
      <w:r w:rsidRPr="009E5A0A">
        <w:rPr>
          <w:spacing w:val="-3"/>
          <w:sz w:val="20"/>
        </w:rPr>
        <w:t xml:space="preserve"> </w:t>
      </w:r>
      <w:r w:rsidRPr="009E5A0A">
        <w:rPr>
          <w:sz w:val="20"/>
        </w:rPr>
        <w:t>equipe</w:t>
      </w:r>
      <w:r w:rsidRPr="009E5A0A">
        <w:rPr>
          <w:spacing w:val="-3"/>
          <w:sz w:val="20"/>
        </w:rPr>
        <w:t xml:space="preserve"> </w:t>
      </w:r>
      <w:r w:rsidRPr="009E5A0A">
        <w:rPr>
          <w:sz w:val="20"/>
        </w:rPr>
        <w:t>flui</w:t>
      </w:r>
      <w:r w:rsidRPr="009E5A0A">
        <w:rPr>
          <w:spacing w:val="-3"/>
          <w:sz w:val="20"/>
        </w:rPr>
        <w:t xml:space="preserve"> </w:t>
      </w:r>
      <w:r w:rsidRPr="009E5A0A">
        <w:rPr>
          <w:sz w:val="20"/>
        </w:rPr>
        <w:t>muito</w:t>
      </w:r>
      <w:r w:rsidRPr="009E5A0A">
        <w:rPr>
          <w:spacing w:val="-1"/>
          <w:sz w:val="20"/>
        </w:rPr>
        <w:t xml:space="preserve"> </w:t>
      </w:r>
      <w:r w:rsidRPr="009E5A0A">
        <w:rPr>
          <w:sz w:val="20"/>
        </w:rPr>
        <w:t>bem</w:t>
      </w:r>
      <w:r w:rsidRPr="009E5A0A">
        <w:rPr>
          <w:spacing w:val="-3"/>
          <w:sz w:val="20"/>
        </w:rPr>
        <w:t xml:space="preserve"> </w:t>
      </w:r>
      <w:r w:rsidRPr="009E5A0A">
        <w:rPr>
          <w:sz w:val="20"/>
        </w:rPr>
        <w:t>na</w:t>
      </w:r>
      <w:r w:rsidRPr="009E5A0A">
        <w:rPr>
          <w:spacing w:val="-2"/>
          <w:sz w:val="20"/>
        </w:rPr>
        <w:t xml:space="preserve"> </w:t>
      </w:r>
      <w:r w:rsidRPr="009E5A0A">
        <w:rPr>
          <w:sz w:val="20"/>
        </w:rPr>
        <w:t>empresa</w:t>
      </w:r>
      <w:r w:rsidRPr="009E5A0A">
        <w:rPr>
          <w:spacing w:val="-2"/>
          <w:sz w:val="20"/>
        </w:rPr>
        <w:t xml:space="preserve"> </w:t>
      </w:r>
      <w:r w:rsidRPr="009E5A0A">
        <w:rPr>
          <w:sz w:val="20"/>
        </w:rPr>
        <w:t>onde</w:t>
      </w:r>
      <w:r w:rsidRPr="009E5A0A">
        <w:rPr>
          <w:spacing w:val="-1"/>
          <w:sz w:val="20"/>
        </w:rPr>
        <w:t xml:space="preserve"> </w:t>
      </w:r>
      <w:proofErr w:type="gramStart"/>
      <w:r w:rsidRPr="009E5A0A">
        <w:rPr>
          <w:spacing w:val="-2"/>
          <w:sz w:val="20"/>
        </w:rPr>
        <w:t>atuo..</w:t>
      </w:r>
      <w:proofErr w:type="gramEnd"/>
      <w:r w:rsidRPr="009E5A0A">
        <w:rPr>
          <w:spacing w:val="-2"/>
          <w:sz w:val="20"/>
        </w:rPr>
        <w:t>(0.780)</w:t>
      </w:r>
    </w:p>
    <w:p w14:paraId="50A8C3AB" w14:textId="77777777" w:rsidR="00D66E5D" w:rsidRPr="009E5A0A" w:rsidRDefault="00D66E5D" w:rsidP="00D66E5D">
      <w:pPr>
        <w:pStyle w:val="PargrafodaLista"/>
        <w:widowControl w:val="0"/>
        <w:numPr>
          <w:ilvl w:val="0"/>
          <w:numId w:val="47"/>
        </w:numPr>
        <w:autoSpaceDE w:val="0"/>
        <w:autoSpaceDN w:val="0"/>
        <w:spacing w:after="0" w:line="240" w:lineRule="auto"/>
        <w:ind w:right="133"/>
        <w:contextualSpacing w:val="0"/>
        <w:jc w:val="both"/>
        <w:rPr>
          <w:sz w:val="20"/>
        </w:rPr>
      </w:pPr>
      <w:r w:rsidRPr="009E5A0A">
        <w:rPr>
          <w:sz w:val="20"/>
        </w:rPr>
        <w:t xml:space="preserve">A99. Há tempo suficiente para melhorar o relacionamento e a troca de experiências entre as equipes de </w:t>
      </w:r>
      <w:proofErr w:type="gramStart"/>
      <w:r w:rsidRPr="009E5A0A">
        <w:rPr>
          <w:spacing w:val="-2"/>
          <w:sz w:val="20"/>
        </w:rPr>
        <w:t>trabalho.(</w:t>
      </w:r>
      <w:proofErr w:type="gramEnd"/>
      <w:r w:rsidRPr="009E5A0A">
        <w:rPr>
          <w:spacing w:val="-2"/>
          <w:sz w:val="20"/>
        </w:rPr>
        <w:t>0.628)</w:t>
      </w:r>
    </w:p>
    <w:p w14:paraId="75676710" w14:textId="77777777" w:rsidR="00D66E5D" w:rsidRPr="009E5A0A" w:rsidRDefault="00D66E5D" w:rsidP="00D66E5D">
      <w:pPr>
        <w:pStyle w:val="PargrafodaLista"/>
        <w:spacing w:before="123"/>
        <w:rPr>
          <w:b/>
          <w:i/>
          <w:sz w:val="20"/>
        </w:rPr>
      </w:pPr>
      <w:r w:rsidRPr="009E5A0A">
        <w:rPr>
          <w:b/>
          <w:i/>
          <w:sz w:val="20"/>
        </w:rPr>
        <w:t>Dimensão:</w:t>
      </w:r>
      <w:r w:rsidRPr="009E5A0A">
        <w:rPr>
          <w:spacing w:val="-4"/>
          <w:sz w:val="20"/>
        </w:rPr>
        <w:t xml:space="preserve"> </w:t>
      </w:r>
      <w:r w:rsidRPr="009E5A0A">
        <w:rPr>
          <w:b/>
          <w:i/>
          <w:sz w:val="20"/>
        </w:rPr>
        <w:t>Competição</w:t>
      </w:r>
      <w:r w:rsidRPr="009E5A0A">
        <w:rPr>
          <w:spacing w:val="-3"/>
          <w:sz w:val="20"/>
        </w:rPr>
        <w:t xml:space="preserve"> </w:t>
      </w:r>
      <w:r w:rsidRPr="009E5A0A">
        <w:rPr>
          <w:b/>
          <w:i/>
          <w:sz w:val="20"/>
        </w:rPr>
        <w:t>no</w:t>
      </w:r>
      <w:r w:rsidRPr="009E5A0A">
        <w:rPr>
          <w:spacing w:val="-3"/>
          <w:sz w:val="20"/>
        </w:rPr>
        <w:t xml:space="preserve"> </w:t>
      </w:r>
      <w:r w:rsidRPr="009E5A0A">
        <w:rPr>
          <w:b/>
          <w:i/>
          <w:spacing w:val="-2"/>
          <w:sz w:val="20"/>
        </w:rPr>
        <w:t>Trabalho</w:t>
      </w:r>
    </w:p>
    <w:p w14:paraId="1AE9B8E4" w14:textId="77777777" w:rsidR="00D66E5D" w:rsidRPr="009E5A0A" w:rsidRDefault="00D66E5D" w:rsidP="00D66E5D">
      <w:pPr>
        <w:pStyle w:val="PargrafodaLista"/>
        <w:widowControl w:val="0"/>
        <w:numPr>
          <w:ilvl w:val="0"/>
          <w:numId w:val="47"/>
        </w:numPr>
        <w:autoSpaceDE w:val="0"/>
        <w:autoSpaceDN w:val="0"/>
        <w:spacing w:before="117" w:after="0" w:line="240" w:lineRule="auto"/>
        <w:contextualSpacing w:val="0"/>
        <w:jc w:val="both"/>
        <w:rPr>
          <w:sz w:val="20"/>
        </w:rPr>
      </w:pPr>
      <w:r w:rsidRPr="009E5A0A">
        <w:rPr>
          <w:sz w:val="20"/>
        </w:rPr>
        <w:t xml:space="preserve">A33. A competição entre pessoas ou grupos é sadia, sendo valorizada como forma de estimular a criatividade e melhorar o desempenho </w:t>
      </w:r>
      <w:proofErr w:type="gramStart"/>
      <w:r w:rsidRPr="009E5A0A">
        <w:rPr>
          <w:sz w:val="20"/>
        </w:rPr>
        <w:t>profissional.(</w:t>
      </w:r>
      <w:proofErr w:type="gramEnd"/>
      <w:r w:rsidRPr="009E5A0A">
        <w:rPr>
          <w:sz w:val="20"/>
        </w:rPr>
        <w:t>0.625)</w:t>
      </w:r>
    </w:p>
    <w:p w14:paraId="1366C1D9" w14:textId="77777777" w:rsidR="00D66E5D" w:rsidRPr="009E5A0A" w:rsidRDefault="00D66E5D" w:rsidP="00D66E5D">
      <w:pPr>
        <w:pStyle w:val="PargrafodaLista"/>
        <w:widowControl w:val="0"/>
        <w:numPr>
          <w:ilvl w:val="0"/>
          <w:numId w:val="47"/>
        </w:numPr>
        <w:autoSpaceDE w:val="0"/>
        <w:autoSpaceDN w:val="0"/>
        <w:spacing w:before="1" w:after="0" w:line="240" w:lineRule="auto"/>
        <w:ind w:right="134"/>
        <w:contextualSpacing w:val="0"/>
        <w:jc w:val="both"/>
        <w:rPr>
          <w:sz w:val="20"/>
        </w:rPr>
      </w:pPr>
      <w:r w:rsidRPr="009E5A0A">
        <w:rPr>
          <w:sz w:val="20"/>
        </w:rPr>
        <w:t>A91.</w:t>
      </w:r>
      <w:r w:rsidRPr="009E5A0A">
        <w:rPr>
          <w:spacing w:val="22"/>
          <w:sz w:val="20"/>
        </w:rPr>
        <w:t xml:space="preserve"> </w:t>
      </w:r>
      <w:r w:rsidRPr="009E5A0A">
        <w:rPr>
          <w:sz w:val="20"/>
        </w:rPr>
        <w:t>O</w:t>
      </w:r>
      <w:r w:rsidRPr="009E5A0A">
        <w:rPr>
          <w:spacing w:val="23"/>
          <w:sz w:val="20"/>
        </w:rPr>
        <w:t xml:space="preserve"> </w:t>
      </w:r>
      <w:r w:rsidRPr="009E5A0A">
        <w:rPr>
          <w:sz w:val="20"/>
        </w:rPr>
        <w:t>nível</w:t>
      </w:r>
      <w:r w:rsidRPr="009E5A0A">
        <w:rPr>
          <w:spacing w:val="23"/>
          <w:sz w:val="20"/>
        </w:rPr>
        <w:t xml:space="preserve"> </w:t>
      </w:r>
      <w:r w:rsidRPr="009E5A0A">
        <w:rPr>
          <w:sz w:val="20"/>
        </w:rPr>
        <w:t>de</w:t>
      </w:r>
      <w:r w:rsidRPr="009E5A0A">
        <w:rPr>
          <w:spacing w:val="23"/>
          <w:sz w:val="20"/>
        </w:rPr>
        <w:t xml:space="preserve"> </w:t>
      </w:r>
      <w:r w:rsidRPr="009E5A0A">
        <w:rPr>
          <w:sz w:val="20"/>
        </w:rPr>
        <w:t>competição</w:t>
      </w:r>
      <w:r w:rsidRPr="009E5A0A">
        <w:rPr>
          <w:spacing w:val="23"/>
          <w:sz w:val="20"/>
        </w:rPr>
        <w:t xml:space="preserve"> </w:t>
      </w:r>
      <w:r w:rsidRPr="009E5A0A">
        <w:rPr>
          <w:sz w:val="20"/>
        </w:rPr>
        <w:t>existente</w:t>
      </w:r>
      <w:r w:rsidRPr="009E5A0A">
        <w:rPr>
          <w:spacing w:val="23"/>
          <w:sz w:val="20"/>
        </w:rPr>
        <w:t xml:space="preserve"> </w:t>
      </w:r>
      <w:r w:rsidRPr="009E5A0A">
        <w:rPr>
          <w:sz w:val="20"/>
        </w:rPr>
        <w:t>entre</w:t>
      </w:r>
      <w:r w:rsidRPr="009E5A0A">
        <w:rPr>
          <w:spacing w:val="23"/>
          <w:sz w:val="20"/>
        </w:rPr>
        <w:t xml:space="preserve"> </w:t>
      </w:r>
      <w:r w:rsidRPr="009E5A0A">
        <w:rPr>
          <w:sz w:val="20"/>
        </w:rPr>
        <w:t>as</w:t>
      </w:r>
      <w:r w:rsidRPr="009E5A0A">
        <w:rPr>
          <w:spacing w:val="23"/>
          <w:sz w:val="20"/>
        </w:rPr>
        <w:t xml:space="preserve"> </w:t>
      </w:r>
      <w:r w:rsidRPr="009E5A0A">
        <w:rPr>
          <w:sz w:val="20"/>
        </w:rPr>
        <w:t>pessoas</w:t>
      </w:r>
      <w:r w:rsidRPr="009E5A0A">
        <w:rPr>
          <w:spacing w:val="23"/>
          <w:sz w:val="20"/>
        </w:rPr>
        <w:t xml:space="preserve"> </w:t>
      </w:r>
      <w:r w:rsidRPr="009E5A0A">
        <w:rPr>
          <w:sz w:val="20"/>
        </w:rPr>
        <w:t>é</w:t>
      </w:r>
      <w:r w:rsidRPr="009E5A0A">
        <w:rPr>
          <w:spacing w:val="22"/>
          <w:sz w:val="20"/>
        </w:rPr>
        <w:t xml:space="preserve"> </w:t>
      </w:r>
      <w:r w:rsidRPr="009E5A0A">
        <w:rPr>
          <w:sz w:val="20"/>
        </w:rPr>
        <w:t>normal</w:t>
      </w:r>
      <w:r w:rsidRPr="009E5A0A">
        <w:rPr>
          <w:spacing w:val="23"/>
          <w:sz w:val="20"/>
        </w:rPr>
        <w:t xml:space="preserve"> </w:t>
      </w:r>
      <w:r w:rsidRPr="009E5A0A">
        <w:rPr>
          <w:sz w:val="20"/>
        </w:rPr>
        <w:t>e</w:t>
      </w:r>
      <w:r w:rsidRPr="009E5A0A">
        <w:rPr>
          <w:spacing w:val="23"/>
          <w:sz w:val="20"/>
        </w:rPr>
        <w:t xml:space="preserve"> </w:t>
      </w:r>
      <w:r w:rsidRPr="009E5A0A">
        <w:rPr>
          <w:sz w:val="20"/>
        </w:rPr>
        <w:t>jamais</w:t>
      </w:r>
      <w:r w:rsidRPr="009E5A0A">
        <w:rPr>
          <w:spacing w:val="23"/>
          <w:sz w:val="20"/>
        </w:rPr>
        <w:t xml:space="preserve"> </w:t>
      </w:r>
      <w:r w:rsidRPr="009E5A0A">
        <w:rPr>
          <w:sz w:val="20"/>
        </w:rPr>
        <w:t>compromete</w:t>
      </w:r>
      <w:r w:rsidRPr="009E5A0A">
        <w:rPr>
          <w:spacing w:val="23"/>
          <w:sz w:val="20"/>
        </w:rPr>
        <w:t xml:space="preserve"> </w:t>
      </w:r>
      <w:r w:rsidRPr="009E5A0A">
        <w:rPr>
          <w:sz w:val="20"/>
        </w:rPr>
        <w:t>o</w:t>
      </w:r>
      <w:r w:rsidRPr="009E5A0A">
        <w:rPr>
          <w:spacing w:val="23"/>
          <w:sz w:val="20"/>
        </w:rPr>
        <w:t xml:space="preserve"> </w:t>
      </w:r>
      <w:r w:rsidRPr="009E5A0A">
        <w:rPr>
          <w:sz w:val="20"/>
        </w:rPr>
        <w:t>bom</w:t>
      </w:r>
      <w:r w:rsidRPr="009E5A0A">
        <w:rPr>
          <w:spacing w:val="21"/>
          <w:sz w:val="20"/>
        </w:rPr>
        <w:t xml:space="preserve"> </w:t>
      </w:r>
      <w:r w:rsidRPr="009E5A0A">
        <w:rPr>
          <w:sz w:val="20"/>
        </w:rPr>
        <w:t>andamento</w:t>
      </w:r>
      <w:r w:rsidRPr="009E5A0A">
        <w:rPr>
          <w:spacing w:val="23"/>
          <w:sz w:val="20"/>
        </w:rPr>
        <w:t xml:space="preserve"> </w:t>
      </w:r>
      <w:r w:rsidRPr="009E5A0A">
        <w:rPr>
          <w:sz w:val="20"/>
        </w:rPr>
        <w:t xml:space="preserve">das </w:t>
      </w:r>
      <w:proofErr w:type="gramStart"/>
      <w:r w:rsidRPr="009E5A0A">
        <w:rPr>
          <w:spacing w:val="-2"/>
          <w:sz w:val="20"/>
        </w:rPr>
        <w:t>atividades.(</w:t>
      </w:r>
      <w:proofErr w:type="gramEnd"/>
      <w:r w:rsidRPr="009E5A0A">
        <w:rPr>
          <w:spacing w:val="-2"/>
          <w:sz w:val="20"/>
        </w:rPr>
        <w:t>0.711)</w:t>
      </w:r>
    </w:p>
    <w:p w14:paraId="68274C17" w14:textId="77777777" w:rsidR="00D66E5D" w:rsidRPr="009E5A0A" w:rsidRDefault="00D66E5D" w:rsidP="00D66E5D">
      <w:pPr>
        <w:pStyle w:val="PargrafodaLista"/>
        <w:widowControl w:val="0"/>
        <w:numPr>
          <w:ilvl w:val="0"/>
          <w:numId w:val="47"/>
        </w:numPr>
        <w:autoSpaceDE w:val="0"/>
        <w:autoSpaceDN w:val="0"/>
        <w:spacing w:after="0" w:line="230" w:lineRule="exact"/>
        <w:contextualSpacing w:val="0"/>
        <w:jc w:val="both"/>
        <w:rPr>
          <w:sz w:val="20"/>
        </w:rPr>
      </w:pPr>
      <w:r w:rsidRPr="009E5A0A">
        <w:rPr>
          <w:sz w:val="20"/>
        </w:rPr>
        <w:t>A93.</w:t>
      </w:r>
      <w:r w:rsidRPr="009E5A0A">
        <w:rPr>
          <w:spacing w:val="-4"/>
          <w:sz w:val="20"/>
        </w:rPr>
        <w:t xml:space="preserve"> </w:t>
      </w:r>
      <w:r w:rsidRPr="009E5A0A">
        <w:rPr>
          <w:sz w:val="20"/>
        </w:rPr>
        <w:t>Há</w:t>
      </w:r>
      <w:r w:rsidRPr="009E5A0A">
        <w:rPr>
          <w:spacing w:val="-3"/>
          <w:sz w:val="20"/>
        </w:rPr>
        <w:t xml:space="preserve"> </w:t>
      </w:r>
      <w:r w:rsidRPr="009E5A0A">
        <w:rPr>
          <w:sz w:val="20"/>
        </w:rPr>
        <w:t>grande</w:t>
      </w:r>
      <w:r w:rsidRPr="009E5A0A">
        <w:rPr>
          <w:spacing w:val="-3"/>
          <w:sz w:val="20"/>
        </w:rPr>
        <w:t xml:space="preserve"> </w:t>
      </w:r>
      <w:r w:rsidRPr="009E5A0A">
        <w:rPr>
          <w:sz w:val="20"/>
        </w:rPr>
        <w:t>harmonia</w:t>
      </w:r>
      <w:r w:rsidRPr="009E5A0A">
        <w:rPr>
          <w:spacing w:val="-2"/>
          <w:sz w:val="20"/>
        </w:rPr>
        <w:t xml:space="preserve"> </w:t>
      </w:r>
      <w:r w:rsidRPr="009E5A0A">
        <w:rPr>
          <w:sz w:val="20"/>
        </w:rPr>
        <w:t>em</w:t>
      </w:r>
      <w:r w:rsidRPr="009E5A0A">
        <w:rPr>
          <w:spacing w:val="-4"/>
          <w:sz w:val="20"/>
        </w:rPr>
        <w:t xml:space="preserve"> </w:t>
      </w:r>
      <w:r w:rsidRPr="009E5A0A">
        <w:rPr>
          <w:sz w:val="20"/>
        </w:rPr>
        <w:t>meu</w:t>
      </w:r>
      <w:r w:rsidRPr="009E5A0A">
        <w:rPr>
          <w:spacing w:val="-2"/>
          <w:sz w:val="20"/>
        </w:rPr>
        <w:t xml:space="preserve"> </w:t>
      </w:r>
      <w:r w:rsidRPr="009E5A0A">
        <w:rPr>
          <w:sz w:val="20"/>
        </w:rPr>
        <w:t>ambiente</w:t>
      </w:r>
      <w:r w:rsidRPr="009E5A0A">
        <w:rPr>
          <w:spacing w:val="-3"/>
          <w:sz w:val="20"/>
        </w:rPr>
        <w:t xml:space="preserve"> </w:t>
      </w:r>
      <w:r w:rsidRPr="009E5A0A">
        <w:rPr>
          <w:sz w:val="20"/>
        </w:rPr>
        <w:t>de</w:t>
      </w:r>
      <w:r w:rsidRPr="009E5A0A">
        <w:rPr>
          <w:spacing w:val="-2"/>
          <w:sz w:val="20"/>
        </w:rPr>
        <w:t xml:space="preserve"> </w:t>
      </w:r>
      <w:proofErr w:type="gramStart"/>
      <w:r w:rsidRPr="009E5A0A">
        <w:rPr>
          <w:spacing w:val="-2"/>
          <w:sz w:val="20"/>
        </w:rPr>
        <w:t>trabalho.(</w:t>
      </w:r>
      <w:proofErr w:type="gramEnd"/>
      <w:r w:rsidRPr="009E5A0A">
        <w:rPr>
          <w:spacing w:val="-2"/>
          <w:sz w:val="20"/>
        </w:rPr>
        <w:t>0.735)</w:t>
      </w:r>
    </w:p>
    <w:p w14:paraId="469EF947" w14:textId="77777777" w:rsidR="00D66E5D" w:rsidRDefault="00D66E5D" w:rsidP="00D66E5D">
      <w:pPr>
        <w:pStyle w:val="Corpodetexto"/>
        <w:spacing w:before="7"/>
        <w:ind w:left="0"/>
        <w:jc w:val="left"/>
        <w:rPr>
          <w:sz w:val="8"/>
        </w:rPr>
      </w:pPr>
      <w:r>
        <w:rPr>
          <w:noProof/>
          <w:sz w:val="8"/>
        </w:rPr>
        <mc:AlternateContent>
          <mc:Choice Requires="wps">
            <w:drawing>
              <wp:anchor distT="0" distB="0" distL="0" distR="0" simplePos="0" relativeHeight="251661312" behindDoc="1" locked="0" layoutInCell="1" allowOverlap="1" wp14:anchorId="20FB6375" wp14:editId="672346FC">
                <wp:simplePos x="0" y="0"/>
                <wp:positionH relativeFrom="page">
                  <wp:posOffset>1008123</wp:posOffset>
                </wp:positionH>
                <wp:positionV relativeFrom="paragraph">
                  <wp:posOffset>81471</wp:posOffset>
                </wp:positionV>
                <wp:extent cx="5904865" cy="17780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4865" cy="177800"/>
                        </a:xfrm>
                        <a:prstGeom prst="rect">
                          <a:avLst/>
                        </a:prstGeom>
                        <a:ln w="6096">
                          <a:solidFill>
                            <a:srgbClr val="000000"/>
                          </a:solidFill>
                          <a:prstDash val="solid"/>
                        </a:ln>
                      </wps:spPr>
                      <wps:txbx>
                        <w:txbxContent>
                          <w:p w14:paraId="67E94C8F" w14:textId="77777777" w:rsidR="00D66E5D" w:rsidRDefault="00D66E5D" w:rsidP="00D66E5D">
                            <w:pPr>
                              <w:spacing w:before="21"/>
                              <w:ind w:left="109"/>
                              <w:rPr>
                                <w:b/>
                                <w:sz w:val="20"/>
                              </w:rPr>
                            </w:pPr>
                            <w:r>
                              <w:rPr>
                                <w:b/>
                                <w:sz w:val="20"/>
                              </w:rPr>
                              <w:t>Vetor:</w:t>
                            </w:r>
                            <w:r>
                              <w:rPr>
                                <w:spacing w:val="-5"/>
                                <w:sz w:val="20"/>
                              </w:rPr>
                              <w:t xml:space="preserve"> </w:t>
                            </w:r>
                            <w:r>
                              <w:rPr>
                                <w:b/>
                                <w:sz w:val="20"/>
                              </w:rPr>
                              <w:t>Filosofia</w:t>
                            </w:r>
                            <w:r>
                              <w:rPr>
                                <w:spacing w:val="-2"/>
                                <w:sz w:val="20"/>
                              </w:rPr>
                              <w:t xml:space="preserve"> </w:t>
                            </w:r>
                            <w:r>
                              <w:rPr>
                                <w:b/>
                                <w:sz w:val="20"/>
                              </w:rPr>
                              <w:t>de</w:t>
                            </w:r>
                            <w:r>
                              <w:rPr>
                                <w:spacing w:val="-5"/>
                                <w:sz w:val="20"/>
                              </w:rPr>
                              <w:t xml:space="preserve"> </w:t>
                            </w:r>
                            <w:r>
                              <w:rPr>
                                <w:b/>
                                <w:spacing w:val="-2"/>
                                <w:sz w:val="20"/>
                              </w:rPr>
                              <w:t>Gestão</w:t>
                            </w:r>
                          </w:p>
                        </w:txbxContent>
                      </wps:txbx>
                      <wps:bodyPr wrap="square" lIns="0" tIns="0" rIns="0" bIns="0" rtlCol="0">
                        <a:noAutofit/>
                      </wps:bodyPr>
                    </wps:wsp>
                  </a:graphicData>
                </a:graphic>
              </wp:anchor>
            </w:drawing>
          </mc:Choice>
          <mc:Fallback>
            <w:pict>
              <v:shape w14:anchorId="20FB6375" id="Textbox 5" o:spid="_x0000_s1028" type="#_x0000_t202" style="position:absolute;margin-left:79.4pt;margin-top:6.4pt;width:464.95pt;height:14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" filled="f" strokeweight=".48pt">
                <v:path arrowok="t"/>
                <v:textbox inset="0,0,0,0">
                  <w:txbxContent>
                    <w:p w14:paraId="67E94C8F" w14:textId="77777777" w:rsidR="00D66E5D" w:rsidRDefault="00D66E5D" w:rsidP="00D66E5D">
                      <w:pPr>
                        <w:spacing w:before="21"/>
                        <w:ind w:left="109"/>
                        <w:rPr>
                          <w:b/>
                          <w:sz w:val="20"/>
                        </w:rPr>
                      </w:pPr>
                      <w:r>
                        <w:rPr>
                          <w:b/>
                          <w:sz w:val="20"/>
                        </w:rPr>
                        <w:t>Vetor:</w:t>
                      </w:r>
                      <w:r>
                        <w:rPr>
                          <w:spacing w:val="-5"/>
                          <w:sz w:val="20"/>
                        </w:rPr>
                        <w:t xml:space="preserve"> </w:t>
                      </w:r>
                      <w:r>
                        <w:rPr>
                          <w:b/>
                          <w:sz w:val="20"/>
                        </w:rPr>
                        <w:t>Filosofia</w:t>
                      </w:r>
                      <w:r>
                        <w:rPr>
                          <w:spacing w:val="-2"/>
                          <w:sz w:val="20"/>
                        </w:rPr>
                        <w:t xml:space="preserve"> </w:t>
                      </w:r>
                      <w:r>
                        <w:rPr>
                          <w:b/>
                          <w:sz w:val="20"/>
                        </w:rPr>
                        <w:t>de</w:t>
                      </w:r>
                      <w:r>
                        <w:rPr>
                          <w:spacing w:val="-5"/>
                          <w:sz w:val="20"/>
                        </w:rPr>
                        <w:t xml:space="preserve"> </w:t>
                      </w:r>
                      <w:r>
                        <w:rPr>
                          <w:b/>
                          <w:spacing w:val="-2"/>
                          <w:sz w:val="20"/>
                        </w:rPr>
                        <w:t>Gestão</w:t>
                      </w:r>
                    </w:p>
                  </w:txbxContent>
                </v:textbox>
                <w10:wrap type="topAndBottom" anchorx="page"/>
              </v:shape>
            </w:pict>
          </mc:Fallback>
        </mc:AlternateContent>
      </w:r>
    </w:p>
    <w:p w14:paraId="5BCDFA59" w14:textId="77777777" w:rsidR="00D66E5D" w:rsidRPr="009E5A0A" w:rsidRDefault="00D66E5D" w:rsidP="00D66E5D">
      <w:pPr>
        <w:pStyle w:val="PargrafodaLista"/>
        <w:spacing w:before="124"/>
        <w:rPr>
          <w:b/>
          <w:i/>
          <w:sz w:val="20"/>
        </w:rPr>
      </w:pPr>
      <w:r w:rsidRPr="009E5A0A">
        <w:rPr>
          <w:b/>
          <w:i/>
          <w:sz w:val="20"/>
        </w:rPr>
        <w:t>Dimensão:</w:t>
      </w:r>
      <w:r w:rsidRPr="009E5A0A">
        <w:rPr>
          <w:spacing w:val="-5"/>
          <w:sz w:val="20"/>
        </w:rPr>
        <w:t xml:space="preserve"> </w:t>
      </w:r>
      <w:r w:rsidRPr="009E5A0A">
        <w:rPr>
          <w:b/>
          <w:i/>
          <w:sz w:val="20"/>
        </w:rPr>
        <w:t>Clareza</w:t>
      </w:r>
      <w:r w:rsidRPr="009E5A0A">
        <w:rPr>
          <w:spacing w:val="-5"/>
          <w:sz w:val="20"/>
        </w:rPr>
        <w:t xml:space="preserve"> </w:t>
      </w:r>
      <w:r w:rsidRPr="009E5A0A">
        <w:rPr>
          <w:b/>
          <w:i/>
          <w:spacing w:val="-2"/>
          <w:sz w:val="20"/>
        </w:rPr>
        <w:t>Organizacional</w:t>
      </w:r>
    </w:p>
    <w:p w14:paraId="080A1535" w14:textId="77777777" w:rsidR="00D66E5D" w:rsidRPr="009E5A0A" w:rsidRDefault="00D66E5D" w:rsidP="00D66E5D">
      <w:pPr>
        <w:pStyle w:val="PargrafodaLista"/>
        <w:widowControl w:val="0"/>
        <w:numPr>
          <w:ilvl w:val="0"/>
          <w:numId w:val="47"/>
        </w:numPr>
        <w:autoSpaceDE w:val="0"/>
        <w:autoSpaceDN w:val="0"/>
        <w:spacing w:before="118" w:after="0" w:line="240" w:lineRule="auto"/>
        <w:contextualSpacing w:val="0"/>
        <w:jc w:val="both"/>
        <w:rPr>
          <w:sz w:val="20"/>
        </w:rPr>
      </w:pPr>
      <w:r w:rsidRPr="009E5A0A">
        <w:rPr>
          <w:sz w:val="20"/>
        </w:rPr>
        <w:t>A24.</w:t>
      </w:r>
      <w:r w:rsidRPr="009E5A0A">
        <w:rPr>
          <w:spacing w:val="37"/>
          <w:sz w:val="20"/>
        </w:rPr>
        <w:t xml:space="preserve"> </w:t>
      </w:r>
      <w:r w:rsidRPr="009E5A0A">
        <w:rPr>
          <w:sz w:val="20"/>
        </w:rPr>
        <w:t>A</w:t>
      </w:r>
      <w:r w:rsidRPr="009E5A0A">
        <w:rPr>
          <w:spacing w:val="37"/>
          <w:sz w:val="20"/>
        </w:rPr>
        <w:t xml:space="preserve"> </w:t>
      </w:r>
      <w:r w:rsidRPr="009E5A0A">
        <w:rPr>
          <w:sz w:val="20"/>
        </w:rPr>
        <w:t>busca</w:t>
      </w:r>
      <w:r w:rsidRPr="009E5A0A">
        <w:rPr>
          <w:spacing w:val="36"/>
          <w:sz w:val="20"/>
        </w:rPr>
        <w:t xml:space="preserve"> </w:t>
      </w:r>
      <w:r w:rsidRPr="009E5A0A">
        <w:rPr>
          <w:sz w:val="20"/>
        </w:rPr>
        <w:t>contínua</w:t>
      </w:r>
      <w:r w:rsidRPr="009E5A0A">
        <w:rPr>
          <w:spacing w:val="36"/>
          <w:sz w:val="20"/>
        </w:rPr>
        <w:t xml:space="preserve"> </w:t>
      </w:r>
      <w:r w:rsidRPr="009E5A0A">
        <w:rPr>
          <w:sz w:val="20"/>
        </w:rPr>
        <w:t>de</w:t>
      </w:r>
      <w:r w:rsidRPr="009E5A0A">
        <w:rPr>
          <w:spacing w:val="35"/>
          <w:sz w:val="20"/>
        </w:rPr>
        <w:t xml:space="preserve"> </w:t>
      </w:r>
      <w:r w:rsidRPr="009E5A0A">
        <w:rPr>
          <w:sz w:val="20"/>
        </w:rPr>
        <w:t>profissionalismo</w:t>
      </w:r>
      <w:r w:rsidRPr="009E5A0A">
        <w:rPr>
          <w:spacing w:val="38"/>
          <w:sz w:val="20"/>
        </w:rPr>
        <w:t xml:space="preserve"> </w:t>
      </w:r>
      <w:r w:rsidRPr="009E5A0A">
        <w:rPr>
          <w:sz w:val="20"/>
        </w:rPr>
        <w:t>na</w:t>
      </w:r>
      <w:r w:rsidRPr="009E5A0A">
        <w:rPr>
          <w:spacing w:val="38"/>
          <w:sz w:val="20"/>
        </w:rPr>
        <w:t xml:space="preserve"> </w:t>
      </w:r>
      <w:r w:rsidRPr="009E5A0A">
        <w:rPr>
          <w:sz w:val="20"/>
        </w:rPr>
        <w:t>gestão</w:t>
      </w:r>
      <w:r w:rsidRPr="009E5A0A">
        <w:rPr>
          <w:spacing w:val="36"/>
          <w:sz w:val="20"/>
        </w:rPr>
        <w:t xml:space="preserve"> </w:t>
      </w:r>
      <w:r w:rsidRPr="009E5A0A">
        <w:rPr>
          <w:sz w:val="20"/>
        </w:rPr>
        <w:t>é</w:t>
      </w:r>
      <w:r w:rsidRPr="009E5A0A">
        <w:rPr>
          <w:spacing w:val="38"/>
          <w:sz w:val="20"/>
        </w:rPr>
        <w:t xml:space="preserve"> </w:t>
      </w:r>
      <w:r w:rsidRPr="009E5A0A">
        <w:rPr>
          <w:sz w:val="20"/>
        </w:rPr>
        <w:t>uma</w:t>
      </w:r>
      <w:r w:rsidRPr="009E5A0A">
        <w:rPr>
          <w:spacing w:val="38"/>
          <w:sz w:val="20"/>
        </w:rPr>
        <w:t xml:space="preserve"> </w:t>
      </w:r>
      <w:r w:rsidRPr="009E5A0A">
        <w:rPr>
          <w:sz w:val="20"/>
        </w:rPr>
        <w:t>das</w:t>
      </w:r>
      <w:r w:rsidRPr="009E5A0A">
        <w:rPr>
          <w:spacing w:val="38"/>
          <w:sz w:val="20"/>
        </w:rPr>
        <w:t xml:space="preserve"> </w:t>
      </w:r>
      <w:r w:rsidRPr="009E5A0A">
        <w:rPr>
          <w:sz w:val="20"/>
        </w:rPr>
        <w:t>principais</w:t>
      </w:r>
      <w:r w:rsidRPr="009E5A0A">
        <w:rPr>
          <w:spacing w:val="36"/>
          <w:sz w:val="20"/>
        </w:rPr>
        <w:t xml:space="preserve"> </w:t>
      </w:r>
      <w:r w:rsidRPr="009E5A0A">
        <w:rPr>
          <w:sz w:val="20"/>
        </w:rPr>
        <w:t>preocupações</w:t>
      </w:r>
      <w:r w:rsidRPr="009E5A0A">
        <w:rPr>
          <w:spacing w:val="38"/>
          <w:sz w:val="20"/>
        </w:rPr>
        <w:t xml:space="preserve"> </w:t>
      </w:r>
      <w:r w:rsidRPr="009E5A0A">
        <w:rPr>
          <w:sz w:val="20"/>
        </w:rPr>
        <w:t>na</w:t>
      </w:r>
      <w:r w:rsidRPr="009E5A0A">
        <w:rPr>
          <w:spacing w:val="37"/>
          <w:sz w:val="20"/>
        </w:rPr>
        <w:t xml:space="preserve"> </w:t>
      </w:r>
      <w:r w:rsidRPr="009E5A0A">
        <w:rPr>
          <w:sz w:val="20"/>
        </w:rPr>
        <w:t>empresa</w:t>
      </w:r>
      <w:r w:rsidRPr="009E5A0A">
        <w:rPr>
          <w:spacing w:val="36"/>
          <w:sz w:val="20"/>
        </w:rPr>
        <w:t xml:space="preserve"> </w:t>
      </w:r>
      <w:r w:rsidRPr="009E5A0A">
        <w:rPr>
          <w:sz w:val="20"/>
        </w:rPr>
        <w:t xml:space="preserve">onde </w:t>
      </w:r>
      <w:proofErr w:type="gramStart"/>
      <w:r w:rsidRPr="009E5A0A">
        <w:rPr>
          <w:spacing w:val="-2"/>
          <w:sz w:val="20"/>
        </w:rPr>
        <w:t>trabalho.(</w:t>
      </w:r>
      <w:proofErr w:type="gramEnd"/>
      <w:r w:rsidRPr="009E5A0A">
        <w:rPr>
          <w:spacing w:val="-2"/>
          <w:sz w:val="20"/>
        </w:rPr>
        <w:t>0.725)</w:t>
      </w:r>
    </w:p>
    <w:p w14:paraId="05DC42D0" w14:textId="77777777" w:rsidR="00D66E5D" w:rsidRPr="009E5A0A" w:rsidRDefault="00D66E5D" w:rsidP="00D66E5D">
      <w:pPr>
        <w:pStyle w:val="PargrafodaLista"/>
        <w:widowControl w:val="0"/>
        <w:numPr>
          <w:ilvl w:val="0"/>
          <w:numId w:val="47"/>
        </w:numPr>
        <w:autoSpaceDE w:val="0"/>
        <w:autoSpaceDN w:val="0"/>
        <w:spacing w:after="0" w:line="240" w:lineRule="auto"/>
        <w:contextualSpacing w:val="0"/>
        <w:jc w:val="both"/>
        <w:rPr>
          <w:sz w:val="20"/>
        </w:rPr>
      </w:pPr>
      <w:r w:rsidRPr="009E5A0A">
        <w:rPr>
          <w:sz w:val="20"/>
        </w:rPr>
        <w:t>A29.</w:t>
      </w:r>
      <w:r w:rsidRPr="009E5A0A">
        <w:rPr>
          <w:spacing w:val="80"/>
          <w:sz w:val="20"/>
        </w:rPr>
        <w:t xml:space="preserve"> </w:t>
      </w:r>
      <w:r w:rsidRPr="009E5A0A">
        <w:rPr>
          <w:sz w:val="20"/>
        </w:rPr>
        <w:t>O</w:t>
      </w:r>
      <w:r w:rsidRPr="009E5A0A">
        <w:rPr>
          <w:spacing w:val="80"/>
          <w:sz w:val="20"/>
        </w:rPr>
        <w:t xml:space="preserve"> </w:t>
      </w:r>
      <w:r w:rsidRPr="009E5A0A">
        <w:rPr>
          <w:sz w:val="20"/>
        </w:rPr>
        <w:t>estilo</w:t>
      </w:r>
      <w:r w:rsidRPr="009E5A0A">
        <w:rPr>
          <w:spacing w:val="80"/>
          <w:sz w:val="20"/>
        </w:rPr>
        <w:t xml:space="preserve"> </w:t>
      </w:r>
      <w:r w:rsidRPr="009E5A0A">
        <w:rPr>
          <w:sz w:val="20"/>
        </w:rPr>
        <w:t>de</w:t>
      </w:r>
      <w:r w:rsidRPr="009E5A0A">
        <w:rPr>
          <w:spacing w:val="80"/>
          <w:sz w:val="20"/>
        </w:rPr>
        <w:t xml:space="preserve"> </w:t>
      </w:r>
      <w:r w:rsidRPr="009E5A0A">
        <w:rPr>
          <w:sz w:val="20"/>
        </w:rPr>
        <w:t>administração</w:t>
      </w:r>
      <w:r w:rsidRPr="009E5A0A">
        <w:rPr>
          <w:spacing w:val="80"/>
          <w:sz w:val="20"/>
        </w:rPr>
        <w:t xml:space="preserve"> </w:t>
      </w:r>
      <w:r w:rsidRPr="009E5A0A">
        <w:rPr>
          <w:sz w:val="20"/>
        </w:rPr>
        <w:t>adotado</w:t>
      </w:r>
      <w:r w:rsidRPr="009E5A0A">
        <w:rPr>
          <w:spacing w:val="80"/>
          <w:sz w:val="20"/>
        </w:rPr>
        <w:t xml:space="preserve"> </w:t>
      </w:r>
      <w:r w:rsidRPr="009E5A0A">
        <w:rPr>
          <w:sz w:val="20"/>
        </w:rPr>
        <w:t>pela</w:t>
      </w:r>
      <w:r w:rsidRPr="009E5A0A">
        <w:rPr>
          <w:spacing w:val="80"/>
          <w:sz w:val="20"/>
        </w:rPr>
        <w:t xml:space="preserve"> </w:t>
      </w:r>
      <w:r w:rsidRPr="009E5A0A">
        <w:rPr>
          <w:sz w:val="20"/>
        </w:rPr>
        <w:t>empresa</w:t>
      </w:r>
      <w:r w:rsidRPr="009E5A0A">
        <w:rPr>
          <w:spacing w:val="80"/>
          <w:sz w:val="20"/>
        </w:rPr>
        <w:t xml:space="preserve"> </w:t>
      </w:r>
      <w:r w:rsidRPr="009E5A0A">
        <w:rPr>
          <w:sz w:val="20"/>
        </w:rPr>
        <w:t>onde</w:t>
      </w:r>
      <w:r w:rsidRPr="009E5A0A">
        <w:rPr>
          <w:spacing w:val="80"/>
          <w:sz w:val="20"/>
        </w:rPr>
        <w:t xml:space="preserve"> </w:t>
      </w:r>
      <w:r w:rsidRPr="009E5A0A">
        <w:rPr>
          <w:sz w:val="20"/>
        </w:rPr>
        <w:t>trabalho</w:t>
      </w:r>
      <w:r w:rsidRPr="009E5A0A">
        <w:rPr>
          <w:spacing w:val="80"/>
          <w:sz w:val="20"/>
        </w:rPr>
        <w:t xml:space="preserve"> </w:t>
      </w:r>
      <w:proofErr w:type="spellStart"/>
      <w:r w:rsidRPr="009E5A0A">
        <w:rPr>
          <w:sz w:val="20"/>
        </w:rPr>
        <w:t>influencia</w:t>
      </w:r>
      <w:proofErr w:type="spellEnd"/>
      <w:r w:rsidRPr="009E5A0A">
        <w:rPr>
          <w:spacing w:val="80"/>
          <w:sz w:val="20"/>
        </w:rPr>
        <w:t xml:space="preserve"> </w:t>
      </w:r>
      <w:r w:rsidRPr="009E5A0A">
        <w:rPr>
          <w:sz w:val="20"/>
        </w:rPr>
        <w:t>de</w:t>
      </w:r>
      <w:r w:rsidRPr="009E5A0A">
        <w:rPr>
          <w:spacing w:val="80"/>
          <w:sz w:val="20"/>
        </w:rPr>
        <w:t xml:space="preserve"> </w:t>
      </w:r>
      <w:r w:rsidRPr="009E5A0A">
        <w:rPr>
          <w:sz w:val="20"/>
        </w:rPr>
        <w:t>modo</w:t>
      </w:r>
      <w:r w:rsidRPr="009E5A0A">
        <w:rPr>
          <w:spacing w:val="80"/>
          <w:sz w:val="20"/>
        </w:rPr>
        <w:t xml:space="preserve"> </w:t>
      </w:r>
      <w:r w:rsidRPr="009E5A0A">
        <w:rPr>
          <w:sz w:val="20"/>
        </w:rPr>
        <w:t>positivo</w:t>
      </w:r>
      <w:r w:rsidRPr="009E5A0A">
        <w:rPr>
          <w:spacing w:val="80"/>
          <w:sz w:val="20"/>
        </w:rPr>
        <w:t xml:space="preserve"> </w:t>
      </w:r>
      <w:r w:rsidRPr="009E5A0A">
        <w:rPr>
          <w:sz w:val="20"/>
        </w:rPr>
        <w:t xml:space="preserve">o comportamento dos seus empregados em relação ao trabalho que </w:t>
      </w:r>
      <w:proofErr w:type="gramStart"/>
      <w:r w:rsidRPr="009E5A0A">
        <w:rPr>
          <w:sz w:val="20"/>
        </w:rPr>
        <w:t>executam.(</w:t>
      </w:r>
      <w:proofErr w:type="gramEnd"/>
      <w:r w:rsidRPr="009E5A0A">
        <w:rPr>
          <w:sz w:val="20"/>
        </w:rPr>
        <w:t>0.708)</w:t>
      </w:r>
    </w:p>
    <w:p w14:paraId="6DFBCDA6" w14:textId="77777777" w:rsidR="00D66E5D" w:rsidRPr="009E5A0A" w:rsidRDefault="00D66E5D" w:rsidP="00D66E5D">
      <w:pPr>
        <w:pStyle w:val="PargrafodaLista"/>
        <w:widowControl w:val="0"/>
        <w:numPr>
          <w:ilvl w:val="0"/>
          <w:numId w:val="47"/>
        </w:numPr>
        <w:autoSpaceDE w:val="0"/>
        <w:autoSpaceDN w:val="0"/>
        <w:spacing w:after="0" w:line="240" w:lineRule="auto"/>
        <w:contextualSpacing w:val="0"/>
        <w:jc w:val="both"/>
        <w:rPr>
          <w:sz w:val="20"/>
        </w:rPr>
      </w:pPr>
      <w:r w:rsidRPr="009E5A0A">
        <w:rPr>
          <w:sz w:val="20"/>
        </w:rPr>
        <w:t>A39. Está claro que a Diretoria</w:t>
      </w:r>
      <w:r w:rsidRPr="009E5A0A">
        <w:rPr>
          <w:spacing w:val="20"/>
          <w:sz w:val="20"/>
        </w:rPr>
        <w:t xml:space="preserve"> </w:t>
      </w:r>
      <w:r w:rsidRPr="009E5A0A">
        <w:rPr>
          <w:sz w:val="20"/>
        </w:rPr>
        <w:t>da empresa onde trabalho se preocupa mais com os</w:t>
      </w:r>
      <w:r w:rsidRPr="009E5A0A">
        <w:rPr>
          <w:spacing w:val="20"/>
          <w:sz w:val="20"/>
        </w:rPr>
        <w:t xml:space="preserve"> </w:t>
      </w:r>
      <w:r w:rsidRPr="009E5A0A">
        <w:rPr>
          <w:sz w:val="20"/>
        </w:rPr>
        <w:t>assuntos verdadeiramente</w:t>
      </w:r>
      <w:r w:rsidRPr="009E5A0A">
        <w:rPr>
          <w:spacing w:val="40"/>
          <w:sz w:val="20"/>
        </w:rPr>
        <w:t xml:space="preserve"> </w:t>
      </w:r>
      <w:r w:rsidRPr="009E5A0A">
        <w:rPr>
          <w:sz w:val="20"/>
        </w:rPr>
        <w:t xml:space="preserve">estratégicos para a </w:t>
      </w:r>
      <w:proofErr w:type="gramStart"/>
      <w:r w:rsidRPr="009E5A0A">
        <w:rPr>
          <w:sz w:val="20"/>
        </w:rPr>
        <w:t>empresa.(</w:t>
      </w:r>
      <w:proofErr w:type="gramEnd"/>
      <w:r w:rsidRPr="009E5A0A">
        <w:rPr>
          <w:sz w:val="20"/>
        </w:rPr>
        <w:t>0.578)</w:t>
      </w:r>
    </w:p>
    <w:p w14:paraId="700D39F6" w14:textId="77777777" w:rsidR="00D66E5D" w:rsidRPr="009E5A0A" w:rsidRDefault="00D66E5D" w:rsidP="00D66E5D">
      <w:pPr>
        <w:pStyle w:val="PargrafodaLista"/>
        <w:widowControl w:val="0"/>
        <w:numPr>
          <w:ilvl w:val="0"/>
          <w:numId w:val="47"/>
        </w:numPr>
        <w:autoSpaceDE w:val="0"/>
        <w:autoSpaceDN w:val="0"/>
        <w:spacing w:after="0" w:line="230" w:lineRule="exact"/>
        <w:contextualSpacing w:val="0"/>
        <w:jc w:val="both"/>
        <w:rPr>
          <w:sz w:val="20"/>
        </w:rPr>
      </w:pPr>
      <w:r w:rsidRPr="009E5A0A">
        <w:rPr>
          <w:sz w:val="20"/>
        </w:rPr>
        <w:t>A47.</w:t>
      </w:r>
      <w:r w:rsidRPr="009E5A0A">
        <w:rPr>
          <w:spacing w:val="-4"/>
          <w:sz w:val="20"/>
        </w:rPr>
        <w:t xml:space="preserve"> </w:t>
      </w:r>
      <w:r w:rsidRPr="009E5A0A">
        <w:rPr>
          <w:sz w:val="20"/>
        </w:rPr>
        <w:t>É</w:t>
      </w:r>
      <w:r w:rsidRPr="009E5A0A">
        <w:rPr>
          <w:spacing w:val="-3"/>
          <w:sz w:val="20"/>
        </w:rPr>
        <w:t xml:space="preserve"> </w:t>
      </w:r>
      <w:r w:rsidRPr="009E5A0A">
        <w:rPr>
          <w:sz w:val="20"/>
        </w:rPr>
        <w:t>forte</w:t>
      </w:r>
      <w:r w:rsidRPr="009E5A0A">
        <w:rPr>
          <w:spacing w:val="-2"/>
          <w:sz w:val="20"/>
        </w:rPr>
        <w:t xml:space="preserve"> </w:t>
      </w:r>
      <w:r w:rsidRPr="009E5A0A">
        <w:rPr>
          <w:sz w:val="20"/>
        </w:rPr>
        <w:t>a</w:t>
      </w:r>
      <w:r w:rsidRPr="009E5A0A">
        <w:rPr>
          <w:spacing w:val="-3"/>
          <w:sz w:val="20"/>
        </w:rPr>
        <w:t xml:space="preserve"> </w:t>
      </w:r>
      <w:r w:rsidRPr="009E5A0A">
        <w:rPr>
          <w:sz w:val="20"/>
        </w:rPr>
        <w:t>preocupação</w:t>
      </w:r>
      <w:r w:rsidRPr="009E5A0A">
        <w:rPr>
          <w:spacing w:val="-2"/>
          <w:sz w:val="20"/>
        </w:rPr>
        <w:t xml:space="preserve"> </w:t>
      </w:r>
      <w:r w:rsidRPr="009E5A0A">
        <w:rPr>
          <w:sz w:val="20"/>
        </w:rPr>
        <w:t>da</w:t>
      </w:r>
      <w:r w:rsidRPr="009E5A0A">
        <w:rPr>
          <w:spacing w:val="-2"/>
          <w:sz w:val="20"/>
        </w:rPr>
        <w:t xml:space="preserve"> </w:t>
      </w:r>
      <w:r w:rsidRPr="009E5A0A">
        <w:rPr>
          <w:sz w:val="20"/>
        </w:rPr>
        <w:t>empresa</w:t>
      </w:r>
      <w:r w:rsidRPr="009E5A0A">
        <w:rPr>
          <w:spacing w:val="-2"/>
          <w:sz w:val="20"/>
        </w:rPr>
        <w:t xml:space="preserve"> </w:t>
      </w:r>
      <w:r w:rsidRPr="009E5A0A">
        <w:rPr>
          <w:sz w:val="20"/>
        </w:rPr>
        <w:t>onde</w:t>
      </w:r>
      <w:r w:rsidRPr="009E5A0A">
        <w:rPr>
          <w:spacing w:val="-2"/>
          <w:sz w:val="20"/>
        </w:rPr>
        <w:t xml:space="preserve"> </w:t>
      </w:r>
      <w:r w:rsidRPr="009E5A0A">
        <w:rPr>
          <w:sz w:val="20"/>
        </w:rPr>
        <w:t>trabalho</w:t>
      </w:r>
      <w:r w:rsidRPr="009E5A0A">
        <w:rPr>
          <w:spacing w:val="-2"/>
          <w:sz w:val="20"/>
        </w:rPr>
        <w:t xml:space="preserve"> </w:t>
      </w:r>
      <w:r w:rsidRPr="009E5A0A">
        <w:rPr>
          <w:sz w:val="20"/>
        </w:rPr>
        <w:t>em</w:t>
      </w:r>
      <w:r w:rsidRPr="009E5A0A">
        <w:rPr>
          <w:spacing w:val="-4"/>
          <w:sz w:val="20"/>
        </w:rPr>
        <w:t xml:space="preserve"> </w:t>
      </w:r>
      <w:r w:rsidRPr="009E5A0A">
        <w:rPr>
          <w:sz w:val="20"/>
        </w:rPr>
        <w:t>reter</w:t>
      </w:r>
      <w:r w:rsidRPr="009E5A0A">
        <w:rPr>
          <w:spacing w:val="-2"/>
          <w:sz w:val="20"/>
        </w:rPr>
        <w:t xml:space="preserve"> </w:t>
      </w:r>
      <w:r w:rsidRPr="009E5A0A">
        <w:rPr>
          <w:sz w:val="20"/>
        </w:rPr>
        <w:t>seus</w:t>
      </w:r>
      <w:r w:rsidRPr="009E5A0A">
        <w:rPr>
          <w:spacing w:val="-2"/>
          <w:sz w:val="20"/>
        </w:rPr>
        <w:t xml:space="preserve"> </w:t>
      </w:r>
      <w:r w:rsidRPr="009E5A0A">
        <w:rPr>
          <w:sz w:val="20"/>
        </w:rPr>
        <w:t>melhores</w:t>
      </w:r>
      <w:r w:rsidRPr="009E5A0A">
        <w:rPr>
          <w:spacing w:val="-2"/>
          <w:sz w:val="20"/>
        </w:rPr>
        <w:t xml:space="preserve"> </w:t>
      </w:r>
      <w:proofErr w:type="gramStart"/>
      <w:r w:rsidRPr="009E5A0A">
        <w:rPr>
          <w:spacing w:val="-2"/>
          <w:sz w:val="20"/>
        </w:rPr>
        <w:t>talentos.(</w:t>
      </w:r>
      <w:proofErr w:type="gramEnd"/>
      <w:r w:rsidRPr="009E5A0A">
        <w:rPr>
          <w:spacing w:val="-2"/>
          <w:sz w:val="20"/>
        </w:rPr>
        <w:t>0.716)</w:t>
      </w:r>
    </w:p>
    <w:p w14:paraId="4675787F" w14:textId="77777777" w:rsidR="00D66E5D" w:rsidRPr="009E5A0A" w:rsidRDefault="00D66E5D" w:rsidP="00D66E5D">
      <w:pPr>
        <w:pStyle w:val="PargrafodaLista"/>
        <w:widowControl w:val="0"/>
        <w:numPr>
          <w:ilvl w:val="0"/>
          <w:numId w:val="47"/>
        </w:numPr>
        <w:autoSpaceDE w:val="0"/>
        <w:autoSpaceDN w:val="0"/>
        <w:spacing w:after="0" w:line="240" w:lineRule="auto"/>
        <w:ind w:right="136"/>
        <w:contextualSpacing w:val="0"/>
        <w:jc w:val="both"/>
        <w:rPr>
          <w:sz w:val="20"/>
        </w:rPr>
      </w:pPr>
      <w:r w:rsidRPr="009E5A0A">
        <w:rPr>
          <w:sz w:val="20"/>
        </w:rPr>
        <w:t>A63. As pessoas que trabalham aqui sabem quais são os principais objetivos, metas ou planos da</w:t>
      </w:r>
      <w:r w:rsidRPr="009E5A0A">
        <w:rPr>
          <w:spacing w:val="80"/>
          <w:sz w:val="20"/>
        </w:rPr>
        <w:t xml:space="preserve"> </w:t>
      </w:r>
      <w:proofErr w:type="gramStart"/>
      <w:r w:rsidRPr="009E5A0A">
        <w:rPr>
          <w:spacing w:val="-2"/>
          <w:sz w:val="20"/>
        </w:rPr>
        <w:t>empresa.(</w:t>
      </w:r>
      <w:proofErr w:type="gramEnd"/>
      <w:r w:rsidRPr="009E5A0A">
        <w:rPr>
          <w:spacing w:val="-2"/>
          <w:sz w:val="20"/>
        </w:rPr>
        <w:t>0.674)</w:t>
      </w:r>
    </w:p>
    <w:p w14:paraId="239C69CB" w14:textId="77777777" w:rsidR="00D66E5D" w:rsidRDefault="00D66E5D" w:rsidP="00D66E5D">
      <w:pPr>
        <w:pStyle w:val="PargrafodaLista"/>
        <w:widowControl w:val="0"/>
        <w:numPr>
          <w:ilvl w:val="0"/>
          <w:numId w:val="47"/>
        </w:numPr>
        <w:autoSpaceDE w:val="0"/>
        <w:autoSpaceDN w:val="0"/>
        <w:spacing w:after="0" w:line="240" w:lineRule="auto"/>
        <w:ind w:right="135"/>
        <w:contextualSpacing w:val="0"/>
        <w:jc w:val="both"/>
        <w:rPr>
          <w:sz w:val="20"/>
        </w:rPr>
      </w:pPr>
      <w:r w:rsidRPr="009E5A0A">
        <w:rPr>
          <w:sz w:val="20"/>
        </w:rPr>
        <w:t>A79.</w:t>
      </w:r>
      <w:r w:rsidRPr="009E5A0A">
        <w:rPr>
          <w:spacing w:val="-2"/>
          <w:sz w:val="20"/>
        </w:rPr>
        <w:t xml:space="preserve"> </w:t>
      </w:r>
      <w:r w:rsidRPr="009E5A0A">
        <w:rPr>
          <w:sz w:val="20"/>
        </w:rPr>
        <w:t>A</w:t>
      </w:r>
      <w:r w:rsidRPr="009E5A0A">
        <w:rPr>
          <w:spacing w:val="-2"/>
          <w:sz w:val="20"/>
        </w:rPr>
        <w:t xml:space="preserve"> </w:t>
      </w:r>
      <w:r w:rsidRPr="009E5A0A">
        <w:rPr>
          <w:sz w:val="20"/>
        </w:rPr>
        <w:t>postura</w:t>
      </w:r>
      <w:r w:rsidRPr="009E5A0A">
        <w:rPr>
          <w:spacing w:val="-2"/>
          <w:sz w:val="20"/>
        </w:rPr>
        <w:t xml:space="preserve"> </w:t>
      </w:r>
      <w:r w:rsidRPr="009E5A0A">
        <w:rPr>
          <w:sz w:val="20"/>
        </w:rPr>
        <w:t>da</w:t>
      </w:r>
      <w:r w:rsidRPr="009E5A0A">
        <w:rPr>
          <w:spacing w:val="-1"/>
          <w:sz w:val="20"/>
        </w:rPr>
        <w:t xml:space="preserve"> </w:t>
      </w:r>
      <w:r w:rsidRPr="009E5A0A">
        <w:rPr>
          <w:sz w:val="20"/>
        </w:rPr>
        <w:t>empresa</w:t>
      </w:r>
      <w:r w:rsidRPr="009E5A0A">
        <w:rPr>
          <w:spacing w:val="-2"/>
          <w:sz w:val="20"/>
        </w:rPr>
        <w:t xml:space="preserve"> </w:t>
      </w:r>
      <w:r w:rsidRPr="009E5A0A">
        <w:rPr>
          <w:sz w:val="20"/>
        </w:rPr>
        <w:t>onde</w:t>
      </w:r>
      <w:r w:rsidRPr="009E5A0A">
        <w:rPr>
          <w:spacing w:val="-1"/>
          <w:sz w:val="20"/>
        </w:rPr>
        <w:t xml:space="preserve"> </w:t>
      </w:r>
      <w:r w:rsidRPr="009E5A0A">
        <w:rPr>
          <w:sz w:val="20"/>
        </w:rPr>
        <w:t>trabalho</w:t>
      </w:r>
      <w:r w:rsidRPr="009E5A0A">
        <w:rPr>
          <w:spacing w:val="-2"/>
          <w:sz w:val="20"/>
        </w:rPr>
        <w:t xml:space="preserve"> </w:t>
      </w:r>
      <w:r w:rsidRPr="009E5A0A">
        <w:rPr>
          <w:sz w:val="20"/>
        </w:rPr>
        <w:t>demonstra</w:t>
      </w:r>
      <w:r w:rsidRPr="009E5A0A">
        <w:rPr>
          <w:spacing w:val="-1"/>
          <w:sz w:val="20"/>
        </w:rPr>
        <w:t xml:space="preserve"> </w:t>
      </w:r>
      <w:r w:rsidRPr="009E5A0A">
        <w:rPr>
          <w:sz w:val="20"/>
        </w:rPr>
        <w:t>claramente</w:t>
      </w:r>
      <w:r w:rsidRPr="009E5A0A">
        <w:rPr>
          <w:spacing w:val="-1"/>
          <w:sz w:val="20"/>
        </w:rPr>
        <w:t xml:space="preserve"> </w:t>
      </w:r>
      <w:r w:rsidRPr="009E5A0A">
        <w:rPr>
          <w:sz w:val="20"/>
        </w:rPr>
        <w:t>que</w:t>
      </w:r>
      <w:r w:rsidRPr="009E5A0A">
        <w:rPr>
          <w:spacing w:val="-2"/>
          <w:sz w:val="20"/>
        </w:rPr>
        <w:t xml:space="preserve"> </w:t>
      </w:r>
      <w:r w:rsidRPr="009E5A0A">
        <w:rPr>
          <w:sz w:val="20"/>
        </w:rPr>
        <w:t>as</w:t>
      </w:r>
      <w:r w:rsidRPr="009E5A0A">
        <w:rPr>
          <w:spacing w:val="-2"/>
          <w:sz w:val="20"/>
        </w:rPr>
        <w:t xml:space="preserve"> </w:t>
      </w:r>
      <w:r w:rsidRPr="009E5A0A">
        <w:rPr>
          <w:sz w:val="20"/>
        </w:rPr>
        <w:t>pessoas</w:t>
      </w:r>
      <w:r w:rsidRPr="009E5A0A">
        <w:rPr>
          <w:spacing w:val="-2"/>
          <w:sz w:val="20"/>
        </w:rPr>
        <w:t xml:space="preserve"> </w:t>
      </w:r>
      <w:r w:rsidRPr="009E5A0A">
        <w:rPr>
          <w:sz w:val="20"/>
        </w:rPr>
        <w:t>são</w:t>
      </w:r>
      <w:r w:rsidRPr="009E5A0A">
        <w:rPr>
          <w:spacing w:val="-2"/>
          <w:sz w:val="20"/>
        </w:rPr>
        <w:t xml:space="preserve"> </w:t>
      </w:r>
      <w:r w:rsidRPr="009E5A0A">
        <w:rPr>
          <w:sz w:val="20"/>
        </w:rPr>
        <w:t>seu</w:t>
      </w:r>
      <w:r w:rsidRPr="009E5A0A">
        <w:rPr>
          <w:spacing w:val="-2"/>
          <w:sz w:val="20"/>
        </w:rPr>
        <w:t xml:space="preserve"> </w:t>
      </w:r>
      <w:r w:rsidRPr="009E5A0A">
        <w:rPr>
          <w:sz w:val="20"/>
        </w:rPr>
        <w:t>maior</w:t>
      </w:r>
      <w:r w:rsidRPr="009E5A0A">
        <w:rPr>
          <w:spacing w:val="-1"/>
          <w:sz w:val="20"/>
        </w:rPr>
        <w:t xml:space="preserve"> </w:t>
      </w:r>
      <w:proofErr w:type="gramStart"/>
      <w:r w:rsidRPr="009E5A0A">
        <w:rPr>
          <w:sz w:val="20"/>
        </w:rPr>
        <w:t>patrimônio.(</w:t>
      </w:r>
      <w:proofErr w:type="gramEnd"/>
      <w:r w:rsidRPr="009E5A0A">
        <w:rPr>
          <w:sz w:val="20"/>
        </w:rPr>
        <w:t xml:space="preserve">0.710) </w:t>
      </w:r>
    </w:p>
    <w:p w14:paraId="4293596D" w14:textId="77777777" w:rsidR="00D66E5D" w:rsidRPr="009E5A0A" w:rsidRDefault="00D66E5D" w:rsidP="00D66E5D">
      <w:pPr>
        <w:pStyle w:val="PargrafodaLista"/>
        <w:widowControl w:val="0"/>
        <w:numPr>
          <w:ilvl w:val="0"/>
          <w:numId w:val="47"/>
        </w:numPr>
        <w:autoSpaceDE w:val="0"/>
        <w:autoSpaceDN w:val="0"/>
        <w:spacing w:after="0" w:line="240" w:lineRule="auto"/>
        <w:ind w:right="135"/>
        <w:contextualSpacing w:val="0"/>
        <w:jc w:val="both"/>
        <w:rPr>
          <w:sz w:val="20"/>
        </w:rPr>
      </w:pPr>
      <w:r w:rsidRPr="009E5A0A">
        <w:rPr>
          <w:sz w:val="20"/>
        </w:rPr>
        <w:t>A80. Sem</w:t>
      </w:r>
      <w:r w:rsidRPr="009E5A0A">
        <w:rPr>
          <w:spacing w:val="-2"/>
          <w:sz w:val="20"/>
        </w:rPr>
        <w:t xml:space="preserve"> </w:t>
      </w:r>
      <w:r w:rsidRPr="009E5A0A">
        <w:rPr>
          <w:sz w:val="20"/>
        </w:rPr>
        <w:t>dúvida</w:t>
      </w:r>
      <w:r w:rsidRPr="009E5A0A">
        <w:rPr>
          <w:spacing w:val="-1"/>
          <w:sz w:val="20"/>
        </w:rPr>
        <w:t xml:space="preserve"> </w:t>
      </w:r>
      <w:r w:rsidRPr="009E5A0A">
        <w:rPr>
          <w:sz w:val="20"/>
        </w:rPr>
        <w:t>um</w:t>
      </w:r>
      <w:r w:rsidRPr="009E5A0A">
        <w:rPr>
          <w:spacing w:val="-2"/>
          <w:sz w:val="20"/>
        </w:rPr>
        <w:t xml:space="preserve"> </w:t>
      </w:r>
      <w:r w:rsidRPr="009E5A0A">
        <w:rPr>
          <w:sz w:val="20"/>
        </w:rPr>
        <w:t>dos</w:t>
      </w:r>
      <w:r w:rsidRPr="009E5A0A">
        <w:rPr>
          <w:spacing w:val="-1"/>
          <w:sz w:val="20"/>
        </w:rPr>
        <w:t xml:space="preserve"> </w:t>
      </w:r>
      <w:r w:rsidRPr="009E5A0A">
        <w:rPr>
          <w:sz w:val="20"/>
        </w:rPr>
        <w:t>objetivos</w:t>
      </w:r>
      <w:r w:rsidRPr="009E5A0A">
        <w:rPr>
          <w:spacing w:val="-1"/>
          <w:sz w:val="20"/>
        </w:rPr>
        <w:t xml:space="preserve"> </w:t>
      </w:r>
      <w:r w:rsidRPr="009E5A0A">
        <w:rPr>
          <w:sz w:val="20"/>
        </w:rPr>
        <w:t>da empresa onde trabalho é</w:t>
      </w:r>
      <w:r w:rsidRPr="009E5A0A">
        <w:rPr>
          <w:spacing w:val="-1"/>
          <w:sz w:val="20"/>
        </w:rPr>
        <w:t xml:space="preserve"> </w:t>
      </w:r>
      <w:r w:rsidRPr="009E5A0A">
        <w:rPr>
          <w:sz w:val="20"/>
        </w:rPr>
        <w:t>crescer</w:t>
      </w:r>
      <w:r w:rsidRPr="009E5A0A">
        <w:rPr>
          <w:spacing w:val="-1"/>
          <w:sz w:val="20"/>
        </w:rPr>
        <w:t xml:space="preserve"> </w:t>
      </w:r>
      <w:r w:rsidRPr="009E5A0A">
        <w:rPr>
          <w:sz w:val="20"/>
        </w:rPr>
        <w:t>respeitando as</w:t>
      </w:r>
      <w:r w:rsidRPr="009E5A0A">
        <w:rPr>
          <w:spacing w:val="-1"/>
          <w:sz w:val="20"/>
        </w:rPr>
        <w:t xml:space="preserve"> </w:t>
      </w:r>
      <w:r w:rsidRPr="009E5A0A">
        <w:rPr>
          <w:sz w:val="20"/>
        </w:rPr>
        <w:t>necessidades e a</w:t>
      </w:r>
      <w:r w:rsidRPr="009E5A0A">
        <w:rPr>
          <w:spacing w:val="-2"/>
          <w:sz w:val="20"/>
        </w:rPr>
        <w:t xml:space="preserve"> </w:t>
      </w:r>
      <w:r w:rsidRPr="009E5A0A">
        <w:rPr>
          <w:sz w:val="20"/>
        </w:rPr>
        <w:t xml:space="preserve">satisfação de seus </w:t>
      </w:r>
      <w:proofErr w:type="gramStart"/>
      <w:r w:rsidRPr="009E5A0A">
        <w:rPr>
          <w:sz w:val="20"/>
        </w:rPr>
        <w:t>clientes.(</w:t>
      </w:r>
      <w:proofErr w:type="gramEnd"/>
      <w:r w:rsidRPr="009E5A0A">
        <w:rPr>
          <w:sz w:val="20"/>
        </w:rPr>
        <w:t>0.679)</w:t>
      </w:r>
    </w:p>
    <w:p w14:paraId="29DA8BC8" w14:textId="77777777" w:rsidR="00D66E5D" w:rsidRPr="009E5A0A" w:rsidRDefault="00D66E5D" w:rsidP="00D66E5D">
      <w:pPr>
        <w:pStyle w:val="PargrafodaLista"/>
        <w:widowControl w:val="0"/>
        <w:numPr>
          <w:ilvl w:val="0"/>
          <w:numId w:val="47"/>
        </w:numPr>
        <w:autoSpaceDE w:val="0"/>
        <w:autoSpaceDN w:val="0"/>
        <w:spacing w:after="0" w:line="240" w:lineRule="auto"/>
        <w:ind w:right="136"/>
        <w:contextualSpacing w:val="0"/>
        <w:jc w:val="both"/>
        <w:rPr>
          <w:sz w:val="20"/>
        </w:rPr>
      </w:pPr>
      <w:r w:rsidRPr="009E5A0A">
        <w:rPr>
          <w:sz w:val="20"/>
        </w:rPr>
        <w:t xml:space="preserve">A100. Nesta empresa é grande a preocupação de divulgar e transferir o conhecimento adquirido durante o exercício das atividades entre as equipes de </w:t>
      </w:r>
      <w:proofErr w:type="gramStart"/>
      <w:r w:rsidRPr="009E5A0A">
        <w:rPr>
          <w:sz w:val="20"/>
        </w:rPr>
        <w:t>trabalho.(</w:t>
      </w:r>
      <w:proofErr w:type="gramEnd"/>
      <w:r w:rsidRPr="009E5A0A">
        <w:rPr>
          <w:sz w:val="20"/>
        </w:rPr>
        <w:t>0.719)</w:t>
      </w:r>
    </w:p>
    <w:p w14:paraId="403141B0" w14:textId="77777777" w:rsidR="00D66E5D" w:rsidRPr="009E5A0A" w:rsidRDefault="00D66E5D" w:rsidP="00D66E5D">
      <w:pPr>
        <w:pStyle w:val="PargrafodaLista"/>
        <w:spacing w:before="91"/>
        <w:rPr>
          <w:b/>
          <w:i/>
          <w:sz w:val="20"/>
        </w:rPr>
      </w:pPr>
      <w:r w:rsidRPr="009E5A0A">
        <w:rPr>
          <w:b/>
          <w:i/>
          <w:sz w:val="20"/>
        </w:rPr>
        <w:t>Dimensão:</w:t>
      </w:r>
      <w:r w:rsidRPr="009E5A0A">
        <w:rPr>
          <w:spacing w:val="-8"/>
          <w:sz w:val="20"/>
        </w:rPr>
        <w:t xml:space="preserve"> </w:t>
      </w:r>
      <w:r w:rsidRPr="009E5A0A">
        <w:rPr>
          <w:b/>
          <w:i/>
          <w:spacing w:val="-2"/>
          <w:sz w:val="20"/>
        </w:rPr>
        <w:t>Comunicação</w:t>
      </w:r>
    </w:p>
    <w:p w14:paraId="3CB1C219" w14:textId="77777777" w:rsidR="00D66E5D" w:rsidRDefault="00D66E5D" w:rsidP="00D66E5D">
      <w:pPr>
        <w:pStyle w:val="PargrafodaLista"/>
        <w:widowControl w:val="0"/>
        <w:numPr>
          <w:ilvl w:val="0"/>
          <w:numId w:val="47"/>
        </w:numPr>
        <w:autoSpaceDE w:val="0"/>
        <w:autoSpaceDN w:val="0"/>
        <w:spacing w:before="117" w:after="0" w:line="240" w:lineRule="auto"/>
        <w:contextualSpacing w:val="0"/>
        <w:jc w:val="both"/>
        <w:rPr>
          <w:sz w:val="20"/>
        </w:rPr>
      </w:pPr>
      <w:r w:rsidRPr="009E5A0A">
        <w:rPr>
          <w:sz w:val="20"/>
        </w:rPr>
        <w:t>A6.</w:t>
      </w:r>
      <w:r w:rsidRPr="009E5A0A">
        <w:rPr>
          <w:spacing w:val="-3"/>
          <w:sz w:val="20"/>
        </w:rPr>
        <w:t xml:space="preserve"> </w:t>
      </w:r>
      <w:r w:rsidRPr="009E5A0A">
        <w:rPr>
          <w:sz w:val="20"/>
        </w:rPr>
        <w:t>As</w:t>
      </w:r>
      <w:r w:rsidRPr="009E5A0A">
        <w:rPr>
          <w:spacing w:val="-2"/>
          <w:sz w:val="20"/>
        </w:rPr>
        <w:t xml:space="preserve"> </w:t>
      </w:r>
      <w:r w:rsidRPr="009E5A0A">
        <w:rPr>
          <w:sz w:val="20"/>
        </w:rPr>
        <w:t>informações</w:t>
      </w:r>
      <w:r w:rsidRPr="009E5A0A">
        <w:rPr>
          <w:spacing w:val="-3"/>
          <w:sz w:val="20"/>
        </w:rPr>
        <w:t xml:space="preserve"> </w:t>
      </w:r>
      <w:r w:rsidRPr="009E5A0A">
        <w:rPr>
          <w:sz w:val="20"/>
        </w:rPr>
        <w:t>necessárias</w:t>
      </w:r>
      <w:r w:rsidRPr="009E5A0A">
        <w:rPr>
          <w:spacing w:val="-2"/>
          <w:sz w:val="20"/>
        </w:rPr>
        <w:t xml:space="preserve"> </w:t>
      </w:r>
      <w:r w:rsidRPr="009E5A0A">
        <w:rPr>
          <w:sz w:val="20"/>
        </w:rPr>
        <w:t>à</w:t>
      </w:r>
      <w:r w:rsidRPr="009E5A0A">
        <w:rPr>
          <w:spacing w:val="-2"/>
          <w:sz w:val="20"/>
        </w:rPr>
        <w:t xml:space="preserve"> </w:t>
      </w:r>
      <w:r w:rsidRPr="009E5A0A">
        <w:rPr>
          <w:sz w:val="20"/>
        </w:rPr>
        <w:t>realização</w:t>
      </w:r>
      <w:r w:rsidRPr="009E5A0A">
        <w:rPr>
          <w:spacing w:val="-3"/>
          <w:sz w:val="20"/>
        </w:rPr>
        <w:t xml:space="preserve"> </w:t>
      </w:r>
      <w:r w:rsidRPr="009E5A0A">
        <w:rPr>
          <w:sz w:val="20"/>
        </w:rPr>
        <w:t>de</w:t>
      </w:r>
      <w:r w:rsidRPr="009E5A0A">
        <w:rPr>
          <w:spacing w:val="-2"/>
          <w:sz w:val="20"/>
        </w:rPr>
        <w:t xml:space="preserve"> </w:t>
      </w:r>
      <w:r w:rsidRPr="009E5A0A">
        <w:rPr>
          <w:sz w:val="20"/>
        </w:rPr>
        <w:t>meu</w:t>
      </w:r>
      <w:r w:rsidRPr="009E5A0A">
        <w:rPr>
          <w:spacing w:val="-2"/>
          <w:sz w:val="20"/>
        </w:rPr>
        <w:t xml:space="preserve"> </w:t>
      </w:r>
      <w:r w:rsidRPr="009E5A0A">
        <w:rPr>
          <w:sz w:val="20"/>
        </w:rPr>
        <w:t>trabalho</w:t>
      </w:r>
      <w:r w:rsidRPr="009E5A0A">
        <w:rPr>
          <w:spacing w:val="-2"/>
          <w:sz w:val="20"/>
        </w:rPr>
        <w:t xml:space="preserve"> </w:t>
      </w:r>
      <w:r w:rsidRPr="009E5A0A">
        <w:rPr>
          <w:sz w:val="20"/>
        </w:rPr>
        <w:t>são</w:t>
      </w:r>
      <w:r w:rsidRPr="009E5A0A">
        <w:rPr>
          <w:spacing w:val="-2"/>
          <w:sz w:val="20"/>
        </w:rPr>
        <w:t xml:space="preserve"> </w:t>
      </w:r>
      <w:r w:rsidRPr="009E5A0A">
        <w:rPr>
          <w:sz w:val="20"/>
        </w:rPr>
        <w:t>transmitidas</w:t>
      </w:r>
      <w:r w:rsidRPr="009E5A0A">
        <w:rPr>
          <w:spacing w:val="-3"/>
          <w:sz w:val="20"/>
        </w:rPr>
        <w:t xml:space="preserve"> </w:t>
      </w:r>
      <w:r w:rsidRPr="009E5A0A">
        <w:rPr>
          <w:sz w:val="20"/>
        </w:rPr>
        <w:t>de</w:t>
      </w:r>
      <w:r w:rsidRPr="009E5A0A">
        <w:rPr>
          <w:spacing w:val="-3"/>
          <w:sz w:val="20"/>
        </w:rPr>
        <w:t xml:space="preserve"> </w:t>
      </w:r>
      <w:r w:rsidRPr="009E5A0A">
        <w:rPr>
          <w:sz w:val="20"/>
        </w:rPr>
        <w:t>forma</w:t>
      </w:r>
      <w:r w:rsidRPr="009E5A0A">
        <w:rPr>
          <w:spacing w:val="-2"/>
          <w:sz w:val="20"/>
        </w:rPr>
        <w:t xml:space="preserve"> </w:t>
      </w:r>
      <w:r w:rsidRPr="009E5A0A">
        <w:rPr>
          <w:sz w:val="20"/>
        </w:rPr>
        <w:t>clara</w:t>
      </w:r>
      <w:r w:rsidRPr="009E5A0A">
        <w:rPr>
          <w:spacing w:val="-2"/>
          <w:sz w:val="20"/>
        </w:rPr>
        <w:t xml:space="preserve"> </w:t>
      </w:r>
      <w:r w:rsidRPr="009E5A0A">
        <w:rPr>
          <w:sz w:val="20"/>
        </w:rPr>
        <w:t>e</w:t>
      </w:r>
      <w:r w:rsidRPr="009E5A0A">
        <w:rPr>
          <w:spacing w:val="-3"/>
          <w:sz w:val="20"/>
        </w:rPr>
        <w:t xml:space="preserve"> </w:t>
      </w:r>
      <w:proofErr w:type="gramStart"/>
      <w:r w:rsidRPr="009E5A0A">
        <w:rPr>
          <w:sz w:val="20"/>
        </w:rPr>
        <w:t>objetiva.(</w:t>
      </w:r>
      <w:proofErr w:type="gramEnd"/>
      <w:r w:rsidRPr="009E5A0A">
        <w:rPr>
          <w:sz w:val="20"/>
        </w:rPr>
        <w:t xml:space="preserve">0.647) </w:t>
      </w:r>
    </w:p>
    <w:p w14:paraId="0A7005AA" w14:textId="77777777" w:rsidR="00D66E5D" w:rsidRPr="009E5A0A" w:rsidRDefault="00D66E5D" w:rsidP="00D66E5D">
      <w:pPr>
        <w:pStyle w:val="PargrafodaLista"/>
        <w:widowControl w:val="0"/>
        <w:numPr>
          <w:ilvl w:val="0"/>
          <w:numId w:val="47"/>
        </w:numPr>
        <w:autoSpaceDE w:val="0"/>
        <w:autoSpaceDN w:val="0"/>
        <w:spacing w:before="117" w:after="0" w:line="240" w:lineRule="auto"/>
        <w:contextualSpacing w:val="0"/>
        <w:jc w:val="both"/>
        <w:rPr>
          <w:sz w:val="20"/>
        </w:rPr>
      </w:pPr>
      <w:r w:rsidRPr="009E5A0A">
        <w:rPr>
          <w:sz w:val="20"/>
        </w:rPr>
        <w:t xml:space="preserve">A10. As mudanças são comunicadas e explicadas com </w:t>
      </w:r>
      <w:proofErr w:type="gramStart"/>
      <w:r w:rsidRPr="009E5A0A">
        <w:rPr>
          <w:sz w:val="20"/>
        </w:rPr>
        <w:t>antecedência.(</w:t>
      </w:r>
      <w:proofErr w:type="gramEnd"/>
      <w:r w:rsidRPr="009E5A0A">
        <w:rPr>
          <w:sz w:val="20"/>
        </w:rPr>
        <w:t>0.591)</w:t>
      </w:r>
    </w:p>
    <w:p w14:paraId="0695F04D" w14:textId="77777777" w:rsidR="00D66E5D" w:rsidRPr="009E5A0A" w:rsidRDefault="00D66E5D" w:rsidP="00D66E5D">
      <w:pPr>
        <w:pStyle w:val="PargrafodaLista"/>
        <w:widowControl w:val="0"/>
        <w:numPr>
          <w:ilvl w:val="0"/>
          <w:numId w:val="47"/>
        </w:numPr>
        <w:autoSpaceDE w:val="0"/>
        <w:autoSpaceDN w:val="0"/>
        <w:spacing w:after="0" w:line="240" w:lineRule="auto"/>
        <w:ind w:right="165"/>
        <w:contextualSpacing w:val="0"/>
        <w:jc w:val="both"/>
        <w:rPr>
          <w:sz w:val="20"/>
        </w:rPr>
      </w:pPr>
      <w:r w:rsidRPr="009E5A0A">
        <w:rPr>
          <w:sz w:val="20"/>
        </w:rPr>
        <w:t xml:space="preserve">A49. A quantidade de reuniões de trabalho é suficiente para manter as pessoas informadas sobre o que acontece na empresa onde </w:t>
      </w:r>
      <w:proofErr w:type="gramStart"/>
      <w:r w:rsidRPr="009E5A0A">
        <w:rPr>
          <w:sz w:val="20"/>
        </w:rPr>
        <w:t>trabalho.(</w:t>
      </w:r>
      <w:proofErr w:type="gramEnd"/>
      <w:r w:rsidRPr="009E5A0A">
        <w:rPr>
          <w:sz w:val="20"/>
        </w:rPr>
        <w:t>0.609)</w:t>
      </w:r>
    </w:p>
    <w:p w14:paraId="41306D86" w14:textId="77777777" w:rsidR="00D66E5D" w:rsidRPr="009E5A0A" w:rsidRDefault="00D66E5D" w:rsidP="00D66E5D">
      <w:pPr>
        <w:pStyle w:val="PargrafodaLista"/>
        <w:widowControl w:val="0"/>
        <w:numPr>
          <w:ilvl w:val="0"/>
          <w:numId w:val="47"/>
        </w:numPr>
        <w:autoSpaceDE w:val="0"/>
        <w:autoSpaceDN w:val="0"/>
        <w:spacing w:before="1" w:after="0" w:line="240" w:lineRule="auto"/>
        <w:contextualSpacing w:val="0"/>
        <w:jc w:val="both"/>
        <w:rPr>
          <w:sz w:val="20"/>
        </w:rPr>
      </w:pPr>
      <w:r w:rsidRPr="009E5A0A">
        <w:rPr>
          <w:sz w:val="20"/>
        </w:rPr>
        <w:t xml:space="preserve">A50. Gasto pouco tempo selecionando as informações que recebo através dos diferentes </w:t>
      </w:r>
      <w:r w:rsidRPr="009E5A0A">
        <w:rPr>
          <w:sz w:val="20"/>
        </w:rPr>
        <w:lastRenderedPageBreak/>
        <w:t xml:space="preserve">canais de comunicação formais da empresa onde </w:t>
      </w:r>
      <w:proofErr w:type="gramStart"/>
      <w:r w:rsidRPr="009E5A0A">
        <w:rPr>
          <w:sz w:val="20"/>
        </w:rPr>
        <w:t>trabalho .</w:t>
      </w:r>
      <w:proofErr w:type="gramEnd"/>
      <w:r w:rsidRPr="009E5A0A">
        <w:rPr>
          <w:sz w:val="20"/>
        </w:rPr>
        <w:t>(0.530)</w:t>
      </w:r>
    </w:p>
    <w:p w14:paraId="79E68651" w14:textId="77777777" w:rsidR="00D66E5D" w:rsidRPr="009E5A0A" w:rsidRDefault="00D66E5D" w:rsidP="00D66E5D">
      <w:pPr>
        <w:pStyle w:val="PargrafodaLista"/>
        <w:widowControl w:val="0"/>
        <w:numPr>
          <w:ilvl w:val="0"/>
          <w:numId w:val="47"/>
        </w:numPr>
        <w:autoSpaceDE w:val="0"/>
        <w:autoSpaceDN w:val="0"/>
        <w:spacing w:after="0" w:line="240" w:lineRule="auto"/>
        <w:contextualSpacing w:val="0"/>
        <w:jc w:val="both"/>
        <w:rPr>
          <w:sz w:val="20"/>
        </w:rPr>
      </w:pPr>
      <w:r w:rsidRPr="009E5A0A">
        <w:rPr>
          <w:sz w:val="20"/>
        </w:rPr>
        <w:t>A66. A comunicação é verdadeiramente de mão dupla; não há porque temer</w:t>
      </w:r>
      <w:r w:rsidRPr="009E5A0A">
        <w:rPr>
          <w:spacing w:val="-1"/>
          <w:sz w:val="20"/>
        </w:rPr>
        <w:t xml:space="preserve"> </w:t>
      </w:r>
      <w:r w:rsidRPr="009E5A0A">
        <w:rPr>
          <w:sz w:val="20"/>
        </w:rPr>
        <w:t xml:space="preserve">surpresas ou reações inesperadas de qualquer </w:t>
      </w:r>
      <w:proofErr w:type="gramStart"/>
      <w:r w:rsidRPr="009E5A0A">
        <w:rPr>
          <w:sz w:val="20"/>
        </w:rPr>
        <w:t>parte.(</w:t>
      </w:r>
      <w:proofErr w:type="gramEnd"/>
      <w:r w:rsidRPr="009E5A0A">
        <w:rPr>
          <w:sz w:val="20"/>
        </w:rPr>
        <w:t>0.711)</w:t>
      </w:r>
    </w:p>
    <w:p w14:paraId="1BBBCD0F" w14:textId="77777777" w:rsidR="00D66E5D" w:rsidRPr="009E5A0A" w:rsidRDefault="00D66E5D" w:rsidP="00D66E5D">
      <w:pPr>
        <w:pStyle w:val="PargrafodaLista"/>
        <w:widowControl w:val="0"/>
        <w:numPr>
          <w:ilvl w:val="0"/>
          <w:numId w:val="47"/>
        </w:numPr>
        <w:autoSpaceDE w:val="0"/>
        <w:autoSpaceDN w:val="0"/>
        <w:spacing w:after="0" w:line="240" w:lineRule="auto"/>
        <w:ind w:right="158"/>
        <w:contextualSpacing w:val="0"/>
        <w:jc w:val="both"/>
        <w:rPr>
          <w:sz w:val="20"/>
        </w:rPr>
      </w:pPr>
      <w:r w:rsidRPr="009E5A0A">
        <w:rPr>
          <w:sz w:val="20"/>
        </w:rPr>
        <w:t xml:space="preserve">A78. Na empresa onde trabalho, as informações fluem igualmente para todos os empregados e </w:t>
      </w:r>
      <w:proofErr w:type="gramStart"/>
      <w:r w:rsidRPr="009E5A0A">
        <w:rPr>
          <w:sz w:val="20"/>
        </w:rPr>
        <w:t>áreas.(</w:t>
      </w:r>
      <w:proofErr w:type="gramEnd"/>
      <w:r w:rsidRPr="009E5A0A">
        <w:rPr>
          <w:sz w:val="20"/>
        </w:rPr>
        <w:t>0.712)</w:t>
      </w:r>
      <w:r w:rsidRPr="009E5A0A">
        <w:rPr>
          <w:spacing w:val="40"/>
          <w:sz w:val="20"/>
        </w:rPr>
        <w:t xml:space="preserve"> </w:t>
      </w:r>
    </w:p>
    <w:p w14:paraId="0EB68734" w14:textId="77777777" w:rsidR="00D66E5D" w:rsidRPr="009E5A0A" w:rsidRDefault="00D66E5D" w:rsidP="00D66E5D">
      <w:pPr>
        <w:pStyle w:val="PargrafodaLista"/>
        <w:widowControl w:val="0"/>
        <w:numPr>
          <w:ilvl w:val="0"/>
          <w:numId w:val="47"/>
        </w:numPr>
        <w:autoSpaceDE w:val="0"/>
        <w:autoSpaceDN w:val="0"/>
        <w:spacing w:after="0" w:line="240" w:lineRule="auto"/>
        <w:ind w:right="158"/>
        <w:contextualSpacing w:val="0"/>
        <w:jc w:val="both"/>
        <w:rPr>
          <w:sz w:val="20"/>
        </w:rPr>
      </w:pPr>
      <w:r w:rsidRPr="009E5A0A">
        <w:rPr>
          <w:sz w:val="20"/>
        </w:rPr>
        <w:t>A82.</w:t>
      </w:r>
      <w:r w:rsidRPr="009E5A0A">
        <w:rPr>
          <w:spacing w:val="-1"/>
          <w:sz w:val="20"/>
        </w:rPr>
        <w:t xml:space="preserve"> </w:t>
      </w:r>
      <w:r w:rsidRPr="009E5A0A">
        <w:rPr>
          <w:sz w:val="20"/>
        </w:rPr>
        <w:t>Obtenho</w:t>
      </w:r>
      <w:r w:rsidRPr="009E5A0A">
        <w:rPr>
          <w:spacing w:val="-1"/>
          <w:sz w:val="20"/>
        </w:rPr>
        <w:t xml:space="preserve"> </w:t>
      </w:r>
      <w:r w:rsidRPr="009E5A0A">
        <w:rPr>
          <w:sz w:val="20"/>
        </w:rPr>
        <w:t>com</w:t>
      </w:r>
      <w:r w:rsidRPr="009E5A0A">
        <w:rPr>
          <w:spacing w:val="-2"/>
          <w:sz w:val="20"/>
        </w:rPr>
        <w:t xml:space="preserve"> </w:t>
      </w:r>
      <w:r w:rsidRPr="009E5A0A">
        <w:rPr>
          <w:sz w:val="20"/>
        </w:rPr>
        <w:t>facilidade</w:t>
      </w:r>
      <w:r w:rsidRPr="009E5A0A">
        <w:rPr>
          <w:spacing w:val="-1"/>
          <w:sz w:val="20"/>
        </w:rPr>
        <w:t xml:space="preserve"> </w:t>
      </w:r>
      <w:r w:rsidRPr="009E5A0A">
        <w:rPr>
          <w:sz w:val="20"/>
        </w:rPr>
        <w:t>junto a outras</w:t>
      </w:r>
      <w:r w:rsidRPr="009E5A0A">
        <w:rPr>
          <w:spacing w:val="-1"/>
          <w:sz w:val="20"/>
        </w:rPr>
        <w:t xml:space="preserve"> </w:t>
      </w:r>
      <w:r w:rsidRPr="009E5A0A">
        <w:rPr>
          <w:sz w:val="20"/>
        </w:rPr>
        <w:t>áreas da empresa onde trabalho as informações que</w:t>
      </w:r>
      <w:r w:rsidRPr="009E5A0A">
        <w:rPr>
          <w:spacing w:val="-1"/>
          <w:sz w:val="20"/>
        </w:rPr>
        <w:t xml:space="preserve"> </w:t>
      </w:r>
      <w:r w:rsidRPr="009E5A0A">
        <w:rPr>
          <w:sz w:val="20"/>
        </w:rPr>
        <w:t>necessito para</w:t>
      </w:r>
      <w:r w:rsidRPr="009E5A0A">
        <w:rPr>
          <w:spacing w:val="40"/>
          <w:sz w:val="20"/>
        </w:rPr>
        <w:t xml:space="preserve"> </w:t>
      </w:r>
      <w:r w:rsidRPr="009E5A0A">
        <w:rPr>
          <w:sz w:val="20"/>
        </w:rPr>
        <w:t xml:space="preserve">o desempenho adequado de minhas </w:t>
      </w:r>
      <w:proofErr w:type="gramStart"/>
      <w:r w:rsidRPr="009E5A0A">
        <w:rPr>
          <w:sz w:val="20"/>
        </w:rPr>
        <w:t>atividades.(</w:t>
      </w:r>
      <w:proofErr w:type="gramEnd"/>
      <w:r w:rsidRPr="009E5A0A">
        <w:rPr>
          <w:sz w:val="20"/>
        </w:rPr>
        <w:t>0.618)</w:t>
      </w:r>
    </w:p>
    <w:p w14:paraId="0B6D85B3" w14:textId="77777777" w:rsidR="00D66E5D" w:rsidRPr="009E5A0A" w:rsidRDefault="00D66E5D" w:rsidP="00D66E5D">
      <w:pPr>
        <w:pStyle w:val="PargrafodaLista"/>
        <w:widowControl w:val="0"/>
        <w:numPr>
          <w:ilvl w:val="0"/>
          <w:numId w:val="47"/>
        </w:numPr>
        <w:autoSpaceDE w:val="0"/>
        <w:autoSpaceDN w:val="0"/>
        <w:spacing w:after="0" w:line="240" w:lineRule="auto"/>
        <w:contextualSpacing w:val="0"/>
        <w:jc w:val="both"/>
        <w:rPr>
          <w:sz w:val="20"/>
        </w:rPr>
      </w:pPr>
      <w:r w:rsidRPr="009E5A0A">
        <w:rPr>
          <w:sz w:val="20"/>
        </w:rPr>
        <w:t>A90.</w:t>
      </w:r>
      <w:r w:rsidRPr="009E5A0A">
        <w:rPr>
          <w:spacing w:val="-5"/>
          <w:sz w:val="20"/>
        </w:rPr>
        <w:t xml:space="preserve"> </w:t>
      </w:r>
      <w:r w:rsidRPr="009E5A0A">
        <w:rPr>
          <w:sz w:val="20"/>
        </w:rPr>
        <w:t>Na</w:t>
      </w:r>
      <w:r w:rsidRPr="009E5A0A">
        <w:rPr>
          <w:spacing w:val="-3"/>
          <w:sz w:val="20"/>
        </w:rPr>
        <w:t xml:space="preserve"> </w:t>
      </w:r>
      <w:r w:rsidRPr="009E5A0A">
        <w:rPr>
          <w:sz w:val="20"/>
        </w:rPr>
        <w:t>empresa</w:t>
      </w:r>
      <w:r w:rsidRPr="009E5A0A">
        <w:rPr>
          <w:spacing w:val="-2"/>
          <w:sz w:val="20"/>
        </w:rPr>
        <w:t xml:space="preserve"> </w:t>
      </w:r>
      <w:r w:rsidRPr="009E5A0A">
        <w:rPr>
          <w:sz w:val="20"/>
        </w:rPr>
        <w:t>onde</w:t>
      </w:r>
      <w:r w:rsidRPr="009E5A0A">
        <w:rPr>
          <w:spacing w:val="-3"/>
          <w:sz w:val="20"/>
        </w:rPr>
        <w:t xml:space="preserve"> </w:t>
      </w:r>
      <w:r w:rsidRPr="009E5A0A">
        <w:rPr>
          <w:sz w:val="20"/>
        </w:rPr>
        <w:t>trabalho</w:t>
      </w:r>
      <w:r w:rsidRPr="009E5A0A">
        <w:rPr>
          <w:spacing w:val="-2"/>
          <w:sz w:val="20"/>
        </w:rPr>
        <w:t xml:space="preserve"> </w:t>
      </w:r>
      <w:r w:rsidRPr="009E5A0A">
        <w:rPr>
          <w:sz w:val="20"/>
        </w:rPr>
        <w:t>a</w:t>
      </w:r>
      <w:r w:rsidRPr="009E5A0A">
        <w:rPr>
          <w:spacing w:val="-3"/>
          <w:sz w:val="20"/>
        </w:rPr>
        <w:t xml:space="preserve"> </w:t>
      </w:r>
      <w:r w:rsidRPr="009E5A0A">
        <w:rPr>
          <w:sz w:val="20"/>
        </w:rPr>
        <w:t>rede</w:t>
      </w:r>
      <w:r w:rsidRPr="009E5A0A">
        <w:rPr>
          <w:spacing w:val="-4"/>
          <w:sz w:val="20"/>
        </w:rPr>
        <w:t xml:space="preserve"> </w:t>
      </w:r>
      <w:r w:rsidRPr="009E5A0A">
        <w:rPr>
          <w:sz w:val="20"/>
        </w:rPr>
        <w:t>de</w:t>
      </w:r>
      <w:r w:rsidRPr="009E5A0A">
        <w:rPr>
          <w:spacing w:val="-2"/>
          <w:sz w:val="20"/>
        </w:rPr>
        <w:t xml:space="preserve"> </w:t>
      </w:r>
      <w:r w:rsidRPr="009E5A0A">
        <w:rPr>
          <w:sz w:val="20"/>
        </w:rPr>
        <w:t>comunicação</w:t>
      </w:r>
      <w:r w:rsidRPr="009E5A0A">
        <w:rPr>
          <w:spacing w:val="-3"/>
          <w:sz w:val="20"/>
        </w:rPr>
        <w:t xml:space="preserve"> </w:t>
      </w:r>
      <w:r w:rsidRPr="009E5A0A">
        <w:rPr>
          <w:sz w:val="20"/>
        </w:rPr>
        <w:t>é</w:t>
      </w:r>
      <w:r w:rsidRPr="009E5A0A">
        <w:rPr>
          <w:spacing w:val="-2"/>
          <w:sz w:val="20"/>
        </w:rPr>
        <w:t xml:space="preserve"> </w:t>
      </w:r>
      <w:r w:rsidRPr="009E5A0A">
        <w:rPr>
          <w:sz w:val="20"/>
        </w:rPr>
        <w:t>ágil</w:t>
      </w:r>
      <w:r w:rsidRPr="009E5A0A">
        <w:rPr>
          <w:spacing w:val="-2"/>
          <w:sz w:val="20"/>
        </w:rPr>
        <w:t xml:space="preserve"> </w:t>
      </w:r>
      <w:r w:rsidRPr="009E5A0A">
        <w:rPr>
          <w:sz w:val="20"/>
        </w:rPr>
        <w:t>e</w:t>
      </w:r>
      <w:r w:rsidRPr="009E5A0A">
        <w:rPr>
          <w:spacing w:val="-2"/>
          <w:sz w:val="20"/>
        </w:rPr>
        <w:t xml:space="preserve"> </w:t>
      </w:r>
      <w:proofErr w:type="gramStart"/>
      <w:r w:rsidRPr="009E5A0A">
        <w:rPr>
          <w:spacing w:val="-2"/>
          <w:sz w:val="20"/>
        </w:rPr>
        <w:t>eficiente.(</w:t>
      </w:r>
      <w:proofErr w:type="gramEnd"/>
      <w:r w:rsidRPr="009E5A0A">
        <w:rPr>
          <w:spacing w:val="-2"/>
          <w:sz w:val="20"/>
        </w:rPr>
        <w:t>0.749)</w:t>
      </w:r>
    </w:p>
    <w:p w14:paraId="03AED329" w14:textId="77777777" w:rsidR="00D66E5D" w:rsidRPr="009E5A0A" w:rsidRDefault="00D66E5D" w:rsidP="00D66E5D">
      <w:pPr>
        <w:pStyle w:val="PargrafodaLista"/>
        <w:spacing w:before="122"/>
        <w:rPr>
          <w:b/>
          <w:i/>
          <w:sz w:val="20"/>
        </w:rPr>
      </w:pPr>
      <w:r w:rsidRPr="009E5A0A">
        <w:rPr>
          <w:b/>
          <w:i/>
          <w:sz w:val="20"/>
        </w:rPr>
        <w:t>Dimensão:</w:t>
      </w:r>
      <w:r w:rsidRPr="009E5A0A">
        <w:rPr>
          <w:spacing w:val="-4"/>
          <w:sz w:val="20"/>
        </w:rPr>
        <w:t xml:space="preserve"> </w:t>
      </w:r>
      <w:r w:rsidRPr="009E5A0A">
        <w:rPr>
          <w:b/>
          <w:i/>
          <w:sz w:val="20"/>
        </w:rPr>
        <w:t>Estruturas,</w:t>
      </w:r>
      <w:r w:rsidRPr="009E5A0A">
        <w:rPr>
          <w:spacing w:val="-4"/>
          <w:sz w:val="20"/>
        </w:rPr>
        <w:t xml:space="preserve"> </w:t>
      </w:r>
      <w:r w:rsidRPr="009E5A0A">
        <w:rPr>
          <w:b/>
          <w:i/>
          <w:sz w:val="20"/>
        </w:rPr>
        <w:t>Regras</w:t>
      </w:r>
      <w:r w:rsidRPr="009E5A0A">
        <w:rPr>
          <w:spacing w:val="-4"/>
          <w:sz w:val="20"/>
        </w:rPr>
        <w:t xml:space="preserve"> </w:t>
      </w:r>
      <w:r w:rsidRPr="009E5A0A">
        <w:rPr>
          <w:b/>
          <w:i/>
          <w:sz w:val="20"/>
        </w:rPr>
        <w:t>e</w:t>
      </w:r>
      <w:r w:rsidRPr="009E5A0A">
        <w:rPr>
          <w:spacing w:val="-4"/>
          <w:sz w:val="20"/>
        </w:rPr>
        <w:t xml:space="preserve"> </w:t>
      </w:r>
      <w:r w:rsidRPr="009E5A0A">
        <w:rPr>
          <w:b/>
          <w:i/>
          <w:spacing w:val="-2"/>
          <w:sz w:val="20"/>
        </w:rPr>
        <w:t>Conformidade</w:t>
      </w:r>
    </w:p>
    <w:p w14:paraId="64E78909" w14:textId="77777777" w:rsidR="00D66E5D" w:rsidRPr="009E5A0A" w:rsidRDefault="00D66E5D" w:rsidP="00D66E5D">
      <w:pPr>
        <w:pStyle w:val="PargrafodaLista"/>
        <w:widowControl w:val="0"/>
        <w:numPr>
          <w:ilvl w:val="0"/>
          <w:numId w:val="47"/>
        </w:numPr>
        <w:autoSpaceDE w:val="0"/>
        <w:autoSpaceDN w:val="0"/>
        <w:spacing w:before="118" w:after="0" w:line="230" w:lineRule="exact"/>
        <w:contextualSpacing w:val="0"/>
        <w:jc w:val="both"/>
        <w:rPr>
          <w:sz w:val="20"/>
        </w:rPr>
      </w:pPr>
      <w:r w:rsidRPr="009E5A0A">
        <w:rPr>
          <w:sz w:val="20"/>
        </w:rPr>
        <w:t>A38.</w:t>
      </w:r>
      <w:r w:rsidRPr="009E5A0A">
        <w:rPr>
          <w:spacing w:val="-6"/>
          <w:sz w:val="20"/>
        </w:rPr>
        <w:t xml:space="preserve"> </w:t>
      </w:r>
      <w:r w:rsidRPr="009E5A0A">
        <w:rPr>
          <w:sz w:val="20"/>
        </w:rPr>
        <w:t>A</w:t>
      </w:r>
      <w:r w:rsidRPr="009E5A0A">
        <w:rPr>
          <w:spacing w:val="-3"/>
          <w:sz w:val="20"/>
        </w:rPr>
        <w:t xml:space="preserve"> </w:t>
      </w:r>
      <w:r w:rsidRPr="009E5A0A">
        <w:rPr>
          <w:sz w:val="20"/>
        </w:rPr>
        <w:t>estrutura</w:t>
      </w:r>
      <w:r w:rsidRPr="009E5A0A">
        <w:rPr>
          <w:spacing w:val="-4"/>
          <w:sz w:val="20"/>
        </w:rPr>
        <w:t xml:space="preserve"> </w:t>
      </w:r>
      <w:r w:rsidRPr="009E5A0A">
        <w:rPr>
          <w:sz w:val="20"/>
        </w:rPr>
        <w:t>organizacional</w:t>
      </w:r>
      <w:r w:rsidRPr="009E5A0A">
        <w:rPr>
          <w:spacing w:val="-4"/>
          <w:sz w:val="20"/>
        </w:rPr>
        <w:t xml:space="preserve"> </w:t>
      </w:r>
      <w:r w:rsidRPr="009E5A0A">
        <w:rPr>
          <w:sz w:val="20"/>
        </w:rPr>
        <w:t>e</w:t>
      </w:r>
      <w:r w:rsidRPr="009E5A0A">
        <w:rPr>
          <w:spacing w:val="-4"/>
          <w:sz w:val="20"/>
        </w:rPr>
        <w:t xml:space="preserve"> </w:t>
      </w:r>
      <w:r w:rsidRPr="009E5A0A">
        <w:rPr>
          <w:sz w:val="20"/>
        </w:rPr>
        <w:t>funcional</w:t>
      </w:r>
      <w:r w:rsidRPr="009E5A0A">
        <w:rPr>
          <w:spacing w:val="-5"/>
          <w:sz w:val="20"/>
        </w:rPr>
        <w:t xml:space="preserve"> </w:t>
      </w:r>
      <w:r w:rsidRPr="009E5A0A">
        <w:rPr>
          <w:sz w:val="20"/>
        </w:rPr>
        <w:t>da</w:t>
      </w:r>
      <w:r w:rsidRPr="009E5A0A">
        <w:rPr>
          <w:spacing w:val="-4"/>
          <w:sz w:val="20"/>
        </w:rPr>
        <w:t xml:space="preserve"> </w:t>
      </w:r>
      <w:r w:rsidRPr="009E5A0A">
        <w:rPr>
          <w:sz w:val="20"/>
        </w:rPr>
        <w:t>empresa</w:t>
      </w:r>
      <w:r w:rsidRPr="009E5A0A">
        <w:rPr>
          <w:spacing w:val="-3"/>
          <w:sz w:val="20"/>
        </w:rPr>
        <w:t xml:space="preserve"> </w:t>
      </w:r>
      <w:r w:rsidRPr="009E5A0A">
        <w:rPr>
          <w:sz w:val="20"/>
        </w:rPr>
        <w:t>é</w:t>
      </w:r>
      <w:r w:rsidRPr="009E5A0A">
        <w:rPr>
          <w:spacing w:val="-6"/>
          <w:sz w:val="20"/>
        </w:rPr>
        <w:t xml:space="preserve"> </w:t>
      </w:r>
      <w:r w:rsidRPr="009E5A0A">
        <w:rPr>
          <w:sz w:val="20"/>
        </w:rPr>
        <w:t>consistente</w:t>
      </w:r>
      <w:r w:rsidRPr="009E5A0A">
        <w:rPr>
          <w:spacing w:val="-3"/>
          <w:sz w:val="20"/>
        </w:rPr>
        <w:t xml:space="preserve"> </w:t>
      </w:r>
      <w:r w:rsidRPr="009E5A0A">
        <w:rPr>
          <w:sz w:val="20"/>
        </w:rPr>
        <w:t>com</w:t>
      </w:r>
      <w:r w:rsidRPr="009E5A0A">
        <w:rPr>
          <w:spacing w:val="-5"/>
          <w:sz w:val="20"/>
        </w:rPr>
        <w:t xml:space="preserve"> </w:t>
      </w:r>
      <w:r w:rsidRPr="009E5A0A">
        <w:rPr>
          <w:sz w:val="20"/>
        </w:rPr>
        <w:t>seus</w:t>
      </w:r>
      <w:r w:rsidRPr="009E5A0A">
        <w:rPr>
          <w:spacing w:val="-3"/>
          <w:sz w:val="20"/>
        </w:rPr>
        <w:t xml:space="preserve"> </w:t>
      </w:r>
      <w:proofErr w:type="gramStart"/>
      <w:r w:rsidRPr="009E5A0A">
        <w:rPr>
          <w:spacing w:val="-2"/>
          <w:sz w:val="20"/>
        </w:rPr>
        <w:t>objetivos.(</w:t>
      </w:r>
      <w:proofErr w:type="gramEnd"/>
      <w:r w:rsidRPr="009E5A0A">
        <w:rPr>
          <w:spacing w:val="-2"/>
          <w:sz w:val="20"/>
        </w:rPr>
        <w:t>0.677)</w:t>
      </w:r>
    </w:p>
    <w:p w14:paraId="21810081" w14:textId="77777777" w:rsidR="00D66E5D" w:rsidRDefault="00D66E5D" w:rsidP="00D66E5D">
      <w:pPr>
        <w:pStyle w:val="PargrafodaLista"/>
        <w:widowControl w:val="0"/>
        <w:numPr>
          <w:ilvl w:val="0"/>
          <w:numId w:val="47"/>
        </w:numPr>
        <w:autoSpaceDE w:val="0"/>
        <w:autoSpaceDN w:val="0"/>
        <w:spacing w:after="0" w:line="240" w:lineRule="auto"/>
        <w:contextualSpacing w:val="0"/>
        <w:jc w:val="both"/>
        <w:rPr>
          <w:sz w:val="20"/>
        </w:rPr>
      </w:pPr>
      <w:r w:rsidRPr="009E5A0A">
        <w:rPr>
          <w:sz w:val="20"/>
        </w:rPr>
        <w:t>A65.</w:t>
      </w:r>
      <w:r w:rsidRPr="009E5A0A">
        <w:rPr>
          <w:spacing w:val="-3"/>
          <w:sz w:val="20"/>
        </w:rPr>
        <w:t xml:space="preserve"> </w:t>
      </w:r>
      <w:r w:rsidRPr="009E5A0A">
        <w:rPr>
          <w:sz w:val="20"/>
        </w:rPr>
        <w:t>Há</w:t>
      </w:r>
      <w:r w:rsidRPr="009E5A0A">
        <w:rPr>
          <w:spacing w:val="-2"/>
          <w:sz w:val="20"/>
        </w:rPr>
        <w:t xml:space="preserve"> </w:t>
      </w:r>
      <w:r w:rsidRPr="009E5A0A">
        <w:rPr>
          <w:sz w:val="20"/>
        </w:rPr>
        <w:t>uma</w:t>
      </w:r>
      <w:r w:rsidRPr="009E5A0A">
        <w:rPr>
          <w:spacing w:val="-2"/>
          <w:sz w:val="20"/>
        </w:rPr>
        <w:t xml:space="preserve"> </w:t>
      </w:r>
      <w:r w:rsidRPr="009E5A0A">
        <w:rPr>
          <w:sz w:val="20"/>
        </w:rPr>
        <w:t>nítida</w:t>
      </w:r>
      <w:r w:rsidRPr="009E5A0A">
        <w:rPr>
          <w:spacing w:val="-2"/>
          <w:sz w:val="20"/>
        </w:rPr>
        <w:t xml:space="preserve"> </w:t>
      </w:r>
      <w:r w:rsidRPr="009E5A0A">
        <w:rPr>
          <w:sz w:val="20"/>
        </w:rPr>
        <w:t>e</w:t>
      </w:r>
      <w:r w:rsidRPr="009E5A0A">
        <w:rPr>
          <w:spacing w:val="-2"/>
          <w:sz w:val="20"/>
        </w:rPr>
        <w:t xml:space="preserve"> </w:t>
      </w:r>
      <w:r w:rsidRPr="009E5A0A">
        <w:rPr>
          <w:sz w:val="20"/>
        </w:rPr>
        <w:t>adequada</w:t>
      </w:r>
      <w:r w:rsidRPr="009E5A0A">
        <w:rPr>
          <w:spacing w:val="-2"/>
          <w:sz w:val="20"/>
        </w:rPr>
        <w:t xml:space="preserve"> </w:t>
      </w:r>
      <w:r w:rsidRPr="009E5A0A">
        <w:rPr>
          <w:sz w:val="20"/>
        </w:rPr>
        <w:t>divisão</w:t>
      </w:r>
      <w:r w:rsidRPr="009E5A0A">
        <w:rPr>
          <w:spacing w:val="-3"/>
          <w:sz w:val="20"/>
        </w:rPr>
        <w:t xml:space="preserve"> </w:t>
      </w:r>
      <w:r w:rsidRPr="009E5A0A">
        <w:rPr>
          <w:sz w:val="20"/>
        </w:rPr>
        <w:t>de</w:t>
      </w:r>
      <w:r w:rsidRPr="009E5A0A">
        <w:rPr>
          <w:spacing w:val="-3"/>
          <w:sz w:val="20"/>
        </w:rPr>
        <w:t xml:space="preserve"> </w:t>
      </w:r>
      <w:r w:rsidRPr="009E5A0A">
        <w:rPr>
          <w:sz w:val="20"/>
        </w:rPr>
        <w:t>papéis</w:t>
      </w:r>
      <w:r w:rsidRPr="009E5A0A">
        <w:rPr>
          <w:spacing w:val="-2"/>
          <w:sz w:val="20"/>
        </w:rPr>
        <w:t xml:space="preserve"> </w:t>
      </w:r>
      <w:r w:rsidRPr="009E5A0A">
        <w:rPr>
          <w:sz w:val="20"/>
        </w:rPr>
        <w:t>e</w:t>
      </w:r>
      <w:r w:rsidRPr="009E5A0A">
        <w:rPr>
          <w:spacing w:val="-3"/>
          <w:sz w:val="20"/>
        </w:rPr>
        <w:t xml:space="preserve"> </w:t>
      </w:r>
      <w:r w:rsidRPr="009E5A0A">
        <w:rPr>
          <w:sz w:val="20"/>
        </w:rPr>
        <w:t>de</w:t>
      </w:r>
      <w:r w:rsidRPr="009E5A0A">
        <w:rPr>
          <w:spacing w:val="-2"/>
          <w:sz w:val="20"/>
        </w:rPr>
        <w:t xml:space="preserve"> </w:t>
      </w:r>
      <w:r w:rsidRPr="009E5A0A">
        <w:rPr>
          <w:sz w:val="20"/>
        </w:rPr>
        <w:t>atribuições</w:t>
      </w:r>
      <w:r w:rsidRPr="009E5A0A">
        <w:rPr>
          <w:spacing w:val="-2"/>
          <w:sz w:val="20"/>
        </w:rPr>
        <w:t xml:space="preserve"> </w:t>
      </w:r>
      <w:r w:rsidRPr="009E5A0A">
        <w:rPr>
          <w:sz w:val="20"/>
        </w:rPr>
        <w:t>entre</w:t>
      </w:r>
      <w:r w:rsidRPr="009E5A0A">
        <w:rPr>
          <w:spacing w:val="-2"/>
          <w:sz w:val="20"/>
        </w:rPr>
        <w:t xml:space="preserve"> </w:t>
      </w:r>
      <w:r w:rsidRPr="009E5A0A">
        <w:rPr>
          <w:sz w:val="20"/>
        </w:rPr>
        <w:t>áreas</w:t>
      </w:r>
      <w:r w:rsidRPr="009E5A0A">
        <w:rPr>
          <w:spacing w:val="-2"/>
          <w:sz w:val="20"/>
        </w:rPr>
        <w:t xml:space="preserve"> </w:t>
      </w:r>
      <w:r w:rsidRPr="009E5A0A">
        <w:rPr>
          <w:sz w:val="20"/>
        </w:rPr>
        <w:t>da</w:t>
      </w:r>
      <w:r w:rsidRPr="009E5A0A">
        <w:rPr>
          <w:spacing w:val="-3"/>
          <w:sz w:val="20"/>
        </w:rPr>
        <w:t xml:space="preserve"> </w:t>
      </w:r>
      <w:r w:rsidRPr="009E5A0A">
        <w:rPr>
          <w:sz w:val="20"/>
        </w:rPr>
        <w:t>empresa</w:t>
      </w:r>
      <w:r w:rsidRPr="009E5A0A">
        <w:rPr>
          <w:spacing w:val="-3"/>
          <w:sz w:val="20"/>
        </w:rPr>
        <w:t xml:space="preserve"> </w:t>
      </w:r>
      <w:r w:rsidRPr="009E5A0A">
        <w:rPr>
          <w:sz w:val="20"/>
        </w:rPr>
        <w:t>onde</w:t>
      </w:r>
      <w:r w:rsidRPr="009E5A0A">
        <w:rPr>
          <w:spacing w:val="-2"/>
          <w:sz w:val="20"/>
        </w:rPr>
        <w:t xml:space="preserve"> </w:t>
      </w:r>
      <w:proofErr w:type="gramStart"/>
      <w:r w:rsidRPr="009E5A0A">
        <w:rPr>
          <w:sz w:val="20"/>
        </w:rPr>
        <w:t>trabalho.(</w:t>
      </w:r>
      <w:proofErr w:type="gramEnd"/>
      <w:r w:rsidRPr="009E5A0A">
        <w:rPr>
          <w:sz w:val="20"/>
        </w:rPr>
        <w:t xml:space="preserve">0.542) </w:t>
      </w:r>
    </w:p>
    <w:p w14:paraId="6CFD0D5B" w14:textId="77777777" w:rsidR="00D66E5D" w:rsidRPr="009E5A0A" w:rsidRDefault="00D66E5D" w:rsidP="00D66E5D">
      <w:pPr>
        <w:pStyle w:val="PargrafodaLista"/>
        <w:widowControl w:val="0"/>
        <w:numPr>
          <w:ilvl w:val="0"/>
          <w:numId w:val="47"/>
        </w:numPr>
        <w:autoSpaceDE w:val="0"/>
        <w:autoSpaceDN w:val="0"/>
        <w:spacing w:after="0" w:line="240" w:lineRule="auto"/>
        <w:contextualSpacing w:val="0"/>
        <w:jc w:val="both"/>
        <w:rPr>
          <w:sz w:val="20"/>
        </w:rPr>
      </w:pPr>
      <w:r w:rsidRPr="009E5A0A">
        <w:rPr>
          <w:sz w:val="20"/>
        </w:rPr>
        <w:t xml:space="preserve">A69. As mudanças que ocorrem na empresa onde trabalho são sempre </w:t>
      </w:r>
      <w:proofErr w:type="gramStart"/>
      <w:r w:rsidRPr="009E5A0A">
        <w:rPr>
          <w:sz w:val="20"/>
        </w:rPr>
        <w:t>planejadas.(</w:t>
      </w:r>
      <w:proofErr w:type="gramEnd"/>
      <w:r w:rsidRPr="009E5A0A">
        <w:rPr>
          <w:sz w:val="20"/>
        </w:rPr>
        <w:t>0.723)</w:t>
      </w:r>
    </w:p>
    <w:p w14:paraId="42F65A9D" w14:textId="77777777" w:rsidR="00D66E5D" w:rsidRPr="009E5A0A" w:rsidRDefault="00D66E5D" w:rsidP="00D66E5D">
      <w:pPr>
        <w:pStyle w:val="PargrafodaLista"/>
        <w:widowControl w:val="0"/>
        <w:numPr>
          <w:ilvl w:val="0"/>
          <w:numId w:val="47"/>
        </w:numPr>
        <w:autoSpaceDE w:val="0"/>
        <w:autoSpaceDN w:val="0"/>
        <w:spacing w:after="0" w:line="240" w:lineRule="auto"/>
        <w:contextualSpacing w:val="0"/>
        <w:jc w:val="both"/>
        <w:rPr>
          <w:sz w:val="20"/>
        </w:rPr>
      </w:pPr>
      <w:r w:rsidRPr="009E5A0A">
        <w:rPr>
          <w:sz w:val="20"/>
        </w:rPr>
        <w:t xml:space="preserve">A83. Há suficiente abertura e flexibilidade para aceitação de </w:t>
      </w:r>
      <w:proofErr w:type="spellStart"/>
      <w:r w:rsidRPr="009E5A0A">
        <w:rPr>
          <w:sz w:val="20"/>
        </w:rPr>
        <w:t>idéias</w:t>
      </w:r>
      <w:proofErr w:type="spellEnd"/>
      <w:r w:rsidRPr="009E5A0A">
        <w:rPr>
          <w:sz w:val="20"/>
        </w:rPr>
        <w:t xml:space="preserve"> e sugestões voltadas ao aperfeiçoamento ou melhoria da empresa onde </w:t>
      </w:r>
      <w:proofErr w:type="gramStart"/>
      <w:r w:rsidRPr="009E5A0A">
        <w:rPr>
          <w:sz w:val="20"/>
        </w:rPr>
        <w:t>trabalho.(</w:t>
      </w:r>
      <w:proofErr w:type="gramEnd"/>
      <w:r w:rsidRPr="009E5A0A">
        <w:rPr>
          <w:sz w:val="20"/>
        </w:rPr>
        <w:t>0.397)</w:t>
      </w:r>
    </w:p>
    <w:p w14:paraId="7FFF0AEE" w14:textId="77777777" w:rsidR="00D66E5D" w:rsidRDefault="00D66E5D" w:rsidP="00D66E5D">
      <w:pPr>
        <w:pStyle w:val="Corpodetexto"/>
        <w:spacing w:before="7"/>
        <w:ind w:left="0"/>
        <w:jc w:val="left"/>
        <w:rPr>
          <w:sz w:val="8"/>
        </w:rPr>
      </w:pPr>
      <w:r>
        <w:rPr>
          <w:noProof/>
          <w:sz w:val="8"/>
        </w:rPr>
        <mc:AlternateContent>
          <mc:Choice Requires="wps">
            <w:drawing>
              <wp:anchor distT="0" distB="0" distL="0" distR="0" simplePos="0" relativeHeight="251662336" behindDoc="1" locked="0" layoutInCell="1" allowOverlap="1" wp14:anchorId="4F671653" wp14:editId="40D053C1">
                <wp:simplePos x="0" y="0"/>
                <wp:positionH relativeFrom="page">
                  <wp:posOffset>1008123</wp:posOffset>
                </wp:positionH>
                <wp:positionV relativeFrom="paragraph">
                  <wp:posOffset>81439</wp:posOffset>
                </wp:positionV>
                <wp:extent cx="5904865" cy="17843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4865" cy="178435"/>
                        </a:xfrm>
                        <a:prstGeom prst="rect">
                          <a:avLst/>
                        </a:prstGeom>
                        <a:ln w="6096">
                          <a:solidFill>
                            <a:srgbClr val="000000"/>
                          </a:solidFill>
                          <a:prstDash val="solid"/>
                        </a:ln>
                      </wps:spPr>
                      <wps:txbx>
                        <w:txbxContent>
                          <w:p w14:paraId="19F4EE8F" w14:textId="77777777" w:rsidR="00D66E5D" w:rsidRDefault="00D66E5D" w:rsidP="00D66E5D">
                            <w:pPr>
                              <w:spacing w:before="21"/>
                              <w:ind w:left="109"/>
                              <w:rPr>
                                <w:b/>
                                <w:sz w:val="20"/>
                              </w:rPr>
                            </w:pPr>
                            <w:r>
                              <w:rPr>
                                <w:b/>
                                <w:sz w:val="20"/>
                              </w:rPr>
                              <w:t>Vetor:</w:t>
                            </w:r>
                            <w:r>
                              <w:rPr>
                                <w:spacing w:val="-3"/>
                                <w:sz w:val="20"/>
                              </w:rPr>
                              <w:t xml:space="preserve"> </w:t>
                            </w:r>
                            <w:r>
                              <w:rPr>
                                <w:b/>
                                <w:sz w:val="20"/>
                              </w:rPr>
                              <w:t>Gestão</w:t>
                            </w:r>
                            <w:r>
                              <w:rPr>
                                <w:spacing w:val="-3"/>
                                <w:sz w:val="20"/>
                              </w:rPr>
                              <w:t xml:space="preserve"> </w:t>
                            </w:r>
                            <w:r>
                              <w:rPr>
                                <w:b/>
                                <w:sz w:val="20"/>
                              </w:rPr>
                              <w:t>de</w:t>
                            </w:r>
                            <w:r>
                              <w:rPr>
                                <w:spacing w:val="-2"/>
                                <w:sz w:val="20"/>
                              </w:rPr>
                              <w:t xml:space="preserve"> </w:t>
                            </w:r>
                            <w:r>
                              <w:rPr>
                                <w:b/>
                                <w:spacing w:val="-2"/>
                                <w:sz w:val="20"/>
                              </w:rPr>
                              <w:t>Pessoas</w:t>
                            </w:r>
                          </w:p>
                        </w:txbxContent>
                      </wps:txbx>
                      <wps:bodyPr wrap="square" lIns="0" tIns="0" rIns="0" bIns="0" rtlCol="0">
                        <a:noAutofit/>
                      </wps:bodyPr>
                    </wps:wsp>
                  </a:graphicData>
                </a:graphic>
              </wp:anchor>
            </w:drawing>
          </mc:Choice>
          <mc:Fallback>
            <w:pict>
              <v:shape w14:anchorId="4F671653" id="Textbox 6" o:spid="_x0000_s1029" type="#_x0000_t202" style="position:absolute;margin-left:79.4pt;margin-top:6.4pt;width:464.95pt;height:14.05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" filled="f" strokeweight=".48pt">
                <v:path arrowok="t"/>
                <v:textbox inset="0,0,0,0">
                  <w:txbxContent>
                    <w:p w14:paraId="19F4EE8F" w14:textId="77777777" w:rsidR="00D66E5D" w:rsidRDefault="00D66E5D" w:rsidP="00D66E5D">
                      <w:pPr>
                        <w:spacing w:before="21"/>
                        <w:ind w:left="109"/>
                        <w:rPr>
                          <w:b/>
                          <w:sz w:val="20"/>
                        </w:rPr>
                      </w:pPr>
                      <w:r>
                        <w:rPr>
                          <w:b/>
                          <w:sz w:val="20"/>
                        </w:rPr>
                        <w:t>Vetor:</w:t>
                      </w:r>
                      <w:r>
                        <w:rPr>
                          <w:spacing w:val="-3"/>
                          <w:sz w:val="20"/>
                        </w:rPr>
                        <w:t xml:space="preserve"> </w:t>
                      </w:r>
                      <w:r>
                        <w:rPr>
                          <w:b/>
                          <w:sz w:val="20"/>
                        </w:rPr>
                        <w:t>Gestão</w:t>
                      </w:r>
                      <w:r>
                        <w:rPr>
                          <w:spacing w:val="-3"/>
                          <w:sz w:val="20"/>
                        </w:rPr>
                        <w:t xml:space="preserve"> </w:t>
                      </w:r>
                      <w:r>
                        <w:rPr>
                          <w:b/>
                          <w:sz w:val="20"/>
                        </w:rPr>
                        <w:t>de</w:t>
                      </w:r>
                      <w:r>
                        <w:rPr>
                          <w:spacing w:val="-2"/>
                          <w:sz w:val="20"/>
                        </w:rPr>
                        <w:t xml:space="preserve"> </w:t>
                      </w:r>
                      <w:r>
                        <w:rPr>
                          <w:b/>
                          <w:spacing w:val="-2"/>
                          <w:sz w:val="20"/>
                        </w:rPr>
                        <w:t>Pessoas</w:t>
                      </w:r>
                    </w:p>
                  </w:txbxContent>
                </v:textbox>
                <w10:wrap type="topAndBottom" anchorx="page"/>
              </v:shape>
            </w:pict>
          </mc:Fallback>
        </mc:AlternateContent>
      </w:r>
    </w:p>
    <w:p w14:paraId="76533AC1" w14:textId="77777777" w:rsidR="00D66E5D" w:rsidRPr="009E5A0A" w:rsidRDefault="00D66E5D" w:rsidP="00D66E5D">
      <w:pPr>
        <w:pStyle w:val="PargrafodaLista"/>
        <w:spacing w:before="124"/>
        <w:rPr>
          <w:b/>
          <w:i/>
          <w:sz w:val="20"/>
        </w:rPr>
      </w:pPr>
      <w:r w:rsidRPr="009E5A0A">
        <w:rPr>
          <w:b/>
          <w:i/>
          <w:sz w:val="20"/>
        </w:rPr>
        <w:t>Dimensão:</w:t>
      </w:r>
      <w:r w:rsidRPr="009E5A0A">
        <w:rPr>
          <w:spacing w:val="-8"/>
          <w:sz w:val="20"/>
        </w:rPr>
        <w:t xml:space="preserve"> </w:t>
      </w:r>
      <w:r w:rsidRPr="009E5A0A">
        <w:rPr>
          <w:b/>
          <w:i/>
          <w:sz w:val="20"/>
        </w:rPr>
        <w:t>Política</w:t>
      </w:r>
      <w:r w:rsidRPr="009E5A0A">
        <w:rPr>
          <w:spacing w:val="-6"/>
          <w:sz w:val="20"/>
        </w:rPr>
        <w:t xml:space="preserve"> </w:t>
      </w:r>
      <w:r w:rsidRPr="009E5A0A">
        <w:rPr>
          <w:b/>
          <w:i/>
          <w:spacing w:val="-2"/>
          <w:sz w:val="20"/>
        </w:rPr>
        <w:t>Salarial</w:t>
      </w:r>
    </w:p>
    <w:p w14:paraId="7201E656" w14:textId="77777777" w:rsidR="00D66E5D" w:rsidRPr="009E5A0A" w:rsidRDefault="00D66E5D" w:rsidP="00D66E5D">
      <w:pPr>
        <w:pStyle w:val="PargrafodaLista"/>
        <w:widowControl w:val="0"/>
        <w:numPr>
          <w:ilvl w:val="0"/>
          <w:numId w:val="47"/>
        </w:numPr>
        <w:autoSpaceDE w:val="0"/>
        <w:autoSpaceDN w:val="0"/>
        <w:spacing w:before="117" w:after="0" w:line="240" w:lineRule="auto"/>
        <w:contextualSpacing w:val="0"/>
        <w:jc w:val="both"/>
        <w:rPr>
          <w:sz w:val="20"/>
        </w:rPr>
      </w:pPr>
      <w:r w:rsidRPr="009E5A0A">
        <w:rPr>
          <w:sz w:val="20"/>
        </w:rPr>
        <w:t>A13.</w:t>
      </w:r>
      <w:r w:rsidRPr="009E5A0A">
        <w:rPr>
          <w:spacing w:val="68"/>
          <w:sz w:val="20"/>
        </w:rPr>
        <w:t xml:space="preserve"> </w:t>
      </w:r>
      <w:r w:rsidRPr="009E5A0A">
        <w:rPr>
          <w:sz w:val="20"/>
        </w:rPr>
        <w:t>O</w:t>
      </w:r>
      <w:r w:rsidRPr="009E5A0A">
        <w:rPr>
          <w:spacing w:val="67"/>
          <w:sz w:val="20"/>
        </w:rPr>
        <w:t xml:space="preserve"> </w:t>
      </w:r>
      <w:r w:rsidRPr="009E5A0A">
        <w:rPr>
          <w:sz w:val="20"/>
        </w:rPr>
        <w:t>sistema</w:t>
      </w:r>
      <w:r w:rsidRPr="009E5A0A">
        <w:rPr>
          <w:spacing w:val="68"/>
          <w:sz w:val="20"/>
        </w:rPr>
        <w:t xml:space="preserve"> </w:t>
      </w:r>
      <w:r w:rsidRPr="009E5A0A">
        <w:rPr>
          <w:sz w:val="20"/>
        </w:rPr>
        <w:t>de</w:t>
      </w:r>
      <w:r w:rsidRPr="009E5A0A">
        <w:rPr>
          <w:spacing w:val="68"/>
          <w:sz w:val="20"/>
        </w:rPr>
        <w:t xml:space="preserve"> </w:t>
      </w:r>
      <w:r w:rsidRPr="009E5A0A">
        <w:rPr>
          <w:sz w:val="20"/>
        </w:rPr>
        <w:t>compensação</w:t>
      </w:r>
      <w:r w:rsidRPr="009E5A0A">
        <w:rPr>
          <w:spacing w:val="66"/>
          <w:sz w:val="20"/>
        </w:rPr>
        <w:t xml:space="preserve"> </w:t>
      </w:r>
      <w:r w:rsidRPr="009E5A0A">
        <w:rPr>
          <w:sz w:val="20"/>
        </w:rPr>
        <w:t>(salário</w:t>
      </w:r>
      <w:r w:rsidRPr="009E5A0A">
        <w:rPr>
          <w:spacing w:val="68"/>
          <w:sz w:val="20"/>
        </w:rPr>
        <w:t xml:space="preserve"> </w:t>
      </w:r>
      <w:r w:rsidRPr="009E5A0A">
        <w:rPr>
          <w:sz w:val="20"/>
        </w:rPr>
        <w:t>+</w:t>
      </w:r>
      <w:r w:rsidRPr="009E5A0A">
        <w:rPr>
          <w:spacing w:val="66"/>
          <w:sz w:val="20"/>
        </w:rPr>
        <w:t xml:space="preserve"> </w:t>
      </w:r>
      <w:r w:rsidRPr="009E5A0A">
        <w:rPr>
          <w:sz w:val="20"/>
        </w:rPr>
        <w:t>benefícios)</w:t>
      </w:r>
      <w:r w:rsidRPr="009E5A0A">
        <w:rPr>
          <w:spacing w:val="68"/>
          <w:sz w:val="20"/>
        </w:rPr>
        <w:t xml:space="preserve"> </w:t>
      </w:r>
      <w:r w:rsidRPr="009E5A0A">
        <w:rPr>
          <w:sz w:val="20"/>
        </w:rPr>
        <w:t>é</w:t>
      </w:r>
      <w:r w:rsidRPr="009E5A0A">
        <w:rPr>
          <w:spacing w:val="66"/>
          <w:sz w:val="20"/>
        </w:rPr>
        <w:t xml:space="preserve"> </w:t>
      </w:r>
      <w:r w:rsidRPr="009E5A0A">
        <w:rPr>
          <w:sz w:val="20"/>
        </w:rPr>
        <w:t>adequado,</w:t>
      </w:r>
      <w:r w:rsidRPr="009E5A0A">
        <w:rPr>
          <w:spacing w:val="66"/>
          <w:sz w:val="20"/>
        </w:rPr>
        <w:t xml:space="preserve"> </w:t>
      </w:r>
      <w:r w:rsidRPr="009E5A0A">
        <w:rPr>
          <w:sz w:val="20"/>
        </w:rPr>
        <w:t>não</w:t>
      </w:r>
      <w:r w:rsidRPr="009E5A0A">
        <w:rPr>
          <w:spacing w:val="68"/>
          <w:sz w:val="20"/>
        </w:rPr>
        <w:t xml:space="preserve"> </w:t>
      </w:r>
      <w:r w:rsidRPr="009E5A0A">
        <w:rPr>
          <w:sz w:val="20"/>
        </w:rPr>
        <w:t>interferindo</w:t>
      </w:r>
      <w:r w:rsidRPr="009E5A0A">
        <w:rPr>
          <w:spacing w:val="68"/>
          <w:sz w:val="20"/>
        </w:rPr>
        <w:t xml:space="preserve"> </w:t>
      </w:r>
      <w:r w:rsidRPr="009E5A0A">
        <w:rPr>
          <w:sz w:val="20"/>
        </w:rPr>
        <w:t>na</w:t>
      </w:r>
      <w:r w:rsidRPr="009E5A0A">
        <w:rPr>
          <w:spacing w:val="66"/>
          <w:sz w:val="20"/>
        </w:rPr>
        <w:t xml:space="preserve"> </w:t>
      </w:r>
      <w:r w:rsidRPr="009E5A0A">
        <w:rPr>
          <w:sz w:val="20"/>
        </w:rPr>
        <w:t>satisfação</w:t>
      </w:r>
      <w:r w:rsidRPr="009E5A0A">
        <w:rPr>
          <w:spacing w:val="68"/>
          <w:sz w:val="20"/>
        </w:rPr>
        <w:t xml:space="preserve"> </w:t>
      </w:r>
      <w:r w:rsidRPr="009E5A0A">
        <w:rPr>
          <w:sz w:val="20"/>
        </w:rPr>
        <w:t xml:space="preserve">dos </w:t>
      </w:r>
      <w:proofErr w:type="gramStart"/>
      <w:r w:rsidRPr="009E5A0A">
        <w:rPr>
          <w:spacing w:val="-2"/>
          <w:sz w:val="20"/>
        </w:rPr>
        <w:t>empregados.(</w:t>
      </w:r>
      <w:proofErr w:type="gramEnd"/>
      <w:r w:rsidRPr="009E5A0A">
        <w:rPr>
          <w:spacing w:val="-2"/>
          <w:sz w:val="20"/>
        </w:rPr>
        <w:t>0.731)</w:t>
      </w:r>
    </w:p>
    <w:p w14:paraId="4DEE648E" w14:textId="77777777" w:rsidR="00D66E5D" w:rsidRPr="009E5A0A" w:rsidRDefault="00D66E5D" w:rsidP="00D66E5D">
      <w:pPr>
        <w:pStyle w:val="PargrafodaLista"/>
        <w:widowControl w:val="0"/>
        <w:numPr>
          <w:ilvl w:val="0"/>
          <w:numId w:val="47"/>
        </w:numPr>
        <w:autoSpaceDE w:val="0"/>
        <w:autoSpaceDN w:val="0"/>
        <w:spacing w:after="0" w:line="240" w:lineRule="auto"/>
        <w:ind w:right="134"/>
        <w:contextualSpacing w:val="0"/>
        <w:jc w:val="both"/>
        <w:rPr>
          <w:sz w:val="20"/>
        </w:rPr>
      </w:pPr>
      <w:r w:rsidRPr="009E5A0A">
        <w:rPr>
          <w:sz w:val="20"/>
        </w:rPr>
        <w:t>A17.</w:t>
      </w:r>
      <w:r w:rsidRPr="009E5A0A">
        <w:rPr>
          <w:spacing w:val="72"/>
          <w:sz w:val="20"/>
        </w:rPr>
        <w:t xml:space="preserve"> </w:t>
      </w:r>
      <w:r w:rsidRPr="009E5A0A">
        <w:rPr>
          <w:sz w:val="20"/>
        </w:rPr>
        <w:t>Os</w:t>
      </w:r>
      <w:r w:rsidRPr="009E5A0A">
        <w:rPr>
          <w:spacing w:val="72"/>
          <w:sz w:val="20"/>
        </w:rPr>
        <w:t xml:space="preserve"> </w:t>
      </w:r>
      <w:r w:rsidRPr="009E5A0A">
        <w:rPr>
          <w:sz w:val="20"/>
        </w:rPr>
        <w:t>benefícios</w:t>
      </w:r>
      <w:r w:rsidRPr="009E5A0A">
        <w:rPr>
          <w:spacing w:val="73"/>
          <w:sz w:val="20"/>
        </w:rPr>
        <w:t xml:space="preserve"> </w:t>
      </w:r>
      <w:r w:rsidRPr="009E5A0A">
        <w:rPr>
          <w:sz w:val="20"/>
        </w:rPr>
        <w:t>existentes</w:t>
      </w:r>
      <w:r w:rsidRPr="009E5A0A">
        <w:rPr>
          <w:spacing w:val="73"/>
          <w:sz w:val="20"/>
        </w:rPr>
        <w:t xml:space="preserve"> </w:t>
      </w:r>
      <w:r w:rsidRPr="009E5A0A">
        <w:rPr>
          <w:sz w:val="20"/>
        </w:rPr>
        <w:t>complementam</w:t>
      </w:r>
      <w:r w:rsidRPr="009E5A0A">
        <w:rPr>
          <w:spacing w:val="71"/>
          <w:sz w:val="20"/>
        </w:rPr>
        <w:t xml:space="preserve"> </w:t>
      </w:r>
      <w:r w:rsidRPr="009E5A0A">
        <w:rPr>
          <w:sz w:val="20"/>
        </w:rPr>
        <w:t>de</w:t>
      </w:r>
      <w:r w:rsidRPr="009E5A0A">
        <w:rPr>
          <w:spacing w:val="74"/>
          <w:sz w:val="20"/>
        </w:rPr>
        <w:t xml:space="preserve"> </w:t>
      </w:r>
      <w:r w:rsidRPr="009E5A0A">
        <w:rPr>
          <w:sz w:val="20"/>
        </w:rPr>
        <w:t>modo</w:t>
      </w:r>
      <w:r w:rsidRPr="009E5A0A">
        <w:rPr>
          <w:spacing w:val="74"/>
          <w:sz w:val="20"/>
        </w:rPr>
        <w:t xml:space="preserve"> </w:t>
      </w:r>
      <w:r w:rsidRPr="009E5A0A">
        <w:rPr>
          <w:sz w:val="20"/>
        </w:rPr>
        <w:t>suficiente</w:t>
      </w:r>
      <w:r w:rsidRPr="009E5A0A">
        <w:rPr>
          <w:spacing w:val="73"/>
          <w:sz w:val="20"/>
        </w:rPr>
        <w:t xml:space="preserve"> </w:t>
      </w:r>
      <w:r w:rsidRPr="009E5A0A">
        <w:rPr>
          <w:sz w:val="20"/>
        </w:rPr>
        <w:t>os</w:t>
      </w:r>
      <w:r w:rsidRPr="009E5A0A">
        <w:rPr>
          <w:spacing w:val="73"/>
          <w:sz w:val="20"/>
        </w:rPr>
        <w:t xml:space="preserve"> </w:t>
      </w:r>
      <w:r w:rsidRPr="009E5A0A">
        <w:rPr>
          <w:sz w:val="20"/>
        </w:rPr>
        <w:t>salários</w:t>
      </w:r>
      <w:r w:rsidRPr="009E5A0A">
        <w:rPr>
          <w:spacing w:val="71"/>
          <w:sz w:val="20"/>
        </w:rPr>
        <w:t xml:space="preserve"> </w:t>
      </w:r>
      <w:r w:rsidRPr="009E5A0A">
        <w:rPr>
          <w:sz w:val="20"/>
        </w:rPr>
        <w:t>pagos</w:t>
      </w:r>
      <w:r w:rsidRPr="009E5A0A">
        <w:rPr>
          <w:spacing w:val="73"/>
          <w:sz w:val="20"/>
        </w:rPr>
        <w:t xml:space="preserve"> </w:t>
      </w:r>
      <w:r w:rsidRPr="009E5A0A">
        <w:rPr>
          <w:sz w:val="20"/>
        </w:rPr>
        <w:t>para</w:t>
      </w:r>
      <w:r w:rsidRPr="009E5A0A">
        <w:rPr>
          <w:spacing w:val="72"/>
          <w:sz w:val="20"/>
        </w:rPr>
        <w:t xml:space="preserve"> </w:t>
      </w:r>
      <w:r w:rsidRPr="009E5A0A">
        <w:rPr>
          <w:sz w:val="20"/>
        </w:rPr>
        <w:t>os</w:t>
      </w:r>
      <w:r w:rsidRPr="009E5A0A">
        <w:rPr>
          <w:spacing w:val="73"/>
          <w:sz w:val="20"/>
        </w:rPr>
        <w:t xml:space="preserve"> </w:t>
      </w:r>
      <w:r w:rsidRPr="009E5A0A">
        <w:rPr>
          <w:sz w:val="20"/>
        </w:rPr>
        <w:t xml:space="preserve">diferentes </w:t>
      </w:r>
      <w:proofErr w:type="gramStart"/>
      <w:r w:rsidRPr="009E5A0A">
        <w:rPr>
          <w:spacing w:val="-2"/>
          <w:sz w:val="20"/>
        </w:rPr>
        <w:t>cargos.(</w:t>
      </w:r>
      <w:proofErr w:type="gramEnd"/>
      <w:r w:rsidRPr="009E5A0A">
        <w:rPr>
          <w:spacing w:val="-2"/>
          <w:sz w:val="20"/>
        </w:rPr>
        <w:t>0.707)</w:t>
      </w:r>
    </w:p>
    <w:p w14:paraId="4D948A68" w14:textId="77777777" w:rsidR="00D66E5D" w:rsidRPr="009E5A0A" w:rsidRDefault="00D66E5D" w:rsidP="00D66E5D">
      <w:pPr>
        <w:pStyle w:val="PargrafodaLista"/>
        <w:widowControl w:val="0"/>
        <w:numPr>
          <w:ilvl w:val="0"/>
          <w:numId w:val="47"/>
        </w:numPr>
        <w:autoSpaceDE w:val="0"/>
        <w:autoSpaceDN w:val="0"/>
        <w:spacing w:after="0" w:line="240" w:lineRule="auto"/>
        <w:ind w:right="134"/>
        <w:contextualSpacing w:val="0"/>
        <w:jc w:val="both"/>
        <w:rPr>
          <w:sz w:val="20"/>
        </w:rPr>
      </w:pPr>
      <w:r w:rsidRPr="009E5A0A">
        <w:rPr>
          <w:sz w:val="20"/>
        </w:rPr>
        <w:t>A27.</w:t>
      </w:r>
      <w:r w:rsidRPr="009E5A0A">
        <w:rPr>
          <w:spacing w:val="39"/>
          <w:sz w:val="20"/>
        </w:rPr>
        <w:t xml:space="preserve">  </w:t>
      </w:r>
      <w:proofErr w:type="gramStart"/>
      <w:r w:rsidRPr="009E5A0A">
        <w:rPr>
          <w:sz w:val="20"/>
        </w:rPr>
        <w:t>A</w:t>
      </w:r>
      <w:r w:rsidRPr="009E5A0A">
        <w:rPr>
          <w:spacing w:val="39"/>
          <w:sz w:val="20"/>
        </w:rPr>
        <w:t xml:space="preserve">  </w:t>
      </w:r>
      <w:r w:rsidRPr="009E5A0A">
        <w:rPr>
          <w:sz w:val="20"/>
        </w:rPr>
        <w:t>remuneração</w:t>
      </w:r>
      <w:proofErr w:type="gramEnd"/>
      <w:r w:rsidRPr="009E5A0A">
        <w:rPr>
          <w:spacing w:val="39"/>
          <w:sz w:val="20"/>
        </w:rPr>
        <w:t xml:space="preserve">  </w:t>
      </w:r>
      <w:proofErr w:type="gramStart"/>
      <w:r w:rsidRPr="009E5A0A">
        <w:rPr>
          <w:sz w:val="20"/>
        </w:rPr>
        <w:t>é</w:t>
      </w:r>
      <w:r w:rsidRPr="009E5A0A">
        <w:rPr>
          <w:spacing w:val="39"/>
          <w:sz w:val="20"/>
        </w:rPr>
        <w:t xml:space="preserve">  </w:t>
      </w:r>
      <w:r w:rsidRPr="009E5A0A">
        <w:rPr>
          <w:sz w:val="20"/>
        </w:rPr>
        <w:t>balanceada,</w:t>
      </w:r>
      <w:r w:rsidRPr="009E5A0A">
        <w:rPr>
          <w:spacing w:val="39"/>
          <w:sz w:val="20"/>
        </w:rPr>
        <w:t xml:space="preserve">  </w:t>
      </w:r>
      <w:r w:rsidRPr="009E5A0A">
        <w:rPr>
          <w:sz w:val="20"/>
        </w:rPr>
        <w:t>incluindo,</w:t>
      </w:r>
      <w:r w:rsidRPr="009E5A0A">
        <w:rPr>
          <w:spacing w:val="39"/>
          <w:sz w:val="20"/>
        </w:rPr>
        <w:t xml:space="preserve">  </w:t>
      </w:r>
      <w:r w:rsidRPr="009E5A0A">
        <w:rPr>
          <w:sz w:val="20"/>
        </w:rPr>
        <w:t>além</w:t>
      </w:r>
      <w:proofErr w:type="gramEnd"/>
      <w:r w:rsidRPr="009E5A0A">
        <w:rPr>
          <w:spacing w:val="80"/>
          <w:w w:val="150"/>
          <w:sz w:val="20"/>
        </w:rPr>
        <w:t xml:space="preserve"> </w:t>
      </w:r>
      <w:proofErr w:type="gramStart"/>
      <w:r w:rsidRPr="009E5A0A">
        <w:rPr>
          <w:sz w:val="20"/>
        </w:rPr>
        <w:t>do</w:t>
      </w:r>
      <w:r w:rsidRPr="009E5A0A">
        <w:rPr>
          <w:spacing w:val="39"/>
          <w:sz w:val="20"/>
        </w:rPr>
        <w:t xml:space="preserve">  </w:t>
      </w:r>
      <w:r w:rsidRPr="009E5A0A">
        <w:rPr>
          <w:sz w:val="20"/>
        </w:rPr>
        <w:t>salário,</w:t>
      </w:r>
      <w:r w:rsidRPr="009E5A0A">
        <w:rPr>
          <w:spacing w:val="39"/>
          <w:sz w:val="20"/>
        </w:rPr>
        <w:t xml:space="preserve">  </w:t>
      </w:r>
      <w:r w:rsidRPr="009E5A0A">
        <w:rPr>
          <w:sz w:val="20"/>
        </w:rPr>
        <w:t>benefícios</w:t>
      </w:r>
      <w:proofErr w:type="gramEnd"/>
      <w:r w:rsidRPr="009E5A0A">
        <w:rPr>
          <w:spacing w:val="80"/>
          <w:w w:val="150"/>
          <w:sz w:val="20"/>
        </w:rPr>
        <w:t xml:space="preserve"> </w:t>
      </w:r>
      <w:proofErr w:type="gramStart"/>
      <w:r w:rsidRPr="009E5A0A">
        <w:rPr>
          <w:sz w:val="20"/>
        </w:rPr>
        <w:t>e</w:t>
      </w:r>
      <w:r w:rsidRPr="009E5A0A">
        <w:rPr>
          <w:spacing w:val="39"/>
          <w:sz w:val="20"/>
        </w:rPr>
        <w:t xml:space="preserve">  </w:t>
      </w:r>
      <w:r w:rsidRPr="009E5A0A">
        <w:rPr>
          <w:sz w:val="20"/>
        </w:rPr>
        <w:t>outras</w:t>
      </w:r>
      <w:proofErr w:type="gramEnd"/>
      <w:r w:rsidRPr="009E5A0A">
        <w:rPr>
          <w:spacing w:val="80"/>
          <w:w w:val="150"/>
          <w:sz w:val="20"/>
        </w:rPr>
        <w:t xml:space="preserve"> </w:t>
      </w:r>
      <w:proofErr w:type="gramStart"/>
      <w:r w:rsidRPr="009E5A0A">
        <w:rPr>
          <w:sz w:val="20"/>
        </w:rPr>
        <w:t>formas</w:t>
      </w:r>
      <w:r w:rsidRPr="009E5A0A">
        <w:rPr>
          <w:spacing w:val="39"/>
          <w:sz w:val="20"/>
        </w:rPr>
        <w:t xml:space="preserve">  </w:t>
      </w:r>
      <w:r w:rsidRPr="009E5A0A">
        <w:rPr>
          <w:sz w:val="20"/>
        </w:rPr>
        <w:t>de</w:t>
      </w:r>
      <w:proofErr w:type="gramEnd"/>
      <w:r w:rsidRPr="009E5A0A">
        <w:rPr>
          <w:sz w:val="20"/>
        </w:rPr>
        <w:t xml:space="preserve"> </w:t>
      </w:r>
      <w:proofErr w:type="gramStart"/>
      <w:r w:rsidRPr="009E5A0A">
        <w:rPr>
          <w:spacing w:val="-2"/>
          <w:sz w:val="20"/>
        </w:rPr>
        <w:t>compensação.(</w:t>
      </w:r>
      <w:proofErr w:type="gramEnd"/>
      <w:r w:rsidRPr="009E5A0A">
        <w:rPr>
          <w:spacing w:val="-2"/>
          <w:sz w:val="20"/>
        </w:rPr>
        <w:t>0.661)</w:t>
      </w:r>
    </w:p>
    <w:p w14:paraId="568E840F" w14:textId="77777777" w:rsidR="00D66E5D" w:rsidRPr="009E5A0A" w:rsidRDefault="00D66E5D" w:rsidP="00D66E5D">
      <w:pPr>
        <w:pStyle w:val="PargrafodaLista"/>
        <w:widowControl w:val="0"/>
        <w:numPr>
          <w:ilvl w:val="0"/>
          <w:numId w:val="47"/>
        </w:numPr>
        <w:autoSpaceDE w:val="0"/>
        <w:autoSpaceDN w:val="0"/>
        <w:spacing w:after="0" w:line="230" w:lineRule="exact"/>
        <w:contextualSpacing w:val="0"/>
        <w:jc w:val="both"/>
        <w:rPr>
          <w:sz w:val="20"/>
        </w:rPr>
      </w:pPr>
      <w:r w:rsidRPr="009E5A0A">
        <w:rPr>
          <w:sz w:val="20"/>
        </w:rPr>
        <w:t>A32.</w:t>
      </w:r>
      <w:r w:rsidRPr="009E5A0A">
        <w:rPr>
          <w:spacing w:val="-7"/>
          <w:sz w:val="20"/>
        </w:rPr>
        <w:t xml:space="preserve"> </w:t>
      </w:r>
      <w:r w:rsidRPr="009E5A0A">
        <w:rPr>
          <w:sz w:val="20"/>
        </w:rPr>
        <w:t>Os</w:t>
      </w:r>
      <w:r w:rsidRPr="009E5A0A">
        <w:rPr>
          <w:spacing w:val="-3"/>
          <w:sz w:val="20"/>
        </w:rPr>
        <w:t xml:space="preserve"> </w:t>
      </w:r>
      <w:r w:rsidRPr="009E5A0A">
        <w:rPr>
          <w:sz w:val="20"/>
        </w:rPr>
        <w:t>benefícios</w:t>
      </w:r>
      <w:r w:rsidRPr="009E5A0A">
        <w:rPr>
          <w:spacing w:val="-4"/>
          <w:sz w:val="20"/>
        </w:rPr>
        <w:t xml:space="preserve"> </w:t>
      </w:r>
      <w:r w:rsidRPr="009E5A0A">
        <w:rPr>
          <w:sz w:val="20"/>
        </w:rPr>
        <w:t>são</w:t>
      </w:r>
      <w:r w:rsidRPr="009E5A0A">
        <w:rPr>
          <w:spacing w:val="-3"/>
          <w:sz w:val="20"/>
        </w:rPr>
        <w:t xml:space="preserve"> </w:t>
      </w:r>
      <w:r w:rsidRPr="009E5A0A">
        <w:rPr>
          <w:sz w:val="20"/>
        </w:rPr>
        <w:t>amplos</w:t>
      </w:r>
      <w:r w:rsidRPr="009E5A0A">
        <w:rPr>
          <w:spacing w:val="-5"/>
          <w:sz w:val="20"/>
        </w:rPr>
        <w:t xml:space="preserve"> </w:t>
      </w:r>
      <w:r w:rsidRPr="009E5A0A">
        <w:rPr>
          <w:sz w:val="20"/>
        </w:rPr>
        <w:t>e</w:t>
      </w:r>
      <w:r w:rsidRPr="009E5A0A">
        <w:rPr>
          <w:spacing w:val="-4"/>
          <w:sz w:val="20"/>
        </w:rPr>
        <w:t xml:space="preserve"> </w:t>
      </w:r>
      <w:r w:rsidRPr="009E5A0A">
        <w:rPr>
          <w:sz w:val="20"/>
        </w:rPr>
        <w:t>variados,</w:t>
      </w:r>
      <w:r w:rsidRPr="009E5A0A">
        <w:rPr>
          <w:spacing w:val="-4"/>
          <w:sz w:val="20"/>
        </w:rPr>
        <w:t xml:space="preserve"> </w:t>
      </w:r>
      <w:r w:rsidRPr="009E5A0A">
        <w:rPr>
          <w:sz w:val="20"/>
        </w:rPr>
        <w:t>auxiliando</w:t>
      </w:r>
      <w:r w:rsidRPr="009E5A0A">
        <w:rPr>
          <w:spacing w:val="-3"/>
          <w:sz w:val="20"/>
        </w:rPr>
        <w:t xml:space="preserve"> </w:t>
      </w:r>
      <w:r w:rsidRPr="009E5A0A">
        <w:rPr>
          <w:sz w:val="20"/>
        </w:rPr>
        <w:t>a</w:t>
      </w:r>
      <w:r w:rsidRPr="009E5A0A">
        <w:rPr>
          <w:spacing w:val="-4"/>
          <w:sz w:val="20"/>
        </w:rPr>
        <w:t xml:space="preserve"> </w:t>
      </w:r>
      <w:r w:rsidRPr="009E5A0A">
        <w:rPr>
          <w:sz w:val="20"/>
        </w:rPr>
        <w:t>manter</w:t>
      </w:r>
      <w:r w:rsidRPr="009E5A0A">
        <w:rPr>
          <w:spacing w:val="-4"/>
          <w:sz w:val="20"/>
        </w:rPr>
        <w:t xml:space="preserve"> </w:t>
      </w:r>
      <w:r w:rsidRPr="009E5A0A">
        <w:rPr>
          <w:sz w:val="20"/>
        </w:rPr>
        <w:t>os</w:t>
      </w:r>
      <w:r w:rsidRPr="009E5A0A">
        <w:rPr>
          <w:spacing w:val="-4"/>
          <w:sz w:val="20"/>
        </w:rPr>
        <w:t xml:space="preserve"> </w:t>
      </w:r>
      <w:r w:rsidRPr="009E5A0A">
        <w:rPr>
          <w:sz w:val="20"/>
        </w:rPr>
        <w:t>mais</w:t>
      </w:r>
      <w:r w:rsidRPr="009E5A0A">
        <w:rPr>
          <w:spacing w:val="-3"/>
          <w:sz w:val="20"/>
        </w:rPr>
        <w:t xml:space="preserve"> </w:t>
      </w:r>
      <w:proofErr w:type="gramStart"/>
      <w:r w:rsidRPr="009E5A0A">
        <w:rPr>
          <w:spacing w:val="-2"/>
          <w:sz w:val="20"/>
        </w:rPr>
        <w:t>competentes.(</w:t>
      </w:r>
      <w:proofErr w:type="gramEnd"/>
      <w:r w:rsidRPr="009E5A0A">
        <w:rPr>
          <w:spacing w:val="-2"/>
          <w:sz w:val="20"/>
        </w:rPr>
        <w:t>0.710)</w:t>
      </w:r>
    </w:p>
    <w:p w14:paraId="346D09D8" w14:textId="77777777" w:rsidR="00D66E5D" w:rsidRPr="009E5A0A" w:rsidRDefault="00D66E5D" w:rsidP="00D66E5D">
      <w:pPr>
        <w:pStyle w:val="PargrafodaLista"/>
        <w:widowControl w:val="0"/>
        <w:numPr>
          <w:ilvl w:val="0"/>
          <w:numId w:val="47"/>
        </w:numPr>
        <w:autoSpaceDE w:val="0"/>
        <w:autoSpaceDN w:val="0"/>
        <w:spacing w:after="0" w:line="240" w:lineRule="auto"/>
        <w:ind w:right="165"/>
        <w:contextualSpacing w:val="0"/>
        <w:jc w:val="both"/>
        <w:rPr>
          <w:sz w:val="20"/>
        </w:rPr>
      </w:pPr>
      <w:r w:rsidRPr="009E5A0A">
        <w:rPr>
          <w:sz w:val="20"/>
        </w:rPr>
        <w:t>A36. Há equilíbrio interno entre os salários pagos; os cargos mais complexos ou mais importantes são os mais</w:t>
      </w:r>
      <w:r w:rsidRPr="009E5A0A">
        <w:rPr>
          <w:spacing w:val="40"/>
          <w:sz w:val="20"/>
        </w:rPr>
        <w:t xml:space="preserve"> </w:t>
      </w:r>
      <w:r w:rsidRPr="009E5A0A">
        <w:rPr>
          <w:sz w:val="20"/>
        </w:rPr>
        <w:t xml:space="preserve">bem </w:t>
      </w:r>
      <w:proofErr w:type="gramStart"/>
      <w:r w:rsidRPr="009E5A0A">
        <w:rPr>
          <w:sz w:val="20"/>
        </w:rPr>
        <w:t>remunerados.(</w:t>
      </w:r>
      <w:proofErr w:type="gramEnd"/>
      <w:r w:rsidRPr="009E5A0A">
        <w:rPr>
          <w:sz w:val="20"/>
        </w:rPr>
        <w:t>0.639)</w:t>
      </w:r>
    </w:p>
    <w:p w14:paraId="561F6781" w14:textId="77777777" w:rsidR="00D66E5D" w:rsidRPr="009E5A0A" w:rsidRDefault="00D66E5D" w:rsidP="00D66E5D">
      <w:pPr>
        <w:pStyle w:val="PargrafodaLista"/>
        <w:widowControl w:val="0"/>
        <w:numPr>
          <w:ilvl w:val="0"/>
          <w:numId w:val="47"/>
        </w:numPr>
        <w:autoSpaceDE w:val="0"/>
        <w:autoSpaceDN w:val="0"/>
        <w:spacing w:after="0" w:line="240" w:lineRule="auto"/>
        <w:ind w:right="134"/>
        <w:contextualSpacing w:val="0"/>
        <w:jc w:val="both"/>
        <w:rPr>
          <w:sz w:val="20"/>
        </w:rPr>
      </w:pPr>
      <w:r w:rsidRPr="009E5A0A">
        <w:rPr>
          <w:sz w:val="20"/>
        </w:rPr>
        <w:t>A46.</w:t>
      </w:r>
      <w:r w:rsidRPr="009E5A0A">
        <w:rPr>
          <w:spacing w:val="80"/>
          <w:sz w:val="20"/>
        </w:rPr>
        <w:t xml:space="preserve"> </w:t>
      </w:r>
      <w:r w:rsidRPr="009E5A0A">
        <w:rPr>
          <w:sz w:val="20"/>
        </w:rPr>
        <w:t>A</w:t>
      </w:r>
      <w:r w:rsidRPr="009E5A0A">
        <w:rPr>
          <w:spacing w:val="77"/>
          <w:w w:val="150"/>
          <w:sz w:val="20"/>
        </w:rPr>
        <w:t xml:space="preserve"> </w:t>
      </w:r>
      <w:r w:rsidRPr="009E5A0A">
        <w:rPr>
          <w:sz w:val="20"/>
        </w:rPr>
        <w:t>progressão</w:t>
      </w:r>
      <w:r w:rsidRPr="009E5A0A">
        <w:rPr>
          <w:spacing w:val="77"/>
          <w:w w:val="150"/>
          <w:sz w:val="20"/>
        </w:rPr>
        <w:t xml:space="preserve"> </w:t>
      </w:r>
      <w:r w:rsidRPr="009E5A0A">
        <w:rPr>
          <w:sz w:val="20"/>
        </w:rPr>
        <w:t>nas</w:t>
      </w:r>
      <w:r w:rsidRPr="009E5A0A">
        <w:rPr>
          <w:spacing w:val="77"/>
          <w:w w:val="150"/>
          <w:sz w:val="20"/>
        </w:rPr>
        <w:t xml:space="preserve"> </w:t>
      </w:r>
      <w:r w:rsidRPr="009E5A0A">
        <w:rPr>
          <w:sz w:val="20"/>
        </w:rPr>
        <w:t>faixas</w:t>
      </w:r>
      <w:r w:rsidRPr="009E5A0A">
        <w:rPr>
          <w:spacing w:val="77"/>
          <w:w w:val="150"/>
          <w:sz w:val="20"/>
        </w:rPr>
        <w:t xml:space="preserve"> </w:t>
      </w:r>
      <w:r w:rsidRPr="009E5A0A">
        <w:rPr>
          <w:sz w:val="20"/>
        </w:rPr>
        <w:t>salariais</w:t>
      </w:r>
      <w:r w:rsidRPr="009E5A0A">
        <w:rPr>
          <w:spacing w:val="77"/>
          <w:w w:val="150"/>
          <w:sz w:val="20"/>
        </w:rPr>
        <w:t xml:space="preserve"> </w:t>
      </w:r>
      <w:r w:rsidRPr="009E5A0A">
        <w:rPr>
          <w:sz w:val="20"/>
        </w:rPr>
        <w:t>(promoção</w:t>
      </w:r>
      <w:r w:rsidRPr="009E5A0A">
        <w:rPr>
          <w:spacing w:val="80"/>
          <w:sz w:val="20"/>
        </w:rPr>
        <w:t xml:space="preserve"> </w:t>
      </w:r>
      <w:r w:rsidRPr="009E5A0A">
        <w:rPr>
          <w:sz w:val="20"/>
        </w:rPr>
        <w:t>horizontal)</w:t>
      </w:r>
      <w:r w:rsidRPr="009E5A0A">
        <w:rPr>
          <w:spacing w:val="77"/>
          <w:w w:val="150"/>
          <w:sz w:val="20"/>
        </w:rPr>
        <w:t xml:space="preserve"> </w:t>
      </w:r>
      <w:r w:rsidRPr="009E5A0A">
        <w:rPr>
          <w:sz w:val="20"/>
        </w:rPr>
        <w:t>é</w:t>
      </w:r>
      <w:r w:rsidRPr="009E5A0A">
        <w:rPr>
          <w:spacing w:val="80"/>
          <w:sz w:val="20"/>
        </w:rPr>
        <w:t xml:space="preserve"> </w:t>
      </w:r>
      <w:r w:rsidRPr="009E5A0A">
        <w:rPr>
          <w:sz w:val="20"/>
        </w:rPr>
        <w:t>periódica</w:t>
      </w:r>
      <w:r w:rsidRPr="009E5A0A">
        <w:rPr>
          <w:spacing w:val="77"/>
          <w:w w:val="150"/>
          <w:sz w:val="20"/>
        </w:rPr>
        <w:t xml:space="preserve"> </w:t>
      </w:r>
      <w:r w:rsidRPr="009E5A0A">
        <w:rPr>
          <w:sz w:val="20"/>
        </w:rPr>
        <w:t>e</w:t>
      </w:r>
      <w:r w:rsidRPr="009E5A0A">
        <w:rPr>
          <w:spacing w:val="80"/>
          <w:sz w:val="20"/>
        </w:rPr>
        <w:t xml:space="preserve"> </w:t>
      </w:r>
      <w:r w:rsidRPr="009E5A0A">
        <w:rPr>
          <w:sz w:val="20"/>
        </w:rPr>
        <w:t>realizada</w:t>
      </w:r>
      <w:r w:rsidRPr="009E5A0A">
        <w:rPr>
          <w:spacing w:val="77"/>
          <w:w w:val="150"/>
          <w:sz w:val="20"/>
        </w:rPr>
        <w:t xml:space="preserve"> </w:t>
      </w:r>
      <w:r w:rsidRPr="009E5A0A">
        <w:rPr>
          <w:sz w:val="20"/>
        </w:rPr>
        <w:t>a</w:t>
      </w:r>
      <w:r w:rsidRPr="009E5A0A">
        <w:rPr>
          <w:spacing w:val="77"/>
          <w:w w:val="150"/>
          <w:sz w:val="20"/>
        </w:rPr>
        <w:t xml:space="preserve"> </w:t>
      </w:r>
      <w:r w:rsidRPr="009E5A0A">
        <w:rPr>
          <w:sz w:val="20"/>
        </w:rPr>
        <w:t xml:space="preserve">intervalos </w:t>
      </w:r>
      <w:proofErr w:type="gramStart"/>
      <w:r w:rsidRPr="009E5A0A">
        <w:rPr>
          <w:spacing w:val="-2"/>
          <w:sz w:val="20"/>
        </w:rPr>
        <w:t>adequados.(</w:t>
      </w:r>
      <w:proofErr w:type="gramEnd"/>
      <w:r w:rsidRPr="009E5A0A">
        <w:rPr>
          <w:spacing w:val="-2"/>
          <w:sz w:val="20"/>
        </w:rPr>
        <w:t>0.744)</w:t>
      </w:r>
    </w:p>
    <w:p w14:paraId="0DD29702" w14:textId="77777777" w:rsidR="00D66E5D" w:rsidRPr="009E5A0A" w:rsidRDefault="00D66E5D" w:rsidP="00D66E5D">
      <w:pPr>
        <w:pStyle w:val="PargrafodaLista"/>
        <w:widowControl w:val="0"/>
        <w:numPr>
          <w:ilvl w:val="0"/>
          <w:numId w:val="47"/>
        </w:numPr>
        <w:autoSpaceDE w:val="0"/>
        <w:autoSpaceDN w:val="0"/>
        <w:spacing w:after="0" w:line="230" w:lineRule="exact"/>
        <w:contextualSpacing w:val="0"/>
        <w:jc w:val="both"/>
        <w:rPr>
          <w:sz w:val="20"/>
        </w:rPr>
      </w:pPr>
      <w:r w:rsidRPr="009E5A0A">
        <w:rPr>
          <w:sz w:val="20"/>
        </w:rPr>
        <w:t>A86.</w:t>
      </w:r>
      <w:r w:rsidRPr="009E5A0A">
        <w:rPr>
          <w:spacing w:val="-2"/>
          <w:sz w:val="20"/>
        </w:rPr>
        <w:t xml:space="preserve"> </w:t>
      </w:r>
      <w:r w:rsidRPr="009E5A0A">
        <w:rPr>
          <w:sz w:val="20"/>
        </w:rPr>
        <w:t>Os</w:t>
      </w:r>
      <w:r w:rsidRPr="009E5A0A">
        <w:rPr>
          <w:spacing w:val="-2"/>
          <w:sz w:val="20"/>
        </w:rPr>
        <w:t xml:space="preserve"> </w:t>
      </w:r>
      <w:r w:rsidRPr="009E5A0A">
        <w:rPr>
          <w:sz w:val="20"/>
        </w:rPr>
        <w:t>aumentos</w:t>
      </w:r>
      <w:r w:rsidRPr="009E5A0A">
        <w:rPr>
          <w:spacing w:val="-3"/>
          <w:sz w:val="20"/>
        </w:rPr>
        <w:t xml:space="preserve"> </w:t>
      </w:r>
      <w:r w:rsidRPr="009E5A0A">
        <w:rPr>
          <w:sz w:val="20"/>
        </w:rPr>
        <w:t>salariais</w:t>
      </w:r>
      <w:r w:rsidRPr="009E5A0A">
        <w:rPr>
          <w:spacing w:val="-1"/>
          <w:sz w:val="20"/>
        </w:rPr>
        <w:t xml:space="preserve"> </w:t>
      </w:r>
      <w:r w:rsidRPr="009E5A0A">
        <w:rPr>
          <w:sz w:val="20"/>
        </w:rPr>
        <w:t>nesta</w:t>
      </w:r>
      <w:r w:rsidRPr="009E5A0A">
        <w:rPr>
          <w:spacing w:val="-1"/>
          <w:sz w:val="20"/>
        </w:rPr>
        <w:t xml:space="preserve"> </w:t>
      </w:r>
      <w:r w:rsidRPr="009E5A0A">
        <w:rPr>
          <w:sz w:val="20"/>
        </w:rPr>
        <w:t>empresa</w:t>
      </w:r>
      <w:r w:rsidRPr="009E5A0A">
        <w:rPr>
          <w:spacing w:val="-2"/>
          <w:sz w:val="20"/>
        </w:rPr>
        <w:t xml:space="preserve"> </w:t>
      </w:r>
      <w:r w:rsidRPr="009E5A0A">
        <w:rPr>
          <w:sz w:val="20"/>
        </w:rPr>
        <w:t>excedem</w:t>
      </w:r>
      <w:r w:rsidRPr="009E5A0A">
        <w:rPr>
          <w:spacing w:val="-3"/>
          <w:sz w:val="20"/>
        </w:rPr>
        <w:t xml:space="preserve"> </w:t>
      </w:r>
      <w:r w:rsidRPr="009E5A0A">
        <w:rPr>
          <w:sz w:val="20"/>
        </w:rPr>
        <w:t>a</w:t>
      </w:r>
      <w:r w:rsidRPr="009E5A0A">
        <w:rPr>
          <w:spacing w:val="-1"/>
          <w:sz w:val="20"/>
        </w:rPr>
        <w:t xml:space="preserve"> </w:t>
      </w:r>
      <w:r w:rsidRPr="009E5A0A">
        <w:rPr>
          <w:sz w:val="20"/>
        </w:rPr>
        <w:t>variação</w:t>
      </w:r>
      <w:r w:rsidRPr="009E5A0A">
        <w:rPr>
          <w:spacing w:val="-3"/>
          <w:sz w:val="20"/>
        </w:rPr>
        <w:t xml:space="preserve"> </w:t>
      </w:r>
      <w:r w:rsidRPr="009E5A0A">
        <w:rPr>
          <w:sz w:val="20"/>
        </w:rPr>
        <w:t>do</w:t>
      </w:r>
      <w:r w:rsidRPr="009E5A0A">
        <w:rPr>
          <w:spacing w:val="-1"/>
          <w:sz w:val="20"/>
        </w:rPr>
        <w:t xml:space="preserve"> </w:t>
      </w:r>
      <w:r w:rsidRPr="009E5A0A">
        <w:rPr>
          <w:sz w:val="20"/>
        </w:rPr>
        <w:t>custo</w:t>
      </w:r>
      <w:r w:rsidRPr="009E5A0A">
        <w:rPr>
          <w:spacing w:val="-2"/>
          <w:sz w:val="20"/>
        </w:rPr>
        <w:t xml:space="preserve"> </w:t>
      </w:r>
      <w:r w:rsidRPr="009E5A0A">
        <w:rPr>
          <w:sz w:val="20"/>
        </w:rPr>
        <w:t>de</w:t>
      </w:r>
      <w:r w:rsidRPr="009E5A0A">
        <w:rPr>
          <w:spacing w:val="-2"/>
          <w:sz w:val="20"/>
        </w:rPr>
        <w:t xml:space="preserve"> </w:t>
      </w:r>
      <w:r w:rsidRPr="009E5A0A">
        <w:rPr>
          <w:sz w:val="20"/>
        </w:rPr>
        <w:t>vida</w:t>
      </w:r>
      <w:r w:rsidRPr="009E5A0A">
        <w:rPr>
          <w:spacing w:val="-2"/>
          <w:sz w:val="20"/>
        </w:rPr>
        <w:t xml:space="preserve"> </w:t>
      </w:r>
      <w:r w:rsidRPr="009E5A0A">
        <w:rPr>
          <w:sz w:val="20"/>
        </w:rPr>
        <w:t>no</w:t>
      </w:r>
      <w:r w:rsidRPr="009E5A0A">
        <w:rPr>
          <w:spacing w:val="-2"/>
          <w:sz w:val="20"/>
        </w:rPr>
        <w:t xml:space="preserve"> </w:t>
      </w:r>
      <w:proofErr w:type="gramStart"/>
      <w:r w:rsidRPr="009E5A0A">
        <w:rPr>
          <w:spacing w:val="-2"/>
          <w:sz w:val="20"/>
        </w:rPr>
        <w:t>período.(</w:t>
      </w:r>
      <w:proofErr w:type="gramEnd"/>
      <w:r w:rsidRPr="009E5A0A">
        <w:rPr>
          <w:spacing w:val="-2"/>
          <w:sz w:val="20"/>
        </w:rPr>
        <w:t>0.634)</w:t>
      </w:r>
    </w:p>
    <w:p w14:paraId="62F7E4B7" w14:textId="77777777" w:rsidR="00D66E5D" w:rsidRPr="009E5A0A" w:rsidRDefault="00D66E5D" w:rsidP="00D66E5D">
      <w:pPr>
        <w:pStyle w:val="PargrafodaLista"/>
        <w:spacing w:before="123"/>
        <w:rPr>
          <w:b/>
          <w:i/>
          <w:sz w:val="20"/>
        </w:rPr>
      </w:pPr>
      <w:r w:rsidRPr="009E5A0A">
        <w:rPr>
          <w:b/>
          <w:i/>
          <w:sz w:val="20"/>
        </w:rPr>
        <w:t>Dimensão:</w:t>
      </w:r>
      <w:r w:rsidRPr="009E5A0A">
        <w:rPr>
          <w:spacing w:val="-5"/>
          <w:sz w:val="20"/>
        </w:rPr>
        <w:t xml:space="preserve"> </w:t>
      </w:r>
      <w:r w:rsidRPr="009E5A0A">
        <w:rPr>
          <w:b/>
          <w:i/>
          <w:spacing w:val="-2"/>
          <w:sz w:val="20"/>
        </w:rPr>
        <w:t>Salário</w:t>
      </w:r>
    </w:p>
    <w:p w14:paraId="5B0E3B23" w14:textId="77777777" w:rsidR="00D66E5D" w:rsidRPr="009E5A0A" w:rsidRDefault="00D66E5D" w:rsidP="00D66E5D">
      <w:pPr>
        <w:pStyle w:val="PargrafodaLista"/>
        <w:widowControl w:val="0"/>
        <w:numPr>
          <w:ilvl w:val="0"/>
          <w:numId w:val="47"/>
        </w:numPr>
        <w:autoSpaceDE w:val="0"/>
        <w:autoSpaceDN w:val="0"/>
        <w:spacing w:before="118" w:after="0" w:line="230" w:lineRule="exact"/>
        <w:contextualSpacing w:val="0"/>
        <w:jc w:val="both"/>
        <w:rPr>
          <w:sz w:val="20"/>
        </w:rPr>
      </w:pPr>
      <w:r w:rsidRPr="009E5A0A">
        <w:rPr>
          <w:sz w:val="20"/>
        </w:rPr>
        <w:t>A41.</w:t>
      </w:r>
      <w:r w:rsidRPr="009E5A0A">
        <w:rPr>
          <w:spacing w:val="-6"/>
          <w:sz w:val="20"/>
        </w:rPr>
        <w:t xml:space="preserve"> </w:t>
      </w:r>
      <w:r w:rsidRPr="009E5A0A">
        <w:rPr>
          <w:sz w:val="20"/>
        </w:rPr>
        <w:t>O</w:t>
      </w:r>
      <w:r w:rsidRPr="009E5A0A">
        <w:rPr>
          <w:spacing w:val="-3"/>
          <w:sz w:val="20"/>
        </w:rPr>
        <w:t xml:space="preserve"> </w:t>
      </w:r>
      <w:r w:rsidRPr="009E5A0A">
        <w:rPr>
          <w:sz w:val="20"/>
        </w:rPr>
        <w:t>salário</w:t>
      </w:r>
      <w:r w:rsidRPr="009E5A0A">
        <w:rPr>
          <w:spacing w:val="-4"/>
          <w:sz w:val="20"/>
        </w:rPr>
        <w:t xml:space="preserve"> </w:t>
      </w:r>
      <w:r w:rsidRPr="009E5A0A">
        <w:rPr>
          <w:sz w:val="20"/>
        </w:rPr>
        <w:t>que</w:t>
      </w:r>
      <w:r w:rsidRPr="009E5A0A">
        <w:rPr>
          <w:spacing w:val="-3"/>
          <w:sz w:val="20"/>
        </w:rPr>
        <w:t xml:space="preserve"> </w:t>
      </w:r>
      <w:r w:rsidRPr="009E5A0A">
        <w:rPr>
          <w:sz w:val="20"/>
        </w:rPr>
        <w:t>recebo</w:t>
      </w:r>
      <w:r w:rsidRPr="009E5A0A">
        <w:rPr>
          <w:spacing w:val="-1"/>
          <w:sz w:val="20"/>
        </w:rPr>
        <w:t xml:space="preserve"> </w:t>
      </w:r>
      <w:r w:rsidRPr="009E5A0A">
        <w:rPr>
          <w:sz w:val="20"/>
        </w:rPr>
        <w:t>é</w:t>
      </w:r>
      <w:r w:rsidRPr="009E5A0A">
        <w:rPr>
          <w:spacing w:val="-2"/>
          <w:sz w:val="20"/>
        </w:rPr>
        <w:t xml:space="preserve"> </w:t>
      </w:r>
      <w:r w:rsidRPr="009E5A0A">
        <w:rPr>
          <w:sz w:val="20"/>
        </w:rPr>
        <w:t>suficiente</w:t>
      </w:r>
      <w:r w:rsidRPr="009E5A0A">
        <w:rPr>
          <w:spacing w:val="-3"/>
          <w:sz w:val="20"/>
        </w:rPr>
        <w:t xml:space="preserve"> </w:t>
      </w:r>
      <w:r w:rsidRPr="009E5A0A">
        <w:rPr>
          <w:sz w:val="20"/>
        </w:rPr>
        <w:t>para</w:t>
      </w:r>
      <w:r w:rsidRPr="009E5A0A">
        <w:rPr>
          <w:spacing w:val="-3"/>
          <w:sz w:val="20"/>
        </w:rPr>
        <w:t xml:space="preserve"> </w:t>
      </w:r>
      <w:r w:rsidRPr="009E5A0A">
        <w:rPr>
          <w:sz w:val="20"/>
        </w:rPr>
        <w:t>atender</w:t>
      </w:r>
      <w:r w:rsidRPr="009E5A0A">
        <w:rPr>
          <w:spacing w:val="-2"/>
          <w:sz w:val="20"/>
        </w:rPr>
        <w:t xml:space="preserve"> </w:t>
      </w:r>
      <w:r w:rsidRPr="009E5A0A">
        <w:rPr>
          <w:sz w:val="20"/>
        </w:rPr>
        <w:t>meu</w:t>
      </w:r>
      <w:r w:rsidRPr="009E5A0A">
        <w:rPr>
          <w:spacing w:val="-2"/>
          <w:sz w:val="20"/>
        </w:rPr>
        <w:t xml:space="preserve"> </w:t>
      </w:r>
      <w:r w:rsidRPr="009E5A0A">
        <w:rPr>
          <w:sz w:val="20"/>
        </w:rPr>
        <w:t>padrão</w:t>
      </w:r>
      <w:r w:rsidRPr="009E5A0A">
        <w:rPr>
          <w:spacing w:val="-3"/>
          <w:sz w:val="20"/>
        </w:rPr>
        <w:t xml:space="preserve"> </w:t>
      </w:r>
      <w:r w:rsidRPr="009E5A0A">
        <w:rPr>
          <w:sz w:val="20"/>
        </w:rPr>
        <w:t>de</w:t>
      </w:r>
      <w:r w:rsidRPr="009E5A0A">
        <w:rPr>
          <w:spacing w:val="-3"/>
          <w:sz w:val="20"/>
        </w:rPr>
        <w:t xml:space="preserve"> </w:t>
      </w:r>
      <w:proofErr w:type="gramStart"/>
      <w:r w:rsidRPr="009E5A0A">
        <w:rPr>
          <w:spacing w:val="-2"/>
          <w:sz w:val="20"/>
        </w:rPr>
        <w:t>vida.(</w:t>
      </w:r>
      <w:proofErr w:type="gramEnd"/>
      <w:r w:rsidRPr="009E5A0A">
        <w:rPr>
          <w:spacing w:val="-2"/>
          <w:sz w:val="20"/>
        </w:rPr>
        <w:t>0.633)</w:t>
      </w:r>
    </w:p>
    <w:p w14:paraId="4BFF94D1" w14:textId="77777777" w:rsidR="00D66E5D" w:rsidRPr="009E5A0A" w:rsidRDefault="00D66E5D" w:rsidP="00D66E5D">
      <w:pPr>
        <w:pStyle w:val="PargrafodaLista"/>
        <w:widowControl w:val="0"/>
        <w:numPr>
          <w:ilvl w:val="0"/>
          <w:numId w:val="47"/>
        </w:numPr>
        <w:autoSpaceDE w:val="0"/>
        <w:autoSpaceDN w:val="0"/>
        <w:spacing w:after="0" w:line="240" w:lineRule="auto"/>
        <w:contextualSpacing w:val="0"/>
        <w:jc w:val="both"/>
        <w:rPr>
          <w:sz w:val="20"/>
        </w:rPr>
      </w:pPr>
      <w:r w:rsidRPr="009E5A0A">
        <w:rPr>
          <w:sz w:val="20"/>
        </w:rPr>
        <w:t>A51.</w:t>
      </w:r>
      <w:r w:rsidRPr="009E5A0A">
        <w:rPr>
          <w:spacing w:val="25"/>
          <w:sz w:val="20"/>
        </w:rPr>
        <w:t xml:space="preserve"> </w:t>
      </w:r>
      <w:r w:rsidRPr="009E5A0A">
        <w:rPr>
          <w:sz w:val="20"/>
        </w:rPr>
        <w:t>Os</w:t>
      </w:r>
      <w:r w:rsidRPr="009E5A0A">
        <w:rPr>
          <w:spacing w:val="24"/>
          <w:sz w:val="20"/>
        </w:rPr>
        <w:t xml:space="preserve"> </w:t>
      </w:r>
      <w:r w:rsidRPr="009E5A0A">
        <w:rPr>
          <w:sz w:val="20"/>
        </w:rPr>
        <w:t>salários</w:t>
      </w:r>
      <w:r w:rsidRPr="009E5A0A">
        <w:rPr>
          <w:spacing w:val="24"/>
          <w:sz w:val="20"/>
        </w:rPr>
        <w:t xml:space="preserve"> </w:t>
      </w:r>
      <w:r w:rsidRPr="009E5A0A">
        <w:rPr>
          <w:sz w:val="20"/>
        </w:rPr>
        <w:t>pagos</w:t>
      </w:r>
      <w:r w:rsidRPr="009E5A0A">
        <w:rPr>
          <w:spacing w:val="24"/>
          <w:sz w:val="20"/>
        </w:rPr>
        <w:t xml:space="preserve"> </w:t>
      </w:r>
      <w:r w:rsidRPr="009E5A0A">
        <w:rPr>
          <w:sz w:val="20"/>
        </w:rPr>
        <w:t>reconhecem</w:t>
      </w:r>
      <w:r w:rsidRPr="009E5A0A">
        <w:rPr>
          <w:spacing w:val="23"/>
          <w:sz w:val="20"/>
        </w:rPr>
        <w:t xml:space="preserve"> </w:t>
      </w:r>
      <w:r w:rsidRPr="009E5A0A">
        <w:rPr>
          <w:sz w:val="20"/>
        </w:rPr>
        <w:t>o</w:t>
      </w:r>
      <w:r w:rsidRPr="009E5A0A">
        <w:rPr>
          <w:spacing w:val="24"/>
          <w:sz w:val="20"/>
        </w:rPr>
        <w:t xml:space="preserve"> </w:t>
      </w:r>
      <w:r w:rsidRPr="009E5A0A">
        <w:rPr>
          <w:sz w:val="20"/>
        </w:rPr>
        <w:t>valor</w:t>
      </w:r>
      <w:r w:rsidRPr="009E5A0A">
        <w:rPr>
          <w:spacing w:val="25"/>
          <w:sz w:val="20"/>
        </w:rPr>
        <w:t xml:space="preserve"> </w:t>
      </w:r>
      <w:r w:rsidRPr="009E5A0A">
        <w:rPr>
          <w:sz w:val="20"/>
        </w:rPr>
        <w:t>e</w:t>
      </w:r>
      <w:r w:rsidRPr="009E5A0A">
        <w:rPr>
          <w:spacing w:val="25"/>
          <w:sz w:val="20"/>
        </w:rPr>
        <w:t xml:space="preserve"> </w:t>
      </w:r>
      <w:r w:rsidRPr="009E5A0A">
        <w:rPr>
          <w:sz w:val="20"/>
        </w:rPr>
        <w:t>a</w:t>
      </w:r>
      <w:r w:rsidRPr="009E5A0A">
        <w:rPr>
          <w:spacing w:val="24"/>
          <w:sz w:val="20"/>
        </w:rPr>
        <w:t xml:space="preserve"> </w:t>
      </w:r>
      <w:r w:rsidRPr="009E5A0A">
        <w:rPr>
          <w:sz w:val="20"/>
        </w:rPr>
        <w:t>qualidade</w:t>
      </w:r>
      <w:r w:rsidRPr="009E5A0A">
        <w:rPr>
          <w:spacing w:val="25"/>
          <w:sz w:val="20"/>
        </w:rPr>
        <w:t xml:space="preserve"> </w:t>
      </w:r>
      <w:r w:rsidRPr="009E5A0A">
        <w:rPr>
          <w:sz w:val="20"/>
        </w:rPr>
        <w:t>do</w:t>
      </w:r>
      <w:r w:rsidRPr="009E5A0A">
        <w:rPr>
          <w:spacing w:val="24"/>
          <w:sz w:val="20"/>
        </w:rPr>
        <w:t xml:space="preserve"> </w:t>
      </w:r>
      <w:r w:rsidRPr="009E5A0A">
        <w:rPr>
          <w:sz w:val="20"/>
        </w:rPr>
        <w:t>desempenho</w:t>
      </w:r>
      <w:r w:rsidRPr="009E5A0A">
        <w:rPr>
          <w:spacing w:val="24"/>
          <w:sz w:val="20"/>
        </w:rPr>
        <w:t xml:space="preserve"> </w:t>
      </w:r>
      <w:r w:rsidRPr="009E5A0A">
        <w:rPr>
          <w:sz w:val="20"/>
        </w:rPr>
        <w:t>dos</w:t>
      </w:r>
      <w:r w:rsidRPr="009E5A0A">
        <w:rPr>
          <w:spacing w:val="24"/>
          <w:sz w:val="20"/>
        </w:rPr>
        <w:t xml:space="preserve"> </w:t>
      </w:r>
      <w:r w:rsidRPr="009E5A0A">
        <w:rPr>
          <w:sz w:val="20"/>
        </w:rPr>
        <w:t>funcionários</w:t>
      </w:r>
      <w:r w:rsidRPr="009E5A0A">
        <w:rPr>
          <w:spacing w:val="24"/>
          <w:sz w:val="20"/>
        </w:rPr>
        <w:t xml:space="preserve"> </w:t>
      </w:r>
      <w:r w:rsidRPr="009E5A0A">
        <w:rPr>
          <w:sz w:val="20"/>
        </w:rPr>
        <w:t>da</w:t>
      </w:r>
      <w:r w:rsidRPr="009E5A0A">
        <w:rPr>
          <w:spacing w:val="24"/>
          <w:sz w:val="20"/>
        </w:rPr>
        <w:t xml:space="preserve"> </w:t>
      </w:r>
      <w:r w:rsidRPr="009E5A0A">
        <w:rPr>
          <w:sz w:val="20"/>
        </w:rPr>
        <w:t>empresa</w:t>
      </w:r>
      <w:r w:rsidRPr="009E5A0A">
        <w:rPr>
          <w:spacing w:val="24"/>
          <w:sz w:val="20"/>
        </w:rPr>
        <w:t xml:space="preserve"> </w:t>
      </w:r>
      <w:r w:rsidRPr="009E5A0A">
        <w:rPr>
          <w:sz w:val="20"/>
        </w:rPr>
        <w:t xml:space="preserve">onde </w:t>
      </w:r>
      <w:proofErr w:type="gramStart"/>
      <w:r w:rsidRPr="009E5A0A">
        <w:rPr>
          <w:spacing w:val="-2"/>
          <w:sz w:val="20"/>
        </w:rPr>
        <w:t>trabalho.(</w:t>
      </w:r>
      <w:proofErr w:type="gramEnd"/>
      <w:r w:rsidRPr="009E5A0A">
        <w:rPr>
          <w:spacing w:val="-2"/>
          <w:sz w:val="20"/>
        </w:rPr>
        <w:t>0.783)</w:t>
      </w:r>
    </w:p>
    <w:p w14:paraId="26FCED5E" w14:textId="77777777" w:rsidR="00D66E5D" w:rsidRPr="009E5A0A" w:rsidRDefault="00D66E5D" w:rsidP="00D66E5D">
      <w:pPr>
        <w:pStyle w:val="PargrafodaLista"/>
        <w:widowControl w:val="0"/>
        <w:numPr>
          <w:ilvl w:val="0"/>
          <w:numId w:val="47"/>
        </w:numPr>
        <w:autoSpaceDE w:val="0"/>
        <w:autoSpaceDN w:val="0"/>
        <w:spacing w:after="0" w:line="230" w:lineRule="exact"/>
        <w:contextualSpacing w:val="0"/>
        <w:jc w:val="both"/>
        <w:rPr>
          <w:sz w:val="20"/>
        </w:rPr>
      </w:pPr>
      <w:r w:rsidRPr="009E5A0A">
        <w:rPr>
          <w:sz w:val="20"/>
        </w:rPr>
        <w:t>A73.</w:t>
      </w:r>
      <w:r w:rsidRPr="009E5A0A">
        <w:rPr>
          <w:spacing w:val="-6"/>
          <w:sz w:val="20"/>
        </w:rPr>
        <w:t xml:space="preserve"> </w:t>
      </w:r>
      <w:r w:rsidRPr="009E5A0A">
        <w:rPr>
          <w:sz w:val="20"/>
        </w:rPr>
        <w:t>As</w:t>
      </w:r>
      <w:r w:rsidRPr="009E5A0A">
        <w:rPr>
          <w:spacing w:val="-3"/>
          <w:sz w:val="20"/>
        </w:rPr>
        <w:t xml:space="preserve"> </w:t>
      </w:r>
      <w:r w:rsidRPr="009E5A0A">
        <w:rPr>
          <w:sz w:val="20"/>
        </w:rPr>
        <w:t>diferenças</w:t>
      </w:r>
      <w:r w:rsidRPr="009E5A0A">
        <w:rPr>
          <w:spacing w:val="-4"/>
          <w:sz w:val="20"/>
        </w:rPr>
        <w:t xml:space="preserve"> </w:t>
      </w:r>
      <w:r w:rsidRPr="009E5A0A">
        <w:rPr>
          <w:sz w:val="20"/>
        </w:rPr>
        <w:t>nos</w:t>
      </w:r>
      <w:r w:rsidRPr="009E5A0A">
        <w:rPr>
          <w:spacing w:val="-2"/>
          <w:sz w:val="20"/>
        </w:rPr>
        <w:t xml:space="preserve"> </w:t>
      </w:r>
      <w:r w:rsidRPr="009E5A0A">
        <w:rPr>
          <w:sz w:val="20"/>
        </w:rPr>
        <w:t>salários</w:t>
      </w:r>
      <w:r w:rsidRPr="009E5A0A">
        <w:rPr>
          <w:spacing w:val="-3"/>
          <w:sz w:val="20"/>
        </w:rPr>
        <w:t xml:space="preserve"> </w:t>
      </w:r>
      <w:r w:rsidRPr="009E5A0A">
        <w:rPr>
          <w:sz w:val="20"/>
        </w:rPr>
        <w:t>refletem</w:t>
      </w:r>
      <w:r w:rsidRPr="009E5A0A">
        <w:rPr>
          <w:spacing w:val="-5"/>
          <w:sz w:val="20"/>
        </w:rPr>
        <w:t xml:space="preserve"> </w:t>
      </w:r>
      <w:r w:rsidRPr="009E5A0A">
        <w:rPr>
          <w:sz w:val="20"/>
        </w:rPr>
        <w:t>as</w:t>
      </w:r>
      <w:r w:rsidRPr="009E5A0A">
        <w:rPr>
          <w:spacing w:val="-2"/>
          <w:sz w:val="20"/>
        </w:rPr>
        <w:t xml:space="preserve"> </w:t>
      </w:r>
      <w:r w:rsidRPr="009E5A0A">
        <w:rPr>
          <w:sz w:val="20"/>
        </w:rPr>
        <w:t>diferenças</w:t>
      </w:r>
      <w:r w:rsidRPr="009E5A0A">
        <w:rPr>
          <w:spacing w:val="-3"/>
          <w:sz w:val="20"/>
        </w:rPr>
        <w:t xml:space="preserve"> </w:t>
      </w:r>
      <w:r w:rsidRPr="009E5A0A">
        <w:rPr>
          <w:sz w:val="20"/>
        </w:rPr>
        <w:t>no</w:t>
      </w:r>
      <w:r w:rsidRPr="009E5A0A">
        <w:rPr>
          <w:spacing w:val="-2"/>
          <w:sz w:val="20"/>
        </w:rPr>
        <w:t xml:space="preserve"> </w:t>
      </w:r>
      <w:r w:rsidRPr="009E5A0A">
        <w:rPr>
          <w:sz w:val="20"/>
        </w:rPr>
        <w:t>conteúdo</w:t>
      </w:r>
      <w:r w:rsidRPr="009E5A0A">
        <w:rPr>
          <w:spacing w:val="-1"/>
          <w:sz w:val="20"/>
        </w:rPr>
        <w:t xml:space="preserve"> </w:t>
      </w:r>
      <w:r w:rsidRPr="009E5A0A">
        <w:rPr>
          <w:sz w:val="20"/>
        </w:rPr>
        <w:t>e</w:t>
      </w:r>
      <w:r w:rsidRPr="009E5A0A">
        <w:rPr>
          <w:spacing w:val="-4"/>
          <w:sz w:val="20"/>
        </w:rPr>
        <w:t xml:space="preserve"> </w:t>
      </w:r>
      <w:r w:rsidRPr="009E5A0A">
        <w:rPr>
          <w:sz w:val="20"/>
        </w:rPr>
        <w:t>exigências</w:t>
      </w:r>
      <w:r w:rsidRPr="009E5A0A">
        <w:rPr>
          <w:spacing w:val="-3"/>
          <w:sz w:val="20"/>
        </w:rPr>
        <w:t xml:space="preserve"> </w:t>
      </w:r>
      <w:r w:rsidRPr="009E5A0A">
        <w:rPr>
          <w:sz w:val="20"/>
        </w:rPr>
        <w:t>dos</w:t>
      </w:r>
      <w:r w:rsidRPr="009E5A0A">
        <w:rPr>
          <w:spacing w:val="-3"/>
          <w:sz w:val="20"/>
        </w:rPr>
        <w:t xml:space="preserve"> </w:t>
      </w:r>
      <w:proofErr w:type="gramStart"/>
      <w:r w:rsidRPr="009E5A0A">
        <w:rPr>
          <w:spacing w:val="-2"/>
          <w:sz w:val="20"/>
        </w:rPr>
        <w:t>cargos.(</w:t>
      </w:r>
      <w:proofErr w:type="gramEnd"/>
      <w:r w:rsidRPr="009E5A0A">
        <w:rPr>
          <w:spacing w:val="-2"/>
          <w:sz w:val="20"/>
        </w:rPr>
        <w:t>0.581)</w:t>
      </w:r>
    </w:p>
    <w:p w14:paraId="502B0803" w14:textId="77777777" w:rsidR="00D66E5D" w:rsidRPr="009E5A0A" w:rsidRDefault="00D66E5D" w:rsidP="00D66E5D">
      <w:pPr>
        <w:pStyle w:val="PargrafodaLista"/>
        <w:widowControl w:val="0"/>
        <w:numPr>
          <w:ilvl w:val="0"/>
          <w:numId w:val="47"/>
        </w:numPr>
        <w:autoSpaceDE w:val="0"/>
        <w:autoSpaceDN w:val="0"/>
        <w:spacing w:after="0" w:line="230" w:lineRule="exact"/>
        <w:contextualSpacing w:val="0"/>
        <w:jc w:val="both"/>
        <w:rPr>
          <w:sz w:val="20"/>
        </w:rPr>
      </w:pPr>
      <w:r w:rsidRPr="009E5A0A">
        <w:rPr>
          <w:sz w:val="20"/>
        </w:rPr>
        <w:t>A87.</w:t>
      </w:r>
      <w:r w:rsidRPr="009E5A0A">
        <w:rPr>
          <w:spacing w:val="-6"/>
          <w:sz w:val="20"/>
        </w:rPr>
        <w:t xml:space="preserve"> </w:t>
      </w:r>
      <w:r w:rsidRPr="009E5A0A">
        <w:rPr>
          <w:sz w:val="20"/>
        </w:rPr>
        <w:t>Meu</w:t>
      </w:r>
      <w:r w:rsidRPr="009E5A0A">
        <w:rPr>
          <w:spacing w:val="-4"/>
          <w:sz w:val="20"/>
        </w:rPr>
        <w:t xml:space="preserve"> </w:t>
      </w:r>
      <w:r w:rsidRPr="009E5A0A">
        <w:rPr>
          <w:sz w:val="20"/>
        </w:rPr>
        <w:t>salário</w:t>
      </w:r>
      <w:r w:rsidRPr="009E5A0A">
        <w:rPr>
          <w:spacing w:val="-3"/>
          <w:sz w:val="20"/>
        </w:rPr>
        <w:t xml:space="preserve"> </w:t>
      </w:r>
      <w:r w:rsidRPr="009E5A0A">
        <w:rPr>
          <w:sz w:val="20"/>
        </w:rPr>
        <w:t>é</w:t>
      </w:r>
      <w:r w:rsidRPr="009E5A0A">
        <w:rPr>
          <w:spacing w:val="-4"/>
          <w:sz w:val="20"/>
        </w:rPr>
        <w:t xml:space="preserve"> </w:t>
      </w:r>
      <w:r w:rsidRPr="009E5A0A">
        <w:rPr>
          <w:sz w:val="20"/>
        </w:rPr>
        <w:t>justo,</w:t>
      </w:r>
      <w:r w:rsidRPr="009E5A0A">
        <w:rPr>
          <w:spacing w:val="-4"/>
          <w:sz w:val="20"/>
        </w:rPr>
        <w:t xml:space="preserve"> </w:t>
      </w:r>
      <w:r w:rsidRPr="009E5A0A">
        <w:rPr>
          <w:sz w:val="20"/>
        </w:rPr>
        <w:t>representando</w:t>
      </w:r>
      <w:r w:rsidRPr="009E5A0A">
        <w:rPr>
          <w:spacing w:val="-4"/>
          <w:sz w:val="20"/>
        </w:rPr>
        <w:t xml:space="preserve"> </w:t>
      </w:r>
      <w:r w:rsidRPr="009E5A0A">
        <w:rPr>
          <w:sz w:val="20"/>
        </w:rPr>
        <w:t>o</w:t>
      </w:r>
      <w:r w:rsidRPr="009E5A0A">
        <w:rPr>
          <w:spacing w:val="-3"/>
          <w:sz w:val="20"/>
        </w:rPr>
        <w:t xml:space="preserve"> </w:t>
      </w:r>
      <w:r w:rsidRPr="009E5A0A">
        <w:rPr>
          <w:sz w:val="20"/>
        </w:rPr>
        <w:t>retorno</w:t>
      </w:r>
      <w:r w:rsidRPr="009E5A0A">
        <w:rPr>
          <w:spacing w:val="-3"/>
          <w:sz w:val="20"/>
        </w:rPr>
        <w:t xml:space="preserve"> </w:t>
      </w:r>
      <w:r w:rsidRPr="009E5A0A">
        <w:rPr>
          <w:sz w:val="20"/>
        </w:rPr>
        <w:t>compatível</w:t>
      </w:r>
      <w:r w:rsidRPr="009E5A0A">
        <w:rPr>
          <w:spacing w:val="-3"/>
          <w:sz w:val="20"/>
        </w:rPr>
        <w:t xml:space="preserve"> </w:t>
      </w:r>
      <w:r w:rsidRPr="009E5A0A">
        <w:rPr>
          <w:sz w:val="20"/>
        </w:rPr>
        <w:t>a</w:t>
      </w:r>
      <w:r w:rsidRPr="009E5A0A">
        <w:rPr>
          <w:spacing w:val="-3"/>
          <w:sz w:val="20"/>
        </w:rPr>
        <w:t xml:space="preserve"> </w:t>
      </w:r>
      <w:r w:rsidRPr="009E5A0A">
        <w:rPr>
          <w:sz w:val="20"/>
        </w:rPr>
        <w:t>meu</w:t>
      </w:r>
      <w:r w:rsidRPr="009E5A0A">
        <w:rPr>
          <w:spacing w:val="-3"/>
          <w:sz w:val="20"/>
        </w:rPr>
        <w:t xml:space="preserve"> </w:t>
      </w:r>
      <w:r w:rsidRPr="009E5A0A">
        <w:rPr>
          <w:sz w:val="20"/>
        </w:rPr>
        <w:t>rendimento</w:t>
      </w:r>
      <w:r w:rsidRPr="009E5A0A">
        <w:rPr>
          <w:spacing w:val="-3"/>
          <w:sz w:val="20"/>
        </w:rPr>
        <w:t xml:space="preserve"> </w:t>
      </w:r>
      <w:r w:rsidRPr="009E5A0A">
        <w:rPr>
          <w:sz w:val="20"/>
        </w:rPr>
        <w:t>dentro</w:t>
      </w:r>
      <w:r w:rsidRPr="009E5A0A">
        <w:rPr>
          <w:spacing w:val="-4"/>
          <w:sz w:val="20"/>
        </w:rPr>
        <w:t xml:space="preserve"> </w:t>
      </w:r>
      <w:r w:rsidRPr="009E5A0A">
        <w:rPr>
          <w:sz w:val="20"/>
        </w:rPr>
        <w:t>desta</w:t>
      </w:r>
      <w:r w:rsidRPr="009E5A0A">
        <w:rPr>
          <w:spacing w:val="-2"/>
          <w:sz w:val="20"/>
        </w:rPr>
        <w:t xml:space="preserve"> </w:t>
      </w:r>
      <w:proofErr w:type="gramStart"/>
      <w:r w:rsidRPr="009E5A0A">
        <w:rPr>
          <w:spacing w:val="-2"/>
          <w:sz w:val="20"/>
        </w:rPr>
        <w:t>empresa.(</w:t>
      </w:r>
      <w:proofErr w:type="gramEnd"/>
      <w:r w:rsidRPr="009E5A0A">
        <w:rPr>
          <w:spacing w:val="-2"/>
          <w:sz w:val="20"/>
        </w:rPr>
        <w:t>0.729)</w:t>
      </w:r>
    </w:p>
    <w:p w14:paraId="1DDF4544" w14:textId="77777777" w:rsidR="00D66E5D" w:rsidRPr="009E5A0A" w:rsidRDefault="00D66E5D" w:rsidP="00D66E5D">
      <w:pPr>
        <w:pStyle w:val="PargrafodaLista"/>
        <w:spacing w:before="123"/>
        <w:rPr>
          <w:b/>
          <w:i/>
          <w:sz w:val="20"/>
        </w:rPr>
      </w:pPr>
      <w:r w:rsidRPr="009E5A0A">
        <w:rPr>
          <w:b/>
          <w:i/>
          <w:sz w:val="20"/>
        </w:rPr>
        <w:t>Dimensão:</w:t>
      </w:r>
      <w:r w:rsidRPr="009E5A0A">
        <w:rPr>
          <w:spacing w:val="-3"/>
          <w:sz w:val="20"/>
        </w:rPr>
        <w:t xml:space="preserve"> </w:t>
      </w:r>
      <w:r w:rsidRPr="009E5A0A">
        <w:rPr>
          <w:b/>
          <w:i/>
          <w:sz w:val="20"/>
        </w:rPr>
        <w:t>Imagem</w:t>
      </w:r>
      <w:r w:rsidRPr="009E5A0A">
        <w:rPr>
          <w:spacing w:val="-3"/>
          <w:sz w:val="20"/>
        </w:rPr>
        <w:t xml:space="preserve"> </w:t>
      </w:r>
      <w:r w:rsidRPr="009E5A0A">
        <w:rPr>
          <w:b/>
          <w:i/>
          <w:sz w:val="20"/>
        </w:rPr>
        <w:t>da</w:t>
      </w:r>
      <w:r w:rsidRPr="009E5A0A">
        <w:rPr>
          <w:spacing w:val="-3"/>
          <w:sz w:val="20"/>
        </w:rPr>
        <w:t xml:space="preserve"> </w:t>
      </w:r>
      <w:r w:rsidRPr="009E5A0A">
        <w:rPr>
          <w:b/>
          <w:i/>
          <w:sz w:val="20"/>
        </w:rPr>
        <w:t>Área</w:t>
      </w:r>
      <w:r w:rsidRPr="009E5A0A">
        <w:rPr>
          <w:spacing w:val="-4"/>
          <w:sz w:val="20"/>
        </w:rPr>
        <w:t xml:space="preserve"> </w:t>
      </w:r>
      <w:r w:rsidRPr="009E5A0A">
        <w:rPr>
          <w:b/>
          <w:i/>
          <w:sz w:val="20"/>
        </w:rPr>
        <w:t>de</w:t>
      </w:r>
      <w:r w:rsidRPr="009E5A0A">
        <w:rPr>
          <w:spacing w:val="-2"/>
          <w:sz w:val="20"/>
        </w:rPr>
        <w:t xml:space="preserve"> </w:t>
      </w:r>
      <w:r w:rsidRPr="009E5A0A">
        <w:rPr>
          <w:b/>
          <w:i/>
          <w:spacing w:val="-5"/>
          <w:sz w:val="20"/>
        </w:rPr>
        <w:t>RH</w:t>
      </w:r>
    </w:p>
    <w:p w14:paraId="197103F1" w14:textId="77777777" w:rsidR="00D66E5D" w:rsidRPr="009E5A0A" w:rsidRDefault="00D66E5D" w:rsidP="00D66E5D">
      <w:pPr>
        <w:pStyle w:val="PargrafodaLista"/>
        <w:widowControl w:val="0"/>
        <w:numPr>
          <w:ilvl w:val="0"/>
          <w:numId w:val="47"/>
        </w:numPr>
        <w:autoSpaceDE w:val="0"/>
        <w:autoSpaceDN w:val="0"/>
        <w:spacing w:before="118" w:after="0" w:line="240" w:lineRule="auto"/>
        <w:contextualSpacing w:val="0"/>
        <w:jc w:val="both"/>
        <w:rPr>
          <w:sz w:val="20"/>
        </w:rPr>
      </w:pPr>
      <w:r w:rsidRPr="009E5A0A">
        <w:rPr>
          <w:sz w:val="20"/>
        </w:rPr>
        <w:t xml:space="preserve">A22. O RH dispõe de instrumentos para realizar uma avaliação eficaz do desempenho dos empregados em suas </w:t>
      </w:r>
      <w:proofErr w:type="gramStart"/>
      <w:r w:rsidRPr="009E5A0A">
        <w:rPr>
          <w:spacing w:val="-2"/>
          <w:sz w:val="20"/>
        </w:rPr>
        <w:t>atividades.(</w:t>
      </w:r>
      <w:proofErr w:type="gramEnd"/>
      <w:r w:rsidRPr="009E5A0A">
        <w:rPr>
          <w:spacing w:val="-2"/>
          <w:sz w:val="20"/>
        </w:rPr>
        <w:t>0.696)</w:t>
      </w:r>
    </w:p>
    <w:p w14:paraId="1FB0FDE8" w14:textId="77777777" w:rsidR="00D66E5D" w:rsidRPr="009E5A0A" w:rsidRDefault="00D66E5D" w:rsidP="00D66E5D">
      <w:pPr>
        <w:pStyle w:val="PargrafodaLista"/>
        <w:widowControl w:val="0"/>
        <w:numPr>
          <w:ilvl w:val="0"/>
          <w:numId w:val="47"/>
        </w:numPr>
        <w:autoSpaceDE w:val="0"/>
        <w:autoSpaceDN w:val="0"/>
        <w:spacing w:after="0" w:line="229" w:lineRule="exact"/>
        <w:contextualSpacing w:val="0"/>
        <w:jc w:val="both"/>
        <w:rPr>
          <w:sz w:val="20"/>
        </w:rPr>
      </w:pPr>
      <w:r w:rsidRPr="009E5A0A">
        <w:rPr>
          <w:sz w:val="20"/>
        </w:rPr>
        <w:t>A35.</w:t>
      </w:r>
      <w:r w:rsidRPr="009E5A0A">
        <w:rPr>
          <w:spacing w:val="-5"/>
          <w:sz w:val="20"/>
        </w:rPr>
        <w:t xml:space="preserve"> </w:t>
      </w:r>
      <w:r w:rsidRPr="009E5A0A">
        <w:rPr>
          <w:sz w:val="20"/>
        </w:rPr>
        <w:t>O</w:t>
      </w:r>
      <w:r w:rsidRPr="009E5A0A">
        <w:rPr>
          <w:spacing w:val="-2"/>
          <w:sz w:val="20"/>
        </w:rPr>
        <w:t xml:space="preserve"> </w:t>
      </w:r>
      <w:r w:rsidRPr="009E5A0A">
        <w:rPr>
          <w:sz w:val="20"/>
        </w:rPr>
        <w:t>RH</w:t>
      </w:r>
      <w:r w:rsidRPr="009E5A0A">
        <w:rPr>
          <w:spacing w:val="-3"/>
          <w:sz w:val="20"/>
        </w:rPr>
        <w:t xml:space="preserve"> </w:t>
      </w:r>
      <w:r w:rsidRPr="009E5A0A">
        <w:rPr>
          <w:sz w:val="20"/>
        </w:rPr>
        <w:t>demonstra</w:t>
      </w:r>
      <w:r w:rsidRPr="009E5A0A">
        <w:rPr>
          <w:spacing w:val="-2"/>
          <w:sz w:val="20"/>
        </w:rPr>
        <w:t xml:space="preserve"> </w:t>
      </w:r>
      <w:r w:rsidRPr="009E5A0A">
        <w:rPr>
          <w:sz w:val="20"/>
        </w:rPr>
        <w:t>em</w:t>
      </w:r>
      <w:r w:rsidRPr="009E5A0A">
        <w:rPr>
          <w:spacing w:val="-4"/>
          <w:sz w:val="20"/>
        </w:rPr>
        <w:t xml:space="preserve"> </w:t>
      </w:r>
      <w:r w:rsidRPr="009E5A0A">
        <w:rPr>
          <w:sz w:val="20"/>
        </w:rPr>
        <w:t>suas</w:t>
      </w:r>
      <w:r w:rsidRPr="009E5A0A">
        <w:rPr>
          <w:spacing w:val="-2"/>
          <w:sz w:val="20"/>
        </w:rPr>
        <w:t xml:space="preserve"> </w:t>
      </w:r>
      <w:r w:rsidRPr="009E5A0A">
        <w:rPr>
          <w:sz w:val="20"/>
        </w:rPr>
        <w:t>práticas</w:t>
      </w:r>
      <w:r w:rsidRPr="009E5A0A">
        <w:rPr>
          <w:spacing w:val="-2"/>
          <w:sz w:val="20"/>
        </w:rPr>
        <w:t xml:space="preserve"> </w:t>
      </w:r>
      <w:r w:rsidRPr="009E5A0A">
        <w:rPr>
          <w:sz w:val="20"/>
        </w:rPr>
        <w:t>grande</w:t>
      </w:r>
      <w:r w:rsidRPr="009E5A0A">
        <w:rPr>
          <w:spacing w:val="-3"/>
          <w:sz w:val="20"/>
        </w:rPr>
        <w:t xml:space="preserve"> </w:t>
      </w:r>
      <w:r w:rsidRPr="009E5A0A">
        <w:rPr>
          <w:sz w:val="20"/>
        </w:rPr>
        <w:t>preocupação</w:t>
      </w:r>
      <w:r w:rsidRPr="009E5A0A">
        <w:rPr>
          <w:spacing w:val="-2"/>
          <w:sz w:val="20"/>
        </w:rPr>
        <w:t xml:space="preserve"> </w:t>
      </w:r>
      <w:r w:rsidRPr="009E5A0A">
        <w:rPr>
          <w:sz w:val="20"/>
        </w:rPr>
        <w:t>com</w:t>
      </w:r>
      <w:r w:rsidRPr="009E5A0A">
        <w:rPr>
          <w:spacing w:val="-4"/>
          <w:sz w:val="20"/>
        </w:rPr>
        <w:t xml:space="preserve"> </w:t>
      </w:r>
      <w:r w:rsidRPr="009E5A0A">
        <w:rPr>
          <w:sz w:val="20"/>
        </w:rPr>
        <w:t>aspectos</w:t>
      </w:r>
      <w:r w:rsidRPr="009E5A0A">
        <w:rPr>
          <w:spacing w:val="-3"/>
          <w:sz w:val="20"/>
        </w:rPr>
        <w:t xml:space="preserve"> </w:t>
      </w:r>
      <w:r w:rsidRPr="009E5A0A">
        <w:rPr>
          <w:sz w:val="20"/>
        </w:rPr>
        <w:t>de</w:t>
      </w:r>
      <w:r w:rsidRPr="009E5A0A">
        <w:rPr>
          <w:spacing w:val="-3"/>
          <w:sz w:val="20"/>
        </w:rPr>
        <w:t xml:space="preserve"> </w:t>
      </w:r>
      <w:r w:rsidRPr="009E5A0A">
        <w:rPr>
          <w:sz w:val="20"/>
        </w:rPr>
        <w:t>justiça</w:t>
      </w:r>
      <w:r w:rsidRPr="009E5A0A">
        <w:rPr>
          <w:spacing w:val="-2"/>
          <w:sz w:val="20"/>
        </w:rPr>
        <w:t xml:space="preserve"> </w:t>
      </w:r>
      <w:r w:rsidRPr="009E5A0A">
        <w:rPr>
          <w:sz w:val="20"/>
        </w:rPr>
        <w:t>e</w:t>
      </w:r>
      <w:r w:rsidRPr="009E5A0A">
        <w:rPr>
          <w:spacing w:val="-3"/>
          <w:sz w:val="20"/>
        </w:rPr>
        <w:t xml:space="preserve"> </w:t>
      </w:r>
      <w:proofErr w:type="gramStart"/>
      <w:r w:rsidRPr="009E5A0A">
        <w:rPr>
          <w:spacing w:val="-2"/>
          <w:sz w:val="20"/>
        </w:rPr>
        <w:t>ética.(</w:t>
      </w:r>
      <w:proofErr w:type="gramEnd"/>
      <w:r w:rsidRPr="009E5A0A">
        <w:rPr>
          <w:spacing w:val="-2"/>
          <w:sz w:val="20"/>
        </w:rPr>
        <w:t>0.809)</w:t>
      </w:r>
    </w:p>
    <w:p w14:paraId="64098073" w14:textId="77777777" w:rsidR="00D66E5D" w:rsidRPr="009E5A0A" w:rsidRDefault="00D66E5D" w:rsidP="00D66E5D">
      <w:pPr>
        <w:pStyle w:val="PargrafodaLista"/>
        <w:widowControl w:val="0"/>
        <w:numPr>
          <w:ilvl w:val="0"/>
          <w:numId w:val="47"/>
        </w:numPr>
        <w:autoSpaceDE w:val="0"/>
        <w:autoSpaceDN w:val="0"/>
        <w:spacing w:after="0" w:line="240" w:lineRule="auto"/>
        <w:contextualSpacing w:val="0"/>
        <w:jc w:val="both"/>
        <w:rPr>
          <w:sz w:val="20"/>
        </w:rPr>
      </w:pPr>
      <w:r w:rsidRPr="009E5A0A">
        <w:rPr>
          <w:sz w:val="20"/>
        </w:rPr>
        <w:t>A84.</w:t>
      </w:r>
      <w:r w:rsidRPr="009E5A0A">
        <w:rPr>
          <w:spacing w:val="35"/>
          <w:sz w:val="20"/>
        </w:rPr>
        <w:t xml:space="preserve"> </w:t>
      </w:r>
      <w:r w:rsidRPr="009E5A0A">
        <w:rPr>
          <w:sz w:val="20"/>
        </w:rPr>
        <w:t>A</w:t>
      </w:r>
      <w:r w:rsidRPr="009E5A0A">
        <w:rPr>
          <w:spacing w:val="35"/>
          <w:sz w:val="20"/>
        </w:rPr>
        <w:t xml:space="preserve"> </w:t>
      </w:r>
      <w:r w:rsidRPr="009E5A0A">
        <w:rPr>
          <w:sz w:val="20"/>
        </w:rPr>
        <w:t>área</w:t>
      </w:r>
      <w:r w:rsidRPr="009E5A0A">
        <w:rPr>
          <w:spacing w:val="34"/>
          <w:sz w:val="20"/>
        </w:rPr>
        <w:t xml:space="preserve"> </w:t>
      </w:r>
      <w:r w:rsidRPr="009E5A0A">
        <w:rPr>
          <w:sz w:val="20"/>
        </w:rPr>
        <w:t>de</w:t>
      </w:r>
      <w:r w:rsidRPr="009E5A0A">
        <w:rPr>
          <w:spacing w:val="36"/>
          <w:sz w:val="20"/>
        </w:rPr>
        <w:t xml:space="preserve"> </w:t>
      </w:r>
      <w:r w:rsidRPr="009E5A0A">
        <w:rPr>
          <w:sz w:val="20"/>
        </w:rPr>
        <w:t>RH</w:t>
      </w:r>
      <w:r w:rsidRPr="009E5A0A">
        <w:rPr>
          <w:spacing w:val="37"/>
          <w:sz w:val="20"/>
        </w:rPr>
        <w:t xml:space="preserve"> </w:t>
      </w:r>
      <w:r w:rsidRPr="009E5A0A">
        <w:rPr>
          <w:sz w:val="20"/>
        </w:rPr>
        <w:t>está</w:t>
      </w:r>
      <w:r w:rsidRPr="009E5A0A">
        <w:rPr>
          <w:spacing w:val="36"/>
          <w:sz w:val="20"/>
        </w:rPr>
        <w:t xml:space="preserve"> </w:t>
      </w:r>
      <w:r w:rsidRPr="009E5A0A">
        <w:rPr>
          <w:sz w:val="20"/>
        </w:rPr>
        <w:t>envolvida</w:t>
      </w:r>
      <w:r w:rsidRPr="009E5A0A">
        <w:rPr>
          <w:spacing w:val="36"/>
          <w:sz w:val="20"/>
        </w:rPr>
        <w:t xml:space="preserve"> </w:t>
      </w:r>
      <w:r w:rsidRPr="009E5A0A">
        <w:rPr>
          <w:sz w:val="20"/>
        </w:rPr>
        <w:t>e</w:t>
      </w:r>
      <w:r w:rsidRPr="009E5A0A">
        <w:rPr>
          <w:spacing w:val="35"/>
          <w:sz w:val="20"/>
        </w:rPr>
        <w:t xml:space="preserve"> </w:t>
      </w:r>
      <w:r w:rsidRPr="009E5A0A">
        <w:rPr>
          <w:sz w:val="20"/>
        </w:rPr>
        <w:t>preocupada</w:t>
      </w:r>
      <w:r w:rsidRPr="009E5A0A">
        <w:rPr>
          <w:spacing w:val="36"/>
          <w:sz w:val="20"/>
        </w:rPr>
        <w:t xml:space="preserve"> </w:t>
      </w:r>
      <w:r w:rsidRPr="009E5A0A">
        <w:rPr>
          <w:sz w:val="20"/>
        </w:rPr>
        <w:t>em</w:t>
      </w:r>
      <w:r w:rsidRPr="009E5A0A">
        <w:rPr>
          <w:spacing w:val="34"/>
          <w:sz w:val="20"/>
        </w:rPr>
        <w:t xml:space="preserve"> </w:t>
      </w:r>
      <w:r w:rsidRPr="009E5A0A">
        <w:rPr>
          <w:sz w:val="20"/>
        </w:rPr>
        <w:t>definir</w:t>
      </w:r>
      <w:r w:rsidRPr="009E5A0A">
        <w:rPr>
          <w:spacing w:val="35"/>
          <w:sz w:val="20"/>
        </w:rPr>
        <w:t xml:space="preserve"> </w:t>
      </w:r>
      <w:r w:rsidRPr="009E5A0A">
        <w:rPr>
          <w:sz w:val="20"/>
        </w:rPr>
        <w:t>o</w:t>
      </w:r>
      <w:r w:rsidRPr="009E5A0A">
        <w:rPr>
          <w:spacing w:val="35"/>
          <w:sz w:val="20"/>
        </w:rPr>
        <w:t xml:space="preserve"> </w:t>
      </w:r>
      <w:r w:rsidRPr="009E5A0A">
        <w:rPr>
          <w:sz w:val="20"/>
        </w:rPr>
        <w:t>papel</w:t>
      </w:r>
      <w:r w:rsidRPr="009E5A0A">
        <w:rPr>
          <w:spacing w:val="36"/>
          <w:sz w:val="20"/>
        </w:rPr>
        <w:t xml:space="preserve"> </w:t>
      </w:r>
      <w:r w:rsidRPr="009E5A0A">
        <w:rPr>
          <w:sz w:val="20"/>
        </w:rPr>
        <w:t>e</w:t>
      </w:r>
      <w:r w:rsidRPr="009E5A0A">
        <w:rPr>
          <w:spacing w:val="35"/>
          <w:sz w:val="20"/>
        </w:rPr>
        <w:t xml:space="preserve"> </w:t>
      </w:r>
      <w:r w:rsidRPr="009E5A0A">
        <w:rPr>
          <w:sz w:val="20"/>
        </w:rPr>
        <w:t>os</w:t>
      </w:r>
      <w:r w:rsidRPr="009E5A0A">
        <w:rPr>
          <w:spacing w:val="35"/>
          <w:sz w:val="20"/>
        </w:rPr>
        <w:t xml:space="preserve"> </w:t>
      </w:r>
      <w:r w:rsidRPr="009E5A0A">
        <w:rPr>
          <w:sz w:val="20"/>
        </w:rPr>
        <w:t>requisitos</w:t>
      </w:r>
      <w:r w:rsidRPr="009E5A0A">
        <w:rPr>
          <w:spacing w:val="34"/>
          <w:sz w:val="20"/>
        </w:rPr>
        <w:t xml:space="preserve"> </w:t>
      </w:r>
      <w:r w:rsidRPr="009E5A0A">
        <w:rPr>
          <w:sz w:val="20"/>
        </w:rPr>
        <w:t>necessários</w:t>
      </w:r>
      <w:r w:rsidRPr="009E5A0A">
        <w:rPr>
          <w:spacing w:val="35"/>
          <w:sz w:val="20"/>
        </w:rPr>
        <w:t xml:space="preserve"> </w:t>
      </w:r>
      <w:r w:rsidRPr="009E5A0A">
        <w:rPr>
          <w:sz w:val="20"/>
        </w:rPr>
        <w:t>para</w:t>
      </w:r>
      <w:r w:rsidRPr="009E5A0A">
        <w:rPr>
          <w:spacing w:val="35"/>
          <w:sz w:val="20"/>
        </w:rPr>
        <w:t xml:space="preserve"> </w:t>
      </w:r>
      <w:r w:rsidRPr="009E5A0A">
        <w:rPr>
          <w:sz w:val="20"/>
        </w:rPr>
        <w:t>os</w:t>
      </w:r>
      <w:r w:rsidRPr="009E5A0A">
        <w:rPr>
          <w:spacing w:val="35"/>
          <w:sz w:val="20"/>
        </w:rPr>
        <w:t xml:space="preserve"> </w:t>
      </w:r>
      <w:proofErr w:type="spellStart"/>
      <w:r w:rsidRPr="009E5A0A">
        <w:rPr>
          <w:sz w:val="20"/>
        </w:rPr>
        <w:t>os</w:t>
      </w:r>
      <w:proofErr w:type="spellEnd"/>
      <w:r w:rsidRPr="009E5A0A">
        <w:rPr>
          <w:sz w:val="20"/>
        </w:rPr>
        <w:t xml:space="preserve"> diferentes cargos existentes na </w:t>
      </w:r>
      <w:proofErr w:type="gramStart"/>
      <w:r w:rsidRPr="009E5A0A">
        <w:rPr>
          <w:sz w:val="20"/>
        </w:rPr>
        <w:t>empresa.(</w:t>
      </w:r>
      <w:proofErr w:type="gramEnd"/>
      <w:r w:rsidRPr="009E5A0A">
        <w:rPr>
          <w:sz w:val="20"/>
        </w:rPr>
        <w:t>0.747)</w:t>
      </w:r>
    </w:p>
    <w:p w14:paraId="5B91AD71" w14:textId="77777777" w:rsidR="00D66E5D" w:rsidRPr="009E5A0A" w:rsidRDefault="00D66E5D" w:rsidP="00D66E5D">
      <w:pPr>
        <w:pStyle w:val="PargrafodaLista"/>
        <w:widowControl w:val="0"/>
        <w:numPr>
          <w:ilvl w:val="0"/>
          <w:numId w:val="47"/>
        </w:numPr>
        <w:autoSpaceDE w:val="0"/>
        <w:autoSpaceDN w:val="0"/>
        <w:spacing w:before="1" w:after="0" w:line="240" w:lineRule="auto"/>
        <w:contextualSpacing w:val="0"/>
        <w:jc w:val="both"/>
        <w:rPr>
          <w:sz w:val="20"/>
        </w:rPr>
      </w:pPr>
      <w:r w:rsidRPr="009E5A0A">
        <w:rPr>
          <w:sz w:val="20"/>
        </w:rPr>
        <w:t>A89.</w:t>
      </w:r>
      <w:r w:rsidRPr="009E5A0A">
        <w:rPr>
          <w:spacing w:val="-4"/>
          <w:sz w:val="20"/>
        </w:rPr>
        <w:t xml:space="preserve"> </w:t>
      </w:r>
      <w:r w:rsidRPr="009E5A0A">
        <w:rPr>
          <w:sz w:val="20"/>
        </w:rPr>
        <w:t>O</w:t>
      </w:r>
      <w:r w:rsidRPr="009E5A0A">
        <w:rPr>
          <w:spacing w:val="-1"/>
          <w:sz w:val="20"/>
        </w:rPr>
        <w:t xml:space="preserve"> </w:t>
      </w:r>
      <w:r w:rsidRPr="009E5A0A">
        <w:rPr>
          <w:sz w:val="20"/>
        </w:rPr>
        <w:t>banco</w:t>
      </w:r>
      <w:r w:rsidRPr="009E5A0A">
        <w:rPr>
          <w:spacing w:val="-3"/>
          <w:sz w:val="20"/>
        </w:rPr>
        <w:t xml:space="preserve"> </w:t>
      </w:r>
      <w:r w:rsidRPr="009E5A0A">
        <w:rPr>
          <w:sz w:val="20"/>
        </w:rPr>
        <w:t>de</w:t>
      </w:r>
      <w:r w:rsidRPr="009E5A0A">
        <w:rPr>
          <w:spacing w:val="-2"/>
          <w:sz w:val="20"/>
        </w:rPr>
        <w:t xml:space="preserve"> </w:t>
      </w:r>
      <w:r w:rsidRPr="009E5A0A">
        <w:rPr>
          <w:sz w:val="20"/>
        </w:rPr>
        <w:t>horas</w:t>
      </w:r>
      <w:r w:rsidRPr="009E5A0A">
        <w:rPr>
          <w:spacing w:val="-1"/>
          <w:sz w:val="20"/>
        </w:rPr>
        <w:t xml:space="preserve"> </w:t>
      </w:r>
      <w:r w:rsidRPr="009E5A0A">
        <w:rPr>
          <w:sz w:val="20"/>
        </w:rPr>
        <w:t>é</w:t>
      </w:r>
      <w:r w:rsidRPr="009E5A0A">
        <w:rPr>
          <w:spacing w:val="-3"/>
          <w:sz w:val="20"/>
        </w:rPr>
        <w:t xml:space="preserve"> </w:t>
      </w:r>
      <w:r w:rsidRPr="009E5A0A">
        <w:rPr>
          <w:sz w:val="20"/>
        </w:rPr>
        <w:t>um</w:t>
      </w:r>
      <w:r w:rsidRPr="009E5A0A">
        <w:rPr>
          <w:spacing w:val="-3"/>
          <w:sz w:val="20"/>
        </w:rPr>
        <w:t xml:space="preserve"> </w:t>
      </w:r>
      <w:r w:rsidRPr="009E5A0A">
        <w:rPr>
          <w:sz w:val="20"/>
        </w:rPr>
        <w:t>instrumento</w:t>
      </w:r>
      <w:r w:rsidRPr="009E5A0A">
        <w:rPr>
          <w:spacing w:val="-2"/>
          <w:sz w:val="20"/>
        </w:rPr>
        <w:t xml:space="preserve"> </w:t>
      </w:r>
      <w:r w:rsidRPr="009E5A0A">
        <w:rPr>
          <w:sz w:val="20"/>
        </w:rPr>
        <w:t>eficaz</w:t>
      </w:r>
      <w:r w:rsidRPr="009E5A0A">
        <w:rPr>
          <w:spacing w:val="-1"/>
          <w:sz w:val="20"/>
        </w:rPr>
        <w:t xml:space="preserve"> </w:t>
      </w:r>
      <w:r w:rsidRPr="009E5A0A">
        <w:rPr>
          <w:sz w:val="20"/>
        </w:rPr>
        <w:t>para</w:t>
      </w:r>
      <w:r w:rsidRPr="009E5A0A">
        <w:rPr>
          <w:spacing w:val="-1"/>
          <w:sz w:val="20"/>
        </w:rPr>
        <w:t xml:space="preserve"> </w:t>
      </w:r>
      <w:r w:rsidRPr="009E5A0A">
        <w:rPr>
          <w:sz w:val="20"/>
        </w:rPr>
        <w:t>apurar</w:t>
      </w:r>
      <w:r w:rsidRPr="009E5A0A">
        <w:rPr>
          <w:spacing w:val="-2"/>
          <w:sz w:val="20"/>
        </w:rPr>
        <w:t xml:space="preserve"> </w:t>
      </w:r>
      <w:r w:rsidRPr="009E5A0A">
        <w:rPr>
          <w:sz w:val="20"/>
        </w:rPr>
        <w:t>minha</w:t>
      </w:r>
      <w:r w:rsidRPr="009E5A0A">
        <w:rPr>
          <w:spacing w:val="-2"/>
          <w:sz w:val="20"/>
        </w:rPr>
        <w:t xml:space="preserve"> </w:t>
      </w:r>
      <w:r w:rsidRPr="009E5A0A">
        <w:rPr>
          <w:sz w:val="20"/>
        </w:rPr>
        <w:t>dedicação</w:t>
      </w:r>
      <w:r w:rsidRPr="009E5A0A">
        <w:rPr>
          <w:spacing w:val="-2"/>
          <w:sz w:val="20"/>
        </w:rPr>
        <w:t xml:space="preserve"> </w:t>
      </w:r>
      <w:r w:rsidRPr="009E5A0A">
        <w:rPr>
          <w:sz w:val="20"/>
        </w:rPr>
        <w:t>extra</w:t>
      </w:r>
      <w:r w:rsidRPr="009E5A0A">
        <w:rPr>
          <w:spacing w:val="-1"/>
          <w:sz w:val="20"/>
        </w:rPr>
        <w:t xml:space="preserve"> </w:t>
      </w:r>
      <w:r w:rsidRPr="009E5A0A">
        <w:rPr>
          <w:sz w:val="20"/>
        </w:rPr>
        <w:t xml:space="preserve">ao </w:t>
      </w:r>
      <w:proofErr w:type="gramStart"/>
      <w:r w:rsidRPr="009E5A0A">
        <w:rPr>
          <w:spacing w:val="-2"/>
          <w:sz w:val="20"/>
        </w:rPr>
        <w:t>trabalho.(</w:t>
      </w:r>
      <w:proofErr w:type="gramEnd"/>
      <w:r w:rsidRPr="009E5A0A">
        <w:rPr>
          <w:spacing w:val="-2"/>
          <w:sz w:val="20"/>
        </w:rPr>
        <w:t>0.402)</w:t>
      </w:r>
    </w:p>
    <w:p w14:paraId="7EB7B6F1" w14:textId="77777777" w:rsidR="00D66E5D" w:rsidRPr="009E5A0A" w:rsidRDefault="00D66E5D" w:rsidP="00D66E5D">
      <w:pPr>
        <w:pStyle w:val="PargrafodaLista"/>
        <w:spacing w:before="121"/>
        <w:rPr>
          <w:b/>
          <w:i/>
          <w:sz w:val="20"/>
        </w:rPr>
      </w:pPr>
      <w:r w:rsidRPr="009E5A0A">
        <w:rPr>
          <w:b/>
          <w:i/>
          <w:sz w:val="20"/>
        </w:rPr>
        <w:t>Dimensão:</w:t>
      </w:r>
      <w:r w:rsidRPr="009E5A0A">
        <w:rPr>
          <w:spacing w:val="-5"/>
          <w:sz w:val="20"/>
        </w:rPr>
        <w:t xml:space="preserve"> </w:t>
      </w:r>
      <w:r w:rsidRPr="009E5A0A">
        <w:rPr>
          <w:b/>
          <w:i/>
          <w:sz w:val="20"/>
        </w:rPr>
        <w:t>Perspectiva</w:t>
      </w:r>
      <w:r w:rsidRPr="009E5A0A">
        <w:rPr>
          <w:spacing w:val="-2"/>
          <w:sz w:val="20"/>
        </w:rPr>
        <w:t xml:space="preserve"> </w:t>
      </w:r>
      <w:r w:rsidRPr="009E5A0A">
        <w:rPr>
          <w:b/>
          <w:i/>
          <w:sz w:val="20"/>
        </w:rPr>
        <w:t>de</w:t>
      </w:r>
      <w:r w:rsidRPr="009E5A0A">
        <w:rPr>
          <w:spacing w:val="-1"/>
          <w:sz w:val="20"/>
        </w:rPr>
        <w:t xml:space="preserve"> </w:t>
      </w:r>
      <w:r w:rsidRPr="009E5A0A">
        <w:rPr>
          <w:b/>
          <w:i/>
          <w:spacing w:val="-2"/>
          <w:sz w:val="20"/>
        </w:rPr>
        <w:t>Carreira</w:t>
      </w:r>
    </w:p>
    <w:p w14:paraId="68F23528" w14:textId="77777777" w:rsidR="00D66E5D" w:rsidRDefault="00D66E5D" w:rsidP="00D66E5D">
      <w:pPr>
        <w:pStyle w:val="PargrafodaLista"/>
        <w:widowControl w:val="0"/>
        <w:numPr>
          <w:ilvl w:val="0"/>
          <w:numId w:val="47"/>
        </w:numPr>
        <w:autoSpaceDE w:val="0"/>
        <w:autoSpaceDN w:val="0"/>
        <w:spacing w:before="118" w:after="0" w:line="240" w:lineRule="auto"/>
        <w:ind w:right="511"/>
        <w:contextualSpacing w:val="0"/>
        <w:jc w:val="both"/>
        <w:rPr>
          <w:sz w:val="20"/>
        </w:rPr>
      </w:pPr>
      <w:r w:rsidRPr="009E5A0A">
        <w:rPr>
          <w:sz w:val="20"/>
        </w:rPr>
        <w:t>A20.</w:t>
      </w:r>
      <w:r w:rsidRPr="009E5A0A">
        <w:rPr>
          <w:spacing w:val="-2"/>
          <w:sz w:val="20"/>
        </w:rPr>
        <w:t xml:space="preserve"> </w:t>
      </w:r>
      <w:r w:rsidRPr="009E5A0A">
        <w:rPr>
          <w:sz w:val="20"/>
        </w:rPr>
        <w:t>Tenho</w:t>
      </w:r>
      <w:r w:rsidRPr="009E5A0A">
        <w:rPr>
          <w:spacing w:val="-2"/>
          <w:sz w:val="20"/>
        </w:rPr>
        <w:t xml:space="preserve"> </w:t>
      </w:r>
      <w:r w:rsidRPr="009E5A0A">
        <w:rPr>
          <w:sz w:val="20"/>
        </w:rPr>
        <w:t>boas</w:t>
      </w:r>
      <w:r w:rsidRPr="009E5A0A">
        <w:rPr>
          <w:spacing w:val="-2"/>
          <w:sz w:val="20"/>
        </w:rPr>
        <w:t xml:space="preserve"> </w:t>
      </w:r>
      <w:r w:rsidRPr="009E5A0A">
        <w:rPr>
          <w:sz w:val="20"/>
        </w:rPr>
        <w:t>oportunidades</w:t>
      </w:r>
      <w:r w:rsidRPr="009E5A0A">
        <w:rPr>
          <w:spacing w:val="-2"/>
          <w:sz w:val="20"/>
        </w:rPr>
        <w:t xml:space="preserve"> </w:t>
      </w:r>
      <w:r w:rsidRPr="009E5A0A">
        <w:rPr>
          <w:sz w:val="20"/>
        </w:rPr>
        <w:t>de</w:t>
      </w:r>
      <w:r w:rsidRPr="009E5A0A">
        <w:rPr>
          <w:spacing w:val="-2"/>
          <w:sz w:val="20"/>
        </w:rPr>
        <w:t xml:space="preserve"> </w:t>
      </w:r>
      <w:r w:rsidRPr="009E5A0A">
        <w:rPr>
          <w:sz w:val="20"/>
        </w:rPr>
        <w:t>adquirir</w:t>
      </w:r>
      <w:r w:rsidRPr="009E5A0A">
        <w:rPr>
          <w:spacing w:val="-1"/>
          <w:sz w:val="20"/>
        </w:rPr>
        <w:t xml:space="preserve"> </w:t>
      </w:r>
      <w:r w:rsidRPr="009E5A0A">
        <w:rPr>
          <w:sz w:val="20"/>
        </w:rPr>
        <w:t>competências</w:t>
      </w:r>
      <w:r w:rsidRPr="009E5A0A">
        <w:rPr>
          <w:spacing w:val="-2"/>
          <w:sz w:val="20"/>
        </w:rPr>
        <w:t xml:space="preserve"> </w:t>
      </w:r>
      <w:r w:rsidRPr="009E5A0A">
        <w:rPr>
          <w:sz w:val="20"/>
        </w:rPr>
        <w:t>gerenciais</w:t>
      </w:r>
      <w:r w:rsidRPr="009E5A0A">
        <w:rPr>
          <w:spacing w:val="-3"/>
          <w:sz w:val="20"/>
        </w:rPr>
        <w:t xml:space="preserve"> </w:t>
      </w:r>
      <w:r w:rsidRPr="009E5A0A">
        <w:rPr>
          <w:sz w:val="20"/>
        </w:rPr>
        <w:t>no</w:t>
      </w:r>
      <w:r w:rsidRPr="009E5A0A">
        <w:rPr>
          <w:spacing w:val="-2"/>
          <w:sz w:val="20"/>
        </w:rPr>
        <w:t xml:space="preserve"> </w:t>
      </w:r>
      <w:r w:rsidRPr="009E5A0A">
        <w:rPr>
          <w:sz w:val="20"/>
        </w:rPr>
        <w:t>exercício</w:t>
      </w:r>
      <w:r w:rsidRPr="009E5A0A">
        <w:rPr>
          <w:spacing w:val="-2"/>
          <w:sz w:val="20"/>
        </w:rPr>
        <w:t xml:space="preserve"> </w:t>
      </w:r>
      <w:r w:rsidRPr="009E5A0A">
        <w:rPr>
          <w:sz w:val="20"/>
        </w:rPr>
        <w:t>de</w:t>
      </w:r>
      <w:r w:rsidRPr="009E5A0A">
        <w:rPr>
          <w:spacing w:val="-1"/>
          <w:sz w:val="20"/>
        </w:rPr>
        <w:t xml:space="preserve"> </w:t>
      </w:r>
      <w:r w:rsidRPr="009E5A0A">
        <w:rPr>
          <w:sz w:val="20"/>
        </w:rPr>
        <w:t xml:space="preserve">meu </w:t>
      </w:r>
      <w:proofErr w:type="gramStart"/>
      <w:r w:rsidRPr="009E5A0A">
        <w:rPr>
          <w:sz w:val="20"/>
        </w:rPr>
        <w:t>trabalho.(</w:t>
      </w:r>
      <w:proofErr w:type="gramEnd"/>
      <w:r w:rsidRPr="009E5A0A">
        <w:rPr>
          <w:sz w:val="20"/>
        </w:rPr>
        <w:t xml:space="preserve">0.705) </w:t>
      </w:r>
    </w:p>
    <w:p w14:paraId="2EEE383E" w14:textId="77777777" w:rsidR="00D66E5D" w:rsidRPr="009E5A0A" w:rsidRDefault="00D66E5D" w:rsidP="00D66E5D">
      <w:pPr>
        <w:pStyle w:val="PargrafodaLista"/>
        <w:widowControl w:val="0"/>
        <w:numPr>
          <w:ilvl w:val="0"/>
          <w:numId w:val="47"/>
        </w:numPr>
        <w:autoSpaceDE w:val="0"/>
        <w:autoSpaceDN w:val="0"/>
        <w:spacing w:before="118" w:after="0" w:line="240" w:lineRule="auto"/>
        <w:ind w:right="511"/>
        <w:contextualSpacing w:val="0"/>
        <w:jc w:val="both"/>
        <w:rPr>
          <w:sz w:val="20"/>
        </w:rPr>
      </w:pPr>
      <w:r w:rsidRPr="009E5A0A">
        <w:rPr>
          <w:sz w:val="20"/>
        </w:rPr>
        <w:t>A25.</w:t>
      </w:r>
      <w:r w:rsidRPr="009E5A0A">
        <w:rPr>
          <w:spacing w:val="-2"/>
          <w:sz w:val="20"/>
        </w:rPr>
        <w:t xml:space="preserve"> </w:t>
      </w:r>
      <w:r w:rsidRPr="009E5A0A">
        <w:rPr>
          <w:sz w:val="20"/>
        </w:rPr>
        <w:t>Sinto</w:t>
      </w:r>
      <w:r w:rsidRPr="009E5A0A">
        <w:rPr>
          <w:spacing w:val="-3"/>
          <w:sz w:val="20"/>
        </w:rPr>
        <w:t xml:space="preserve"> </w:t>
      </w:r>
      <w:r w:rsidRPr="009E5A0A">
        <w:rPr>
          <w:sz w:val="20"/>
        </w:rPr>
        <w:t>que</w:t>
      </w:r>
      <w:r w:rsidRPr="009E5A0A">
        <w:rPr>
          <w:spacing w:val="-3"/>
          <w:sz w:val="20"/>
        </w:rPr>
        <w:t xml:space="preserve"> </w:t>
      </w:r>
      <w:r w:rsidRPr="009E5A0A">
        <w:rPr>
          <w:sz w:val="20"/>
        </w:rPr>
        <w:t>minhas</w:t>
      </w:r>
      <w:r w:rsidRPr="009E5A0A">
        <w:rPr>
          <w:spacing w:val="-3"/>
          <w:sz w:val="20"/>
        </w:rPr>
        <w:t xml:space="preserve"> </w:t>
      </w:r>
      <w:r w:rsidRPr="009E5A0A">
        <w:rPr>
          <w:sz w:val="20"/>
        </w:rPr>
        <w:t>qualificações</w:t>
      </w:r>
      <w:r w:rsidRPr="009E5A0A">
        <w:rPr>
          <w:spacing w:val="-5"/>
          <w:sz w:val="20"/>
        </w:rPr>
        <w:t xml:space="preserve"> </w:t>
      </w:r>
      <w:r w:rsidRPr="009E5A0A">
        <w:rPr>
          <w:sz w:val="20"/>
        </w:rPr>
        <w:t>e</w:t>
      </w:r>
      <w:r w:rsidRPr="009E5A0A">
        <w:rPr>
          <w:spacing w:val="-3"/>
          <w:sz w:val="20"/>
        </w:rPr>
        <w:t xml:space="preserve"> </w:t>
      </w:r>
      <w:r w:rsidRPr="009E5A0A">
        <w:rPr>
          <w:sz w:val="20"/>
        </w:rPr>
        <w:t>treinamento</w:t>
      </w:r>
      <w:r w:rsidRPr="009E5A0A">
        <w:rPr>
          <w:spacing w:val="-2"/>
          <w:sz w:val="20"/>
        </w:rPr>
        <w:t xml:space="preserve"> </w:t>
      </w:r>
      <w:r w:rsidRPr="009E5A0A">
        <w:rPr>
          <w:sz w:val="20"/>
        </w:rPr>
        <w:t>aumentam</w:t>
      </w:r>
      <w:r w:rsidRPr="009E5A0A">
        <w:rPr>
          <w:spacing w:val="-3"/>
          <w:sz w:val="20"/>
        </w:rPr>
        <w:t xml:space="preserve"> </w:t>
      </w:r>
      <w:r w:rsidRPr="009E5A0A">
        <w:rPr>
          <w:sz w:val="20"/>
        </w:rPr>
        <w:t>minhas</w:t>
      </w:r>
      <w:r w:rsidRPr="009E5A0A">
        <w:rPr>
          <w:spacing w:val="-2"/>
          <w:sz w:val="20"/>
        </w:rPr>
        <w:t xml:space="preserve"> </w:t>
      </w:r>
      <w:r w:rsidRPr="009E5A0A">
        <w:rPr>
          <w:sz w:val="20"/>
        </w:rPr>
        <w:t>possibilidades</w:t>
      </w:r>
      <w:r w:rsidRPr="009E5A0A">
        <w:rPr>
          <w:spacing w:val="-4"/>
          <w:sz w:val="20"/>
        </w:rPr>
        <w:t xml:space="preserve"> </w:t>
      </w:r>
      <w:r w:rsidRPr="009E5A0A">
        <w:rPr>
          <w:sz w:val="20"/>
        </w:rPr>
        <w:t>de</w:t>
      </w:r>
      <w:r w:rsidRPr="009E5A0A">
        <w:rPr>
          <w:spacing w:val="-2"/>
          <w:sz w:val="20"/>
        </w:rPr>
        <w:t xml:space="preserve"> </w:t>
      </w:r>
      <w:proofErr w:type="gramStart"/>
      <w:r w:rsidRPr="009E5A0A">
        <w:rPr>
          <w:sz w:val="20"/>
        </w:rPr>
        <w:t>promoção.(</w:t>
      </w:r>
      <w:proofErr w:type="gramEnd"/>
      <w:r w:rsidRPr="009E5A0A">
        <w:rPr>
          <w:sz w:val="20"/>
        </w:rPr>
        <w:t>0.741)</w:t>
      </w:r>
    </w:p>
    <w:p w14:paraId="03F06DE8" w14:textId="77777777" w:rsidR="00D66E5D" w:rsidRPr="009E5A0A" w:rsidRDefault="00D66E5D" w:rsidP="00D66E5D">
      <w:pPr>
        <w:pStyle w:val="PargrafodaLista"/>
        <w:widowControl w:val="0"/>
        <w:numPr>
          <w:ilvl w:val="0"/>
          <w:numId w:val="47"/>
        </w:numPr>
        <w:autoSpaceDE w:val="0"/>
        <w:autoSpaceDN w:val="0"/>
        <w:spacing w:after="0" w:line="240" w:lineRule="auto"/>
        <w:contextualSpacing w:val="0"/>
        <w:jc w:val="both"/>
        <w:rPr>
          <w:sz w:val="20"/>
        </w:rPr>
      </w:pPr>
      <w:r w:rsidRPr="009E5A0A">
        <w:rPr>
          <w:sz w:val="20"/>
        </w:rPr>
        <w:t>A59.</w:t>
      </w:r>
      <w:r w:rsidRPr="009E5A0A">
        <w:rPr>
          <w:spacing w:val="61"/>
          <w:sz w:val="20"/>
        </w:rPr>
        <w:t xml:space="preserve"> </w:t>
      </w:r>
      <w:r w:rsidRPr="009E5A0A">
        <w:rPr>
          <w:sz w:val="20"/>
        </w:rPr>
        <w:t>Não</w:t>
      </w:r>
      <w:r w:rsidRPr="009E5A0A">
        <w:rPr>
          <w:spacing w:val="61"/>
          <w:sz w:val="20"/>
        </w:rPr>
        <w:t xml:space="preserve"> </w:t>
      </w:r>
      <w:r w:rsidRPr="009E5A0A">
        <w:rPr>
          <w:sz w:val="20"/>
        </w:rPr>
        <w:t>é</w:t>
      </w:r>
      <w:r w:rsidRPr="009E5A0A">
        <w:rPr>
          <w:spacing w:val="59"/>
          <w:sz w:val="20"/>
        </w:rPr>
        <w:t xml:space="preserve"> </w:t>
      </w:r>
      <w:r w:rsidRPr="009E5A0A">
        <w:rPr>
          <w:sz w:val="20"/>
        </w:rPr>
        <w:t>necessário</w:t>
      </w:r>
      <w:r w:rsidRPr="009E5A0A">
        <w:rPr>
          <w:spacing w:val="61"/>
          <w:sz w:val="20"/>
        </w:rPr>
        <w:t xml:space="preserve"> </w:t>
      </w:r>
      <w:r w:rsidRPr="009E5A0A">
        <w:rPr>
          <w:sz w:val="20"/>
        </w:rPr>
        <w:t>ter</w:t>
      </w:r>
      <w:r w:rsidRPr="009E5A0A">
        <w:rPr>
          <w:spacing w:val="61"/>
          <w:sz w:val="20"/>
        </w:rPr>
        <w:t xml:space="preserve"> </w:t>
      </w:r>
      <w:r w:rsidRPr="009E5A0A">
        <w:rPr>
          <w:sz w:val="20"/>
        </w:rPr>
        <w:t>um</w:t>
      </w:r>
      <w:r w:rsidRPr="009E5A0A">
        <w:rPr>
          <w:spacing w:val="59"/>
          <w:sz w:val="20"/>
        </w:rPr>
        <w:t xml:space="preserve"> </w:t>
      </w:r>
      <w:r w:rsidRPr="009E5A0A">
        <w:rPr>
          <w:sz w:val="20"/>
        </w:rPr>
        <w:t>bom</w:t>
      </w:r>
      <w:r w:rsidRPr="009E5A0A">
        <w:rPr>
          <w:spacing w:val="59"/>
          <w:sz w:val="20"/>
        </w:rPr>
        <w:t xml:space="preserve"> </w:t>
      </w:r>
      <w:r w:rsidRPr="009E5A0A">
        <w:rPr>
          <w:sz w:val="20"/>
        </w:rPr>
        <w:t>tempo</w:t>
      </w:r>
      <w:r w:rsidRPr="009E5A0A">
        <w:rPr>
          <w:spacing w:val="61"/>
          <w:sz w:val="20"/>
        </w:rPr>
        <w:t xml:space="preserve"> </w:t>
      </w:r>
      <w:r w:rsidRPr="009E5A0A">
        <w:rPr>
          <w:sz w:val="20"/>
        </w:rPr>
        <w:t>de</w:t>
      </w:r>
      <w:r w:rsidRPr="009E5A0A">
        <w:rPr>
          <w:spacing w:val="62"/>
          <w:sz w:val="20"/>
        </w:rPr>
        <w:t xml:space="preserve"> </w:t>
      </w:r>
      <w:r w:rsidRPr="009E5A0A">
        <w:rPr>
          <w:sz w:val="20"/>
        </w:rPr>
        <w:t>casa</w:t>
      </w:r>
      <w:r w:rsidRPr="009E5A0A">
        <w:rPr>
          <w:spacing w:val="59"/>
          <w:sz w:val="20"/>
        </w:rPr>
        <w:t xml:space="preserve"> </w:t>
      </w:r>
      <w:r w:rsidRPr="009E5A0A">
        <w:rPr>
          <w:sz w:val="20"/>
        </w:rPr>
        <w:t>para</w:t>
      </w:r>
      <w:r w:rsidRPr="009E5A0A">
        <w:rPr>
          <w:spacing w:val="57"/>
          <w:sz w:val="20"/>
        </w:rPr>
        <w:t xml:space="preserve"> </w:t>
      </w:r>
      <w:r w:rsidRPr="009E5A0A">
        <w:rPr>
          <w:sz w:val="20"/>
        </w:rPr>
        <w:t>se</w:t>
      </w:r>
      <w:r w:rsidRPr="009E5A0A">
        <w:rPr>
          <w:spacing w:val="61"/>
          <w:sz w:val="20"/>
        </w:rPr>
        <w:t xml:space="preserve"> </w:t>
      </w:r>
      <w:r w:rsidRPr="009E5A0A">
        <w:rPr>
          <w:sz w:val="20"/>
        </w:rPr>
        <w:t>ter</w:t>
      </w:r>
      <w:r w:rsidRPr="009E5A0A">
        <w:rPr>
          <w:spacing w:val="61"/>
          <w:sz w:val="20"/>
        </w:rPr>
        <w:t xml:space="preserve"> </w:t>
      </w:r>
      <w:r w:rsidRPr="009E5A0A">
        <w:rPr>
          <w:sz w:val="20"/>
        </w:rPr>
        <w:t>uma</w:t>
      </w:r>
      <w:r w:rsidRPr="009E5A0A">
        <w:rPr>
          <w:spacing w:val="61"/>
          <w:sz w:val="20"/>
        </w:rPr>
        <w:t xml:space="preserve"> </w:t>
      </w:r>
      <w:r w:rsidRPr="009E5A0A">
        <w:rPr>
          <w:sz w:val="20"/>
        </w:rPr>
        <w:t>situação</w:t>
      </w:r>
      <w:r w:rsidRPr="009E5A0A">
        <w:rPr>
          <w:spacing w:val="60"/>
          <w:sz w:val="20"/>
        </w:rPr>
        <w:t xml:space="preserve"> </w:t>
      </w:r>
      <w:r w:rsidRPr="009E5A0A">
        <w:rPr>
          <w:sz w:val="20"/>
        </w:rPr>
        <w:t>melhor</w:t>
      </w:r>
      <w:r w:rsidRPr="009E5A0A">
        <w:rPr>
          <w:spacing w:val="60"/>
          <w:sz w:val="20"/>
        </w:rPr>
        <w:t xml:space="preserve"> </w:t>
      </w:r>
      <w:r w:rsidRPr="009E5A0A">
        <w:rPr>
          <w:sz w:val="20"/>
        </w:rPr>
        <w:t>de</w:t>
      </w:r>
      <w:r w:rsidRPr="009E5A0A">
        <w:rPr>
          <w:spacing w:val="61"/>
          <w:sz w:val="20"/>
        </w:rPr>
        <w:t xml:space="preserve"> </w:t>
      </w:r>
      <w:r w:rsidRPr="009E5A0A">
        <w:rPr>
          <w:sz w:val="20"/>
        </w:rPr>
        <w:t>trabalho</w:t>
      </w:r>
      <w:r w:rsidRPr="009E5A0A">
        <w:rPr>
          <w:spacing w:val="60"/>
          <w:sz w:val="20"/>
        </w:rPr>
        <w:t xml:space="preserve"> </w:t>
      </w:r>
      <w:r w:rsidRPr="009E5A0A">
        <w:rPr>
          <w:sz w:val="20"/>
        </w:rPr>
        <w:t xml:space="preserve">nesta </w:t>
      </w:r>
      <w:proofErr w:type="gramStart"/>
      <w:r w:rsidRPr="009E5A0A">
        <w:rPr>
          <w:spacing w:val="-2"/>
          <w:sz w:val="20"/>
        </w:rPr>
        <w:t>empresa.(</w:t>
      </w:r>
      <w:proofErr w:type="gramEnd"/>
      <w:r w:rsidRPr="009E5A0A">
        <w:rPr>
          <w:spacing w:val="-2"/>
          <w:sz w:val="20"/>
        </w:rPr>
        <w:t>0.550)</w:t>
      </w:r>
    </w:p>
    <w:p w14:paraId="39B5066B" w14:textId="77777777" w:rsidR="00D66E5D" w:rsidRPr="009E5A0A" w:rsidRDefault="00D66E5D" w:rsidP="00D66E5D">
      <w:pPr>
        <w:pStyle w:val="PargrafodaLista"/>
        <w:widowControl w:val="0"/>
        <w:numPr>
          <w:ilvl w:val="0"/>
          <w:numId w:val="47"/>
        </w:numPr>
        <w:autoSpaceDE w:val="0"/>
        <w:autoSpaceDN w:val="0"/>
        <w:spacing w:before="1" w:after="0" w:line="230" w:lineRule="exact"/>
        <w:contextualSpacing w:val="0"/>
        <w:jc w:val="both"/>
        <w:rPr>
          <w:sz w:val="20"/>
        </w:rPr>
      </w:pPr>
      <w:r w:rsidRPr="009E5A0A">
        <w:rPr>
          <w:sz w:val="20"/>
        </w:rPr>
        <w:lastRenderedPageBreak/>
        <w:t>A70.</w:t>
      </w:r>
      <w:r w:rsidRPr="009E5A0A">
        <w:rPr>
          <w:spacing w:val="-8"/>
          <w:sz w:val="20"/>
        </w:rPr>
        <w:t xml:space="preserve"> </w:t>
      </w:r>
      <w:r w:rsidRPr="009E5A0A">
        <w:rPr>
          <w:sz w:val="20"/>
        </w:rPr>
        <w:t>Tenho</w:t>
      </w:r>
      <w:r w:rsidRPr="009E5A0A">
        <w:rPr>
          <w:spacing w:val="-6"/>
          <w:sz w:val="20"/>
        </w:rPr>
        <w:t xml:space="preserve"> </w:t>
      </w:r>
      <w:r w:rsidRPr="009E5A0A">
        <w:rPr>
          <w:sz w:val="20"/>
        </w:rPr>
        <w:t>boas</w:t>
      </w:r>
      <w:r w:rsidRPr="009E5A0A">
        <w:rPr>
          <w:spacing w:val="-5"/>
          <w:sz w:val="20"/>
        </w:rPr>
        <w:t xml:space="preserve"> </w:t>
      </w:r>
      <w:r w:rsidRPr="009E5A0A">
        <w:rPr>
          <w:sz w:val="20"/>
        </w:rPr>
        <w:t>oportunidades</w:t>
      </w:r>
      <w:r w:rsidRPr="009E5A0A">
        <w:rPr>
          <w:spacing w:val="-6"/>
          <w:sz w:val="20"/>
        </w:rPr>
        <w:t xml:space="preserve"> </w:t>
      </w:r>
      <w:r w:rsidRPr="009E5A0A">
        <w:rPr>
          <w:sz w:val="20"/>
        </w:rPr>
        <w:t>de</w:t>
      </w:r>
      <w:r w:rsidRPr="009E5A0A">
        <w:rPr>
          <w:spacing w:val="-5"/>
          <w:sz w:val="20"/>
        </w:rPr>
        <w:t xml:space="preserve"> </w:t>
      </w:r>
      <w:r w:rsidRPr="009E5A0A">
        <w:rPr>
          <w:sz w:val="20"/>
        </w:rPr>
        <w:t>adquirir</w:t>
      </w:r>
      <w:r w:rsidRPr="009E5A0A">
        <w:rPr>
          <w:spacing w:val="-5"/>
          <w:sz w:val="20"/>
        </w:rPr>
        <w:t xml:space="preserve"> </w:t>
      </w:r>
      <w:r w:rsidRPr="009E5A0A">
        <w:rPr>
          <w:sz w:val="20"/>
        </w:rPr>
        <w:t>competências</w:t>
      </w:r>
      <w:r w:rsidRPr="009E5A0A">
        <w:rPr>
          <w:spacing w:val="-4"/>
          <w:sz w:val="20"/>
        </w:rPr>
        <w:t xml:space="preserve"> </w:t>
      </w:r>
      <w:r w:rsidRPr="009E5A0A">
        <w:rPr>
          <w:sz w:val="20"/>
        </w:rPr>
        <w:t>técnicas</w:t>
      </w:r>
      <w:r w:rsidRPr="009E5A0A">
        <w:rPr>
          <w:spacing w:val="-6"/>
          <w:sz w:val="20"/>
        </w:rPr>
        <w:t xml:space="preserve"> </w:t>
      </w:r>
      <w:r w:rsidRPr="009E5A0A">
        <w:rPr>
          <w:sz w:val="20"/>
        </w:rPr>
        <w:t>no</w:t>
      </w:r>
      <w:r w:rsidRPr="009E5A0A">
        <w:rPr>
          <w:spacing w:val="-4"/>
          <w:sz w:val="20"/>
        </w:rPr>
        <w:t xml:space="preserve"> </w:t>
      </w:r>
      <w:r w:rsidRPr="009E5A0A">
        <w:rPr>
          <w:sz w:val="20"/>
        </w:rPr>
        <w:t>exercício</w:t>
      </w:r>
      <w:r w:rsidRPr="009E5A0A">
        <w:rPr>
          <w:spacing w:val="-4"/>
          <w:sz w:val="20"/>
        </w:rPr>
        <w:t xml:space="preserve"> </w:t>
      </w:r>
      <w:r w:rsidRPr="009E5A0A">
        <w:rPr>
          <w:sz w:val="20"/>
        </w:rPr>
        <w:t>de</w:t>
      </w:r>
      <w:r w:rsidRPr="009E5A0A">
        <w:rPr>
          <w:spacing w:val="-5"/>
          <w:sz w:val="20"/>
        </w:rPr>
        <w:t xml:space="preserve"> </w:t>
      </w:r>
      <w:r w:rsidRPr="009E5A0A">
        <w:rPr>
          <w:sz w:val="20"/>
        </w:rPr>
        <w:t>meu</w:t>
      </w:r>
      <w:r w:rsidRPr="009E5A0A">
        <w:rPr>
          <w:spacing w:val="-3"/>
          <w:sz w:val="20"/>
        </w:rPr>
        <w:t xml:space="preserve"> </w:t>
      </w:r>
      <w:proofErr w:type="gramStart"/>
      <w:r w:rsidRPr="009E5A0A">
        <w:rPr>
          <w:spacing w:val="-2"/>
          <w:sz w:val="20"/>
        </w:rPr>
        <w:t>trabalho.(</w:t>
      </w:r>
      <w:proofErr w:type="gramEnd"/>
      <w:r w:rsidRPr="009E5A0A">
        <w:rPr>
          <w:spacing w:val="-2"/>
          <w:sz w:val="20"/>
        </w:rPr>
        <w:t>0.714)</w:t>
      </w:r>
    </w:p>
    <w:p w14:paraId="70C405FE" w14:textId="77777777" w:rsidR="00D66E5D" w:rsidRPr="009E5A0A" w:rsidRDefault="00D66E5D" w:rsidP="00D66E5D">
      <w:pPr>
        <w:pStyle w:val="PargrafodaLista"/>
        <w:widowControl w:val="0"/>
        <w:numPr>
          <w:ilvl w:val="0"/>
          <w:numId w:val="47"/>
        </w:numPr>
        <w:autoSpaceDE w:val="0"/>
        <w:autoSpaceDN w:val="0"/>
        <w:spacing w:after="0" w:line="240" w:lineRule="auto"/>
        <w:contextualSpacing w:val="0"/>
        <w:jc w:val="both"/>
        <w:rPr>
          <w:sz w:val="20"/>
        </w:rPr>
      </w:pPr>
      <w:r w:rsidRPr="009E5A0A">
        <w:rPr>
          <w:sz w:val="20"/>
        </w:rPr>
        <w:t>A76.</w:t>
      </w:r>
      <w:r w:rsidRPr="009E5A0A">
        <w:rPr>
          <w:spacing w:val="80"/>
          <w:sz w:val="20"/>
        </w:rPr>
        <w:t xml:space="preserve"> </w:t>
      </w:r>
      <w:r w:rsidRPr="009E5A0A">
        <w:rPr>
          <w:sz w:val="20"/>
        </w:rPr>
        <w:t>Meu</w:t>
      </w:r>
      <w:r w:rsidRPr="009E5A0A">
        <w:rPr>
          <w:spacing w:val="80"/>
          <w:sz w:val="20"/>
        </w:rPr>
        <w:t xml:space="preserve"> </w:t>
      </w:r>
      <w:r w:rsidRPr="009E5A0A">
        <w:rPr>
          <w:sz w:val="20"/>
        </w:rPr>
        <w:t>horizonte</w:t>
      </w:r>
      <w:r w:rsidRPr="009E5A0A">
        <w:rPr>
          <w:spacing w:val="80"/>
          <w:sz w:val="20"/>
        </w:rPr>
        <w:t xml:space="preserve"> </w:t>
      </w:r>
      <w:r w:rsidRPr="009E5A0A">
        <w:rPr>
          <w:sz w:val="20"/>
        </w:rPr>
        <w:t>profissional</w:t>
      </w:r>
      <w:r w:rsidRPr="009E5A0A">
        <w:rPr>
          <w:spacing w:val="80"/>
          <w:sz w:val="20"/>
        </w:rPr>
        <w:t xml:space="preserve"> </w:t>
      </w:r>
      <w:r w:rsidRPr="009E5A0A">
        <w:rPr>
          <w:sz w:val="20"/>
        </w:rPr>
        <w:t>está</w:t>
      </w:r>
      <w:r w:rsidRPr="009E5A0A">
        <w:rPr>
          <w:spacing w:val="80"/>
          <w:sz w:val="20"/>
        </w:rPr>
        <w:t xml:space="preserve"> </w:t>
      </w:r>
      <w:r w:rsidRPr="009E5A0A">
        <w:rPr>
          <w:sz w:val="20"/>
        </w:rPr>
        <w:t>bem</w:t>
      </w:r>
      <w:r w:rsidRPr="009E5A0A">
        <w:rPr>
          <w:spacing w:val="80"/>
          <w:sz w:val="20"/>
        </w:rPr>
        <w:t xml:space="preserve"> </w:t>
      </w:r>
      <w:r w:rsidRPr="009E5A0A">
        <w:rPr>
          <w:sz w:val="20"/>
        </w:rPr>
        <w:t>claro</w:t>
      </w:r>
      <w:r w:rsidRPr="009E5A0A">
        <w:rPr>
          <w:spacing w:val="80"/>
          <w:sz w:val="20"/>
        </w:rPr>
        <w:t xml:space="preserve"> </w:t>
      </w:r>
      <w:r w:rsidRPr="009E5A0A">
        <w:rPr>
          <w:sz w:val="20"/>
        </w:rPr>
        <w:t>para</w:t>
      </w:r>
      <w:r w:rsidRPr="009E5A0A">
        <w:rPr>
          <w:spacing w:val="80"/>
          <w:sz w:val="20"/>
        </w:rPr>
        <w:t xml:space="preserve"> </w:t>
      </w:r>
      <w:r w:rsidRPr="009E5A0A">
        <w:rPr>
          <w:sz w:val="20"/>
        </w:rPr>
        <w:t>mim,</w:t>
      </w:r>
      <w:r w:rsidRPr="009E5A0A">
        <w:rPr>
          <w:spacing w:val="80"/>
          <w:sz w:val="20"/>
        </w:rPr>
        <w:t xml:space="preserve"> </w:t>
      </w:r>
      <w:r w:rsidRPr="009E5A0A">
        <w:rPr>
          <w:sz w:val="20"/>
        </w:rPr>
        <w:t>sei</w:t>
      </w:r>
      <w:r w:rsidRPr="009E5A0A">
        <w:rPr>
          <w:spacing w:val="80"/>
          <w:sz w:val="20"/>
        </w:rPr>
        <w:t xml:space="preserve"> </w:t>
      </w:r>
      <w:r w:rsidRPr="009E5A0A">
        <w:rPr>
          <w:sz w:val="20"/>
        </w:rPr>
        <w:t>exatamente</w:t>
      </w:r>
      <w:r w:rsidRPr="009E5A0A">
        <w:rPr>
          <w:spacing w:val="80"/>
          <w:sz w:val="20"/>
        </w:rPr>
        <w:t xml:space="preserve"> </w:t>
      </w:r>
      <w:r w:rsidRPr="009E5A0A">
        <w:rPr>
          <w:sz w:val="20"/>
        </w:rPr>
        <w:t>onde</w:t>
      </w:r>
      <w:r w:rsidRPr="009E5A0A">
        <w:rPr>
          <w:spacing w:val="79"/>
          <w:sz w:val="20"/>
        </w:rPr>
        <w:t xml:space="preserve"> </w:t>
      </w:r>
      <w:r w:rsidRPr="009E5A0A">
        <w:rPr>
          <w:sz w:val="20"/>
        </w:rPr>
        <w:t>posso</w:t>
      </w:r>
      <w:r w:rsidRPr="009E5A0A">
        <w:rPr>
          <w:spacing w:val="80"/>
          <w:sz w:val="20"/>
        </w:rPr>
        <w:t xml:space="preserve"> </w:t>
      </w:r>
      <w:r w:rsidRPr="009E5A0A">
        <w:rPr>
          <w:sz w:val="20"/>
        </w:rPr>
        <w:t>chegar</w:t>
      </w:r>
      <w:r w:rsidRPr="009E5A0A">
        <w:rPr>
          <w:spacing w:val="80"/>
          <w:sz w:val="20"/>
        </w:rPr>
        <w:t xml:space="preserve"> </w:t>
      </w:r>
      <w:r w:rsidRPr="009E5A0A">
        <w:rPr>
          <w:sz w:val="20"/>
        </w:rPr>
        <w:t xml:space="preserve">nesta </w:t>
      </w:r>
      <w:proofErr w:type="gramStart"/>
      <w:r w:rsidRPr="009E5A0A">
        <w:rPr>
          <w:spacing w:val="-2"/>
          <w:sz w:val="20"/>
        </w:rPr>
        <w:t>empresa.(</w:t>
      </w:r>
      <w:proofErr w:type="gramEnd"/>
      <w:r w:rsidRPr="009E5A0A">
        <w:rPr>
          <w:spacing w:val="-2"/>
          <w:sz w:val="20"/>
        </w:rPr>
        <w:t>0.493)</w:t>
      </w:r>
    </w:p>
    <w:p w14:paraId="2B26DA49" w14:textId="77777777" w:rsidR="00D66E5D" w:rsidRPr="009E5A0A" w:rsidRDefault="00D66E5D" w:rsidP="00D66E5D">
      <w:pPr>
        <w:pStyle w:val="PargrafodaLista"/>
        <w:spacing w:before="1"/>
        <w:rPr>
          <w:b/>
          <w:i/>
          <w:sz w:val="20"/>
        </w:rPr>
      </w:pPr>
      <w:r w:rsidRPr="009E5A0A">
        <w:rPr>
          <w:b/>
          <w:i/>
          <w:sz w:val="20"/>
        </w:rPr>
        <w:t>Dimensão:</w:t>
      </w:r>
      <w:r w:rsidRPr="009E5A0A">
        <w:rPr>
          <w:spacing w:val="-3"/>
          <w:sz w:val="20"/>
        </w:rPr>
        <w:t xml:space="preserve"> </w:t>
      </w:r>
      <w:r w:rsidRPr="009E5A0A">
        <w:rPr>
          <w:b/>
          <w:i/>
          <w:sz w:val="20"/>
        </w:rPr>
        <w:t>Treinamento</w:t>
      </w:r>
      <w:r w:rsidRPr="009E5A0A">
        <w:rPr>
          <w:spacing w:val="-3"/>
          <w:sz w:val="20"/>
        </w:rPr>
        <w:t xml:space="preserve"> </w:t>
      </w:r>
      <w:r w:rsidRPr="009E5A0A">
        <w:rPr>
          <w:b/>
          <w:i/>
          <w:sz w:val="20"/>
        </w:rPr>
        <w:t>e</w:t>
      </w:r>
      <w:r w:rsidRPr="009E5A0A">
        <w:rPr>
          <w:spacing w:val="-2"/>
          <w:sz w:val="20"/>
        </w:rPr>
        <w:t xml:space="preserve"> </w:t>
      </w:r>
      <w:r w:rsidRPr="009E5A0A">
        <w:rPr>
          <w:b/>
          <w:i/>
          <w:spacing w:val="-2"/>
          <w:sz w:val="20"/>
        </w:rPr>
        <w:t>Desenvolvimento</w:t>
      </w:r>
    </w:p>
    <w:p w14:paraId="0C90E37C" w14:textId="77777777" w:rsidR="00D66E5D" w:rsidRPr="009E5A0A" w:rsidRDefault="00D66E5D" w:rsidP="00D66E5D">
      <w:pPr>
        <w:pStyle w:val="PargrafodaLista"/>
        <w:widowControl w:val="0"/>
        <w:numPr>
          <w:ilvl w:val="0"/>
          <w:numId w:val="47"/>
        </w:numPr>
        <w:autoSpaceDE w:val="0"/>
        <w:autoSpaceDN w:val="0"/>
        <w:spacing w:before="118" w:after="0" w:line="240" w:lineRule="auto"/>
        <w:ind w:right="134"/>
        <w:contextualSpacing w:val="0"/>
        <w:jc w:val="both"/>
        <w:rPr>
          <w:sz w:val="20"/>
        </w:rPr>
      </w:pPr>
      <w:r w:rsidRPr="009E5A0A">
        <w:rPr>
          <w:sz w:val="20"/>
        </w:rPr>
        <w:t>A4.</w:t>
      </w:r>
      <w:r w:rsidRPr="009E5A0A">
        <w:rPr>
          <w:spacing w:val="40"/>
          <w:sz w:val="20"/>
        </w:rPr>
        <w:t xml:space="preserve"> </w:t>
      </w:r>
      <w:r w:rsidRPr="009E5A0A">
        <w:rPr>
          <w:sz w:val="20"/>
        </w:rPr>
        <w:t>A</w:t>
      </w:r>
      <w:r w:rsidRPr="009E5A0A">
        <w:rPr>
          <w:spacing w:val="40"/>
          <w:sz w:val="20"/>
        </w:rPr>
        <w:t xml:space="preserve"> </w:t>
      </w:r>
      <w:r w:rsidRPr="009E5A0A">
        <w:rPr>
          <w:sz w:val="20"/>
        </w:rPr>
        <w:t>organização</w:t>
      </w:r>
      <w:r w:rsidRPr="009E5A0A">
        <w:rPr>
          <w:spacing w:val="40"/>
          <w:sz w:val="20"/>
        </w:rPr>
        <w:t xml:space="preserve"> </w:t>
      </w:r>
      <w:r w:rsidRPr="009E5A0A">
        <w:rPr>
          <w:sz w:val="20"/>
        </w:rPr>
        <w:t>em</w:t>
      </w:r>
      <w:r w:rsidRPr="009E5A0A">
        <w:rPr>
          <w:spacing w:val="40"/>
          <w:sz w:val="20"/>
        </w:rPr>
        <w:t xml:space="preserve"> </w:t>
      </w:r>
      <w:r w:rsidRPr="009E5A0A">
        <w:rPr>
          <w:sz w:val="20"/>
        </w:rPr>
        <w:t>que</w:t>
      </w:r>
      <w:r w:rsidRPr="009E5A0A">
        <w:rPr>
          <w:spacing w:val="40"/>
          <w:sz w:val="20"/>
        </w:rPr>
        <w:t xml:space="preserve"> </w:t>
      </w:r>
      <w:r w:rsidRPr="009E5A0A">
        <w:rPr>
          <w:sz w:val="20"/>
        </w:rPr>
        <w:t>trabalho</w:t>
      </w:r>
      <w:r w:rsidRPr="009E5A0A">
        <w:rPr>
          <w:spacing w:val="40"/>
          <w:sz w:val="20"/>
        </w:rPr>
        <w:t xml:space="preserve"> </w:t>
      </w:r>
      <w:r w:rsidRPr="009E5A0A">
        <w:rPr>
          <w:sz w:val="20"/>
        </w:rPr>
        <w:t>é</w:t>
      </w:r>
      <w:r w:rsidRPr="009E5A0A">
        <w:rPr>
          <w:spacing w:val="40"/>
          <w:sz w:val="20"/>
        </w:rPr>
        <w:t xml:space="preserve"> </w:t>
      </w:r>
      <w:r w:rsidRPr="009E5A0A">
        <w:rPr>
          <w:sz w:val="20"/>
        </w:rPr>
        <w:t>reconhecidamente</w:t>
      </w:r>
      <w:r w:rsidRPr="009E5A0A">
        <w:rPr>
          <w:spacing w:val="40"/>
          <w:sz w:val="20"/>
        </w:rPr>
        <w:t xml:space="preserve"> </w:t>
      </w:r>
      <w:r w:rsidRPr="009E5A0A">
        <w:rPr>
          <w:sz w:val="20"/>
        </w:rPr>
        <w:t>uma</w:t>
      </w:r>
      <w:r w:rsidRPr="009E5A0A">
        <w:rPr>
          <w:spacing w:val="40"/>
          <w:sz w:val="20"/>
        </w:rPr>
        <w:t xml:space="preserve"> </w:t>
      </w:r>
      <w:r w:rsidRPr="009E5A0A">
        <w:rPr>
          <w:sz w:val="20"/>
        </w:rPr>
        <w:t>empresa</w:t>
      </w:r>
      <w:r w:rsidRPr="009E5A0A">
        <w:rPr>
          <w:spacing w:val="40"/>
          <w:sz w:val="20"/>
        </w:rPr>
        <w:t xml:space="preserve"> </w:t>
      </w:r>
      <w:r w:rsidRPr="009E5A0A">
        <w:rPr>
          <w:sz w:val="20"/>
        </w:rPr>
        <w:t>que</w:t>
      </w:r>
      <w:r w:rsidRPr="009E5A0A">
        <w:rPr>
          <w:spacing w:val="40"/>
          <w:sz w:val="20"/>
        </w:rPr>
        <w:t xml:space="preserve"> </w:t>
      </w:r>
      <w:r w:rsidRPr="009E5A0A">
        <w:rPr>
          <w:sz w:val="20"/>
        </w:rPr>
        <w:t>se</w:t>
      </w:r>
      <w:r w:rsidRPr="009E5A0A">
        <w:rPr>
          <w:spacing w:val="40"/>
          <w:sz w:val="20"/>
        </w:rPr>
        <w:t xml:space="preserve"> </w:t>
      </w:r>
      <w:r w:rsidRPr="009E5A0A">
        <w:rPr>
          <w:sz w:val="20"/>
        </w:rPr>
        <w:t>preocupa</w:t>
      </w:r>
      <w:r w:rsidRPr="009E5A0A">
        <w:rPr>
          <w:spacing w:val="40"/>
          <w:sz w:val="20"/>
        </w:rPr>
        <w:t xml:space="preserve"> </w:t>
      </w:r>
      <w:r w:rsidRPr="009E5A0A">
        <w:rPr>
          <w:sz w:val="20"/>
        </w:rPr>
        <w:t>em</w:t>
      </w:r>
      <w:r w:rsidRPr="009E5A0A">
        <w:rPr>
          <w:spacing w:val="40"/>
          <w:sz w:val="20"/>
        </w:rPr>
        <w:t xml:space="preserve"> </w:t>
      </w:r>
      <w:r w:rsidRPr="009E5A0A">
        <w:rPr>
          <w:sz w:val="20"/>
        </w:rPr>
        <w:t>formar</w:t>
      </w:r>
      <w:r w:rsidRPr="009E5A0A">
        <w:rPr>
          <w:spacing w:val="40"/>
          <w:sz w:val="20"/>
        </w:rPr>
        <w:t xml:space="preserve"> </w:t>
      </w:r>
      <w:r w:rsidRPr="009E5A0A">
        <w:rPr>
          <w:sz w:val="20"/>
        </w:rPr>
        <w:t>seus</w:t>
      </w:r>
      <w:r w:rsidRPr="009E5A0A">
        <w:rPr>
          <w:spacing w:val="40"/>
          <w:sz w:val="20"/>
        </w:rPr>
        <w:t xml:space="preserve"> </w:t>
      </w:r>
      <w:r w:rsidRPr="009E5A0A">
        <w:rPr>
          <w:sz w:val="20"/>
        </w:rPr>
        <w:t xml:space="preserve">profissionais para o exercício das </w:t>
      </w:r>
      <w:proofErr w:type="gramStart"/>
      <w:r w:rsidRPr="009E5A0A">
        <w:rPr>
          <w:sz w:val="20"/>
        </w:rPr>
        <w:t>atividades.(</w:t>
      </w:r>
      <w:proofErr w:type="gramEnd"/>
      <w:r w:rsidRPr="009E5A0A">
        <w:rPr>
          <w:sz w:val="20"/>
        </w:rPr>
        <w:t>0.628)</w:t>
      </w:r>
    </w:p>
    <w:p w14:paraId="2D73D208" w14:textId="77777777" w:rsidR="00D66E5D" w:rsidRPr="009E5A0A" w:rsidRDefault="00D66E5D" w:rsidP="00D66E5D">
      <w:pPr>
        <w:pStyle w:val="PargrafodaLista"/>
        <w:widowControl w:val="0"/>
        <w:numPr>
          <w:ilvl w:val="0"/>
          <w:numId w:val="47"/>
        </w:numPr>
        <w:autoSpaceDE w:val="0"/>
        <w:autoSpaceDN w:val="0"/>
        <w:spacing w:after="0" w:line="240" w:lineRule="auto"/>
        <w:contextualSpacing w:val="0"/>
        <w:jc w:val="both"/>
        <w:rPr>
          <w:sz w:val="20"/>
        </w:rPr>
      </w:pPr>
      <w:r w:rsidRPr="009E5A0A">
        <w:rPr>
          <w:sz w:val="20"/>
        </w:rPr>
        <w:t>A43.</w:t>
      </w:r>
      <w:r w:rsidRPr="009E5A0A">
        <w:rPr>
          <w:spacing w:val="40"/>
          <w:sz w:val="20"/>
        </w:rPr>
        <w:t xml:space="preserve"> </w:t>
      </w:r>
      <w:r w:rsidRPr="009E5A0A">
        <w:rPr>
          <w:sz w:val="20"/>
        </w:rPr>
        <w:t>Há</w:t>
      </w:r>
      <w:r w:rsidRPr="009E5A0A">
        <w:rPr>
          <w:spacing w:val="40"/>
          <w:sz w:val="20"/>
        </w:rPr>
        <w:t xml:space="preserve"> </w:t>
      </w:r>
      <w:r w:rsidRPr="009E5A0A">
        <w:rPr>
          <w:sz w:val="20"/>
        </w:rPr>
        <w:t>total</w:t>
      </w:r>
      <w:r w:rsidRPr="009E5A0A">
        <w:rPr>
          <w:spacing w:val="40"/>
          <w:sz w:val="20"/>
        </w:rPr>
        <w:t xml:space="preserve"> </w:t>
      </w:r>
      <w:r w:rsidRPr="009E5A0A">
        <w:rPr>
          <w:sz w:val="20"/>
        </w:rPr>
        <w:t>apoio</w:t>
      </w:r>
      <w:r w:rsidRPr="009E5A0A">
        <w:rPr>
          <w:spacing w:val="40"/>
          <w:sz w:val="20"/>
        </w:rPr>
        <w:t xml:space="preserve"> </w:t>
      </w:r>
      <w:r w:rsidRPr="009E5A0A">
        <w:rPr>
          <w:sz w:val="20"/>
        </w:rPr>
        <w:t>da</w:t>
      </w:r>
      <w:r w:rsidRPr="009E5A0A">
        <w:rPr>
          <w:spacing w:val="40"/>
          <w:sz w:val="20"/>
        </w:rPr>
        <w:t xml:space="preserve"> </w:t>
      </w:r>
      <w:r w:rsidRPr="009E5A0A">
        <w:rPr>
          <w:sz w:val="20"/>
        </w:rPr>
        <w:t>empresa</w:t>
      </w:r>
      <w:r w:rsidRPr="009E5A0A">
        <w:rPr>
          <w:spacing w:val="40"/>
          <w:sz w:val="20"/>
        </w:rPr>
        <w:t xml:space="preserve"> </w:t>
      </w:r>
      <w:r w:rsidRPr="009E5A0A">
        <w:rPr>
          <w:sz w:val="20"/>
        </w:rPr>
        <w:t>para</w:t>
      </w:r>
      <w:r w:rsidRPr="009E5A0A">
        <w:rPr>
          <w:spacing w:val="40"/>
          <w:sz w:val="20"/>
        </w:rPr>
        <w:t xml:space="preserve"> </w:t>
      </w:r>
      <w:r w:rsidRPr="009E5A0A">
        <w:rPr>
          <w:sz w:val="20"/>
        </w:rPr>
        <w:t>a</w:t>
      </w:r>
      <w:r w:rsidRPr="009E5A0A">
        <w:rPr>
          <w:spacing w:val="40"/>
          <w:sz w:val="20"/>
        </w:rPr>
        <w:t xml:space="preserve"> </w:t>
      </w:r>
      <w:r w:rsidRPr="009E5A0A">
        <w:rPr>
          <w:sz w:val="20"/>
        </w:rPr>
        <w:t>realização</w:t>
      </w:r>
      <w:r w:rsidRPr="009E5A0A">
        <w:rPr>
          <w:spacing w:val="40"/>
          <w:sz w:val="20"/>
        </w:rPr>
        <w:t xml:space="preserve"> </w:t>
      </w:r>
      <w:r w:rsidRPr="009E5A0A">
        <w:rPr>
          <w:sz w:val="20"/>
        </w:rPr>
        <w:t>de</w:t>
      </w:r>
      <w:r w:rsidRPr="009E5A0A">
        <w:rPr>
          <w:spacing w:val="40"/>
          <w:sz w:val="20"/>
        </w:rPr>
        <w:t xml:space="preserve"> </w:t>
      </w:r>
      <w:r w:rsidRPr="009E5A0A">
        <w:rPr>
          <w:sz w:val="20"/>
        </w:rPr>
        <w:t>treinamentos</w:t>
      </w:r>
      <w:r w:rsidRPr="009E5A0A">
        <w:rPr>
          <w:spacing w:val="40"/>
          <w:sz w:val="20"/>
        </w:rPr>
        <w:t xml:space="preserve"> </w:t>
      </w:r>
      <w:r w:rsidRPr="009E5A0A">
        <w:rPr>
          <w:sz w:val="20"/>
        </w:rPr>
        <w:t>diretamente</w:t>
      </w:r>
      <w:r w:rsidRPr="009E5A0A">
        <w:rPr>
          <w:spacing w:val="40"/>
          <w:sz w:val="20"/>
        </w:rPr>
        <w:t xml:space="preserve"> </w:t>
      </w:r>
      <w:r w:rsidRPr="009E5A0A">
        <w:rPr>
          <w:sz w:val="20"/>
        </w:rPr>
        <w:t>ligados</w:t>
      </w:r>
      <w:r w:rsidRPr="009E5A0A">
        <w:rPr>
          <w:spacing w:val="40"/>
          <w:sz w:val="20"/>
        </w:rPr>
        <w:t xml:space="preserve"> </w:t>
      </w:r>
      <w:r w:rsidRPr="009E5A0A">
        <w:rPr>
          <w:sz w:val="20"/>
        </w:rPr>
        <w:t>à</w:t>
      </w:r>
      <w:r w:rsidRPr="009E5A0A">
        <w:rPr>
          <w:spacing w:val="40"/>
          <w:sz w:val="20"/>
        </w:rPr>
        <w:t xml:space="preserve"> </w:t>
      </w:r>
      <w:r w:rsidRPr="009E5A0A">
        <w:rPr>
          <w:sz w:val="20"/>
        </w:rPr>
        <w:t>minha</w:t>
      </w:r>
      <w:r w:rsidRPr="009E5A0A">
        <w:rPr>
          <w:spacing w:val="40"/>
          <w:sz w:val="20"/>
        </w:rPr>
        <w:t xml:space="preserve"> </w:t>
      </w:r>
      <w:r w:rsidRPr="009E5A0A">
        <w:rPr>
          <w:sz w:val="20"/>
        </w:rPr>
        <w:t>atividade profissional (treinamentos técnicos</w:t>
      </w:r>
      <w:proofErr w:type="gramStart"/>
      <w:r w:rsidRPr="009E5A0A">
        <w:rPr>
          <w:sz w:val="20"/>
        </w:rPr>
        <w:t>).(</w:t>
      </w:r>
      <w:proofErr w:type="gramEnd"/>
      <w:r w:rsidRPr="009E5A0A">
        <w:rPr>
          <w:sz w:val="20"/>
        </w:rPr>
        <w:t>0.739)</w:t>
      </w:r>
    </w:p>
    <w:p w14:paraId="4F4D4968" w14:textId="77777777" w:rsidR="00D66E5D" w:rsidRPr="009E5A0A" w:rsidRDefault="00D66E5D" w:rsidP="00D66E5D">
      <w:pPr>
        <w:pStyle w:val="PargrafodaLista"/>
        <w:widowControl w:val="0"/>
        <w:numPr>
          <w:ilvl w:val="0"/>
          <w:numId w:val="47"/>
        </w:numPr>
        <w:autoSpaceDE w:val="0"/>
        <w:autoSpaceDN w:val="0"/>
        <w:spacing w:after="0" w:line="240" w:lineRule="auto"/>
        <w:contextualSpacing w:val="0"/>
        <w:jc w:val="both"/>
        <w:rPr>
          <w:sz w:val="20"/>
        </w:rPr>
      </w:pPr>
      <w:r w:rsidRPr="009E5A0A">
        <w:rPr>
          <w:sz w:val="20"/>
        </w:rPr>
        <w:t>A61.</w:t>
      </w:r>
      <w:r w:rsidRPr="009E5A0A">
        <w:rPr>
          <w:spacing w:val="39"/>
          <w:sz w:val="20"/>
        </w:rPr>
        <w:t xml:space="preserve"> </w:t>
      </w:r>
      <w:r w:rsidRPr="009E5A0A">
        <w:rPr>
          <w:sz w:val="20"/>
        </w:rPr>
        <w:t>O</w:t>
      </w:r>
      <w:r w:rsidRPr="009E5A0A">
        <w:rPr>
          <w:spacing w:val="39"/>
          <w:sz w:val="20"/>
        </w:rPr>
        <w:t xml:space="preserve"> </w:t>
      </w:r>
      <w:r w:rsidRPr="009E5A0A">
        <w:rPr>
          <w:sz w:val="20"/>
        </w:rPr>
        <w:t>treinamento</w:t>
      </w:r>
      <w:r w:rsidRPr="009E5A0A">
        <w:rPr>
          <w:spacing w:val="40"/>
          <w:sz w:val="20"/>
        </w:rPr>
        <w:t xml:space="preserve"> </w:t>
      </w:r>
      <w:r w:rsidRPr="009E5A0A">
        <w:rPr>
          <w:sz w:val="20"/>
        </w:rPr>
        <w:t>é</w:t>
      </w:r>
      <w:r w:rsidRPr="009E5A0A">
        <w:rPr>
          <w:spacing w:val="40"/>
          <w:sz w:val="20"/>
        </w:rPr>
        <w:t xml:space="preserve"> </w:t>
      </w:r>
      <w:r w:rsidRPr="009E5A0A">
        <w:rPr>
          <w:sz w:val="20"/>
        </w:rPr>
        <w:t>amplamente</w:t>
      </w:r>
      <w:r w:rsidRPr="009E5A0A">
        <w:rPr>
          <w:spacing w:val="40"/>
          <w:sz w:val="20"/>
        </w:rPr>
        <w:t xml:space="preserve"> </w:t>
      </w:r>
      <w:r w:rsidRPr="009E5A0A">
        <w:rPr>
          <w:sz w:val="20"/>
        </w:rPr>
        <w:t>valorizado</w:t>
      </w:r>
      <w:r w:rsidRPr="009E5A0A">
        <w:rPr>
          <w:spacing w:val="38"/>
          <w:sz w:val="20"/>
        </w:rPr>
        <w:t xml:space="preserve"> </w:t>
      </w:r>
      <w:r w:rsidRPr="009E5A0A">
        <w:rPr>
          <w:sz w:val="20"/>
        </w:rPr>
        <w:t>na</w:t>
      </w:r>
      <w:r w:rsidRPr="009E5A0A">
        <w:rPr>
          <w:spacing w:val="40"/>
          <w:sz w:val="20"/>
        </w:rPr>
        <w:t xml:space="preserve"> </w:t>
      </w:r>
      <w:r w:rsidRPr="009E5A0A">
        <w:rPr>
          <w:sz w:val="20"/>
        </w:rPr>
        <w:t>empresa</w:t>
      </w:r>
      <w:r w:rsidRPr="009E5A0A">
        <w:rPr>
          <w:spacing w:val="39"/>
          <w:sz w:val="20"/>
        </w:rPr>
        <w:t xml:space="preserve"> </w:t>
      </w:r>
      <w:r w:rsidRPr="009E5A0A">
        <w:rPr>
          <w:sz w:val="20"/>
        </w:rPr>
        <w:t>onde</w:t>
      </w:r>
      <w:r w:rsidRPr="009E5A0A">
        <w:rPr>
          <w:spacing w:val="39"/>
          <w:sz w:val="20"/>
        </w:rPr>
        <w:t xml:space="preserve"> </w:t>
      </w:r>
      <w:r w:rsidRPr="009E5A0A">
        <w:rPr>
          <w:sz w:val="20"/>
        </w:rPr>
        <w:t>trabalho,</w:t>
      </w:r>
      <w:r w:rsidRPr="009E5A0A">
        <w:rPr>
          <w:spacing w:val="39"/>
          <w:sz w:val="20"/>
        </w:rPr>
        <w:t xml:space="preserve"> </w:t>
      </w:r>
      <w:r w:rsidRPr="009E5A0A">
        <w:rPr>
          <w:sz w:val="20"/>
        </w:rPr>
        <w:t>até</w:t>
      </w:r>
      <w:r w:rsidRPr="009E5A0A">
        <w:rPr>
          <w:spacing w:val="40"/>
          <w:sz w:val="20"/>
        </w:rPr>
        <w:t xml:space="preserve"> </w:t>
      </w:r>
      <w:r w:rsidRPr="009E5A0A">
        <w:rPr>
          <w:sz w:val="20"/>
        </w:rPr>
        <w:t>mesmo</w:t>
      </w:r>
      <w:r w:rsidRPr="009E5A0A">
        <w:rPr>
          <w:spacing w:val="39"/>
          <w:sz w:val="20"/>
        </w:rPr>
        <w:t xml:space="preserve"> </w:t>
      </w:r>
      <w:r w:rsidRPr="009E5A0A">
        <w:rPr>
          <w:sz w:val="20"/>
        </w:rPr>
        <w:t>aqueles</w:t>
      </w:r>
      <w:r w:rsidRPr="009E5A0A">
        <w:rPr>
          <w:spacing w:val="39"/>
          <w:sz w:val="20"/>
        </w:rPr>
        <w:t xml:space="preserve"> </w:t>
      </w:r>
      <w:r w:rsidRPr="009E5A0A">
        <w:rPr>
          <w:sz w:val="20"/>
        </w:rPr>
        <w:t>voltados</w:t>
      </w:r>
      <w:r w:rsidRPr="009E5A0A">
        <w:rPr>
          <w:spacing w:val="39"/>
          <w:sz w:val="20"/>
        </w:rPr>
        <w:t xml:space="preserve"> </w:t>
      </w:r>
      <w:r w:rsidRPr="009E5A0A">
        <w:rPr>
          <w:sz w:val="20"/>
        </w:rPr>
        <w:t xml:space="preserve">para estágios futuros da carreira do </w:t>
      </w:r>
      <w:proofErr w:type="gramStart"/>
      <w:r w:rsidRPr="009E5A0A">
        <w:rPr>
          <w:sz w:val="20"/>
        </w:rPr>
        <w:t>empregado.(</w:t>
      </w:r>
      <w:proofErr w:type="gramEnd"/>
      <w:r w:rsidRPr="009E5A0A">
        <w:rPr>
          <w:sz w:val="20"/>
        </w:rPr>
        <w:t>0.757)</w:t>
      </w:r>
    </w:p>
    <w:p w14:paraId="63060614" w14:textId="77777777" w:rsidR="00D66E5D" w:rsidRDefault="00D66E5D" w:rsidP="00D66E5D">
      <w:pPr>
        <w:pStyle w:val="Corpodetexto"/>
        <w:spacing w:before="7"/>
        <w:ind w:left="0"/>
        <w:jc w:val="left"/>
        <w:rPr>
          <w:sz w:val="8"/>
        </w:rPr>
      </w:pPr>
      <w:r>
        <w:rPr>
          <w:noProof/>
          <w:sz w:val="8"/>
        </w:rPr>
        <mc:AlternateContent>
          <mc:Choice Requires="wps">
            <w:drawing>
              <wp:anchor distT="0" distB="0" distL="0" distR="0" simplePos="0" relativeHeight="251663360" behindDoc="1" locked="0" layoutInCell="1" allowOverlap="1" wp14:anchorId="1329F8A5" wp14:editId="4C348A23">
                <wp:simplePos x="0" y="0"/>
                <wp:positionH relativeFrom="page">
                  <wp:posOffset>1008123</wp:posOffset>
                </wp:positionH>
                <wp:positionV relativeFrom="paragraph">
                  <wp:posOffset>81308</wp:posOffset>
                </wp:positionV>
                <wp:extent cx="5904865" cy="17780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4865" cy="177800"/>
                        </a:xfrm>
                        <a:prstGeom prst="rect">
                          <a:avLst/>
                        </a:prstGeom>
                        <a:ln w="6096">
                          <a:solidFill>
                            <a:srgbClr val="000000"/>
                          </a:solidFill>
                          <a:prstDash val="solid"/>
                        </a:ln>
                      </wps:spPr>
                      <wps:txbx>
                        <w:txbxContent>
                          <w:p w14:paraId="4FD831F9" w14:textId="77777777" w:rsidR="00D66E5D" w:rsidRDefault="00D66E5D" w:rsidP="00D66E5D">
                            <w:pPr>
                              <w:spacing w:before="21"/>
                              <w:ind w:left="109"/>
                              <w:rPr>
                                <w:b/>
                                <w:sz w:val="20"/>
                              </w:rPr>
                            </w:pPr>
                            <w:r>
                              <w:rPr>
                                <w:b/>
                                <w:sz w:val="20"/>
                              </w:rPr>
                              <w:t>Vetor:</w:t>
                            </w:r>
                            <w:r>
                              <w:rPr>
                                <w:spacing w:val="-4"/>
                                <w:sz w:val="20"/>
                              </w:rPr>
                              <w:t xml:space="preserve"> </w:t>
                            </w:r>
                            <w:r>
                              <w:rPr>
                                <w:b/>
                                <w:sz w:val="20"/>
                              </w:rPr>
                              <w:t>Natureza</w:t>
                            </w:r>
                            <w:r>
                              <w:rPr>
                                <w:spacing w:val="-1"/>
                                <w:sz w:val="20"/>
                              </w:rPr>
                              <w:t xml:space="preserve"> </w:t>
                            </w:r>
                            <w:r>
                              <w:rPr>
                                <w:b/>
                                <w:sz w:val="20"/>
                              </w:rPr>
                              <w:t>do</w:t>
                            </w:r>
                            <w:r>
                              <w:rPr>
                                <w:spacing w:val="-2"/>
                                <w:sz w:val="20"/>
                              </w:rPr>
                              <w:t xml:space="preserve"> </w:t>
                            </w:r>
                            <w:r>
                              <w:rPr>
                                <w:b/>
                                <w:spacing w:val="-2"/>
                                <w:sz w:val="20"/>
                              </w:rPr>
                              <w:t>Trabalho</w:t>
                            </w:r>
                          </w:p>
                        </w:txbxContent>
                      </wps:txbx>
                      <wps:bodyPr wrap="square" lIns="0" tIns="0" rIns="0" bIns="0" rtlCol="0">
                        <a:noAutofit/>
                      </wps:bodyPr>
                    </wps:wsp>
                  </a:graphicData>
                </a:graphic>
              </wp:anchor>
            </w:drawing>
          </mc:Choice>
          <mc:Fallback>
            <w:pict>
              <v:shape w14:anchorId="1329F8A5" id="Textbox 7" o:spid="_x0000_s1030" type="#_x0000_t202" style="position:absolute;margin-left:79.4pt;margin-top:6.4pt;width:464.95pt;height:14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" filled="f" strokeweight=".48pt">
                <v:path arrowok="t"/>
                <v:textbox inset="0,0,0,0">
                  <w:txbxContent>
                    <w:p w14:paraId="4FD831F9" w14:textId="77777777" w:rsidR="00D66E5D" w:rsidRDefault="00D66E5D" w:rsidP="00D66E5D">
                      <w:pPr>
                        <w:spacing w:before="21"/>
                        <w:ind w:left="109"/>
                        <w:rPr>
                          <w:b/>
                          <w:sz w:val="20"/>
                        </w:rPr>
                      </w:pPr>
                      <w:r>
                        <w:rPr>
                          <w:b/>
                          <w:sz w:val="20"/>
                        </w:rPr>
                        <w:t>Vetor:</w:t>
                      </w:r>
                      <w:r>
                        <w:rPr>
                          <w:spacing w:val="-4"/>
                          <w:sz w:val="20"/>
                        </w:rPr>
                        <w:t xml:space="preserve"> </w:t>
                      </w:r>
                      <w:r>
                        <w:rPr>
                          <w:b/>
                          <w:sz w:val="20"/>
                        </w:rPr>
                        <w:t>Natureza</w:t>
                      </w:r>
                      <w:r>
                        <w:rPr>
                          <w:spacing w:val="-1"/>
                          <w:sz w:val="20"/>
                        </w:rPr>
                        <w:t xml:space="preserve"> </w:t>
                      </w:r>
                      <w:r>
                        <w:rPr>
                          <w:b/>
                          <w:sz w:val="20"/>
                        </w:rPr>
                        <w:t>do</w:t>
                      </w:r>
                      <w:r>
                        <w:rPr>
                          <w:spacing w:val="-2"/>
                          <w:sz w:val="20"/>
                        </w:rPr>
                        <w:t xml:space="preserve"> </w:t>
                      </w:r>
                      <w:r>
                        <w:rPr>
                          <w:b/>
                          <w:spacing w:val="-2"/>
                          <w:sz w:val="20"/>
                        </w:rPr>
                        <w:t>Trabalho</w:t>
                      </w:r>
                    </w:p>
                  </w:txbxContent>
                </v:textbox>
                <w10:wrap type="topAndBottom" anchorx="page"/>
              </v:shape>
            </w:pict>
          </mc:Fallback>
        </mc:AlternateContent>
      </w:r>
    </w:p>
    <w:p w14:paraId="79240B4C" w14:textId="77777777" w:rsidR="00D66E5D" w:rsidRPr="009E5A0A" w:rsidRDefault="00D66E5D" w:rsidP="00D66E5D">
      <w:pPr>
        <w:pStyle w:val="PargrafodaLista"/>
        <w:spacing w:before="124"/>
        <w:rPr>
          <w:b/>
          <w:i/>
          <w:sz w:val="20"/>
        </w:rPr>
      </w:pPr>
      <w:r w:rsidRPr="009E5A0A">
        <w:rPr>
          <w:b/>
          <w:i/>
          <w:sz w:val="20"/>
        </w:rPr>
        <w:t>Dimensão:</w:t>
      </w:r>
      <w:r w:rsidRPr="009E5A0A">
        <w:rPr>
          <w:spacing w:val="-5"/>
          <w:sz w:val="20"/>
        </w:rPr>
        <w:t xml:space="preserve"> </w:t>
      </w:r>
      <w:r w:rsidRPr="009E5A0A">
        <w:rPr>
          <w:b/>
          <w:i/>
          <w:sz w:val="20"/>
        </w:rPr>
        <w:t>Conteúdo</w:t>
      </w:r>
      <w:r w:rsidRPr="009E5A0A">
        <w:rPr>
          <w:spacing w:val="-6"/>
          <w:sz w:val="20"/>
        </w:rPr>
        <w:t xml:space="preserve"> </w:t>
      </w:r>
      <w:r w:rsidRPr="009E5A0A">
        <w:rPr>
          <w:b/>
          <w:i/>
          <w:sz w:val="20"/>
        </w:rPr>
        <w:t>do</w:t>
      </w:r>
      <w:r w:rsidRPr="009E5A0A">
        <w:rPr>
          <w:spacing w:val="-5"/>
          <w:sz w:val="20"/>
        </w:rPr>
        <w:t xml:space="preserve"> </w:t>
      </w:r>
      <w:r w:rsidRPr="009E5A0A">
        <w:rPr>
          <w:b/>
          <w:i/>
          <w:spacing w:val="-2"/>
          <w:sz w:val="20"/>
        </w:rPr>
        <w:t>Trabalho</w:t>
      </w:r>
    </w:p>
    <w:p w14:paraId="76D2613C" w14:textId="77777777" w:rsidR="00D66E5D" w:rsidRDefault="00D66E5D" w:rsidP="00D66E5D">
      <w:pPr>
        <w:pStyle w:val="PargrafodaLista"/>
        <w:widowControl w:val="0"/>
        <w:numPr>
          <w:ilvl w:val="0"/>
          <w:numId w:val="47"/>
        </w:numPr>
        <w:autoSpaceDE w:val="0"/>
        <w:autoSpaceDN w:val="0"/>
        <w:spacing w:before="118" w:after="0" w:line="240" w:lineRule="auto"/>
        <w:ind w:right="1485"/>
        <w:contextualSpacing w:val="0"/>
        <w:jc w:val="both"/>
        <w:rPr>
          <w:sz w:val="20"/>
        </w:rPr>
      </w:pPr>
      <w:r w:rsidRPr="009E5A0A">
        <w:rPr>
          <w:sz w:val="20"/>
        </w:rPr>
        <w:t>A7.</w:t>
      </w:r>
      <w:r w:rsidRPr="009E5A0A">
        <w:rPr>
          <w:spacing w:val="-3"/>
          <w:sz w:val="20"/>
        </w:rPr>
        <w:t xml:space="preserve"> </w:t>
      </w:r>
      <w:r w:rsidRPr="009E5A0A">
        <w:rPr>
          <w:sz w:val="20"/>
        </w:rPr>
        <w:t>Estou</w:t>
      </w:r>
      <w:r w:rsidRPr="009E5A0A">
        <w:rPr>
          <w:spacing w:val="-3"/>
          <w:sz w:val="20"/>
        </w:rPr>
        <w:t xml:space="preserve"> </w:t>
      </w:r>
      <w:r w:rsidRPr="009E5A0A">
        <w:rPr>
          <w:sz w:val="20"/>
        </w:rPr>
        <w:t>fazendo</w:t>
      </w:r>
      <w:r w:rsidRPr="009E5A0A">
        <w:rPr>
          <w:spacing w:val="-4"/>
          <w:sz w:val="20"/>
        </w:rPr>
        <w:t xml:space="preserve"> </w:t>
      </w:r>
      <w:r w:rsidRPr="009E5A0A">
        <w:rPr>
          <w:sz w:val="20"/>
        </w:rPr>
        <w:t>progressos</w:t>
      </w:r>
      <w:r w:rsidRPr="009E5A0A">
        <w:rPr>
          <w:spacing w:val="-4"/>
          <w:sz w:val="20"/>
        </w:rPr>
        <w:t xml:space="preserve"> </w:t>
      </w:r>
      <w:r w:rsidRPr="009E5A0A">
        <w:rPr>
          <w:sz w:val="20"/>
        </w:rPr>
        <w:t>satisfatórios</w:t>
      </w:r>
      <w:r w:rsidRPr="009E5A0A">
        <w:rPr>
          <w:spacing w:val="-3"/>
          <w:sz w:val="20"/>
        </w:rPr>
        <w:t xml:space="preserve"> </w:t>
      </w:r>
      <w:r w:rsidRPr="009E5A0A">
        <w:rPr>
          <w:sz w:val="20"/>
        </w:rPr>
        <w:t>em</w:t>
      </w:r>
      <w:r w:rsidRPr="009E5A0A">
        <w:rPr>
          <w:spacing w:val="-6"/>
          <w:sz w:val="20"/>
        </w:rPr>
        <w:t xml:space="preserve"> </w:t>
      </w:r>
      <w:r w:rsidRPr="009E5A0A">
        <w:rPr>
          <w:sz w:val="20"/>
        </w:rPr>
        <w:t>relação</w:t>
      </w:r>
      <w:r w:rsidRPr="009E5A0A">
        <w:rPr>
          <w:spacing w:val="-3"/>
          <w:sz w:val="20"/>
        </w:rPr>
        <w:t xml:space="preserve"> </w:t>
      </w:r>
      <w:r w:rsidRPr="009E5A0A">
        <w:rPr>
          <w:sz w:val="20"/>
        </w:rPr>
        <w:t>às</w:t>
      </w:r>
      <w:r w:rsidRPr="009E5A0A">
        <w:rPr>
          <w:spacing w:val="-3"/>
          <w:sz w:val="20"/>
        </w:rPr>
        <w:t xml:space="preserve"> </w:t>
      </w:r>
      <w:r w:rsidRPr="009E5A0A">
        <w:rPr>
          <w:sz w:val="20"/>
        </w:rPr>
        <w:t>minhas</w:t>
      </w:r>
      <w:r w:rsidRPr="009E5A0A">
        <w:rPr>
          <w:spacing w:val="-4"/>
          <w:sz w:val="20"/>
        </w:rPr>
        <w:t xml:space="preserve"> </w:t>
      </w:r>
      <w:r w:rsidRPr="009E5A0A">
        <w:rPr>
          <w:sz w:val="20"/>
        </w:rPr>
        <w:t>metas</w:t>
      </w:r>
      <w:r w:rsidRPr="009E5A0A">
        <w:rPr>
          <w:spacing w:val="-3"/>
          <w:sz w:val="20"/>
        </w:rPr>
        <w:t xml:space="preserve"> </w:t>
      </w:r>
      <w:proofErr w:type="gramStart"/>
      <w:r w:rsidRPr="009E5A0A">
        <w:rPr>
          <w:sz w:val="20"/>
        </w:rPr>
        <w:t>profissionais.(</w:t>
      </w:r>
      <w:proofErr w:type="gramEnd"/>
      <w:r w:rsidRPr="009E5A0A">
        <w:rPr>
          <w:sz w:val="20"/>
        </w:rPr>
        <w:t xml:space="preserve">0.683) </w:t>
      </w:r>
    </w:p>
    <w:p w14:paraId="7FE93A19" w14:textId="77777777" w:rsidR="00D66E5D" w:rsidRPr="009E5A0A" w:rsidRDefault="00D66E5D" w:rsidP="00D66E5D">
      <w:pPr>
        <w:pStyle w:val="PargrafodaLista"/>
        <w:widowControl w:val="0"/>
        <w:numPr>
          <w:ilvl w:val="0"/>
          <w:numId w:val="47"/>
        </w:numPr>
        <w:autoSpaceDE w:val="0"/>
        <w:autoSpaceDN w:val="0"/>
        <w:spacing w:before="118" w:after="0" w:line="240" w:lineRule="auto"/>
        <w:ind w:right="1485"/>
        <w:contextualSpacing w:val="0"/>
        <w:jc w:val="both"/>
        <w:rPr>
          <w:sz w:val="20"/>
        </w:rPr>
      </w:pPr>
      <w:r w:rsidRPr="009E5A0A">
        <w:rPr>
          <w:sz w:val="20"/>
        </w:rPr>
        <w:t xml:space="preserve">A28. As tarefas que executo são interessantes e </w:t>
      </w:r>
      <w:proofErr w:type="gramStart"/>
      <w:r w:rsidRPr="009E5A0A">
        <w:rPr>
          <w:sz w:val="20"/>
        </w:rPr>
        <w:t>desafiantes.(</w:t>
      </w:r>
      <w:proofErr w:type="gramEnd"/>
      <w:r w:rsidRPr="009E5A0A">
        <w:rPr>
          <w:sz w:val="20"/>
        </w:rPr>
        <w:t>0.710)</w:t>
      </w:r>
    </w:p>
    <w:p w14:paraId="3166C24D" w14:textId="77777777" w:rsidR="00D66E5D" w:rsidRPr="009E5A0A" w:rsidRDefault="00D66E5D" w:rsidP="00D66E5D">
      <w:pPr>
        <w:pStyle w:val="PargrafodaLista"/>
        <w:widowControl w:val="0"/>
        <w:numPr>
          <w:ilvl w:val="0"/>
          <w:numId w:val="47"/>
        </w:numPr>
        <w:autoSpaceDE w:val="0"/>
        <w:autoSpaceDN w:val="0"/>
        <w:spacing w:after="0" w:line="230" w:lineRule="exact"/>
        <w:contextualSpacing w:val="0"/>
        <w:jc w:val="both"/>
        <w:rPr>
          <w:sz w:val="20"/>
        </w:rPr>
      </w:pPr>
      <w:r w:rsidRPr="009E5A0A">
        <w:rPr>
          <w:sz w:val="20"/>
        </w:rPr>
        <w:t>A37.</w:t>
      </w:r>
      <w:r w:rsidRPr="009E5A0A">
        <w:rPr>
          <w:spacing w:val="-6"/>
          <w:sz w:val="20"/>
        </w:rPr>
        <w:t xml:space="preserve"> </w:t>
      </w:r>
      <w:r w:rsidRPr="009E5A0A">
        <w:rPr>
          <w:sz w:val="20"/>
        </w:rPr>
        <w:t>Meu</w:t>
      </w:r>
      <w:r w:rsidRPr="009E5A0A">
        <w:rPr>
          <w:spacing w:val="-4"/>
          <w:sz w:val="20"/>
        </w:rPr>
        <w:t xml:space="preserve"> </w:t>
      </w:r>
      <w:r w:rsidRPr="009E5A0A">
        <w:rPr>
          <w:sz w:val="20"/>
        </w:rPr>
        <w:t>cargo</w:t>
      </w:r>
      <w:r w:rsidRPr="009E5A0A">
        <w:rPr>
          <w:spacing w:val="-2"/>
          <w:sz w:val="20"/>
        </w:rPr>
        <w:t xml:space="preserve"> </w:t>
      </w:r>
      <w:r w:rsidRPr="009E5A0A">
        <w:rPr>
          <w:sz w:val="20"/>
        </w:rPr>
        <w:t>atual</w:t>
      </w:r>
      <w:r w:rsidRPr="009E5A0A">
        <w:rPr>
          <w:spacing w:val="-2"/>
          <w:sz w:val="20"/>
        </w:rPr>
        <w:t xml:space="preserve"> </w:t>
      </w:r>
      <w:r w:rsidRPr="009E5A0A">
        <w:rPr>
          <w:sz w:val="20"/>
        </w:rPr>
        <w:t>está</w:t>
      </w:r>
      <w:r w:rsidRPr="009E5A0A">
        <w:rPr>
          <w:spacing w:val="-3"/>
          <w:sz w:val="20"/>
        </w:rPr>
        <w:t xml:space="preserve"> </w:t>
      </w:r>
      <w:r w:rsidRPr="009E5A0A">
        <w:rPr>
          <w:sz w:val="20"/>
        </w:rPr>
        <w:t>me</w:t>
      </w:r>
      <w:r w:rsidRPr="009E5A0A">
        <w:rPr>
          <w:spacing w:val="-2"/>
          <w:sz w:val="20"/>
        </w:rPr>
        <w:t xml:space="preserve"> </w:t>
      </w:r>
      <w:r w:rsidRPr="009E5A0A">
        <w:rPr>
          <w:sz w:val="20"/>
        </w:rPr>
        <w:t>ajudando</w:t>
      </w:r>
      <w:r w:rsidRPr="009E5A0A">
        <w:rPr>
          <w:spacing w:val="-4"/>
          <w:sz w:val="20"/>
        </w:rPr>
        <w:t xml:space="preserve"> </w:t>
      </w:r>
      <w:r w:rsidRPr="009E5A0A">
        <w:rPr>
          <w:sz w:val="20"/>
        </w:rPr>
        <w:t>a</w:t>
      </w:r>
      <w:r w:rsidRPr="009E5A0A">
        <w:rPr>
          <w:spacing w:val="-2"/>
          <w:sz w:val="20"/>
        </w:rPr>
        <w:t xml:space="preserve"> </w:t>
      </w:r>
      <w:r w:rsidRPr="009E5A0A">
        <w:rPr>
          <w:sz w:val="20"/>
        </w:rPr>
        <w:t>atingir</w:t>
      </w:r>
      <w:r w:rsidRPr="009E5A0A">
        <w:rPr>
          <w:spacing w:val="-3"/>
          <w:sz w:val="20"/>
        </w:rPr>
        <w:t xml:space="preserve"> </w:t>
      </w:r>
      <w:r w:rsidRPr="009E5A0A">
        <w:rPr>
          <w:sz w:val="20"/>
        </w:rPr>
        <w:t>minhas</w:t>
      </w:r>
      <w:r w:rsidRPr="009E5A0A">
        <w:rPr>
          <w:spacing w:val="-3"/>
          <w:sz w:val="20"/>
        </w:rPr>
        <w:t xml:space="preserve"> </w:t>
      </w:r>
      <w:r w:rsidRPr="009E5A0A">
        <w:rPr>
          <w:sz w:val="20"/>
        </w:rPr>
        <w:t>metas</w:t>
      </w:r>
      <w:r w:rsidRPr="009E5A0A">
        <w:rPr>
          <w:spacing w:val="-2"/>
          <w:sz w:val="20"/>
        </w:rPr>
        <w:t xml:space="preserve"> </w:t>
      </w:r>
      <w:proofErr w:type="gramStart"/>
      <w:r w:rsidRPr="009E5A0A">
        <w:rPr>
          <w:spacing w:val="-2"/>
          <w:sz w:val="20"/>
        </w:rPr>
        <w:t>profissionais.(</w:t>
      </w:r>
      <w:proofErr w:type="gramEnd"/>
      <w:r w:rsidRPr="009E5A0A">
        <w:rPr>
          <w:spacing w:val="-2"/>
          <w:sz w:val="20"/>
        </w:rPr>
        <w:t>0.783)</w:t>
      </w:r>
    </w:p>
    <w:p w14:paraId="4E38C922" w14:textId="77777777" w:rsidR="00D66E5D" w:rsidRPr="009E5A0A" w:rsidRDefault="00D66E5D" w:rsidP="00D66E5D">
      <w:pPr>
        <w:pStyle w:val="PargrafodaLista"/>
        <w:widowControl w:val="0"/>
        <w:numPr>
          <w:ilvl w:val="0"/>
          <w:numId w:val="47"/>
        </w:numPr>
        <w:autoSpaceDE w:val="0"/>
        <w:autoSpaceDN w:val="0"/>
        <w:spacing w:after="0" w:line="240" w:lineRule="auto"/>
        <w:contextualSpacing w:val="0"/>
        <w:jc w:val="both"/>
        <w:rPr>
          <w:sz w:val="20"/>
        </w:rPr>
      </w:pPr>
      <w:r w:rsidRPr="009E5A0A">
        <w:rPr>
          <w:sz w:val="20"/>
        </w:rPr>
        <w:t>A40.</w:t>
      </w:r>
      <w:r w:rsidRPr="009E5A0A">
        <w:rPr>
          <w:spacing w:val="64"/>
          <w:sz w:val="20"/>
        </w:rPr>
        <w:t xml:space="preserve"> </w:t>
      </w:r>
      <w:r w:rsidRPr="009E5A0A">
        <w:rPr>
          <w:sz w:val="20"/>
        </w:rPr>
        <w:t>Se</w:t>
      </w:r>
      <w:r w:rsidRPr="009E5A0A">
        <w:rPr>
          <w:spacing w:val="64"/>
          <w:sz w:val="20"/>
        </w:rPr>
        <w:t xml:space="preserve"> </w:t>
      </w:r>
      <w:r w:rsidRPr="009E5A0A">
        <w:rPr>
          <w:sz w:val="20"/>
        </w:rPr>
        <w:t>necessário,</w:t>
      </w:r>
      <w:r w:rsidRPr="009E5A0A">
        <w:rPr>
          <w:spacing w:val="65"/>
          <w:sz w:val="20"/>
        </w:rPr>
        <w:t xml:space="preserve"> </w:t>
      </w:r>
      <w:r w:rsidRPr="009E5A0A">
        <w:rPr>
          <w:sz w:val="20"/>
        </w:rPr>
        <w:t>sinto</w:t>
      </w:r>
      <w:r w:rsidRPr="009E5A0A">
        <w:rPr>
          <w:spacing w:val="65"/>
          <w:sz w:val="20"/>
        </w:rPr>
        <w:t xml:space="preserve"> </w:t>
      </w:r>
      <w:r w:rsidRPr="009E5A0A">
        <w:rPr>
          <w:sz w:val="20"/>
        </w:rPr>
        <w:t>que</w:t>
      </w:r>
      <w:r w:rsidRPr="009E5A0A">
        <w:rPr>
          <w:spacing w:val="64"/>
          <w:sz w:val="20"/>
        </w:rPr>
        <w:t xml:space="preserve"> </w:t>
      </w:r>
      <w:r w:rsidRPr="009E5A0A">
        <w:rPr>
          <w:sz w:val="20"/>
        </w:rPr>
        <w:t>tenho</w:t>
      </w:r>
      <w:r w:rsidRPr="009E5A0A">
        <w:rPr>
          <w:spacing w:val="64"/>
          <w:sz w:val="20"/>
        </w:rPr>
        <w:t xml:space="preserve"> </w:t>
      </w:r>
      <w:r w:rsidRPr="009E5A0A">
        <w:rPr>
          <w:sz w:val="20"/>
        </w:rPr>
        <w:t>grandes</w:t>
      </w:r>
      <w:r w:rsidRPr="009E5A0A">
        <w:rPr>
          <w:spacing w:val="64"/>
          <w:sz w:val="20"/>
        </w:rPr>
        <w:t xml:space="preserve"> </w:t>
      </w:r>
      <w:r w:rsidRPr="009E5A0A">
        <w:rPr>
          <w:sz w:val="20"/>
        </w:rPr>
        <w:t>possibilidades</w:t>
      </w:r>
      <w:r w:rsidRPr="009E5A0A">
        <w:rPr>
          <w:spacing w:val="64"/>
          <w:sz w:val="20"/>
        </w:rPr>
        <w:t xml:space="preserve"> </w:t>
      </w:r>
      <w:r w:rsidRPr="009E5A0A">
        <w:rPr>
          <w:sz w:val="20"/>
        </w:rPr>
        <w:t>de</w:t>
      </w:r>
      <w:r w:rsidRPr="009E5A0A">
        <w:rPr>
          <w:spacing w:val="65"/>
          <w:sz w:val="20"/>
        </w:rPr>
        <w:t xml:space="preserve"> </w:t>
      </w:r>
      <w:r w:rsidRPr="009E5A0A">
        <w:rPr>
          <w:sz w:val="20"/>
        </w:rPr>
        <w:t>influenciar</w:t>
      </w:r>
      <w:r w:rsidRPr="009E5A0A">
        <w:rPr>
          <w:spacing w:val="65"/>
          <w:sz w:val="20"/>
        </w:rPr>
        <w:t xml:space="preserve"> </w:t>
      </w:r>
      <w:r w:rsidRPr="009E5A0A">
        <w:rPr>
          <w:sz w:val="20"/>
        </w:rPr>
        <w:t>as</w:t>
      </w:r>
      <w:r w:rsidRPr="009E5A0A">
        <w:rPr>
          <w:spacing w:val="65"/>
          <w:sz w:val="20"/>
        </w:rPr>
        <w:t xml:space="preserve"> </w:t>
      </w:r>
      <w:r w:rsidRPr="009E5A0A">
        <w:rPr>
          <w:sz w:val="20"/>
        </w:rPr>
        <w:t>decisões</w:t>
      </w:r>
      <w:r w:rsidRPr="009E5A0A">
        <w:rPr>
          <w:spacing w:val="64"/>
          <w:sz w:val="20"/>
        </w:rPr>
        <w:t xml:space="preserve"> </w:t>
      </w:r>
      <w:r w:rsidRPr="009E5A0A">
        <w:rPr>
          <w:sz w:val="20"/>
        </w:rPr>
        <w:t>que</w:t>
      </w:r>
      <w:r w:rsidRPr="009E5A0A">
        <w:rPr>
          <w:spacing w:val="64"/>
          <w:sz w:val="20"/>
        </w:rPr>
        <w:t xml:space="preserve"> </w:t>
      </w:r>
      <w:r w:rsidRPr="009E5A0A">
        <w:rPr>
          <w:sz w:val="20"/>
        </w:rPr>
        <w:t>afetam</w:t>
      </w:r>
      <w:r w:rsidRPr="009E5A0A">
        <w:rPr>
          <w:spacing w:val="64"/>
          <w:sz w:val="20"/>
        </w:rPr>
        <w:t xml:space="preserve"> </w:t>
      </w:r>
      <w:r w:rsidRPr="009E5A0A">
        <w:rPr>
          <w:sz w:val="20"/>
        </w:rPr>
        <w:t xml:space="preserve">meu </w:t>
      </w:r>
      <w:proofErr w:type="gramStart"/>
      <w:r w:rsidRPr="009E5A0A">
        <w:rPr>
          <w:spacing w:val="-2"/>
          <w:sz w:val="20"/>
        </w:rPr>
        <w:t>trabalho.(</w:t>
      </w:r>
      <w:proofErr w:type="gramEnd"/>
      <w:r w:rsidRPr="009E5A0A">
        <w:rPr>
          <w:spacing w:val="-2"/>
          <w:sz w:val="20"/>
        </w:rPr>
        <w:t>0.698)</w:t>
      </w:r>
    </w:p>
    <w:p w14:paraId="7388E9ED" w14:textId="77777777" w:rsidR="00D66E5D" w:rsidRPr="009E5A0A" w:rsidRDefault="00D66E5D" w:rsidP="00D66E5D">
      <w:pPr>
        <w:pStyle w:val="PargrafodaLista"/>
        <w:widowControl w:val="0"/>
        <w:numPr>
          <w:ilvl w:val="0"/>
          <w:numId w:val="47"/>
        </w:numPr>
        <w:autoSpaceDE w:val="0"/>
        <w:autoSpaceDN w:val="0"/>
        <w:spacing w:after="0" w:line="230" w:lineRule="exact"/>
        <w:contextualSpacing w:val="0"/>
        <w:jc w:val="both"/>
        <w:rPr>
          <w:sz w:val="20"/>
        </w:rPr>
      </w:pPr>
      <w:r w:rsidRPr="009E5A0A">
        <w:rPr>
          <w:sz w:val="20"/>
        </w:rPr>
        <w:t>A57.</w:t>
      </w:r>
      <w:r w:rsidRPr="009E5A0A">
        <w:rPr>
          <w:spacing w:val="-7"/>
          <w:sz w:val="20"/>
        </w:rPr>
        <w:t xml:space="preserve"> </w:t>
      </w:r>
      <w:r w:rsidRPr="009E5A0A">
        <w:rPr>
          <w:sz w:val="20"/>
        </w:rPr>
        <w:t>Minha</w:t>
      </w:r>
      <w:r w:rsidRPr="009E5A0A">
        <w:rPr>
          <w:spacing w:val="-4"/>
          <w:sz w:val="20"/>
        </w:rPr>
        <w:t xml:space="preserve"> </w:t>
      </w:r>
      <w:r w:rsidRPr="009E5A0A">
        <w:rPr>
          <w:sz w:val="20"/>
        </w:rPr>
        <w:t>capacidade,</w:t>
      </w:r>
      <w:r w:rsidRPr="009E5A0A">
        <w:rPr>
          <w:spacing w:val="-5"/>
          <w:sz w:val="20"/>
        </w:rPr>
        <w:t xml:space="preserve"> </w:t>
      </w:r>
      <w:r w:rsidRPr="009E5A0A">
        <w:rPr>
          <w:sz w:val="20"/>
        </w:rPr>
        <w:t>habilidades</w:t>
      </w:r>
      <w:r w:rsidRPr="009E5A0A">
        <w:rPr>
          <w:spacing w:val="-4"/>
          <w:sz w:val="20"/>
        </w:rPr>
        <w:t xml:space="preserve"> </w:t>
      </w:r>
      <w:r w:rsidRPr="009E5A0A">
        <w:rPr>
          <w:sz w:val="20"/>
        </w:rPr>
        <w:t>e</w:t>
      </w:r>
      <w:r w:rsidRPr="009E5A0A">
        <w:rPr>
          <w:spacing w:val="-5"/>
          <w:sz w:val="20"/>
        </w:rPr>
        <w:t xml:space="preserve"> </w:t>
      </w:r>
      <w:r w:rsidRPr="009E5A0A">
        <w:rPr>
          <w:sz w:val="20"/>
        </w:rPr>
        <w:t>potencial</w:t>
      </w:r>
      <w:r w:rsidRPr="009E5A0A">
        <w:rPr>
          <w:spacing w:val="-4"/>
          <w:sz w:val="20"/>
        </w:rPr>
        <w:t xml:space="preserve"> </w:t>
      </w:r>
      <w:r w:rsidRPr="009E5A0A">
        <w:rPr>
          <w:sz w:val="20"/>
        </w:rPr>
        <w:t>são</w:t>
      </w:r>
      <w:r w:rsidRPr="009E5A0A">
        <w:rPr>
          <w:spacing w:val="-5"/>
          <w:sz w:val="20"/>
        </w:rPr>
        <w:t xml:space="preserve"> </w:t>
      </w:r>
      <w:r w:rsidRPr="009E5A0A">
        <w:rPr>
          <w:sz w:val="20"/>
        </w:rPr>
        <w:t>bem</w:t>
      </w:r>
      <w:r w:rsidRPr="009E5A0A">
        <w:rPr>
          <w:spacing w:val="-5"/>
          <w:sz w:val="20"/>
        </w:rPr>
        <w:t xml:space="preserve"> </w:t>
      </w:r>
      <w:r w:rsidRPr="009E5A0A">
        <w:rPr>
          <w:sz w:val="20"/>
        </w:rPr>
        <w:t>aproveitados</w:t>
      </w:r>
      <w:r w:rsidRPr="009E5A0A">
        <w:rPr>
          <w:spacing w:val="-5"/>
          <w:sz w:val="20"/>
        </w:rPr>
        <w:t xml:space="preserve"> </w:t>
      </w:r>
      <w:r w:rsidRPr="009E5A0A">
        <w:rPr>
          <w:sz w:val="20"/>
        </w:rPr>
        <w:t>no</w:t>
      </w:r>
      <w:r w:rsidRPr="009E5A0A">
        <w:rPr>
          <w:spacing w:val="-3"/>
          <w:sz w:val="20"/>
        </w:rPr>
        <w:t xml:space="preserve"> </w:t>
      </w:r>
      <w:r w:rsidRPr="009E5A0A">
        <w:rPr>
          <w:sz w:val="20"/>
        </w:rPr>
        <w:t>trabalho</w:t>
      </w:r>
      <w:r w:rsidRPr="009E5A0A">
        <w:rPr>
          <w:spacing w:val="-5"/>
          <w:sz w:val="20"/>
        </w:rPr>
        <w:t xml:space="preserve"> </w:t>
      </w:r>
      <w:r w:rsidRPr="009E5A0A">
        <w:rPr>
          <w:sz w:val="20"/>
        </w:rPr>
        <w:t>que</w:t>
      </w:r>
      <w:r w:rsidRPr="009E5A0A">
        <w:rPr>
          <w:spacing w:val="-3"/>
          <w:sz w:val="20"/>
        </w:rPr>
        <w:t xml:space="preserve"> </w:t>
      </w:r>
      <w:proofErr w:type="gramStart"/>
      <w:r w:rsidRPr="009E5A0A">
        <w:rPr>
          <w:spacing w:val="-2"/>
          <w:sz w:val="20"/>
        </w:rPr>
        <w:t>executo.(</w:t>
      </w:r>
      <w:proofErr w:type="gramEnd"/>
      <w:r w:rsidRPr="009E5A0A">
        <w:rPr>
          <w:spacing w:val="-2"/>
          <w:sz w:val="20"/>
        </w:rPr>
        <w:t>0.732)</w:t>
      </w:r>
    </w:p>
    <w:p w14:paraId="66831B5C" w14:textId="77777777" w:rsidR="00D66E5D" w:rsidRPr="009E5A0A" w:rsidRDefault="00D66E5D" w:rsidP="00D66E5D">
      <w:pPr>
        <w:pStyle w:val="PargrafodaLista"/>
        <w:spacing w:before="123"/>
        <w:rPr>
          <w:b/>
          <w:i/>
          <w:sz w:val="20"/>
        </w:rPr>
      </w:pPr>
      <w:r w:rsidRPr="009E5A0A">
        <w:rPr>
          <w:b/>
          <w:i/>
          <w:sz w:val="20"/>
        </w:rPr>
        <w:t>Dimensão:</w:t>
      </w:r>
      <w:r w:rsidRPr="009E5A0A">
        <w:rPr>
          <w:spacing w:val="-5"/>
          <w:sz w:val="20"/>
        </w:rPr>
        <w:t xml:space="preserve"> </w:t>
      </w:r>
      <w:r w:rsidRPr="009E5A0A">
        <w:rPr>
          <w:b/>
          <w:i/>
          <w:sz w:val="20"/>
        </w:rPr>
        <w:t>Volume</w:t>
      </w:r>
      <w:r w:rsidRPr="009E5A0A">
        <w:rPr>
          <w:spacing w:val="-4"/>
          <w:sz w:val="20"/>
        </w:rPr>
        <w:t xml:space="preserve"> </w:t>
      </w:r>
      <w:r w:rsidRPr="009E5A0A">
        <w:rPr>
          <w:b/>
          <w:i/>
          <w:sz w:val="20"/>
        </w:rPr>
        <w:t>de</w:t>
      </w:r>
      <w:r w:rsidRPr="009E5A0A">
        <w:rPr>
          <w:spacing w:val="-4"/>
          <w:sz w:val="20"/>
        </w:rPr>
        <w:t xml:space="preserve"> </w:t>
      </w:r>
      <w:r w:rsidRPr="009E5A0A">
        <w:rPr>
          <w:b/>
          <w:i/>
          <w:spacing w:val="-2"/>
          <w:sz w:val="20"/>
        </w:rPr>
        <w:t>Trabalho</w:t>
      </w:r>
    </w:p>
    <w:p w14:paraId="4EBD98C6" w14:textId="77777777" w:rsidR="00D66E5D" w:rsidRPr="009E5A0A" w:rsidRDefault="00D66E5D" w:rsidP="00D66E5D">
      <w:pPr>
        <w:pStyle w:val="PargrafodaLista"/>
        <w:widowControl w:val="0"/>
        <w:numPr>
          <w:ilvl w:val="0"/>
          <w:numId w:val="47"/>
        </w:numPr>
        <w:autoSpaceDE w:val="0"/>
        <w:autoSpaceDN w:val="0"/>
        <w:spacing w:before="118" w:after="0" w:line="240" w:lineRule="auto"/>
        <w:contextualSpacing w:val="0"/>
        <w:jc w:val="both"/>
        <w:rPr>
          <w:sz w:val="20"/>
        </w:rPr>
      </w:pPr>
      <w:r w:rsidRPr="009E5A0A">
        <w:rPr>
          <w:sz w:val="20"/>
        </w:rPr>
        <w:t>A3.</w:t>
      </w:r>
      <w:r w:rsidRPr="009E5A0A">
        <w:rPr>
          <w:spacing w:val="22"/>
          <w:sz w:val="20"/>
        </w:rPr>
        <w:t xml:space="preserve"> </w:t>
      </w:r>
      <w:r w:rsidRPr="009E5A0A">
        <w:rPr>
          <w:sz w:val="20"/>
        </w:rPr>
        <w:t>Raramente</w:t>
      </w:r>
      <w:r w:rsidRPr="009E5A0A">
        <w:rPr>
          <w:spacing w:val="22"/>
          <w:sz w:val="20"/>
        </w:rPr>
        <w:t xml:space="preserve"> </w:t>
      </w:r>
      <w:r w:rsidRPr="009E5A0A">
        <w:rPr>
          <w:sz w:val="20"/>
        </w:rPr>
        <w:t>deixo</w:t>
      </w:r>
      <w:r w:rsidRPr="009E5A0A">
        <w:rPr>
          <w:spacing w:val="21"/>
          <w:sz w:val="20"/>
        </w:rPr>
        <w:t xml:space="preserve"> </w:t>
      </w:r>
      <w:r w:rsidRPr="009E5A0A">
        <w:rPr>
          <w:sz w:val="20"/>
        </w:rPr>
        <w:t>de</w:t>
      </w:r>
      <w:r w:rsidRPr="009E5A0A">
        <w:rPr>
          <w:spacing w:val="22"/>
          <w:sz w:val="20"/>
        </w:rPr>
        <w:t xml:space="preserve"> </w:t>
      </w:r>
      <w:r w:rsidRPr="009E5A0A">
        <w:rPr>
          <w:sz w:val="20"/>
        </w:rPr>
        <w:t>cumprir</w:t>
      </w:r>
      <w:r w:rsidRPr="009E5A0A">
        <w:rPr>
          <w:spacing w:val="22"/>
          <w:sz w:val="20"/>
        </w:rPr>
        <w:t xml:space="preserve"> </w:t>
      </w:r>
      <w:r w:rsidRPr="009E5A0A">
        <w:rPr>
          <w:sz w:val="20"/>
        </w:rPr>
        <w:t>os</w:t>
      </w:r>
      <w:r w:rsidRPr="009E5A0A">
        <w:rPr>
          <w:spacing w:val="22"/>
          <w:sz w:val="20"/>
        </w:rPr>
        <w:t xml:space="preserve"> </w:t>
      </w:r>
      <w:r w:rsidRPr="009E5A0A">
        <w:rPr>
          <w:sz w:val="20"/>
        </w:rPr>
        <w:t>prazos</w:t>
      </w:r>
      <w:r w:rsidRPr="009E5A0A">
        <w:rPr>
          <w:spacing w:val="22"/>
          <w:sz w:val="20"/>
        </w:rPr>
        <w:t xml:space="preserve"> </w:t>
      </w:r>
      <w:r w:rsidRPr="009E5A0A">
        <w:rPr>
          <w:sz w:val="20"/>
        </w:rPr>
        <w:t>e</w:t>
      </w:r>
      <w:r w:rsidRPr="009E5A0A">
        <w:rPr>
          <w:spacing w:val="23"/>
          <w:sz w:val="20"/>
        </w:rPr>
        <w:t xml:space="preserve"> </w:t>
      </w:r>
      <w:r w:rsidRPr="009E5A0A">
        <w:rPr>
          <w:sz w:val="20"/>
        </w:rPr>
        <w:t>metas</w:t>
      </w:r>
      <w:r w:rsidRPr="009E5A0A">
        <w:rPr>
          <w:spacing w:val="22"/>
          <w:sz w:val="20"/>
        </w:rPr>
        <w:t xml:space="preserve"> </w:t>
      </w:r>
      <w:r w:rsidRPr="009E5A0A">
        <w:rPr>
          <w:sz w:val="20"/>
        </w:rPr>
        <w:t>de</w:t>
      </w:r>
      <w:r w:rsidRPr="009E5A0A">
        <w:rPr>
          <w:spacing w:val="23"/>
          <w:sz w:val="20"/>
        </w:rPr>
        <w:t xml:space="preserve"> </w:t>
      </w:r>
      <w:r w:rsidRPr="009E5A0A">
        <w:rPr>
          <w:sz w:val="20"/>
        </w:rPr>
        <w:t>meu</w:t>
      </w:r>
      <w:r w:rsidRPr="009E5A0A">
        <w:rPr>
          <w:spacing w:val="22"/>
          <w:sz w:val="20"/>
        </w:rPr>
        <w:t xml:space="preserve"> </w:t>
      </w:r>
      <w:r w:rsidRPr="009E5A0A">
        <w:rPr>
          <w:sz w:val="20"/>
        </w:rPr>
        <w:t>cargo,</w:t>
      </w:r>
      <w:r w:rsidRPr="009E5A0A">
        <w:rPr>
          <w:spacing w:val="22"/>
          <w:sz w:val="20"/>
        </w:rPr>
        <w:t xml:space="preserve"> </w:t>
      </w:r>
      <w:r w:rsidRPr="009E5A0A">
        <w:rPr>
          <w:sz w:val="20"/>
        </w:rPr>
        <w:t>uma</w:t>
      </w:r>
      <w:r w:rsidRPr="009E5A0A">
        <w:rPr>
          <w:spacing w:val="22"/>
          <w:sz w:val="20"/>
        </w:rPr>
        <w:t xml:space="preserve"> </w:t>
      </w:r>
      <w:r w:rsidRPr="009E5A0A">
        <w:rPr>
          <w:sz w:val="20"/>
        </w:rPr>
        <w:t>vez</w:t>
      </w:r>
      <w:r w:rsidRPr="009E5A0A">
        <w:rPr>
          <w:spacing w:val="22"/>
          <w:sz w:val="20"/>
        </w:rPr>
        <w:t xml:space="preserve"> </w:t>
      </w:r>
      <w:r w:rsidRPr="009E5A0A">
        <w:rPr>
          <w:sz w:val="20"/>
        </w:rPr>
        <w:t>que</w:t>
      </w:r>
      <w:r w:rsidRPr="009E5A0A">
        <w:rPr>
          <w:spacing w:val="22"/>
          <w:sz w:val="20"/>
        </w:rPr>
        <w:t xml:space="preserve"> </w:t>
      </w:r>
      <w:r w:rsidRPr="009E5A0A">
        <w:rPr>
          <w:sz w:val="20"/>
        </w:rPr>
        <w:t>o</w:t>
      </w:r>
      <w:r w:rsidRPr="009E5A0A">
        <w:rPr>
          <w:spacing w:val="22"/>
          <w:sz w:val="20"/>
        </w:rPr>
        <w:t xml:space="preserve"> </w:t>
      </w:r>
      <w:r w:rsidRPr="009E5A0A">
        <w:rPr>
          <w:sz w:val="20"/>
        </w:rPr>
        <w:t>volume</w:t>
      </w:r>
      <w:r w:rsidRPr="009E5A0A">
        <w:rPr>
          <w:spacing w:val="22"/>
          <w:sz w:val="20"/>
        </w:rPr>
        <w:t xml:space="preserve"> </w:t>
      </w:r>
      <w:r w:rsidRPr="009E5A0A">
        <w:rPr>
          <w:sz w:val="20"/>
        </w:rPr>
        <w:t>de</w:t>
      </w:r>
      <w:r w:rsidRPr="009E5A0A">
        <w:rPr>
          <w:spacing w:val="22"/>
          <w:sz w:val="20"/>
        </w:rPr>
        <w:t xml:space="preserve"> </w:t>
      </w:r>
      <w:r w:rsidRPr="009E5A0A">
        <w:rPr>
          <w:sz w:val="20"/>
        </w:rPr>
        <w:t>trabalho</w:t>
      </w:r>
      <w:r w:rsidRPr="009E5A0A">
        <w:rPr>
          <w:spacing w:val="22"/>
          <w:sz w:val="20"/>
        </w:rPr>
        <w:t xml:space="preserve"> </w:t>
      </w:r>
      <w:r w:rsidRPr="009E5A0A">
        <w:rPr>
          <w:sz w:val="20"/>
        </w:rPr>
        <w:t>é</w:t>
      </w:r>
      <w:r w:rsidRPr="009E5A0A">
        <w:rPr>
          <w:spacing w:val="22"/>
          <w:sz w:val="20"/>
        </w:rPr>
        <w:t xml:space="preserve"> </w:t>
      </w:r>
      <w:r w:rsidRPr="009E5A0A">
        <w:rPr>
          <w:sz w:val="20"/>
        </w:rPr>
        <w:t xml:space="preserve">bem dimensionado na empresa onde </w:t>
      </w:r>
      <w:proofErr w:type="gramStart"/>
      <w:r w:rsidRPr="009E5A0A">
        <w:rPr>
          <w:sz w:val="20"/>
        </w:rPr>
        <w:t>atuo.(</w:t>
      </w:r>
      <w:proofErr w:type="gramEnd"/>
      <w:r w:rsidRPr="009E5A0A">
        <w:rPr>
          <w:sz w:val="20"/>
        </w:rPr>
        <w:t>0.490)</w:t>
      </w:r>
    </w:p>
    <w:p w14:paraId="5A9AC389" w14:textId="77777777" w:rsidR="00D66E5D" w:rsidRPr="009E5A0A" w:rsidRDefault="00D66E5D" w:rsidP="00D66E5D">
      <w:pPr>
        <w:pStyle w:val="PargrafodaLista"/>
        <w:widowControl w:val="0"/>
        <w:numPr>
          <w:ilvl w:val="0"/>
          <w:numId w:val="47"/>
        </w:numPr>
        <w:autoSpaceDE w:val="0"/>
        <w:autoSpaceDN w:val="0"/>
        <w:spacing w:after="0" w:line="230" w:lineRule="exact"/>
        <w:contextualSpacing w:val="0"/>
        <w:jc w:val="both"/>
        <w:rPr>
          <w:sz w:val="20"/>
        </w:rPr>
      </w:pPr>
      <w:r w:rsidRPr="009E5A0A">
        <w:rPr>
          <w:sz w:val="20"/>
        </w:rPr>
        <w:t>A19.</w:t>
      </w:r>
      <w:r w:rsidRPr="009E5A0A">
        <w:rPr>
          <w:spacing w:val="-4"/>
          <w:sz w:val="20"/>
        </w:rPr>
        <w:t xml:space="preserve"> </w:t>
      </w:r>
      <w:r w:rsidRPr="009E5A0A">
        <w:rPr>
          <w:sz w:val="20"/>
        </w:rPr>
        <w:t>Quase</w:t>
      </w:r>
      <w:r w:rsidRPr="009E5A0A">
        <w:rPr>
          <w:spacing w:val="-4"/>
          <w:sz w:val="20"/>
        </w:rPr>
        <w:t xml:space="preserve"> </w:t>
      </w:r>
      <w:r w:rsidRPr="009E5A0A">
        <w:rPr>
          <w:sz w:val="20"/>
        </w:rPr>
        <w:t>nunca</w:t>
      </w:r>
      <w:r w:rsidRPr="009E5A0A">
        <w:rPr>
          <w:spacing w:val="-3"/>
          <w:sz w:val="20"/>
        </w:rPr>
        <w:t xml:space="preserve"> </w:t>
      </w:r>
      <w:r w:rsidRPr="009E5A0A">
        <w:rPr>
          <w:sz w:val="20"/>
        </w:rPr>
        <w:t>considero</w:t>
      </w:r>
      <w:r w:rsidRPr="009E5A0A">
        <w:rPr>
          <w:spacing w:val="-5"/>
          <w:sz w:val="20"/>
        </w:rPr>
        <w:t xml:space="preserve"> </w:t>
      </w:r>
      <w:r w:rsidRPr="009E5A0A">
        <w:rPr>
          <w:sz w:val="20"/>
        </w:rPr>
        <w:t>minha</w:t>
      </w:r>
      <w:r w:rsidRPr="009E5A0A">
        <w:rPr>
          <w:spacing w:val="-3"/>
          <w:sz w:val="20"/>
        </w:rPr>
        <w:t xml:space="preserve"> </w:t>
      </w:r>
      <w:r w:rsidRPr="009E5A0A">
        <w:rPr>
          <w:sz w:val="20"/>
        </w:rPr>
        <w:t>jornada</w:t>
      </w:r>
      <w:r w:rsidRPr="009E5A0A">
        <w:rPr>
          <w:spacing w:val="-4"/>
          <w:sz w:val="20"/>
        </w:rPr>
        <w:t xml:space="preserve"> </w:t>
      </w:r>
      <w:r w:rsidRPr="009E5A0A">
        <w:rPr>
          <w:sz w:val="20"/>
        </w:rPr>
        <w:t>de</w:t>
      </w:r>
      <w:r w:rsidRPr="009E5A0A">
        <w:rPr>
          <w:spacing w:val="-4"/>
          <w:sz w:val="20"/>
        </w:rPr>
        <w:t xml:space="preserve"> </w:t>
      </w:r>
      <w:r w:rsidRPr="009E5A0A">
        <w:rPr>
          <w:sz w:val="20"/>
        </w:rPr>
        <w:t>trabalho</w:t>
      </w:r>
      <w:r w:rsidRPr="009E5A0A">
        <w:rPr>
          <w:spacing w:val="-3"/>
          <w:sz w:val="20"/>
        </w:rPr>
        <w:t xml:space="preserve"> </w:t>
      </w:r>
      <w:r w:rsidRPr="009E5A0A">
        <w:rPr>
          <w:sz w:val="20"/>
        </w:rPr>
        <w:t>muito</w:t>
      </w:r>
      <w:r w:rsidRPr="009E5A0A">
        <w:rPr>
          <w:spacing w:val="-3"/>
          <w:sz w:val="20"/>
        </w:rPr>
        <w:t xml:space="preserve"> </w:t>
      </w:r>
      <w:proofErr w:type="gramStart"/>
      <w:r w:rsidRPr="009E5A0A">
        <w:rPr>
          <w:spacing w:val="-2"/>
          <w:sz w:val="20"/>
        </w:rPr>
        <w:t>extensa.(</w:t>
      </w:r>
      <w:proofErr w:type="gramEnd"/>
      <w:r w:rsidRPr="009E5A0A">
        <w:rPr>
          <w:spacing w:val="-2"/>
          <w:sz w:val="20"/>
        </w:rPr>
        <w:t>0.526)</w:t>
      </w:r>
    </w:p>
    <w:p w14:paraId="7E4C5647" w14:textId="77777777" w:rsidR="00D66E5D" w:rsidRPr="009E5A0A" w:rsidRDefault="00D66E5D" w:rsidP="00D66E5D">
      <w:pPr>
        <w:pStyle w:val="PargrafodaLista"/>
        <w:widowControl w:val="0"/>
        <w:numPr>
          <w:ilvl w:val="0"/>
          <w:numId w:val="47"/>
        </w:numPr>
        <w:autoSpaceDE w:val="0"/>
        <w:autoSpaceDN w:val="0"/>
        <w:spacing w:after="0" w:line="230" w:lineRule="exact"/>
        <w:contextualSpacing w:val="0"/>
        <w:jc w:val="both"/>
        <w:rPr>
          <w:sz w:val="20"/>
        </w:rPr>
      </w:pPr>
      <w:r w:rsidRPr="009E5A0A">
        <w:rPr>
          <w:sz w:val="20"/>
        </w:rPr>
        <w:t>A48.</w:t>
      </w:r>
      <w:r w:rsidRPr="009E5A0A">
        <w:rPr>
          <w:spacing w:val="-7"/>
          <w:sz w:val="20"/>
        </w:rPr>
        <w:t xml:space="preserve"> </w:t>
      </w:r>
      <w:r w:rsidRPr="009E5A0A">
        <w:rPr>
          <w:sz w:val="20"/>
        </w:rPr>
        <w:t>Tenho</w:t>
      </w:r>
      <w:r w:rsidRPr="009E5A0A">
        <w:rPr>
          <w:spacing w:val="-3"/>
          <w:sz w:val="20"/>
        </w:rPr>
        <w:t xml:space="preserve"> </w:t>
      </w:r>
      <w:r w:rsidRPr="009E5A0A">
        <w:rPr>
          <w:sz w:val="20"/>
        </w:rPr>
        <w:t>a</w:t>
      </w:r>
      <w:r w:rsidRPr="009E5A0A">
        <w:rPr>
          <w:spacing w:val="-4"/>
          <w:sz w:val="20"/>
        </w:rPr>
        <w:t xml:space="preserve"> </w:t>
      </w:r>
      <w:proofErr w:type="spellStart"/>
      <w:r w:rsidRPr="009E5A0A">
        <w:rPr>
          <w:sz w:val="20"/>
        </w:rPr>
        <w:t>tranqüilidade</w:t>
      </w:r>
      <w:proofErr w:type="spellEnd"/>
      <w:r w:rsidRPr="009E5A0A">
        <w:rPr>
          <w:spacing w:val="-5"/>
          <w:sz w:val="20"/>
        </w:rPr>
        <w:t xml:space="preserve"> </w:t>
      </w:r>
      <w:r w:rsidRPr="009E5A0A">
        <w:rPr>
          <w:sz w:val="20"/>
        </w:rPr>
        <w:t>e</w:t>
      </w:r>
      <w:r w:rsidRPr="009E5A0A">
        <w:rPr>
          <w:spacing w:val="-5"/>
          <w:sz w:val="20"/>
        </w:rPr>
        <w:t xml:space="preserve"> </w:t>
      </w:r>
      <w:r w:rsidRPr="009E5A0A">
        <w:rPr>
          <w:sz w:val="20"/>
        </w:rPr>
        <w:t>o</w:t>
      </w:r>
      <w:r w:rsidRPr="009E5A0A">
        <w:rPr>
          <w:spacing w:val="-3"/>
          <w:sz w:val="20"/>
        </w:rPr>
        <w:t xml:space="preserve"> </w:t>
      </w:r>
      <w:r w:rsidRPr="009E5A0A">
        <w:rPr>
          <w:sz w:val="20"/>
        </w:rPr>
        <w:t>tempo</w:t>
      </w:r>
      <w:r w:rsidRPr="009E5A0A">
        <w:rPr>
          <w:spacing w:val="-2"/>
          <w:sz w:val="20"/>
        </w:rPr>
        <w:t xml:space="preserve"> </w:t>
      </w:r>
      <w:r w:rsidRPr="009E5A0A">
        <w:rPr>
          <w:sz w:val="20"/>
        </w:rPr>
        <w:t>necessários</w:t>
      </w:r>
      <w:r w:rsidRPr="009E5A0A">
        <w:rPr>
          <w:spacing w:val="-6"/>
          <w:sz w:val="20"/>
        </w:rPr>
        <w:t xml:space="preserve"> </w:t>
      </w:r>
      <w:r w:rsidRPr="009E5A0A">
        <w:rPr>
          <w:sz w:val="20"/>
        </w:rPr>
        <w:t>para</w:t>
      </w:r>
      <w:r w:rsidRPr="009E5A0A">
        <w:rPr>
          <w:spacing w:val="-3"/>
          <w:sz w:val="20"/>
        </w:rPr>
        <w:t xml:space="preserve"> </w:t>
      </w:r>
      <w:r w:rsidRPr="009E5A0A">
        <w:rPr>
          <w:sz w:val="20"/>
        </w:rPr>
        <w:t>executar</w:t>
      </w:r>
      <w:r w:rsidRPr="009E5A0A">
        <w:rPr>
          <w:spacing w:val="-4"/>
          <w:sz w:val="20"/>
        </w:rPr>
        <w:t xml:space="preserve"> </w:t>
      </w:r>
      <w:r w:rsidRPr="009E5A0A">
        <w:rPr>
          <w:sz w:val="20"/>
        </w:rPr>
        <w:t>minhas</w:t>
      </w:r>
      <w:r w:rsidRPr="009E5A0A">
        <w:rPr>
          <w:spacing w:val="-3"/>
          <w:sz w:val="20"/>
        </w:rPr>
        <w:t xml:space="preserve"> </w:t>
      </w:r>
      <w:proofErr w:type="gramStart"/>
      <w:r w:rsidRPr="009E5A0A">
        <w:rPr>
          <w:spacing w:val="-2"/>
          <w:sz w:val="20"/>
        </w:rPr>
        <w:t>atividades.(</w:t>
      </w:r>
      <w:proofErr w:type="gramEnd"/>
      <w:r w:rsidRPr="009E5A0A">
        <w:rPr>
          <w:spacing w:val="-2"/>
          <w:sz w:val="20"/>
        </w:rPr>
        <w:t>0.727)</w:t>
      </w:r>
    </w:p>
    <w:p w14:paraId="5196D721" w14:textId="77777777" w:rsidR="00D66E5D" w:rsidRDefault="00D66E5D" w:rsidP="00D66E5D">
      <w:pPr>
        <w:pStyle w:val="PargrafodaLista"/>
        <w:widowControl w:val="0"/>
        <w:numPr>
          <w:ilvl w:val="0"/>
          <w:numId w:val="47"/>
        </w:numPr>
        <w:autoSpaceDE w:val="0"/>
        <w:autoSpaceDN w:val="0"/>
        <w:spacing w:after="0" w:line="240" w:lineRule="auto"/>
        <w:ind w:right="511"/>
        <w:contextualSpacing w:val="0"/>
        <w:jc w:val="both"/>
        <w:rPr>
          <w:sz w:val="20"/>
        </w:rPr>
      </w:pPr>
      <w:r w:rsidRPr="009E5A0A">
        <w:rPr>
          <w:sz w:val="20"/>
        </w:rPr>
        <w:t xml:space="preserve">A52. Os processos e rotinas de trabalho em minha área atendem bem às necessidades do </w:t>
      </w:r>
      <w:proofErr w:type="gramStart"/>
      <w:r w:rsidRPr="009E5A0A">
        <w:rPr>
          <w:sz w:val="20"/>
        </w:rPr>
        <w:t>serviço.(</w:t>
      </w:r>
      <w:proofErr w:type="gramEnd"/>
      <w:r w:rsidRPr="009E5A0A">
        <w:rPr>
          <w:sz w:val="20"/>
        </w:rPr>
        <w:t xml:space="preserve">0.710) </w:t>
      </w:r>
    </w:p>
    <w:p w14:paraId="389BC894" w14:textId="22C7F836" w:rsidR="00D66E5D" w:rsidRDefault="00D66E5D" w:rsidP="00D66E5D">
      <w:pPr>
        <w:spacing w:after="0" w:line="240" w:lineRule="auto"/>
        <w:jc w:val="both"/>
        <w:rPr>
          <w:rFonts w:ascii="Arial" w:hAnsi="Arial" w:cs="Arial"/>
        </w:rPr>
      </w:pPr>
      <w:r w:rsidRPr="00BD73B5">
        <w:rPr>
          <w:sz w:val="20"/>
        </w:rPr>
        <w:t>A60.</w:t>
      </w:r>
      <w:r w:rsidRPr="00BD73B5">
        <w:rPr>
          <w:spacing w:val="-3"/>
          <w:sz w:val="20"/>
        </w:rPr>
        <w:t xml:space="preserve"> </w:t>
      </w:r>
      <w:r w:rsidRPr="00BD73B5">
        <w:rPr>
          <w:sz w:val="20"/>
        </w:rPr>
        <w:t>Disponho</w:t>
      </w:r>
      <w:r w:rsidRPr="00BD73B5">
        <w:rPr>
          <w:spacing w:val="-3"/>
          <w:sz w:val="20"/>
        </w:rPr>
        <w:t xml:space="preserve"> </w:t>
      </w:r>
      <w:r w:rsidRPr="00BD73B5">
        <w:rPr>
          <w:sz w:val="20"/>
        </w:rPr>
        <w:t>de</w:t>
      </w:r>
      <w:r w:rsidRPr="00BD73B5">
        <w:rPr>
          <w:spacing w:val="-2"/>
          <w:sz w:val="20"/>
        </w:rPr>
        <w:t xml:space="preserve"> </w:t>
      </w:r>
      <w:r w:rsidRPr="00BD73B5">
        <w:rPr>
          <w:sz w:val="20"/>
        </w:rPr>
        <w:t>tempo</w:t>
      </w:r>
      <w:r w:rsidRPr="00BD73B5">
        <w:rPr>
          <w:spacing w:val="-2"/>
          <w:sz w:val="20"/>
        </w:rPr>
        <w:t xml:space="preserve"> </w:t>
      </w:r>
      <w:r w:rsidRPr="00BD73B5">
        <w:rPr>
          <w:sz w:val="20"/>
        </w:rPr>
        <w:t>suficiente</w:t>
      </w:r>
      <w:r w:rsidRPr="00BD73B5">
        <w:rPr>
          <w:spacing w:val="-2"/>
          <w:sz w:val="20"/>
        </w:rPr>
        <w:t xml:space="preserve"> </w:t>
      </w:r>
      <w:r w:rsidRPr="00BD73B5">
        <w:rPr>
          <w:sz w:val="20"/>
        </w:rPr>
        <w:t>para</w:t>
      </w:r>
      <w:r w:rsidRPr="00BD73B5">
        <w:rPr>
          <w:spacing w:val="-3"/>
          <w:sz w:val="20"/>
        </w:rPr>
        <w:t xml:space="preserve"> </w:t>
      </w:r>
      <w:r w:rsidRPr="00BD73B5">
        <w:rPr>
          <w:sz w:val="20"/>
        </w:rPr>
        <w:t>refletir</w:t>
      </w:r>
      <w:r w:rsidRPr="00BD73B5">
        <w:rPr>
          <w:spacing w:val="-2"/>
          <w:sz w:val="20"/>
        </w:rPr>
        <w:t xml:space="preserve"> </w:t>
      </w:r>
      <w:r w:rsidRPr="00BD73B5">
        <w:rPr>
          <w:sz w:val="20"/>
        </w:rPr>
        <w:t>sobre</w:t>
      </w:r>
      <w:r w:rsidRPr="00BD73B5">
        <w:rPr>
          <w:spacing w:val="-3"/>
          <w:sz w:val="20"/>
        </w:rPr>
        <w:t xml:space="preserve"> </w:t>
      </w:r>
      <w:r w:rsidRPr="00BD73B5">
        <w:rPr>
          <w:sz w:val="20"/>
        </w:rPr>
        <w:t>como</w:t>
      </w:r>
      <w:r w:rsidRPr="00BD73B5">
        <w:rPr>
          <w:spacing w:val="-3"/>
          <w:sz w:val="20"/>
        </w:rPr>
        <w:t xml:space="preserve"> </w:t>
      </w:r>
      <w:r w:rsidRPr="00BD73B5">
        <w:rPr>
          <w:sz w:val="20"/>
        </w:rPr>
        <w:t>aperfeiçoar</w:t>
      </w:r>
      <w:r w:rsidRPr="00BD73B5">
        <w:rPr>
          <w:spacing w:val="-2"/>
          <w:sz w:val="20"/>
        </w:rPr>
        <w:t xml:space="preserve"> </w:t>
      </w:r>
      <w:r w:rsidRPr="00BD73B5">
        <w:rPr>
          <w:sz w:val="20"/>
        </w:rPr>
        <w:t>a</w:t>
      </w:r>
      <w:r w:rsidRPr="00BD73B5">
        <w:rPr>
          <w:spacing w:val="-2"/>
          <w:sz w:val="20"/>
        </w:rPr>
        <w:t xml:space="preserve"> </w:t>
      </w:r>
      <w:r w:rsidRPr="00BD73B5">
        <w:rPr>
          <w:sz w:val="20"/>
        </w:rPr>
        <w:t>execução</w:t>
      </w:r>
      <w:r w:rsidRPr="00BD73B5">
        <w:rPr>
          <w:spacing w:val="-3"/>
          <w:sz w:val="20"/>
        </w:rPr>
        <w:t xml:space="preserve"> </w:t>
      </w:r>
      <w:r w:rsidRPr="00BD73B5">
        <w:rPr>
          <w:sz w:val="20"/>
        </w:rPr>
        <w:t>de</w:t>
      </w:r>
      <w:r w:rsidRPr="00BD73B5">
        <w:rPr>
          <w:spacing w:val="-2"/>
          <w:sz w:val="20"/>
        </w:rPr>
        <w:t xml:space="preserve"> </w:t>
      </w:r>
      <w:r w:rsidRPr="00BD73B5">
        <w:rPr>
          <w:sz w:val="20"/>
        </w:rPr>
        <w:t>meu</w:t>
      </w:r>
    </w:p>
    <w:p w14:paraId="54645B8F" w14:textId="77777777" w:rsidR="00D66E5D" w:rsidRDefault="00D66E5D" w:rsidP="00BC593E">
      <w:pPr>
        <w:spacing w:after="0" w:line="240" w:lineRule="auto"/>
        <w:jc w:val="both"/>
        <w:rPr>
          <w:rFonts w:ascii="Arial" w:hAnsi="Arial" w:cs="Arial"/>
        </w:rPr>
      </w:pPr>
    </w:p>
    <w:p w14:paraId="505384D1" w14:textId="77777777" w:rsidR="00D66E5D" w:rsidRDefault="00D66E5D" w:rsidP="00BC593E">
      <w:pPr>
        <w:spacing w:after="0" w:line="240" w:lineRule="auto"/>
        <w:jc w:val="both"/>
        <w:rPr>
          <w:rFonts w:ascii="Arial" w:hAnsi="Arial" w:cs="Arial"/>
        </w:rPr>
      </w:pPr>
    </w:p>
    <w:p w14:paraId="3E28992E" w14:textId="77777777" w:rsidR="00D66E5D" w:rsidRDefault="00D66E5D" w:rsidP="00BC593E">
      <w:pPr>
        <w:spacing w:after="0" w:line="240" w:lineRule="auto"/>
        <w:jc w:val="both"/>
        <w:rPr>
          <w:rFonts w:ascii="Arial" w:hAnsi="Arial" w:cs="Arial"/>
        </w:rPr>
      </w:pPr>
    </w:p>
    <w:p w14:paraId="49D9221D" w14:textId="77777777" w:rsidR="00D66E5D" w:rsidRDefault="00D66E5D" w:rsidP="00BC593E">
      <w:pPr>
        <w:spacing w:after="0" w:line="240" w:lineRule="auto"/>
        <w:jc w:val="both"/>
        <w:rPr>
          <w:rFonts w:ascii="Arial" w:hAnsi="Arial" w:cs="Arial"/>
        </w:rPr>
      </w:pPr>
    </w:p>
    <w:p w14:paraId="27A3964C" w14:textId="77777777" w:rsidR="00D66E5D" w:rsidRDefault="00D66E5D" w:rsidP="00BC593E">
      <w:pPr>
        <w:spacing w:after="0" w:line="240" w:lineRule="auto"/>
        <w:jc w:val="both"/>
        <w:rPr>
          <w:rFonts w:ascii="Arial" w:hAnsi="Arial" w:cs="Arial"/>
        </w:rPr>
      </w:pPr>
    </w:p>
    <w:p w14:paraId="567492A3" w14:textId="77777777" w:rsidR="00D66E5D" w:rsidRDefault="00D66E5D" w:rsidP="00BC593E">
      <w:pPr>
        <w:spacing w:after="0" w:line="240" w:lineRule="auto"/>
        <w:jc w:val="both"/>
        <w:rPr>
          <w:rFonts w:ascii="Arial" w:hAnsi="Arial" w:cs="Arial"/>
        </w:rPr>
      </w:pPr>
    </w:p>
    <w:p w14:paraId="46D977B5" w14:textId="77777777" w:rsidR="00D66E5D" w:rsidRDefault="00D66E5D" w:rsidP="00BC593E">
      <w:pPr>
        <w:spacing w:after="0" w:line="240" w:lineRule="auto"/>
        <w:jc w:val="both"/>
        <w:rPr>
          <w:rFonts w:ascii="Arial" w:hAnsi="Arial" w:cs="Arial"/>
        </w:rPr>
      </w:pPr>
    </w:p>
    <w:p w14:paraId="606623CD" w14:textId="77777777" w:rsidR="00D66E5D" w:rsidRDefault="00D66E5D" w:rsidP="00BC593E">
      <w:pPr>
        <w:spacing w:after="0" w:line="240" w:lineRule="auto"/>
        <w:jc w:val="both"/>
        <w:rPr>
          <w:rFonts w:ascii="Arial" w:hAnsi="Arial" w:cs="Arial"/>
        </w:rPr>
      </w:pPr>
    </w:p>
    <w:p w14:paraId="277BC9E8" w14:textId="77777777" w:rsidR="00D66E5D" w:rsidRDefault="00D66E5D" w:rsidP="00BC593E">
      <w:pPr>
        <w:spacing w:after="0" w:line="240" w:lineRule="auto"/>
        <w:jc w:val="both"/>
        <w:rPr>
          <w:rFonts w:ascii="Arial" w:hAnsi="Arial" w:cs="Arial"/>
        </w:rPr>
      </w:pPr>
    </w:p>
    <w:p w14:paraId="6664F992" w14:textId="77777777" w:rsidR="00D66E5D" w:rsidRDefault="00D66E5D" w:rsidP="00BC593E">
      <w:pPr>
        <w:spacing w:after="0" w:line="240" w:lineRule="auto"/>
        <w:jc w:val="both"/>
        <w:rPr>
          <w:rFonts w:ascii="Arial" w:hAnsi="Arial" w:cs="Arial"/>
        </w:rPr>
      </w:pPr>
    </w:p>
    <w:p w14:paraId="5A4A70F5" w14:textId="77777777" w:rsidR="00D66E5D" w:rsidRDefault="00D66E5D" w:rsidP="00BC593E">
      <w:pPr>
        <w:spacing w:after="0" w:line="240" w:lineRule="auto"/>
        <w:jc w:val="both"/>
        <w:rPr>
          <w:rFonts w:ascii="Arial" w:hAnsi="Arial" w:cs="Arial"/>
        </w:rPr>
      </w:pPr>
    </w:p>
    <w:p w14:paraId="40153720" w14:textId="77777777" w:rsidR="00D66E5D" w:rsidRDefault="00D66E5D" w:rsidP="00BC593E">
      <w:pPr>
        <w:spacing w:after="0" w:line="240" w:lineRule="auto"/>
        <w:jc w:val="both"/>
        <w:rPr>
          <w:rFonts w:ascii="Arial" w:hAnsi="Arial" w:cs="Arial"/>
        </w:rPr>
      </w:pPr>
    </w:p>
    <w:p w14:paraId="111254DF" w14:textId="77777777" w:rsidR="00D66E5D" w:rsidRDefault="00D66E5D" w:rsidP="00BC593E">
      <w:pPr>
        <w:spacing w:after="0" w:line="240" w:lineRule="auto"/>
        <w:jc w:val="both"/>
        <w:rPr>
          <w:rFonts w:ascii="Arial" w:hAnsi="Arial" w:cs="Arial"/>
        </w:rPr>
      </w:pPr>
    </w:p>
    <w:p w14:paraId="72208006" w14:textId="77777777" w:rsidR="00D66E5D" w:rsidRDefault="00D66E5D" w:rsidP="00BC593E">
      <w:pPr>
        <w:spacing w:after="0" w:line="240" w:lineRule="auto"/>
        <w:jc w:val="both"/>
        <w:rPr>
          <w:rFonts w:ascii="Arial" w:hAnsi="Arial" w:cs="Arial"/>
        </w:rPr>
      </w:pPr>
    </w:p>
    <w:p w14:paraId="16B5AD5B" w14:textId="77777777" w:rsidR="00D66E5D" w:rsidRDefault="00D66E5D" w:rsidP="00BC593E">
      <w:pPr>
        <w:spacing w:after="0" w:line="240" w:lineRule="auto"/>
        <w:jc w:val="both"/>
        <w:rPr>
          <w:rFonts w:ascii="Arial" w:hAnsi="Arial" w:cs="Arial"/>
        </w:rPr>
      </w:pPr>
    </w:p>
    <w:p w14:paraId="655B865C" w14:textId="77777777" w:rsidR="00D66E5D" w:rsidRDefault="00D66E5D" w:rsidP="00BC593E">
      <w:pPr>
        <w:spacing w:after="0" w:line="240" w:lineRule="auto"/>
        <w:jc w:val="both"/>
        <w:rPr>
          <w:rFonts w:ascii="Arial" w:hAnsi="Arial" w:cs="Arial"/>
        </w:rPr>
      </w:pPr>
    </w:p>
    <w:p w14:paraId="0E26EACF" w14:textId="77777777" w:rsidR="00D66E5D" w:rsidRDefault="00D66E5D" w:rsidP="00BC593E">
      <w:pPr>
        <w:spacing w:after="0" w:line="240" w:lineRule="auto"/>
        <w:jc w:val="both"/>
        <w:rPr>
          <w:rFonts w:ascii="Arial" w:hAnsi="Arial" w:cs="Arial"/>
        </w:rPr>
      </w:pPr>
    </w:p>
    <w:p w14:paraId="667CF271" w14:textId="77777777" w:rsidR="00D66E5D" w:rsidRDefault="00D66E5D" w:rsidP="00BC593E">
      <w:pPr>
        <w:spacing w:after="0" w:line="240" w:lineRule="auto"/>
        <w:jc w:val="both"/>
        <w:rPr>
          <w:rFonts w:ascii="Arial" w:hAnsi="Arial" w:cs="Arial"/>
        </w:rPr>
      </w:pPr>
    </w:p>
    <w:p w14:paraId="26D91677" w14:textId="77777777" w:rsidR="00D66E5D" w:rsidRDefault="00D66E5D" w:rsidP="00BC593E">
      <w:pPr>
        <w:spacing w:after="0" w:line="240" w:lineRule="auto"/>
        <w:jc w:val="both"/>
        <w:rPr>
          <w:rFonts w:ascii="Arial" w:hAnsi="Arial" w:cs="Arial"/>
        </w:rPr>
      </w:pPr>
    </w:p>
    <w:p w14:paraId="30F6B333" w14:textId="77777777" w:rsidR="00D66E5D" w:rsidRDefault="00D66E5D" w:rsidP="00BC593E">
      <w:pPr>
        <w:spacing w:after="0" w:line="240" w:lineRule="auto"/>
        <w:jc w:val="both"/>
        <w:rPr>
          <w:rFonts w:ascii="Arial" w:hAnsi="Arial" w:cs="Arial"/>
        </w:rPr>
      </w:pPr>
    </w:p>
    <w:p w14:paraId="18CA6A7C" w14:textId="77777777" w:rsidR="00D66E5D" w:rsidRDefault="00D66E5D" w:rsidP="00BC593E">
      <w:pPr>
        <w:spacing w:after="0" w:line="240" w:lineRule="auto"/>
        <w:jc w:val="both"/>
        <w:rPr>
          <w:rFonts w:ascii="Arial" w:hAnsi="Arial" w:cs="Arial"/>
        </w:rPr>
      </w:pPr>
    </w:p>
    <w:p w14:paraId="18BC0F94" w14:textId="77777777" w:rsidR="00D66E5D" w:rsidRDefault="00D66E5D" w:rsidP="00BC593E">
      <w:pPr>
        <w:spacing w:after="0" w:line="240" w:lineRule="auto"/>
        <w:jc w:val="both"/>
        <w:rPr>
          <w:rFonts w:ascii="Arial" w:hAnsi="Arial" w:cs="Arial"/>
        </w:rPr>
      </w:pPr>
    </w:p>
    <w:p w14:paraId="1B9A1564" w14:textId="77777777" w:rsidR="00D66E5D" w:rsidRDefault="00D66E5D" w:rsidP="00BC593E">
      <w:pPr>
        <w:spacing w:after="0" w:line="240" w:lineRule="auto"/>
        <w:jc w:val="both"/>
        <w:rPr>
          <w:rFonts w:ascii="Arial" w:hAnsi="Arial" w:cs="Arial"/>
        </w:rPr>
      </w:pPr>
    </w:p>
    <w:p w14:paraId="2B2B1AEE" w14:textId="77777777" w:rsidR="00D66E5D" w:rsidRDefault="00D66E5D" w:rsidP="00BC593E">
      <w:pPr>
        <w:spacing w:after="0" w:line="240" w:lineRule="auto"/>
        <w:jc w:val="both"/>
        <w:rPr>
          <w:rFonts w:ascii="Arial" w:hAnsi="Arial" w:cs="Arial"/>
        </w:rPr>
      </w:pPr>
    </w:p>
    <w:p w14:paraId="6E849B25" w14:textId="77777777" w:rsidR="00D66E5D" w:rsidRPr="008D74A1" w:rsidRDefault="00D66E5D" w:rsidP="00D66E5D">
      <w:pPr>
        <w:spacing w:after="0" w:line="360" w:lineRule="auto"/>
        <w:jc w:val="both"/>
        <w:rPr>
          <w:rFonts w:ascii="Arial" w:hAnsi="Arial" w:cs="Arial"/>
          <w:b/>
          <w:bCs/>
        </w:rPr>
      </w:pPr>
      <w:r w:rsidRPr="008D74A1">
        <w:rPr>
          <w:rFonts w:ascii="Arial" w:hAnsi="Arial" w:cs="Arial"/>
          <w:b/>
          <w:bCs/>
        </w:rPr>
        <w:t xml:space="preserve">Cultura Organizacional </w:t>
      </w:r>
      <w:proofErr w:type="spellStart"/>
      <w:r w:rsidRPr="0044623A">
        <w:rPr>
          <w:rFonts w:ascii="Arial" w:hAnsi="Arial" w:cs="Arial"/>
          <w:b/>
          <w:bCs/>
          <w:i/>
          <w:iCs/>
        </w:rPr>
        <w:t>vs</w:t>
      </w:r>
      <w:proofErr w:type="spellEnd"/>
      <w:r w:rsidRPr="008D74A1">
        <w:rPr>
          <w:rFonts w:ascii="Arial" w:hAnsi="Arial" w:cs="Arial"/>
          <w:b/>
          <w:bCs/>
        </w:rPr>
        <w:t xml:space="preserve"> Clima Organizacional: Prevenção de Riscos</w:t>
      </w:r>
    </w:p>
    <w:p w14:paraId="7040C211" w14:textId="77777777" w:rsidR="00D66E5D" w:rsidRDefault="00D66E5D" w:rsidP="00D66E5D">
      <w:pPr>
        <w:spacing w:after="0" w:line="360" w:lineRule="auto"/>
        <w:jc w:val="both"/>
        <w:rPr>
          <w:rFonts w:ascii="Arial" w:hAnsi="Arial" w:cs="Arial"/>
          <w:b/>
          <w:bCs/>
        </w:rPr>
      </w:pPr>
    </w:p>
    <w:p w14:paraId="7F61E81B" w14:textId="77777777" w:rsidR="00D66E5D" w:rsidRPr="008D74A1" w:rsidRDefault="00D66E5D" w:rsidP="00D66E5D">
      <w:pPr>
        <w:spacing w:after="0" w:line="360" w:lineRule="auto"/>
        <w:jc w:val="both"/>
        <w:rPr>
          <w:rFonts w:ascii="Arial" w:hAnsi="Arial" w:cs="Arial"/>
          <w:b/>
          <w:bCs/>
        </w:rPr>
      </w:pPr>
      <w:r w:rsidRPr="008D74A1">
        <w:rPr>
          <w:rFonts w:ascii="Arial" w:hAnsi="Arial" w:cs="Arial"/>
          <w:b/>
          <w:bCs/>
        </w:rPr>
        <w:t>Resumo</w:t>
      </w:r>
    </w:p>
    <w:p w14:paraId="6A123D3B" w14:textId="77777777" w:rsidR="00D66E5D" w:rsidRDefault="00D66E5D" w:rsidP="00D66E5D">
      <w:pPr>
        <w:spacing w:after="0" w:line="360" w:lineRule="auto"/>
        <w:jc w:val="both"/>
        <w:rPr>
          <w:rFonts w:ascii="Arial" w:hAnsi="Arial" w:cs="Arial"/>
        </w:rPr>
      </w:pPr>
    </w:p>
    <w:p w14:paraId="58C3F027" w14:textId="77777777" w:rsidR="00D66E5D" w:rsidRPr="008D74A1" w:rsidRDefault="00D66E5D" w:rsidP="00D66E5D">
      <w:pPr>
        <w:spacing w:after="0" w:line="360" w:lineRule="auto"/>
        <w:jc w:val="both"/>
        <w:rPr>
          <w:rFonts w:ascii="Arial" w:hAnsi="Arial" w:cs="Arial"/>
        </w:rPr>
      </w:pPr>
      <w:r w:rsidRPr="008D74A1">
        <w:rPr>
          <w:rFonts w:ascii="Arial" w:hAnsi="Arial" w:cs="Arial"/>
        </w:rPr>
        <w:t xml:space="preserve">A cultura organizacional, como sistema de valores compartilhados, é essencial para a resiliência empresarial, mas pode gerar riscos significativos quando desalinhada, incluindo conflitos, rotatividade e falhas éticas. Este artigo propõe um modelo diagnóstico integrado, combinando os pilares do </w:t>
      </w:r>
      <w:proofErr w:type="spellStart"/>
      <w:r w:rsidRPr="00E16404">
        <w:rPr>
          <w:rFonts w:ascii="Arial" w:hAnsi="Arial" w:cs="Arial"/>
          <w:i/>
          <w:iCs/>
        </w:rPr>
        <w:t>Fairness</w:t>
      </w:r>
      <w:proofErr w:type="spellEnd"/>
      <w:r w:rsidRPr="008D74A1">
        <w:rPr>
          <w:rFonts w:ascii="Arial" w:hAnsi="Arial" w:cs="Arial"/>
          <w:i/>
          <w:iCs/>
        </w:rPr>
        <w:t xml:space="preserve">, </w:t>
      </w:r>
      <w:proofErr w:type="spellStart"/>
      <w:r w:rsidRPr="00E16404">
        <w:rPr>
          <w:rFonts w:ascii="Arial" w:hAnsi="Arial" w:cs="Arial"/>
          <w:i/>
          <w:iCs/>
        </w:rPr>
        <w:t>Disclosure</w:t>
      </w:r>
      <w:proofErr w:type="spellEnd"/>
      <w:r w:rsidRPr="008D74A1">
        <w:rPr>
          <w:rFonts w:ascii="Arial" w:hAnsi="Arial" w:cs="Arial"/>
          <w:i/>
          <w:iCs/>
        </w:rPr>
        <w:t xml:space="preserve">, </w:t>
      </w:r>
      <w:proofErr w:type="spellStart"/>
      <w:r w:rsidRPr="00B42A61">
        <w:rPr>
          <w:rFonts w:ascii="Arial" w:hAnsi="Arial" w:cs="Arial"/>
          <w:i/>
          <w:iCs/>
        </w:rPr>
        <w:t>Accountability</w:t>
      </w:r>
      <w:proofErr w:type="spellEnd"/>
      <w:r w:rsidRPr="008D74A1">
        <w:rPr>
          <w:rFonts w:ascii="Arial" w:hAnsi="Arial" w:cs="Arial"/>
          <w:i/>
          <w:iCs/>
        </w:rPr>
        <w:t xml:space="preserve"> </w:t>
      </w:r>
      <w:r w:rsidRPr="008D74A1">
        <w:rPr>
          <w:rFonts w:ascii="Arial" w:hAnsi="Arial" w:cs="Arial"/>
        </w:rPr>
        <w:t>e</w:t>
      </w:r>
      <w:r w:rsidRPr="008D74A1">
        <w:rPr>
          <w:rFonts w:ascii="Arial" w:hAnsi="Arial" w:cs="Arial"/>
          <w:i/>
          <w:iCs/>
        </w:rPr>
        <w:t xml:space="preserve"> </w:t>
      </w:r>
      <w:r w:rsidRPr="00B42A61">
        <w:rPr>
          <w:rFonts w:ascii="Arial" w:hAnsi="Arial" w:cs="Arial"/>
          <w:i/>
          <w:iCs/>
        </w:rPr>
        <w:t>Compliance</w:t>
      </w:r>
      <w:r>
        <w:rPr>
          <w:rFonts w:ascii="Arial" w:hAnsi="Arial" w:cs="Arial"/>
        </w:rPr>
        <w:t xml:space="preserve"> (</w:t>
      </w:r>
      <w:r w:rsidRPr="00E16404">
        <w:rPr>
          <w:rFonts w:ascii="Arial" w:hAnsi="Arial" w:cs="Arial"/>
          <w:i/>
        </w:rPr>
        <w:t>FDAC</w:t>
      </w:r>
      <w:r>
        <w:rPr>
          <w:rFonts w:ascii="Arial" w:hAnsi="Arial" w:cs="Arial"/>
        </w:rPr>
        <w:t>)</w:t>
      </w:r>
      <w:r w:rsidRPr="008D74A1">
        <w:rPr>
          <w:rFonts w:ascii="Arial" w:hAnsi="Arial" w:cs="Arial"/>
        </w:rPr>
        <w:t xml:space="preserve"> com a análise de </w:t>
      </w:r>
      <w:r>
        <w:rPr>
          <w:rFonts w:ascii="Arial" w:hAnsi="Arial" w:cs="Arial"/>
        </w:rPr>
        <w:t>Clima Organizacional</w:t>
      </w:r>
      <w:r w:rsidRPr="008D74A1">
        <w:rPr>
          <w:rFonts w:ascii="Arial" w:hAnsi="Arial" w:cs="Arial"/>
        </w:rPr>
        <w:t xml:space="preserve"> de </w:t>
      </w:r>
      <w:proofErr w:type="spellStart"/>
      <w:r w:rsidRPr="008D74A1">
        <w:rPr>
          <w:rFonts w:ascii="Arial" w:hAnsi="Arial" w:cs="Arial"/>
        </w:rPr>
        <w:t>Coda</w:t>
      </w:r>
      <w:proofErr w:type="spellEnd"/>
      <w:r w:rsidRPr="008D74A1">
        <w:rPr>
          <w:rFonts w:ascii="Arial" w:hAnsi="Arial" w:cs="Arial"/>
        </w:rPr>
        <w:t xml:space="preserve"> </w:t>
      </w:r>
      <w:r w:rsidRPr="00B4016F">
        <w:rPr>
          <w:rFonts w:ascii="Arial" w:hAnsi="Arial" w:cs="Arial"/>
          <w:i/>
        </w:rPr>
        <w:t>et al.</w:t>
      </w:r>
      <w:r w:rsidRPr="008D74A1">
        <w:rPr>
          <w:rFonts w:ascii="Arial" w:hAnsi="Arial" w:cs="Arial"/>
        </w:rPr>
        <w:t xml:space="preserve"> (2009). Com embasamento teórico primário (</w:t>
      </w:r>
      <w:proofErr w:type="spellStart"/>
      <w:r w:rsidRPr="008D74A1">
        <w:rPr>
          <w:rFonts w:ascii="Arial" w:hAnsi="Arial" w:cs="Arial"/>
        </w:rPr>
        <w:t>Tagiuri</w:t>
      </w:r>
      <w:proofErr w:type="spellEnd"/>
      <w:r w:rsidRPr="008D74A1">
        <w:rPr>
          <w:rFonts w:ascii="Arial" w:hAnsi="Arial" w:cs="Arial"/>
        </w:rPr>
        <w:t xml:space="preserve">, 1988; Denison, 1990) e secundário (Ferreira, 2018; Gonçalves, 2020), a pesquisa valida o </w:t>
      </w:r>
      <w:r>
        <w:rPr>
          <w:rFonts w:ascii="Arial" w:hAnsi="Arial" w:cs="Arial"/>
        </w:rPr>
        <w:t xml:space="preserve">Modelo </w:t>
      </w:r>
      <w:r w:rsidRPr="00E16404">
        <w:rPr>
          <w:rFonts w:ascii="Arial" w:hAnsi="Arial" w:cs="Arial"/>
          <w:i/>
        </w:rPr>
        <w:t>FDAC</w:t>
      </w:r>
      <w:r w:rsidRPr="008D74A1">
        <w:rPr>
          <w:rFonts w:ascii="Arial" w:hAnsi="Arial" w:cs="Arial"/>
        </w:rPr>
        <w:t xml:space="preserve"> como ferramenta para identificar e mitigar vulnerabilidades culturais. A metodologia mista inclui revisão bibliográfica, análise comparativa e validação empírica em organizações reais. Os resultados demonstram que a integração do </w:t>
      </w:r>
      <w:r>
        <w:rPr>
          <w:rFonts w:ascii="Arial" w:hAnsi="Arial" w:cs="Arial"/>
        </w:rPr>
        <w:t xml:space="preserve">Modelo </w:t>
      </w:r>
      <w:r w:rsidRPr="00E16404">
        <w:rPr>
          <w:rFonts w:ascii="Arial" w:hAnsi="Arial" w:cs="Arial"/>
          <w:i/>
        </w:rPr>
        <w:t>FDAC</w:t>
      </w:r>
      <w:r w:rsidRPr="008D74A1">
        <w:rPr>
          <w:rFonts w:ascii="Arial" w:hAnsi="Arial" w:cs="Arial"/>
        </w:rPr>
        <w:t xml:space="preserve"> com a análise de clima fortalece a prevenção de crises, promovendo justiça, transparência, responsabilidade e conformidade.</w:t>
      </w:r>
    </w:p>
    <w:p w14:paraId="6FE0DB56" w14:textId="77777777" w:rsidR="00D66E5D" w:rsidRDefault="00D66E5D" w:rsidP="00D66E5D">
      <w:pPr>
        <w:spacing w:after="0" w:line="360" w:lineRule="auto"/>
        <w:jc w:val="both"/>
        <w:rPr>
          <w:rFonts w:ascii="Arial" w:hAnsi="Arial" w:cs="Arial"/>
          <w:b/>
          <w:bCs/>
        </w:rPr>
      </w:pPr>
    </w:p>
    <w:p w14:paraId="204B63E9" w14:textId="77777777" w:rsidR="00D66E5D" w:rsidRPr="008D74A1" w:rsidRDefault="00D66E5D" w:rsidP="00D66E5D">
      <w:pPr>
        <w:spacing w:after="0" w:line="360" w:lineRule="auto"/>
        <w:jc w:val="both"/>
        <w:rPr>
          <w:rFonts w:ascii="Arial" w:hAnsi="Arial" w:cs="Arial"/>
        </w:rPr>
      </w:pPr>
      <w:r w:rsidRPr="008D74A1">
        <w:rPr>
          <w:rFonts w:ascii="Arial" w:hAnsi="Arial" w:cs="Arial"/>
          <w:b/>
          <w:bCs/>
        </w:rPr>
        <w:t>Palavras-chave</w:t>
      </w:r>
      <w:r w:rsidRPr="008D74A1">
        <w:rPr>
          <w:rFonts w:ascii="Arial" w:hAnsi="Arial" w:cs="Arial"/>
        </w:rPr>
        <w:t xml:space="preserve">: Cultura organizacional, Clima organizacional, Modelo </w:t>
      </w:r>
      <w:r w:rsidRPr="00E16404">
        <w:rPr>
          <w:rFonts w:ascii="Arial" w:hAnsi="Arial" w:cs="Arial"/>
          <w:i/>
        </w:rPr>
        <w:t>FDAC</w:t>
      </w:r>
      <w:r w:rsidRPr="008D74A1">
        <w:rPr>
          <w:rFonts w:ascii="Arial" w:hAnsi="Arial" w:cs="Arial"/>
        </w:rPr>
        <w:t xml:space="preserve">, Gestão de riscos, </w:t>
      </w:r>
      <w:proofErr w:type="spellStart"/>
      <w:r w:rsidRPr="00E16404">
        <w:rPr>
          <w:rFonts w:ascii="Arial" w:hAnsi="Arial" w:cs="Arial"/>
          <w:i/>
          <w:iCs/>
        </w:rPr>
        <w:t>Fairness</w:t>
      </w:r>
      <w:proofErr w:type="spellEnd"/>
      <w:r w:rsidRPr="008D74A1">
        <w:rPr>
          <w:rFonts w:ascii="Arial" w:hAnsi="Arial" w:cs="Arial"/>
          <w:i/>
          <w:iCs/>
        </w:rPr>
        <w:t xml:space="preserve">, </w:t>
      </w:r>
      <w:proofErr w:type="spellStart"/>
      <w:r w:rsidRPr="00E16404">
        <w:rPr>
          <w:rFonts w:ascii="Arial" w:hAnsi="Arial" w:cs="Arial"/>
          <w:i/>
          <w:iCs/>
        </w:rPr>
        <w:t>Disclosure</w:t>
      </w:r>
      <w:proofErr w:type="spellEnd"/>
      <w:r w:rsidRPr="008D74A1">
        <w:rPr>
          <w:rFonts w:ascii="Arial" w:hAnsi="Arial" w:cs="Arial"/>
          <w:i/>
          <w:iCs/>
        </w:rPr>
        <w:t xml:space="preserve">, </w:t>
      </w:r>
      <w:proofErr w:type="spellStart"/>
      <w:r w:rsidRPr="00B42A61">
        <w:rPr>
          <w:rFonts w:ascii="Arial" w:hAnsi="Arial" w:cs="Arial"/>
          <w:i/>
          <w:iCs/>
        </w:rPr>
        <w:t>Accountability</w:t>
      </w:r>
      <w:proofErr w:type="spellEnd"/>
      <w:r w:rsidRPr="008D74A1">
        <w:rPr>
          <w:rFonts w:ascii="Arial" w:hAnsi="Arial" w:cs="Arial"/>
          <w:i/>
          <w:iCs/>
        </w:rPr>
        <w:t xml:space="preserve">, </w:t>
      </w:r>
      <w:r w:rsidRPr="00B42A61">
        <w:rPr>
          <w:rFonts w:ascii="Arial" w:hAnsi="Arial" w:cs="Arial"/>
          <w:i/>
          <w:iCs/>
        </w:rPr>
        <w:t>Compliance</w:t>
      </w:r>
      <w:r w:rsidRPr="008D74A1">
        <w:rPr>
          <w:rFonts w:ascii="Arial" w:hAnsi="Arial" w:cs="Arial"/>
        </w:rPr>
        <w:t>.</w:t>
      </w:r>
    </w:p>
    <w:p w14:paraId="0744AA41" w14:textId="77777777" w:rsidR="00D66E5D" w:rsidRDefault="00D66E5D" w:rsidP="00D66E5D">
      <w:pPr>
        <w:spacing w:after="0" w:line="360" w:lineRule="auto"/>
        <w:jc w:val="both"/>
        <w:rPr>
          <w:rFonts w:ascii="Arial" w:hAnsi="Arial" w:cs="Arial"/>
          <w:b/>
          <w:bCs/>
        </w:rPr>
      </w:pPr>
    </w:p>
    <w:p w14:paraId="70443376" w14:textId="77777777" w:rsidR="00D66E5D" w:rsidRPr="008D74A1" w:rsidRDefault="00D66E5D" w:rsidP="00D66E5D">
      <w:pPr>
        <w:spacing w:after="0" w:line="360" w:lineRule="auto"/>
        <w:jc w:val="both"/>
        <w:rPr>
          <w:rFonts w:ascii="Arial" w:hAnsi="Arial" w:cs="Arial"/>
          <w:b/>
          <w:bCs/>
        </w:rPr>
      </w:pPr>
      <w:r w:rsidRPr="008D74A1">
        <w:rPr>
          <w:rFonts w:ascii="Arial" w:hAnsi="Arial" w:cs="Arial"/>
          <w:b/>
          <w:bCs/>
        </w:rPr>
        <w:t>Introdução</w:t>
      </w:r>
    </w:p>
    <w:p w14:paraId="03772A62" w14:textId="77777777" w:rsidR="00D66E5D" w:rsidRDefault="00D66E5D" w:rsidP="00D66E5D">
      <w:pPr>
        <w:spacing w:after="0" w:line="360" w:lineRule="auto"/>
        <w:jc w:val="both"/>
        <w:rPr>
          <w:rFonts w:ascii="Arial" w:hAnsi="Arial" w:cs="Arial"/>
        </w:rPr>
      </w:pPr>
    </w:p>
    <w:p w14:paraId="0DA1B677" w14:textId="77777777" w:rsidR="00D66E5D" w:rsidRPr="008D74A1" w:rsidRDefault="00D66E5D" w:rsidP="00D66E5D">
      <w:pPr>
        <w:spacing w:after="0" w:line="360" w:lineRule="auto"/>
        <w:jc w:val="both"/>
        <w:rPr>
          <w:rFonts w:ascii="Arial" w:hAnsi="Arial" w:cs="Arial"/>
        </w:rPr>
      </w:pPr>
      <w:r w:rsidRPr="008D74A1">
        <w:rPr>
          <w:rFonts w:ascii="Arial" w:hAnsi="Arial" w:cs="Arial"/>
        </w:rPr>
        <w:t>No cenário empresarial contemporâneo, onde transformações tecnológicas, crises éticas e novas dinâmicas de trabalho redefinem constantemente as organizações, a cultura organizacional</w:t>
      </w:r>
      <w:r>
        <w:rPr>
          <w:rFonts w:ascii="Arial" w:hAnsi="Arial" w:cs="Arial"/>
        </w:rPr>
        <w:t xml:space="preserve"> </w:t>
      </w:r>
      <w:r w:rsidRPr="008D74A1">
        <w:rPr>
          <w:rFonts w:ascii="Arial" w:hAnsi="Arial" w:cs="Arial"/>
        </w:rPr>
        <w:t xml:space="preserve">emerge como um pilar vital. Mais do que um conjunto de valores e práticas, ela é, nas palavras de </w:t>
      </w:r>
      <w:proofErr w:type="spellStart"/>
      <w:r w:rsidRPr="008D74A1">
        <w:rPr>
          <w:rFonts w:ascii="Arial" w:hAnsi="Arial" w:cs="Arial"/>
        </w:rPr>
        <w:t>Tagiuri</w:t>
      </w:r>
      <w:proofErr w:type="spellEnd"/>
      <w:r w:rsidRPr="008D74A1">
        <w:rPr>
          <w:rFonts w:ascii="Arial" w:hAnsi="Arial" w:cs="Arial"/>
        </w:rPr>
        <w:t xml:space="preserve"> (1988), o “DNA” que molda comportamentos, orienta decisões e define a capacidade de resposta aos desafios. Como um tecido invisível, a </w:t>
      </w:r>
      <w:r>
        <w:rPr>
          <w:rFonts w:ascii="Arial" w:hAnsi="Arial" w:cs="Arial"/>
        </w:rPr>
        <w:t>Cultura Organizacional</w:t>
      </w:r>
      <w:r w:rsidRPr="008D74A1">
        <w:rPr>
          <w:rFonts w:ascii="Arial" w:hAnsi="Arial" w:cs="Arial"/>
        </w:rPr>
        <w:t xml:space="preserve"> une equipes em torno de um propósito comum, mas, quando desalinhada, pode se tornar uma fonte de vulnerabilidades, alimentando conflitos internos, rotatividade elevada e desvios éticos que comprometem a governança e a sustentabilidade (</w:t>
      </w:r>
      <w:proofErr w:type="spellStart"/>
      <w:r w:rsidRPr="008D74A1">
        <w:rPr>
          <w:rFonts w:ascii="Arial" w:hAnsi="Arial" w:cs="Arial"/>
        </w:rPr>
        <w:t>Srousr</w:t>
      </w:r>
      <w:proofErr w:type="spellEnd"/>
      <w:r w:rsidRPr="008D74A1">
        <w:rPr>
          <w:rFonts w:ascii="Arial" w:hAnsi="Arial" w:cs="Arial"/>
        </w:rPr>
        <w:t xml:space="preserve">, 1998; </w:t>
      </w:r>
      <w:proofErr w:type="spellStart"/>
      <w:r w:rsidRPr="008D74A1">
        <w:rPr>
          <w:rFonts w:ascii="Arial" w:hAnsi="Arial" w:cs="Arial"/>
        </w:rPr>
        <w:t>Ashkanasy</w:t>
      </w:r>
      <w:proofErr w:type="spellEnd"/>
      <w:r w:rsidRPr="008D74A1">
        <w:rPr>
          <w:rFonts w:ascii="Arial" w:hAnsi="Arial" w:cs="Arial"/>
        </w:rPr>
        <w:t xml:space="preserve">, </w:t>
      </w:r>
      <w:proofErr w:type="spellStart"/>
      <w:r w:rsidRPr="008D74A1">
        <w:rPr>
          <w:rFonts w:ascii="Arial" w:hAnsi="Arial" w:cs="Arial"/>
        </w:rPr>
        <w:t>Wilderom</w:t>
      </w:r>
      <w:proofErr w:type="spellEnd"/>
      <w:r w:rsidRPr="008D74A1">
        <w:rPr>
          <w:rFonts w:ascii="Arial" w:hAnsi="Arial" w:cs="Arial"/>
        </w:rPr>
        <w:t xml:space="preserve"> &amp; Peterson, 2000). </w:t>
      </w:r>
    </w:p>
    <w:p w14:paraId="0FE1A3F0" w14:textId="77777777" w:rsidR="00D66E5D" w:rsidRPr="008D74A1" w:rsidRDefault="00D66E5D" w:rsidP="00D66E5D">
      <w:pPr>
        <w:spacing w:after="0" w:line="360" w:lineRule="auto"/>
        <w:ind w:firstLine="709"/>
        <w:jc w:val="both"/>
        <w:rPr>
          <w:rFonts w:ascii="Arial" w:hAnsi="Arial" w:cs="Arial"/>
        </w:rPr>
      </w:pPr>
      <w:r w:rsidRPr="008D74A1">
        <w:rPr>
          <w:rFonts w:ascii="Arial" w:hAnsi="Arial" w:cs="Arial"/>
        </w:rPr>
        <w:lastRenderedPageBreak/>
        <w:t xml:space="preserve">A relevância da cultura organizacional é inquestionável. </w:t>
      </w:r>
      <w:proofErr w:type="spellStart"/>
      <w:r w:rsidRPr="008D74A1">
        <w:rPr>
          <w:rFonts w:ascii="Arial" w:hAnsi="Arial" w:cs="Arial"/>
        </w:rPr>
        <w:t>Schein</w:t>
      </w:r>
      <w:proofErr w:type="spellEnd"/>
      <w:r w:rsidRPr="008D74A1">
        <w:rPr>
          <w:rFonts w:ascii="Arial" w:hAnsi="Arial" w:cs="Arial"/>
        </w:rPr>
        <w:t xml:space="preserve"> (2010) argumenta que ela opera em níveis profundos</w:t>
      </w:r>
      <w:r>
        <w:rPr>
          <w:rFonts w:ascii="Arial" w:hAnsi="Arial" w:cs="Arial"/>
        </w:rPr>
        <w:t xml:space="preserve">, </w:t>
      </w:r>
      <w:r w:rsidRPr="008D74A1">
        <w:rPr>
          <w:rFonts w:ascii="Arial" w:hAnsi="Arial" w:cs="Arial"/>
        </w:rPr>
        <w:t xml:space="preserve">dos artefatos visíveis aos pressupostos tácitos, influenciando tanto a coesão interna quanto a resiliência frente a incertezas. </w:t>
      </w:r>
      <w:proofErr w:type="spellStart"/>
      <w:r w:rsidRPr="008D74A1">
        <w:rPr>
          <w:rFonts w:ascii="Arial" w:hAnsi="Arial" w:cs="Arial"/>
        </w:rPr>
        <w:t>Kotter</w:t>
      </w:r>
      <w:proofErr w:type="spellEnd"/>
      <w:r w:rsidRPr="008D74A1">
        <w:rPr>
          <w:rFonts w:ascii="Arial" w:hAnsi="Arial" w:cs="Arial"/>
        </w:rPr>
        <w:t xml:space="preserve"> (1992) vai além, descrevendo-a como um motor de desempenho, capaz de impulsionar resultados extraordinários ou, inversamente, de amplificar crises quando incoerente com as práticas organizacionais. Em um mundo onde fusões, aquisições e modelos de trabalho híbridos ou remotos desafiam a identidade das empresas, a gestão da </w:t>
      </w:r>
      <w:r>
        <w:rPr>
          <w:rFonts w:ascii="Arial" w:hAnsi="Arial" w:cs="Arial"/>
        </w:rPr>
        <w:t>Cultura Organizacional</w:t>
      </w:r>
      <w:r w:rsidRPr="008D74A1">
        <w:rPr>
          <w:rFonts w:ascii="Arial" w:hAnsi="Arial" w:cs="Arial"/>
        </w:rPr>
        <w:t xml:space="preserve"> torna-se uma prioridade estratégica. No entanto, sua complexidade exige ferramentas que não apenas compreendam seus valores estáveis, mas também capturem as percepções dinâmicas dos colaboradores, refletidas no </w:t>
      </w:r>
      <w:r>
        <w:rPr>
          <w:rFonts w:ascii="Arial" w:hAnsi="Arial" w:cs="Arial"/>
        </w:rPr>
        <w:t>Clima Organizacional</w:t>
      </w:r>
      <w:r w:rsidRPr="008D74A1">
        <w:rPr>
          <w:rFonts w:ascii="Arial" w:hAnsi="Arial" w:cs="Arial"/>
        </w:rPr>
        <w:t xml:space="preserve"> (</w:t>
      </w:r>
      <w:proofErr w:type="spellStart"/>
      <w:r w:rsidRPr="008D74A1">
        <w:rPr>
          <w:rFonts w:ascii="Arial" w:hAnsi="Arial" w:cs="Arial"/>
        </w:rPr>
        <w:t>Litwin</w:t>
      </w:r>
      <w:proofErr w:type="spellEnd"/>
      <w:r w:rsidRPr="008D74A1">
        <w:rPr>
          <w:rFonts w:ascii="Arial" w:hAnsi="Arial" w:cs="Arial"/>
        </w:rPr>
        <w:t xml:space="preserve"> &amp; </w:t>
      </w:r>
      <w:proofErr w:type="spellStart"/>
      <w:r w:rsidRPr="008D74A1">
        <w:rPr>
          <w:rFonts w:ascii="Arial" w:hAnsi="Arial" w:cs="Arial"/>
        </w:rPr>
        <w:t>Stringer</w:t>
      </w:r>
      <w:proofErr w:type="spellEnd"/>
      <w:r w:rsidRPr="008D74A1">
        <w:rPr>
          <w:rFonts w:ascii="Arial" w:hAnsi="Arial" w:cs="Arial"/>
        </w:rPr>
        <w:t>, 1968).</w:t>
      </w:r>
    </w:p>
    <w:p w14:paraId="5E5AE436" w14:textId="77777777" w:rsidR="00D66E5D" w:rsidRPr="008D74A1" w:rsidRDefault="00D66E5D" w:rsidP="00D66E5D">
      <w:pPr>
        <w:spacing w:after="0" w:line="360" w:lineRule="auto"/>
        <w:ind w:firstLine="709"/>
        <w:jc w:val="both"/>
        <w:rPr>
          <w:rFonts w:ascii="Arial" w:hAnsi="Arial" w:cs="Arial"/>
        </w:rPr>
      </w:pPr>
      <w:r w:rsidRPr="008D74A1">
        <w:rPr>
          <w:rFonts w:ascii="Arial" w:hAnsi="Arial" w:cs="Arial"/>
        </w:rPr>
        <w:t xml:space="preserve">O </w:t>
      </w:r>
      <w:r>
        <w:rPr>
          <w:rFonts w:ascii="Arial" w:hAnsi="Arial" w:cs="Arial"/>
        </w:rPr>
        <w:t>Clima Organizacional</w:t>
      </w:r>
      <w:r w:rsidRPr="008D74A1">
        <w:rPr>
          <w:rFonts w:ascii="Arial" w:hAnsi="Arial" w:cs="Arial"/>
        </w:rPr>
        <w:t xml:space="preserve">, </w:t>
      </w:r>
      <w:proofErr w:type="gramStart"/>
      <w:r w:rsidRPr="008D74A1">
        <w:rPr>
          <w:rFonts w:ascii="Arial" w:hAnsi="Arial" w:cs="Arial"/>
        </w:rPr>
        <w:t>distinto</w:t>
      </w:r>
      <w:proofErr w:type="gramEnd"/>
      <w:r w:rsidRPr="008D74A1">
        <w:rPr>
          <w:rFonts w:ascii="Arial" w:hAnsi="Arial" w:cs="Arial"/>
        </w:rPr>
        <w:t xml:space="preserve"> mas intrinsecamente ligado à </w:t>
      </w:r>
      <w:r>
        <w:rPr>
          <w:rFonts w:ascii="Arial" w:hAnsi="Arial" w:cs="Arial"/>
        </w:rPr>
        <w:t>Cultura Organizacional</w:t>
      </w:r>
      <w:r w:rsidRPr="008D74A1">
        <w:rPr>
          <w:rFonts w:ascii="Arial" w:hAnsi="Arial" w:cs="Arial"/>
        </w:rPr>
        <w:t>, é a lente pela qual os colaboradores percebem o ambiente de trabalho. Ele reflete dimensões como clareza, reconhecimento e comprometimento, funcionando como um termômetro das tensões e oportunidades organizacionais (</w:t>
      </w:r>
      <w:proofErr w:type="spellStart"/>
      <w:r w:rsidRPr="008D74A1">
        <w:rPr>
          <w:rFonts w:ascii="Arial" w:hAnsi="Arial" w:cs="Arial"/>
        </w:rPr>
        <w:t>Forehand</w:t>
      </w:r>
      <w:proofErr w:type="spellEnd"/>
      <w:r w:rsidRPr="008D74A1">
        <w:rPr>
          <w:rFonts w:ascii="Arial" w:hAnsi="Arial" w:cs="Arial"/>
        </w:rPr>
        <w:t xml:space="preserve"> &amp; </w:t>
      </w:r>
      <w:proofErr w:type="spellStart"/>
      <w:r w:rsidRPr="008D74A1">
        <w:rPr>
          <w:rFonts w:ascii="Arial" w:hAnsi="Arial" w:cs="Arial"/>
        </w:rPr>
        <w:t>Gilmer</w:t>
      </w:r>
      <w:proofErr w:type="spellEnd"/>
      <w:r w:rsidRPr="008D74A1">
        <w:rPr>
          <w:rFonts w:ascii="Arial" w:hAnsi="Arial" w:cs="Arial"/>
        </w:rPr>
        <w:t xml:space="preserve">, 1964). Um clima marcado por opacidade ou injustiça pode corroer até as culturas mais robustas, aumentando a exposição a riscos éticos e operacionais (Patterson </w:t>
      </w:r>
      <w:r w:rsidRPr="00B4016F">
        <w:rPr>
          <w:rFonts w:ascii="Arial" w:hAnsi="Arial" w:cs="Arial"/>
          <w:i/>
        </w:rPr>
        <w:t>et al.</w:t>
      </w:r>
      <w:r w:rsidRPr="008D74A1">
        <w:rPr>
          <w:rFonts w:ascii="Arial" w:hAnsi="Arial" w:cs="Arial"/>
        </w:rPr>
        <w:t xml:space="preserve">, 2005). Apesar dessa interdependência, a literatura carece de modelos diagnósticos que integrem a análise da </w:t>
      </w:r>
      <w:r>
        <w:rPr>
          <w:rFonts w:ascii="Arial" w:hAnsi="Arial" w:cs="Arial"/>
        </w:rPr>
        <w:t>Cultura Organizacional</w:t>
      </w:r>
      <w:r w:rsidRPr="008D74A1">
        <w:rPr>
          <w:rFonts w:ascii="Arial" w:hAnsi="Arial" w:cs="Arial"/>
        </w:rPr>
        <w:t xml:space="preserve"> e do clima de forma sistemática, especialmente no contexto da gestão de riscos. Essa lacuna limita a capacidade das organizações de identificar proativamente vulnerabilidades culturais e implementar estratégias preventivas eficazes, um desafio particularmente crítico em cenários de alta complexidade.</w:t>
      </w:r>
    </w:p>
    <w:p w14:paraId="5FF1C408" w14:textId="77777777" w:rsidR="00D66E5D" w:rsidRPr="008D74A1" w:rsidRDefault="00D66E5D" w:rsidP="00D66E5D">
      <w:pPr>
        <w:spacing w:after="0" w:line="360" w:lineRule="auto"/>
        <w:ind w:firstLine="709"/>
        <w:jc w:val="both"/>
        <w:rPr>
          <w:rFonts w:ascii="Arial" w:hAnsi="Arial" w:cs="Arial"/>
        </w:rPr>
      </w:pPr>
      <w:r w:rsidRPr="008D74A1">
        <w:rPr>
          <w:rFonts w:ascii="Arial" w:hAnsi="Arial" w:cs="Arial"/>
        </w:rPr>
        <w:t xml:space="preserve">Para enfrentar essa lacuna, este estudo propõe o modelo </w:t>
      </w:r>
      <w:r w:rsidRPr="00E16404">
        <w:rPr>
          <w:rFonts w:ascii="Arial" w:hAnsi="Arial" w:cs="Arial"/>
          <w:i/>
        </w:rPr>
        <w:t>FDAC</w:t>
      </w:r>
      <w:r w:rsidRPr="008D74A1">
        <w:rPr>
          <w:rFonts w:ascii="Arial" w:hAnsi="Arial" w:cs="Arial"/>
        </w:rPr>
        <w:t xml:space="preserve"> (</w:t>
      </w:r>
      <w:proofErr w:type="spellStart"/>
      <w:r w:rsidRPr="00E16404">
        <w:rPr>
          <w:rFonts w:ascii="Arial" w:hAnsi="Arial" w:cs="Arial"/>
          <w:i/>
        </w:rPr>
        <w:t>Fairness</w:t>
      </w:r>
      <w:proofErr w:type="spellEnd"/>
      <w:r w:rsidRPr="008D74A1">
        <w:rPr>
          <w:rFonts w:ascii="Arial" w:hAnsi="Arial" w:cs="Arial"/>
        </w:rPr>
        <w:t xml:space="preserve">, </w:t>
      </w:r>
      <w:proofErr w:type="spellStart"/>
      <w:r w:rsidRPr="00E16404">
        <w:rPr>
          <w:rFonts w:ascii="Arial" w:hAnsi="Arial" w:cs="Arial"/>
          <w:i/>
        </w:rPr>
        <w:t>Disclosure</w:t>
      </w:r>
      <w:proofErr w:type="spellEnd"/>
      <w:r w:rsidRPr="008D74A1">
        <w:rPr>
          <w:rFonts w:ascii="Arial" w:hAnsi="Arial" w:cs="Arial"/>
        </w:rPr>
        <w:t xml:space="preserve">, </w:t>
      </w:r>
      <w:proofErr w:type="spellStart"/>
      <w:r w:rsidRPr="00B42A61">
        <w:rPr>
          <w:rFonts w:ascii="Arial" w:hAnsi="Arial" w:cs="Arial"/>
          <w:i/>
        </w:rPr>
        <w:t>Accountability</w:t>
      </w:r>
      <w:proofErr w:type="spellEnd"/>
      <w:r w:rsidRPr="008D74A1">
        <w:rPr>
          <w:rFonts w:ascii="Arial" w:hAnsi="Arial" w:cs="Arial"/>
        </w:rPr>
        <w:t xml:space="preserve"> e </w:t>
      </w:r>
      <w:r w:rsidRPr="00B42A61">
        <w:rPr>
          <w:rFonts w:ascii="Arial" w:hAnsi="Arial" w:cs="Arial"/>
          <w:i/>
        </w:rPr>
        <w:t>Compliance</w:t>
      </w:r>
      <w:r w:rsidRPr="008D74A1">
        <w:rPr>
          <w:rFonts w:ascii="Arial" w:hAnsi="Arial" w:cs="Arial"/>
        </w:rPr>
        <w:t xml:space="preserve">) como um </w:t>
      </w:r>
      <w:r w:rsidRPr="0061536F">
        <w:rPr>
          <w:rFonts w:ascii="Arial" w:hAnsi="Arial" w:cs="Arial"/>
          <w:i/>
        </w:rPr>
        <w:t>framework</w:t>
      </w:r>
      <w:r w:rsidRPr="008D74A1">
        <w:rPr>
          <w:rFonts w:ascii="Arial" w:hAnsi="Arial" w:cs="Arial"/>
        </w:rPr>
        <w:t xml:space="preserve"> diagnóstico para riscos culturais, integrado à análise de </w:t>
      </w:r>
      <w:r>
        <w:rPr>
          <w:rFonts w:ascii="Arial" w:hAnsi="Arial" w:cs="Arial"/>
        </w:rPr>
        <w:t>Clima Organizacional</w:t>
      </w:r>
      <w:r w:rsidRPr="008D74A1">
        <w:rPr>
          <w:rFonts w:ascii="Arial" w:hAnsi="Arial" w:cs="Arial"/>
        </w:rPr>
        <w:t xml:space="preserve"> desenvolvida por </w:t>
      </w:r>
      <w:proofErr w:type="spellStart"/>
      <w:r w:rsidRPr="008D74A1">
        <w:rPr>
          <w:rFonts w:ascii="Arial" w:hAnsi="Arial" w:cs="Arial"/>
        </w:rPr>
        <w:t>Coda</w:t>
      </w:r>
      <w:proofErr w:type="spellEnd"/>
      <w:r w:rsidRPr="008D74A1">
        <w:rPr>
          <w:rFonts w:ascii="Arial" w:hAnsi="Arial" w:cs="Arial"/>
        </w:rPr>
        <w:t xml:space="preserve"> </w:t>
      </w:r>
      <w:r w:rsidRPr="00B4016F">
        <w:rPr>
          <w:rFonts w:ascii="Arial" w:hAnsi="Arial" w:cs="Arial"/>
          <w:i/>
        </w:rPr>
        <w:t>et al.</w:t>
      </w:r>
      <w:r w:rsidRPr="008D74A1">
        <w:rPr>
          <w:rFonts w:ascii="Arial" w:hAnsi="Arial" w:cs="Arial"/>
        </w:rPr>
        <w:t xml:space="preserve"> (2009)</w:t>
      </w:r>
      <w:r>
        <w:rPr>
          <w:rFonts w:ascii="Arial" w:hAnsi="Arial" w:cs="Arial"/>
        </w:rPr>
        <w:t xml:space="preserve"> criando o Índice de Medida do Clima Organizacional (IMCO), que considera os v</w:t>
      </w:r>
      <w:r w:rsidRPr="00C02CCD">
        <w:rPr>
          <w:rFonts w:ascii="Arial" w:hAnsi="Arial" w:cs="Arial"/>
        </w:rPr>
        <w:t>etor</w:t>
      </w:r>
      <w:r>
        <w:rPr>
          <w:rFonts w:ascii="Arial" w:hAnsi="Arial" w:cs="Arial"/>
        </w:rPr>
        <w:t xml:space="preserve">es </w:t>
      </w:r>
      <w:r w:rsidRPr="00C02CCD">
        <w:rPr>
          <w:rFonts w:ascii="Arial" w:hAnsi="Arial" w:cs="Arial"/>
        </w:rPr>
        <w:t>Motivação</w:t>
      </w:r>
      <w:r>
        <w:rPr>
          <w:rFonts w:ascii="Arial" w:hAnsi="Arial" w:cs="Arial"/>
        </w:rPr>
        <w:t xml:space="preserve"> (</w:t>
      </w:r>
      <w:r w:rsidRPr="00C02CCD">
        <w:rPr>
          <w:rFonts w:ascii="Arial" w:hAnsi="Arial" w:cs="Arial"/>
        </w:rPr>
        <w:t>Reconhecimento</w:t>
      </w:r>
      <w:r>
        <w:rPr>
          <w:rFonts w:ascii="Arial" w:hAnsi="Arial" w:cs="Arial"/>
        </w:rPr>
        <w:t xml:space="preserve">, Comprometimento e Progresso Profissional), Liderança (Estilo Gerencial, Trabalho em Equipe, Competição no Trabalho), Filosofia de Gestão (Clareza Organizacional, Comunicação e </w:t>
      </w:r>
      <w:r w:rsidRPr="00C02CCD">
        <w:rPr>
          <w:rFonts w:ascii="Arial" w:hAnsi="Arial" w:cs="Arial"/>
        </w:rPr>
        <w:t xml:space="preserve">Estruturas, </w:t>
      </w:r>
      <w:r>
        <w:rPr>
          <w:rFonts w:ascii="Arial" w:hAnsi="Arial" w:cs="Arial"/>
        </w:rPr>
        <w:t xml:space="preserve">Gestão de Pessoas (Política Salarial, Salário, Imagem do RH, Perspectiva de Carreira e Treinamento e </w:t>
      </w:r>
      <w:r>
        <w:rPr>
          <w:rFonts w:ascii="Arial" w:hAnsi="Arial" w:cs="Arial"/>
        </w:rPr>
        <w:lastRenderedPageBreak/>
        <w:t>Desenvolvimento), e, Natureza do Trabalho (Conteúdo do Trabalho e Volume do Trabalho).</w:t>
      </w:r>
      <w:r w:rsidRPr="008D74A1">
        <w:rPr>
          <w:rFonts w:ascii="Arial" w:hAnsi="Arial" w:cs="Arial"/>
        </w:rPr>
        <w:t xml:space="preserve"> O </w:t>
      </w:r>
      <w:r>
        <w:rPr>
          <w:rFonts w:ascii="Arial" w:hAnsi="Arial" w:cs="Arial"/>
        </w:rPr>
        <w:t xml:space="preserve">Modelo </w:t>
      </w:r>
      <w:r w:rsidRPr="00E16404">
        <w:rPr>
          <w:rFonts w:ascii="Arial" w:hAnsi="Arial" w:cs="Arial"/>
          <w:i/>
        </w:rPr>
        <w:t>FDAC</w:t>
      </w:r>
      <w:r w:rsidRPr="008D74A1">
        <w:rPr>
          <w:rFonts w:ascii="Arial" w:hAnsi="Arial" w:cs="Arial"/>
        </w:rPr>
        <w:t>, ancorado em princípios de governança corporativa, estrutura a gestão de riscos por meio de quatro pilares interdependentes: justiça (</w:t>
      </w:r>
      <w:proofErr w:type="spellStart"/>
      <w:r w:rsidRPr="00E16404">
        <w:rPr>
          <w:rFonts w:ascii="Arial" w:hAnsi="Arial" w:cs="Arial"/>
          <w:i/>
        </w:rPr>
        <w:t>fairness</w:t>
      </w:r>
      <w:proofErr w:type="spellEnd"/>
      <w:r w:rsidRPr="008D74A1">
        <w:rPr>
          <w:rFonts w:ascii="Arial" w:hAnsi="Arial" w:cs="Arial"/>
        </w:rPr>
        <w:t xml:space="preserve">), que promove equidade e confiança (Brown &amp; </w:t>
      </w:r>
      <w:proofErr w:type="spellStart"/>
      <w:r w:rsidRPr="008D74A1">
        <w:rPr>
          <w:rFonts w:ascii="Arial" w:hAnsi="Arial" w:cs="Arial"/>
        </w:rPr>
        <w:t>Lam</w:t>
      </w:r>
      <w:proofErr w:type="spellEnd"/>
      <w:r w:rsidRPr="008D74A1">
        <w:rPr>
          <w:rFonts w:ascii="Arial" w:hAnsi="Arial" w:cs="Arial"/>
        </w:rPr>
        <w:t>, 2008); transparência (</w:t>
      </w:r>
      <w:proofErr w:type="spellStart"/>
      <w:r w:rsidRPr="00E16404">
        <w:rPr>
          <w:rFonts w:ascii="Arial" w:hAnsi="Arial" w:cs="Arial"/>
          <w:i/>
        </w:rPr>
        <w:t>disclosure</w:t>
      </w:r>
      <w:proofErr w:type="spellEnd"/>
      <w:r w:rsidRPr="008D74A1">
        <w:rPr>
          <w:rFonts w:ascii="Arial" w:hAnsi="Arial" w:cs="Arial"/>
        </w:rPr>
        <w:t>), que elimina ambiguidades e fortalece a comunicação (Gonçalves, 2020); responsabilidade (</w:t>
      </w:r>
      <w:proofErr w:type="spellStart"/>
      <w:r w:rsidRPr="00B42A61">
        <w:rPr>
          <w:rFonts w:ascii="Arial" w:hAnsi="Arial" w:cs="Arial"/>
          <w:i/>
        </w:rPr>
        <w:t>accountability</w:t>
      </w:r>
      <w:proofErr w:type="spellEnd"/>
      <w:r w:rsidRPr="008D74A1">
        <w:rPr>
          <w:rFonts w:ascii="Arial" w:hAnsi="Arial" w:cs="Arial"/>
        </w:rPr>
        <w:t xml:space="preserve">), que define papéis claros e atribui </w:t>
      </w:r>
      <w:proofErr w:type="spellStart"/>
      <w:r w:rsidRPr="00B42A61">
        <w:rPr>
          <w:rFonts w:ascii="Arial" w:hAnsi="Arial" w:cs="Arial"/>
          <w:i/>
        </w:rPr>
        <w:t>ownership</w:t>
      </w:r>
      <w:proofErr w:type="spellEnd"/>
      <w:r w:rsidRPr="008D74A1">
        <w:rPr>
          <w:rFonts w:ascii="Arial" w:hAnsi="Arial" w:cs="Arial"/>
        </w:rPr>
        <w:t xml:space="preserve"> aos processos (Patterson </w:t>
      </w:r>
      <w:r w:rsidRPr="00B4016F">
        <w:rPr>
          <w:rFonts w:ascii="Arial" w:hAnsi="Arial" w:cs="Arial"/>
          <w:i/>
        </w:rPr>
        <w:t>et al.</w:t>
      </w:r>
      <w:r w:rsidRPr="008D74A1">
        <w:rPr>
          <w:rFonts w:ascii="Arial" w:hAnsi="Arial" w:cs="Arial"/>
        </w:rPr>
        <w:t>, 2005); e conformidade (</w:t>
      </w:r>
      <w:r w:rsidRPr="00B42A61">
        <w:rPr>
          <w:rFonts w:ascii="Arial" w:hAnsi="Arial" w:cs="Arial"/>
          <w:i/>
        </w:rPr>
        <w:t>compliance</w:t>
      </w:r>
      <w:r w:rsidRPr="008D74A1">
        <w:rPr>
          <w:rFonts w:ascii="Arial" w:hAnsi="Arial" w:cs="Arial"/>
        </w:rPr>
        <w:t>), que protege contra sanções e crises reputacionais (Ferreira, 2018). Esses pilares dialogam com a literatura clássica, como Katz e Kahn (1978), que enfatizam a importância de sistemas sociais claros, e com estudos contemporâneos, que destacam a governança como alicerce da resiliência (</w:t>
      </w:r>
      <w:proofErr w:type="spellStart"/>
      <w:r w:rsidRPr="008D74A1">
        <w:rPr>
          <w:rFonts w:ascii="Arial" w:hAnsi="Arial" w:cs="Arial"/>
        </w:rPr>
        <w:t>Hofstede</w:t>
      </w:r>
      <w:proofErr w:type="spellEnd"/>
      <w:r w:rsidRPr="008D74A1">
        <w:rPr>
          <w:rFonts w:ascii="Arial" w:hAnsi="Arial" w:cs="Arial"/>
        </w:rPr>
        <w:t>, 2001; Ferreira, 2018).</w:t>
      </w:r>
    </w:p>
    <w:p w14:paraId="58FA4DA2" w14:textId="77777777" w:rsidR="00D66E5D" w:rsidRPr="008D74A1" w:rsidRDefault="00D66E5D" w:rsidP="00D66E5D">
      <w:pPr>
        <w:spacing w:after="0" w:line="360" w:lineRule="auto"/>
        <w:ind w:firstLine="709"/>
        <w:jc w:val="both"/>
        <w:rPr>
          <w:rFonts w:ascii="Arial" w:hAnsi="Arial" w:cs="Arial"/>
        </w:rPr>
      </w:pPr>
      <w:r w:rsidRPr="008D74A1">
        <w:rPr>
          <w:rFonts w:ascii="Arial" w:hAnsi="Arial" w:cs="Arial"/>
        </w:rPr>
        <w:t xml:space="preserve">A integração do </w:t>
      </w:r>
      <w:r>
        <w:rPr>
          <w:rFonts w:ascii="Arial" w:hAnsi="Arial" w:cs="Arial"/>
        </w:rPr>
        <w:t xml:space="preserve">Modelo </w:t>
      </w:r>
      <w:r w:rsidRPr="00E16404">
        <w:rPr>
          <w:rFonts w:ascii="Arial" w:hAnsi="Arial" w:cs="Arial"/>
          <w:i/>
        </w:rPr>
        <w:t>FDAC</w:t>
      </w:r>
      <w:r w:rsidRPr="008D74A1">
        <w:rPr>
          <w:rFonts w:ascii="Arial" w:hAnsi="Arial" w:cs="Arial"/>
        </w:rPr>
        <w:t xml:space="preserve"> com a análise de </w:t>
      </w:r>
      <w:r>
        <w:rPr>
          <w:rFonts w:ascii="Arial" w:hAnsi="Arial" w:cs="Arial"/>
        </w:rPr>
        <w:t>Clima Organizacional</w:t>
      </w:r>
      <w:r w:rsidRPr="008D74A1">
        <w:rPr>
          <w:rFonts w:ascii="Arial" w:hAnsi="Arial" w:cs="Arial"/>
        </w:rPr>
        <w:t xml:space="preserve"> </w:t>
      </w:r>
      <w:r>
        <w:rPr>
          <w:rFonts w:ascii="Arial" w:hAnsi="Arial" w:cs="Arial"/>
        </w:rPr>
        <w:t xml:space="preserve">(IMCO) </w:t>
      </w:r>
      <w:r w:rsidRPr="008D74A1">
        <w:rPr>
          <w:rFonts w:ascii="Arial" w:hAnsi="Arial" w:cs="Arial"/>
        </w:rPr>
        <w:t xml:space="preserve">oferece uma abordagem inovadora. Enquanto o </w:t>
      </w:r>
      <w:r>
        <w:rPr>
          <w:rFonts w:ascii="Arial" w:hAnsi="Arial" w:cs="Arial"/>
        </w:rPr>
        <w:t xml:space="preserve">Modelo </w:t>
      </w:r>
      <w:r w:rsidRPr="00E16404">
        <w:rPr>
          <w:rFonts w:ascii="Arial" w:hAnsi="Arial" w:cs="Arial"/>
          <w:i/>
        </w:rPr>
        <w:t>FDAC</w:t>
      </w:r>
      <w:r w:rsidRPr="008D74A1">
        <w:rPr>
          <w:rFonts w:ascii="Arial" w:hAnsi="Arial" w:cs="Arial"/>
        </w:rPr>
        <w:t xml:space="preserve"> fornece um mapa estruturado para avaliar os valores culturais, a análise de </w:t>
      </w:r>
      <w:r>
        <w:rPr>
          <w:rFonts w:ascii="Arial" w:hAnsi="Arial" w:cs="Arial"/>
        </w:rPr>
        <w:t>Clima Organizacional</w:t>
      </w:r>
      <w:r w:rsidRPr="008D74A1">
        <w:rPr>
          <w:rFonts w:ascii="Arial" w:hAnsi="Arial" w:cs="Arial"/>
        </w:rPr>
        <w:t xml:space="preserve">, com suas dimensões mensuráveis, capta as percepções em tempo real, permitindo identificar desalinhamentos antes que se transformem em crises. Essa combinação é especialmente relevante em contextos de mudanças estruturais, como fusões ou a adoção de novos modelos de trabalho, que desafiam a coesão cultural e amplificam riscos (Bakker &amp; </w:t>
      </w:r>
      <w:proofErr w:type="spellStart"/>
      <w:r w:rsidRPr="008D74A1">
        <w:rPr>
          <w:rFonts w:ascii="Arial" w:hAnsi="Arial" w:cs="Arial"/>
        </w:rPr>
        <w:t>Demerouti</w:t>
      </w:r>
      <w:proofErr w:type="spellEnd"/>
      <w:r w:rsidRPr="008D74A1">
        <w:rPr>
          <w:rFonts w:ascii="Arial" w:hAnsi="Arial" w:cs="Arial"/>
        </w:rPr>
        <w:t xml:space="preserve">, 2007; </w:t>
      </w:r>
      <w:proofErr w:type="spellStart"/>
      <w:r w:rsidRPr="008D74A1">
        <w:rPr>
          <w:rFonts w:ascii="Arial" w:hAnsi="Arial" w:cs="Arial"/>
        </w:rPr>
        <w:t>Wooldridge</w:t>
      </w:r>
      <w:proofErr w:type="spellEnd"/>
      <w:r w:rsidRPr="008D74A1">
        <w:rPr>
          <w:rFonts w:ascii="Arial" w:hAnsi="Arial" w:cs="Arial"/>
        </w:rPr>
        <w:t xml:space="preserve"> &amp; </w:t>
      </w:r>
      <w:proofErr w:type="spellStart"/>
      <w:r w:rsidRPr="008D74A1">
        <w:rPr>
          <w:rFonts w:ascii="Arial" w:hAnsi="Arial" w:cs="Arial"/>
        </w:rPr>
        <w:t>Minsky</w:t>
      </w:r>
      <w:proofErr w:type="spellEnd"/>
      <w:r w:rsidRPr="008D74A1">
        <w:rPr>
          <w:rFonts w:ascii="Arial" w:hAnsi="Arial" w:cs="Arial"/>
        </w:rPr>
        <w:t>, 2003). Ao unir essas perspectivas, este estudo busca não apenas compreender os riscos culturais, mas também transformá-los em oportunidades para engajar equipes na prevenção de problemas.</w:t>
      </w:r>
    </w:p>
    <w:p w14:paraId="15811AD1" w14:textId="77777777" w:rsidR="00D66E5D" w:rsidRPr="008D74A1" w:rsidRDefault="00D66E5D" w:rsidP="00D66E5D">
      <w:pPr>
        <w:spacing w:after="0" w:line="360" w:lineRule="auto"/>
        <w:ind w:firstLine="709"/>
        <w:jc w:val="both"/>
        <w:rPr>
          <w:rFonts w:ascii="Arial" w:hAnsi="Arial" w:cs="Arial"/>
        </w:rPr>
      </w:pPr>
      <w:r>
        <w:rPr>
          <w:rFonts w:ascii="Arial" w:hAnsi="Arial" w:cs="Arial"/>
        </w:rPr>
        <w:t>Norteia esta pesquisa o seguinte P</w:t>
      </w:r>
      <w:r w:rsidRPr="008D74A1">
        <w:rPr>
          <w:rFonts w:ascii="Arial" w:hAnsi="Arial" w:cs="Arial"/>
        </w:rPr>
        <w:t xml:space="preserve">roblema de Pesquisa: </w:t>
      </w:r>
      <w:r>
        <w:rPr>
          <w:rFonts w:ascii="Arial" w:hAnsi="Arial" w:cs="Arial"/>
        </w:rPr>
        <w:t>“</w:t>
      </w:r>
      <w:r w:rsidRPr="008D74A1">
        <w:rPr>
          <w:rFonts w:ascii="Arial" w:hAnsi="Arial" w:cs="Arial"/>
        </w:rPr>
        <w:t xml:space="preserve">Como integrar o </w:t>
      </w:r>
      <w:r>
        <w:rPr>
          <w:rFonts w:ascii="Arial" w:hAnsi="Arial" w:cs="Arial"/>
        </w:rPr>
        <w:t xml:space="preserve">Modelo </w:t>
      </w:r>
      <w:r w:rsidRPr="00E16404">
        <w:rPr>
          <w:rFonts w:ascii="Arial" w:hAnsi="Arial" w:cs="Arial"/>
          <w:i/>
        </w:rPr>
        <w:t>FDAC</w:t>
      </w:r>
      <w:r w:rsidRPr="008D74A1">
        <w:rPr>
          <w:rFonts w:ascii="Arial" w:hAnsi="Arial" w:cs="Arial"/>
        </w:rPr>
        <w:t xml:space="preserve"> </w:t>
      </w:r>
      <w:r>
        <w:rPr>
          <w:rFonts w:ascii="Arial" w:hAnsi="Arial" w:cs="Arial"/>
        </w:rPr>
        <w:t>ao IMCO</w:t>
      </w:r>
      <w:r w:rsidRPr="008D74A1">
        <w:rPr>
          <w:rFonts w:ascii="Arial" w:hAnsi="Arial" w:cs="Arial"/>
        </w:rPr>
        <w:t xml:space="preserve"> para desenvolver um </w:t>
      </w:r>
      <w:r w:rsidRPr="0061536F">
        <w:rPr>
          <w:rFonts w:ascii="Arial" w:hAnsi="Arial" w:cs="Arial"/>
          <w:i/>
        </w:rPr>
        <w:t>framework</w:t>
      </w:r>
      <w:r w:rsidRPr="008D74A1">
        <w:rPr>
          <w:rFonts w:ascii="Arial" w:hAnsi="Arial" w:cs="Arial"/>
        </w:rPr>
        <w:t xml:space="preserve"> diagnóstico que identifique e </w:t>
      </w:r>
      <w:r>
        <w:rPr>
          <w:rFonts w:ascii="Arial" w:hAnsi="Arial" w:cs="Arial"/>
        </w:rPr>
        <w:t xml:space="preserve">permita </w:t>
      </w:r>
      <w:r w:rsidRPr="008D74A1">
        <w:rPr>
          <w:rFonts w:ascii="Arial" w:hAnsi="Arial" w:cs="Arial"/>
        </w:rPr>
        <w:t>mitig</w:t>
      </w:r>
      <w:r>
        <w:rPr>
          <w:rFonts w:ascii="Arial" w:hAnsi="Arial" w:cs="Arial"/>
        </w:rPr>
        <w:t>ar</w:t>
      </w:r>
      <w:r w:rsidRPr="008D74A1">
        <w:rPr>
          <w:rFonts w:ascii="Arial" w:hAnsi="Arial" w:cs="Arial"/>
        </w:rPr>
        <w:t xml:space="preserve"> riscos inerentes à </w:t>
      </w:r>
      <w:r>
        <w:rPr>
          <w:rFonts w:ascii="Arial" w:hAnsi="Arial" w:cs="Arial"/>
        </w:rPr>
        <w:t>disseminação difusa da Cultura Organizacional</w:t>
      </w:r>
      <w:r w:rsidRPr="008D74A1">
        <w:rPr>
          <w:rFonts w:ascii="Arial" w:hAnsi="Arial" w:cs="Arial"/>
        </w:rPr>
        <w:t>, promovendo resiliência em contextos empresariais complexos?</w:t>
      </w:r>
    </w:p>
    <w:p w14:paraId="14EE8B09" w14:textId="77777777" w:rsidR="00D66E5D" w:rsidRPr="008D74A1" w:rsidRDefault="00D66E5D" w:rsidP="00D66E5D">
      <w:pPr>
        <w:spacing w:after="0" w:line="360" w:lineRule="auto"/>
        <w:ind w:firstLine="709"/>
        <w:jc w:val="both"/>
        <w:rPr>
          <w:rFonts w:ascii="Arial" w:hAnsi="Arial" w:cs="Arial"/>
        </w:rPr>
      </w:pPr>
      <w:r>
        <w:rPr>
          <w:rFonts w:ascii="Arial" w:hAnsi="Arial" w:cs="Arial"/>
        </w:rPr>
        <w:t xml:space="preserve">O proposito desta pesquisa nos leva ao </w:t>
      </w:r>
      <w:r w:rsidRPr="008D74A1">
        <w:rPr>
          <w:rFonts w:ascii="Arial" w:hAnsi="Arial" w:cs="Arial"/>
        </w:rPr>
        <w:t>Objetivo Geral</w:t>
      </w:r>
      <w:r>
        <w:rPr>
          <w:rFonts w:ascii="Arial" w:hAnsi="Arial" w:cs="Arial"/>
        </w:rPr>
        <w:t xml:space="preserve"> de d</w:t>
      </w:r>
      <w:r w:rsidRPr="008D74A1">
        <w:rPr>
          <w:rFonts w:ascii="Arial" w:hAnsi="Arial" w:cs="Arial"/>
        </w:rPr>
        <w:t xml:space="preserve">esenvolver e validar um modelo diagnóstico de riscos culturais, integrando o </w:t>
      </w:r>
      <w:r>
        <w:rPr>
          <w:rFonts w:ascii="Arial" w:hAnsi="Arial" w:cs="Arial"/>
        </w:rPr>
        <w:t xml:space="preserve">Modelo </w:t>
      </w:r>
      <w:r w:rsidRPr="00E16404">
        <w:rPr>
          <w:rFonts w:ascii="Arial" w:hAnsi="Arial" w:cs="Arial"/>
          <w:i/>
        </w:rPr>
        <w:t>FDAC</w:t>
      </w:r>
      <w:r w:rsidRPr="008D74A1">
        <w:rPr>
          <w:rFonts w:ascii="Arial" w:hAnsi="Arial" w:cs="Arial"/>
        </w:rPr>
        <w:t xml:space="preserve"> à análise de </w:t>
      </w:r>
      <w:r>
        <w:rPr>
          <w:rFonts w:ascii="Arial" w:hAnsi="Arial" w:cs="Arial"/>
        </w:rPr>
        <w:t>Clima Organizacional</w:t>
      </w:r>
      <w:r w:rsidRPr="008D74A1">
        <w:rPr>
          <w:rFonts w:ascii="Arial" w:hAnsi="Arial" w:cs="Arial"/>
        </w:rPr>
        <w:t xml:space="preserve"> para promover resiliência e prevenção de crises.</w:t>
      </w:r>
    </w:p>
    <w:p w14:paraId="1E589A35" w14:textId="77777777" w:rsidR="00D66E5D" w:rsidRPr="008D74A1" w:rsidRDefault="00D66E5D" w:rsidP="00D66E5D">
      <w:pPr>
        <w:spacing w:after="0" w:line="360" w:lineRule="auto"/>
        <w:ind w:firstLine="709"/>
        <w:jc w:val="both"/>
        <w:rPr>
          <w:rFonts w:ascii="Arial" w:hAnsi="Arial" w:cs="Arial"/>
        </w:rPr>
      </w:pPr>
      <w:r>
        <w:rPr>
          <w:rFonts w:ascii="Arial" w:hAnsi="Arial" w:cs="Arial"/>
        </w:rPr>
        <w:t xml:space="preserve">Corroboram as ações e metas propostas descritas nos </w:t>
      </w:r>
      <w:r w:rsidRPr="008D74A1">
        <w:rPr>
          <w:rFonts w:ascii="Arial" w:hAnsi="Arial" w:cs="Arial"/>
        </w:rPr>
        <w:t xml:space="preserve">Objetivos Específicos: </w:t>
      </w:r>
    </w:p>
    <w:p w14:paraId="4820B719" w14:textId="77777777" w:rsidR="00D66E5D" w:rsidRPr="005A1454" w:rsidRDefault="00D66E5D" w:rsidP="00D66E5D">
      <w:pPr>
        <w:pStyle w:val="PargrafodaLista"/>
        <w:numPr>
          <w:ilvl w:val="0"/>
          <w:numId w:val="48"/>
        </w:numPr>
        <w:spacing w:after="0" w:line="360" w:lineRule="auto"/>
        <w:jc w:val="both"/>
        <w:rPr>
          <w:rFonts w:ascii="Arial" w:hAnsi="Arial" w:cs="Arial"/>
        </w:rPr>
      </w:pPr>
      <w:r w:rsidRPr="005A1454">
        <w:rPr>
          <w:rFonts w:ascii="Arial" w:hAnsi="Arial" w:cs="Arial"/>
        </w:rPr>
        <w:lastRenderedPageBreak/>
        <w:t xml:space="preserve">Articular teoricamente os pilares do Modelo </w:t>
      </w:r>
      <w:r w:rsidRPr="005A1454">
        <w:rPr>
          <w:rFonts w:ascii="Arial" w:hAnsi="Arial" w:cs="Arial"/>
          <w:i/>
        </w:rPr>
        <w:t>FDAC</w:t>
      </w:r>
      <w:r w:rsidRPr="005A1454">
        <w:rPr>
          <w:rFonts w:ascii="Arial" w:hAnsi="Arial" w:cs="Arial"/>
        </w:rPr>
        <w:t xml:space="preserve"> (</w:t>
      </w:r>
      <w:proofErr w:type="spellStart"/>
      <w:r w:rsidRPr="005A1454">
        <w:rPr>
          <w:rFonts w:ascii="Arial" w:hAnsi="Arial" w:cs="Arial"/>
          <w:i/>
        </w:rPr>
        <w:t>Fairness</w:t>
      </w:r>
      <w:proofErr w:type="spellEnd"/>
      <w:r w:rsidRPr="005A1454">
        <w:rPr>
          <w:rFonts w:ascii="Arial" w:hAnsi="Arial" w:cs="Arial"/>
        </w:rPr>
        <w:t xml:space="preserve">, </w:t>
      </w:r>
      <w:proofErr w:type="spellStart"/>
      <w:r w:rsidRPr="005A1454">
        <w:rPr>
          <w:rFonts w:ascii="Arial" w:hAnsi="Arial" w:cs="Arial"/>
          <w:i/>
        </w:rPr>
        <w:t>Disclosure</w:t>
      </w:r>
      <w:proofErr w:type="spellEnd"/>
      <w:r w:rsidRPr="005A1454">
        <w:rPr>
          <w:rFonts w:ascii="Arial" w:hAnsi="Arial" w:cs="Arial"/>
        </w:rPr>
        <w:t xml:space="preserve">, </w:t>
      </w:r>
      <w:proofErr w:type="spellStart"/>
      <w:r w:rsidRPr="005A1454">
        <w:rPr>
          <w:rFonts w:ascii="Arial" w:hAnsi="Arial" w:cs="Arial"/>
          <w:i/>
        </w:rPr>
        <w:t>Accountability</w:t>
      </w:r>
      <w:proofErr w:type="spellEnd"/>
      <w:r w:rsidRPr="005A1454">
        <w:rPr>
          <w:rFonts w:ascii="Arial" w:hAnsi="Arial" w:cs="Arial"/>
        </w:rPr>
        <w:t xml:space="preserve"> e </w:t>
      </w:r>
      <w:r w:rsidRPr="005A1454">
        <w:rPr>
          <w:rFonts w:ascii="Arial" w:hAnsi="Arial" w:cs="Arial"/>
          <w:i/>
        </w:rPr>
        <w:t>Compliance</w:t>
      </w:r>
      <w:r w:rsidRPr="005A1454">
        <w:rPr>
          <w:rFonts w:ascii="Arial" w:hAnsi="Arial" w:cs="Arial"/>
        </w:rPr>
        <w:t xml:space="preserve">) com os vetores Motivação (Reconhecimento, Comprometimento e Progresso Profissional), Liderança (Estilo Gerencial, Trabalho em Equipe, Competição no Trabalho), Filosofia de Gestão (Clareza Organizacional, Comunicação e Estruturas, Gestão de Pessoas (Política Salarial, Salário, Imagem do RH, Perspectiva de Carreira e Treinamento e Desenvolvimento), e, Natureza do Trabalho (Conteúdo do Trabalho e Volume do Trabalho), para estabelecer um </w:t>
      </w:r>
      <w:r w:rsidRPr="0061536F">
        <w:rPr>
          <w:rFonts w:ascii="Arial" w:hAnsi="Arial" w:cs="Arial"/>
          <w:i/>
        </w:rPr>
        <w:t>framework</w:t>
      </w:r>
      <w:r w:rsidRPr="005A1454">
        <w:rPr>
          <w:rFonts w:ascii="Arial" w:hAnsi="Arial" w:cs="Arial"/>
        </w:rPr>
        <w:t xml:space="preserve"> conceitual robusto. </w:t>
      </w:r>
    </w:p>
    <w:p w14:paraId="2A1D1DBD" w14:textId="77777777" w:rsidR="00D66E5D" w:rsidRPr="005A1454" w:rsidRDefault="00D66E5D" w:rsidP="00D66E5D">
      <w:pPr>
        <w:pStyle w:val="PargrafodaLista"/>
        <w:numPr>
          <w:ilvl w:val="0"/>
          <w:numId w:val="48"/>
        </w:numPr>
        <w:spacing w:after="0" w:line="360" w:lineRule="auto"/>
        <w:jc w:val="both"/>
        <w:rPr>
          <w:rFonts w:ascii="Arial" w:hAnsi="Arial" w:cs="Arial"/>
        </w:rPr>
      </w:pPr>
      <w:r w:rsidRPr="005A1454">
        <w:rPr>
          <w:rFonts w:ascii="Arial" w:hAnsi="Arial" w:cs="Arial"/>
        </w:rPr>
        <w:t xml:space="preserve">Validar empiricamente o modelo integrado em organizações reais, analisando sua capacidade de identificar vulnerabilidades culturais e mapear seus impactos. </w:t>
      </w:r>
    </w:p>
    <w:p w14:paraId="3A0AA577" w14:textId="77777777" w:rsidR="00D66E5D" w:rsidRPr="005A1454" w:rsidRDefault="00D66E5D" w:rsidP="00D66E5D">
      <w:pPr>
        <w:pStyle w:val="PargrafodaLista"/>
        <w:numPr>
          <w:ilvl w:val="0"/>
          <w:numId w:val="48"/>
        </w:numPr>
        <w:spacing w:after="0" w:line="360" w:lineRule="auto"/>
        <w:jc w:val="both"/>
        <w:rPr>
          <w:rFonts w:ascii="Arial" w:hAnsi="Arial" w:cs="Arial"/>
        </w:rPr>
      </w:pPr>
      <w:r w:rsidRPr="005A1454">
        <w:rPr>
          <w:rFonts w:ascii="Arial" w:hAnsi="Arial" w:cs="Arial"/>
        </w:rPr>
        <w:t xml:space="preserve">Propor estratégias práticas baseadas no Modelo </w:t>
      </w:r>
      <w:r w:rsidRPr="005A1454">
        <w:rPr>
          <w:rFonts w:ascii="Arial" w:hAnsi="Arial" w:cs="Arial"/>
          <w:i/>
        </w:rPr>
        <w:t>FDAC</w:t>
      </w:r>
      <w:r w:rsidRPr="005A1454">
        <w:rPr>
          <w:rFonts w:ascii="Arial" w:hAnsi="Arial" w:cs="Arial"/>
        </w:rPr>
        <w:t xml:space="preserve"> para mitigar riscos culturais, engajando equipes como sentinelas ativas na prevenção de problemas.</w:t>
      </w:r>
    </w:p>
    <w:p w14:paraId="457A9CD9" w14:textId="77777777" w:rsidR="00D66E5D" w:rsidRDefault="00D66E5D" w:rsidP="00D66E5D">
      <w:pPr>
        <w:spacing w:after="0" w:line="360" w:lineRule="auto"/>
        <w:ind w:firstLine="709"/>
        <w:jc w:val="both"/>
        <w:rPr>
          <w:rFonts w:ascii="Arial" w:hAnsi="Arial" w:cs="Arial"/>
        </w:rPr>
      </w:pPr>
    </w:p>
    <w:p w14:paraId="0BE009C7" w14:textId="77777777" w:rsidR="00D66E5D" w:rsidRPr="000A7E31" w:rsidRDefault="00D66E5D" w:rsidP="00D66E5D">
      <w:pPr>
        <w:spacing w:after="0" w:line="360" w:lineRule="auto"/>
        <w:ind w:firstLine="709"/>
        <w:jc w:val="both"/>
        <w:rPr>
          <w:rFonts w:ascii="Arial" w:hAnsi="Arial" w:cs="Arial"/>
        </w:rPr>
      </w:pPr>
      <w:r w:rsidRPr="000A7E31">
        <w:rPr>
          <w:rFonts w:ascii="Arial" w:hAnsi="Arial" w:cs="Arial"/>
        </w:rPr>
        <w:t>Assim, delinearemos nossa pesquisa.</w:t>
      </w:r>
    </w:p>
    <w:p w14:paraId="2CE3BBB6" w14:textId="77777777" w:rsidR="00D66E5D" w:rsidRDefault="00D66E5D" w:rsidP="00D66E5D">
      <w:pPr>
        <w:spacing w:after="0" w:line="360" w:lineRule="auto"/>
        <w:ind w:firstLine="709"/>
        <w:jc w:val="both"/>
        <w:rPr>
          <w:rFonts w:ascii="Arial" w:hAnsi="Arial" w:cs="Arial"/>
          <w:b/>
          <w:bCs/>
        </w:rPr>
      </w:pPr>
    </w:p>
    <w:p w14:paraId="37A4F33C" w14:textId="77777777" w:rsidR="00D66E5D" w:rsidRPr="008D74A1" w:rsidRDefault="00D66E5D" w:rsidP="00D66E5D">
      <w:pPr>
        <w:spacing w:after="0" w:line="360" w:lineRule="auto"/>
        <w:jc w:val="both"/>
        <w:rPr>
          <w:rFonts w:ascii="Arial" w:hAnsi="Arial" w:cs="Arial"/>
          <w:b/>
          <w:bCs/>
        </w:rPr>
      </w:pPr>
      <w:r w:rsidRPr="008D74A1">
        <w:rPr>
          <w:rFonts w:ascii="Arial" w:hAnsi="Arial" w:cs="Arial"/>
          <w:b/>
          <w:bCs/>
        </w:rPr>
        <w:t>2. Referencial Teórico</w:t>
      </w:r>
    </w:p>
    <w:p w14:paraId="4E140E87" w14:textId="77777777" w:rsidR="00D66E5D" w:rsidRPr="008D74A1" w:rsidRDefault="00D66E5D" w:rsidP="00D66E5D">
      <w:pPr>
        <w:spacing w:after="0" w:line="360" w:lineRule="auto"/>
        <w:jc w:val="both"/>
        <w:rPr>
          <w:rFonts w:ascii="Arial" w:hAnsi="Arial" w:cs="Arial"/>
          <w:b/>
          <w:bCs/>
        </w:rPr>
      </w:pPr>
      <w:r w:rsidRPr="008D74A1">
        <w:rPr>
          <w:rFonts w:ascii="Arial" w:hAnsi="Arial" w:cs="Arial"/>
          <w:b/>
          <w:bCs/>
        </w:rPr>
        <w:t>2.1 Cultura Organizacional: Fundamentos e Implicações</w:t>
      </w:r>
    </w:p>
    <w:p w14:paraId="727E20B0" w14:textId="77777777" w:rsidR="00D66E5D" w:rsidRDefault="00D66E5D" w:rsidP="00D66E5D">
      <w:pPr>
        <w:spacing w:after="0" w:line="360" w:lineRule="auto"/>
        <w:jc w:val="both"/>
        <w:rPr>
          <w:rFonts w:ascii="Arial" w:hAnsi="Arial" w:cs="Arial"/>
        </w:rPr>
      </w:pPr>
    </w:p>
    <w:p w14:paraId="6BB9035C" w14:textId="77777777" w:rsidR="00D66E5D" w:rsidRPr="008D74A1" w:rsidRDefault="00D66E5D" w:rsidP="00D66E5D">
      <w:pPr>
        <w:spacing w:after="0" w:line="360" w:lineRule="auto"/>
        <w:jc w:val="both"/>
        <w:rPr>
          <w:rFonts w:ascii="Arial" w:hAnsi="Arial" w:cs="Arial"/>
        </w:rPr>
      </w:pPr>
      <w:r w:rsidRPr="008D74A1">
        <w:rPr>
          <w:rFonts w:ascii="Arial" w:hAnsi="Arial" w:cs="Arial"/>
        </w:rPr>
        <w:t xml:space="preserve">A </w:t>
      </w:r>
      <w:r>
        <w:rPr>
          <w:rFonts w:ascii="Arial" w:hAnsi="Arial" w:cs="Arial"/>
        </w:rPr>
        <w:t>Cultura Organizacional</w:t>
      </w:r>
      <w:r w:rsidRPr="008D74A1">
        <w:rPr>
          <w:rFonts w:ascii="Arial" w:hAnsi="Arial" w:cs="Arial"/>
        </w:rPr>
        <w:t xml:space="preserve"> é um sistema complexo de valores, crenças e práticas compartilhadas que define a identidade e orienta o funcionamento de uma organização (Denison, 1990). Katz e Kahn (1978) descrevem as organizações como sistemas sociais, onde a </w:t>
      </w:r>
      <w:r>
        <w:rPr>
          <w:rFonts w:ascii="Arial" w:hAnsi="Arial" w:cs="Arial"/>
        </w:rPr>
        <w:t>Cultura Organizacional</w:t>
      </w:r>
      <w:r w:rsidRPr="008D74A1">
        <w:rPr>
          <w:rFonts w:ascii="Arial" w:hAnsi="Arial" w:cs="Arial"/>
        </w:rPr>
        <w:t xml:space="preserve"> emerge das interações humanas, funcionando como um filtro interpretativo para decisões e comportamentos. </w:t>
      </w:r>
      <w:proofErr w:type="spellStart"/>
      <w:r w:rsidRPr="008D74A1">
        <w:rPr>
          <w:rFonts w:ascii="Arial" w:hAnsi="Arial" w:cs="Arial"/>
        </w:rPr>
        <w:t>Kotter</w:t>
      </w:r>
      <w:proofErr w:type="spellEnd"/>
      <w:r w:rsidRPr="008D74A1">
        <w:rPr>
          <w:rFonts w:ascii="Arial" w:hAnsi="Arial" w:cs="Arial"/>
        </w:rPr>
        <w:t xml:space="preserve"> (1992) complementa, destacando que a </w:t>
      </w:r>
      <w:r>
        <w:rPr>
          <w:rFonts w:ascii="Arial" w:hAnsi="Arial" w:cs="Arial"/>
        </w:rPr>
        <w:t>Cultura Organizacional</w:t>
      </w:r>
      <w:r w:rsidRPr="008D74A1">
        <w:rPr>
          <w:rFonts w:ascii="Arial" w:hAnsi="Arial" w:cs="Arial"/>
        </w:rPr>
        <w:t xml:space="preserve"> é um motor de desempenho, mas também um amplificador de riscos quando incoerente com práticas reais. Por exemplo, valores declarados que não se refletem em ações podem gerar desconfiança, comprometendo a eficácia organizacional (</w:t>
      </w:r>
      <w:proofErr w:type="spellStart"/>
      <w:r w:rsidRPr="008D74A1">
        <w:rPr>
          <w:rFonts w:ascii="Arial" w:hAnsi="Arial" w:cs="Arial"/>
        </w:rPr>
        <w:t>Srousr</w:t>
      </w:r>
      <w:proofErr w:type="spellEnd"/>
      <w:r w:rsidRPr="008D74A1">
        <w:rPr>
          <w:rFonts w:ascii="Arial" w:hAnsi="Arial" w:cs="Arial"/>
        </w:rPr>
        <w:t xml:space="preserve">, 1998). </w:t>
      </w:r>
    </w:p>
    <w:p w14:paraId="33C2D157" w14:textId="77777777" w:rsidR="00D66E5D" w:rsidRPr="008D74A1" w:rsidRDefault="00D66E5D" w:rsidP="00D66E5D">
      <w:pPr>
        <w:spacing w:after="0" w:line="360" w:lineRule="auto"/>
        <w:ind w:firstLine="709"/>
        <w:jc w:val="both"/>
        <w:rPr>
          <w:rFonts w:ascii="Arial" w:hAnsi="Arial" w:cs="Arial"/>
        </w:rPr>
      </w:pPr>
      <w:r w:rsidRPr="008D74A1">
        <w:rPr>
          <w:rFonts w:ascii="Arial" w:hAnsi="Arial" w:cs="Arial"/>
        </w:rPr>
        <w:t xml:space="preserve">Estudos secundários reforçam essa perspectiva. Ferreira (2018) argumenta que culturas desalinhadas são propensas a falhas éticas, enquanto Gonçalves (2020) enfatiza que valores claros fortalecem a governança </w:t>
      </w:r>
      <w:r w:rsidRPr="008D74A1">
        <w:rPr>
          <w:rFonts w:ascii="Arial" w:hAnsi="Arial" w:cs="Arial"/>
        </w:rPr>
        <w:lastRenderedPageBreak/>
        <w:t xml:space="preserve">corporativa. Essas contribuições dialogam com fontes primárias, como </w:t>
      </w:r>
      <w:proofErr w:type="spellStart"/>
      <w:r w:rsidRPr="008D74A1">
        <w:rPr>
          <w:rFonts w:ascii="Arial" w:hAnsi="Arial" w:cs="Arial"/>
        </w:rPr>
        <w:t>Tagiuri</w:t>
      </w:r>
      <w:proofErr w:type="spellEnd"/>
      <w:r w:rsidRPr="008D74A1">
        <w:rPr>
          <w:rFonts w:ascii="Arial" w:hAnsi="Arial" w:cs="Arial"/>
        </w:rPr>
        <w:t xml:space="preserve"> (1988), que compara a </w:t>
      </w:r>
      <w:r>
        <w:rPr>
          <w:rFonts w:ascii="Arial" w:hAnsi="Arial" w:cs="Arial"/>
        </w:rPr>
        <w:t>Cultura Organizacional</w:t>
      </w:r>
      <w:r w:rsidRPr="008D74A1">
        <w:rPr>
          <w:rFonts w:ascii="Arial" w:hAnsi="Arial" w:cs="Arial"/>
        </w:rPr>
        <w:t xml:space="preserve"> ao “DNA” organizacional, e Denison (1990), que a associa à eficácia estratégica. A </w:t>
      </w:r>
      <w:r>
        <w:rPr>
          <w:rFonts w:ascii="Arial" w:hAnsi="Arial" w:cs="Arial"/>
        </w:rPr>
        <w:t>Cultura Organizacional</w:t>
      </w:r>
      <w:r w:rsidRPr="008D74A1">
        <w:rPr>
          <w:rFonts w:ascii="Arial" w:hAnsi="Arial" w:cs="Arial"/>
        </w:rPr>
        <w:t>, portanto, é um alicerce para a resiliência, mas exige alinhamento contínuo para evitar vulnerabilidades.</w:t>
      </w:r>
    </w:p>
    <w:p w14:paraId="53E5C641" w14:textId="77777777" w:rsidR="00D66E5D" w:rsidRDefault="00D66E5D" w:rsidP="00D66E5D">
      <w:pPr>
        <w:spacing w:after="0" w:line="360" w:lineRule="auto"/>
        <w:jc w:val="both"/>
        <w:rPr>
          <w:rFonts w:ascii="Arial" w:hAnsi="Arial" w:cs="Arial"/>
          <w:b/>
          <w:bCs/>
        </w:rPr>
      </w:pPr>
    </w:p>
    <w:p w14:paraId="30F388AD" w14:textId="77777777" w:rsidR="00D66E5D" w:rsidRPr="008D74A1" w:rsidRDefault="00D66E5D" w:rsidP="00D66E5D">
      <w:pPr>
        <w:spacing w:after="0" w:line="360" w:lineRule="auto"/>
        <w:jc w:val="both"/>
        <w:rPr>
          <w:rFonts w:ascii="Arial" w:hAnsi="Arial" w:cs="Arial"/>
          <w:b/>
          <w:bCs/>
        </w:rPr>
      </w:pPr>
      <w:r w:rsidRPr="008D74A1">
        <w:rPr>
          <w:rFonts w:ascii="Arial" w:hAnsi="Arial" w:cs="Arial"/>
          <w:b/>
          <w:bCs/>
        </w:rPr>
        <w:t>2.2 Clima Organizacional: Reflexo e Indicador</w:t>
      </w:r>
    </w:p>
    <w:p w14:paraId="09CF1F41" w14:textId="77777777" w:rsidR="00D66E5D" w:rsidRDefault="00D66E5D" w:rsidP="00D66E5D">
      <w:pPr>
        <w:spacing w:after="0" w:line="360" w:lineRule="auto"/>
        <w:jc w:val="both"/>
        <w:rPr>
          <w:rFonts w:ascii="Arial" w:hAnsi="Arial" w:cs="Arial"/>
        </w:rPr>
      </w:pPr>
    </w:p>
    <w:p w14:paraId="69EEC240" w14:textId="77777777" w:rsidR="00D66E5D" w:rsidRPr="00DF7D9A" w:rsidRDefault="00D66E5D" w:rsidP="00D66E5D">
      <w:pPr>
        <w:spacing w:after="0" w:line="360" w:lineRule="auto"/>
        <w:jc w:val="both"/>
        <w:rPr>
          <w:rFonts w:ascii="Arial" w:hAnsi="Arial" w:cs="Arial"/>
        </w:rPr>
      </w:pPr>
      <w:r w:rsidRPr="00DF7D9A">
        <w:rPr>
          <w:rFonts w:ascii="Arial" w:hAnsi="Arial" w:cs="Arial"/>
        </w:rPr>
        <w:t xml:space="preserve">O </w:t>
      </w:r>
      <w:r>
        <w:rPr>
          <w:rFonts w:ascii="Arial" w:hAnsi="Arial" w:cs="Arial"/>
        </w:rPr>
        <w:t>Clima Organizacional</w:t>
      </w:r>
      <w:r w:rsidRPr="00DF7D9A">
        <w:rPr>
          <w:rFonts w:ascii="Arial" w:hAnsi="Arial" w:cs="Arial"/>
        </w:rPr>
        <w:t xml:space="preserve">, conforme definido por </w:t>
      </w:r>
      <w:proofErr w:type="spellStart"/>
      <w:r w:rsidRPr="00DF7D9A">
        <w:rPr>
          <w:rFonts w:ascii="Arial" w:hAnsi="Arial" w:cs="Arial"/>
        </w:rPr>
        <w:t>Litwin</w:t>
      </w:r>
      <w:proofErr w:type="spellEnd"/>
      <w:r w:rsidRPr="00DF7D9A">
        <w:rPr>
          <w:rFonts w:ascii="Arial" w:hAnsi="Arial" w:cs="Arial"/>
        </w:rPr>
        <w:t xml:space="preserve"> e </w:t>
      </w:r>
      <w:proofErr w:type="spellStart"/>
      <w:r w:rsidRPr="00DF7D9A">
        <w:rPr>
          <w:rFonts w:ascii="Arial" w:hAnsi="Arial" w:cs="Arial"/>
        </w:rPr>
        <w:t>Stringer</w:t>
      </w:r>
      <w:proofErr w:type="spellEnd"/>
      <w:r w:rsidRPr="00DF7D9A">
        <w:rPr>
          <w:rFonts w:ascii="Arial" w:hAnsi="Arial" w:cs="Arial"/>
        </w:rPr>
        <w:t xml:space="preserve"> (1968), é a percepção coletiva e transitória dos colaboradores sobre o ambiente de trabalho, refletindo dimensões como clareza, reconhecimento e comprometimento. Diferentemente da </w:t>
      </w:r>
      <w:r>
        <w:rPr>
          <w:rFonts w:ascii="Arial" w:hAnsi="Arial" w:cs="Arial"/>
        </w:rPr>
        <w:t>Cultura Organizacional</w:t>
      </w:r>
      <w:r w:rsidRPr="00DF7D9A">
        <w:rPr>
          <w:rFonts w:ascii="Arial" w:hAnsi="Arial" w:cs="Arial"/>
        </w:rPr>
        <w:t xml:space="preserve">, que se caracteriza por sua estabilidade e profundidade, o </w:t>
      </w:r>
      <w:r>
        <w:rPr>
          <w:rFonts w:ascii="Arial" w:hAnsi="Arial" w:cs="Arial"/>
        </w:rPr>
        <w:t>Clima Organizacional</w:t>
      </w:r>
      <w:r w:rsidRPr="00DF7D9A">
        <w:rPr>
          <w:rFonts w:ascii="Arial" w:hAnsi="Arial" w:cs="Arial"/>
        </w:rPr>
        <w:t xml:space="preserve"> é volátil, funcionando como um termômetro das dinâmicas organizacionais, capaz de captar tensões e oportunidades em tempo real (</w:t>
      </w:r>
      <w:proofErr w:type="spellStart"/>
      <w:r w:rsidRPr="00DF7D9A">
        <w:rPr>
          <w:rFonts w:ascii="Arial" w:hAnsi="Arial" w:cs="Arial"/>
        </w:rPr>
        <w:t>Forehand</w:t>
      </w:r>
      <w:proofErr w:type="spellEnd"/>
      <w:r w:rsidRPr="00DF7D9A">
        <w:rPr>
          <w:rFonts w:ascii="Arial" w:hAnsi="Arial" w:cs="Arial"/>
        </w:rPr>
        <w:t xml:space="preserve"> &amp; </w:t>
      </w:r>
      <w:proofErr w:type="spellStart"/>
      <w:r w:rsidRPr="00DF7D9A">
        <w:rPr>
          <w:rFonts w:ascii="Arial" w:hAnsi="Arial" w:cs="Arial"/>
        </w:rPr>
        <w:t>Gilmer</w:t>
      </w:r>
      <w:proofErr w:type="spellEnd"/>
      <w:r w:rsidRPr="00DF7D9A">
        <w:rPr>
          <w:rFonts w:ascii="Arial" w:hAnsi="Arial" w:cs="Arial"/>
        </w:rPr>
        <w:t xml:space="preserve">, 1964). Essa natureza dinâmica torna o </w:t>
      </w:r>
      <w:r>
        <w:rPr>
          <w:rFonts w:ascii="Arial" w:hAnsi="Arial" w:cs="Arial"/>
        </w:rPr>
        <w:t>Clima Organizacional</w:t>
      </w:r>
      <w:r w:rsidRPr="00DF7D9A">
        <w:rPr>
          <w:rFonts w:ascii="Arial" w:hAnsi="Arial" w:cs="Arial"/>
        </w:rPr>
        <w:t xml:space="preserve"> um indicador crítico de saúde organizacional, influenciando diretamente o engajamento, a produtividade e a prevenção de riscos.</w:t>
      </w:r>
    </w:p>
    <w:p w14:paraId="079EEF97" w14:textId="77777777" w:rsidR="00D66E5D" w:rsidRDefault="00D66E5D" w:rsidP="00D66E5D">
      <w:pPr>
        <w:spacing w:after="0" w:line="360" w:lineRule="auto"/>
        <w:ind w:firstLine="709"/>
        <w:jc w:val="both"/>
        <w:rPr>
          <w:rFonts w:ascii="Arial" w:hAnsi="Arial" w:cs="Arial"/>
        </w:rPr>
      </w:pPr>
      <w:r>
        <w:rPr>
          <w:rFonts w:ascii="Arial" w:hAnsi="Arial" w:cs="Arial"/>
        </w:rPr>
        <w:t>Considerando o</w:t>
      </w:r>
      <w:r w:rsidRPr="00DF7D9A">
        <w:rPr>
          <w:rFonts w:ascii="Arial" w:hAnsi="Arial" w:cs="Arial"/>
        </w:rPr>
        <w:t xml:space="preserve"> Índice de Medida do Clima Organizacional (IMCO) proposto por </w:t>
      </w:r>
      <w:proofErr w:type="spellStart"/>
      <w:r w:rsidRPr="00DF7D9A">
        <w:rPr>
          <w:rFonts w:ascii="Arial" w:hAnsi="Arial" w:cs="Arial"/>
        </w:rPr>
        <w:t>Coda</w:t>
      </w:r>
      <w:proofErr w:type="spellEnd"/>
      <w:r w:rsidRPr="00DF7D9A">
        <w:rPr>
          <w:rFonts w:ascii="Arial" w:hAnsi="Arial" w:cs="Arial"/>
        </w:rPr>
        <w:t xml:space="preserve"> </w:t>
      </w:r>
      <w:r w:rsidRPr="00B4016F">
        <w:rPr>
          <w:rFonts w:ascii="Arial" w:hAnsi="Arial" w:cs="Arial"/>
          <w:i/>
        </w:rPr>
        <w:t>et al.</w:t>
      </w:r>
      <w:r w:rsidRPr="00DF7D9A">
        <w:rPr>
          <w:rFonts w:ascii="Arial" w:hAnsi="Arial" w:cs="Arial"/>
        </w:rPr>
        <w:t xml:space="preserve"> (2009), que organiza as percepções dos colaboradores em cinco vetores fundamentais: Motivação, Liderança, Filosofia de Gestão, Gestão de Pessoas e Natureza do Trabalho. Cada vetor é composto por </w:t>
      </w:r>
      <w:proofErr w:type="spellStart"/>
      <w:r w:rsidRPr="00DF7D9A">
        <w:rPr>
          <w:rFonts w:ascii="Arial" w:hAnsi="Arial" w:cs="Arial"/>
        </w:rPr>
        <w:t>subdimensões</w:t>
      </w:r>
      <w:proofErr w:type="spellEnd"/>
      <w:r w:rsidRPr="00DF7D9A">
        <w:rPr>
          <w:rFonts w:ascii="Arial" w:hAnsi="Arial" w:cs="Arial"/>
        </w:rPr>
        <w:t xml:space="preserve"> específicas, que oferecem uma visão granular das dinâmicas organizacionais e sua relação com o desempenho e a mitigação de riscos</w:t>
      </w:r>
      <w:r>
        <w:rPr>
          <w:rFonts w:ascii="Arial" w:hAnsi="Arial" w:cs="Arial"/>
        </w:rPr>
        <w:t>.</w:t>
      </w:r>
      <w:r w:rsidRPr="00DF7D9A">
        <w:rPr>
          <w:rFonts w:ascii="Arial" w:hAnsi="Arial" w:cs="Arial"/>
        </w:rPr>
        <w:t xml:space="preserve">  </w:t>
      </w:r>
    </w:p>
    <w:p w14:paraId="775A1B44" w14:textId="77777777" w:rsidR="00D66E5D" w:rsidRPr="005A1454" w:rsidRDefault="00D66E5D" w:rsidP="00D66E5D">
      <w:pPr>
        <w:spacing w:after="0" w:line="360" w:lineRule="auto"/>
        <w:ind w:firstLine="709"/>
        <w:jc w:val="both"/>
        <w:rPr>
          <w:rFonts w:ascii="Arial" w:hAnsi="Arial" w:cs="Arial"/>
        </w:rPr>
      </w:pPr>
      <w:r>
        <w:rPr>
          <w:rFonts w:ascii="Arial" w:hAnsi="Arial" w:cs="Arial"/>
        </w:rPr>
        <w:t xml:space="preserve">No </w:t>
      </w:r>
      <w:r w:rsidRPr="005A1454">
        <w:rPr>
          <w:rFonts w:ascii="Arial" w:hAnsi="Arial" w:cs="Arial"/>
          <w:b/>
          <w:bCs/>
        </w:rPr>
        <w:t>Vetor Motivação</w:t>
      </w:r>
      <w:r>
        <w:rPr>
          <w:rFonts w:ascii="Arial" w:hAnsi="Arial" w:cs="Arial"/>
          <w:b/>
          <w:bCs/>
        </w:rPr>
        <w:t>,</w:t>
      </w:r>
      <w:r w:rsidRPr="005A1454">
        <w:rPr>
          <w:rFonts w:ascii="Arial" w:hAnsi="Arial" w:cs="Arial"/>
        </w:rPr>
        <w:t xml:space="preserve"> </w:t>
      </w:r>
      <w:r>
        <w:rPr>
          <w:rFonts w:ascii="Arial" w:hAnsi="Arial" w:cs="Arial"/>
        </w:rPr>
        <w:t>e</w:t>
      </w:r>
      <w:r w:rsidRPr="005A1454">
        <w:rPr>
          <w:rFonts w:ascii="Arial" w:hAnsi="Arial" w:cs="Arial"/>
        </w:rPr>
        <w:t>ngloba</w:t>
      </w:r>
      <w:r>
        <w:rPr>
          <w:rFonts w:ascii="Arial" w:hAnsi="Arial" w:cs="Arial"/>
        </w:rPr>
        <w:t>m-se</w:t>
      </w:r>
      <w:r w:rsidRPr="005A1454">
        <w:rPr>
          <w:rFonts w:ascii="Arial" w:hAnsi="Arial" w:cs="Arial"/>
        </w:rPr>
        <w:t xml:space="preserve"> </w:t>
      </w:r>
      <w:r>
        <w:rPr>
          <w:rFonts w:ascii="Arial" w:hAnsi="Arial" w:cs="Arial"/>
        </w:rPr>
        <w:t>as dimensões</w:t>
      </w:r>
      <w:r w:rsidRPr="005A1454">
        <w:rPr>
          <w:rFonts w:ascii="Arial" w:hAnsi="Arial" w:cs="Arial"/>
        </w:rPr>
        <w:t xml:space="preserve"> </w:t>
      </w:r>
      <w:r>
        <w:rPr>
          <w:rFonts w:ascii="Arial" w:hAnsi="Arial" w:cs="Arial"/>
        </w:rPr>
        <w:t xml:space="preserve">de </w:t>
      </w:r>
      <w:r w:rsidRPr="005A1454">
        <w:rPr>
          <w:rFonts w:ascii="Arial" w:hAnsi="Arial" w:cs="Arial"/>
        </w:rPr>
        <w:t xml:space="preserve">Reconhecimento, Comprometimento e Progresso Profissional. O reconhecimento, conforme Herzberg (1966), é um fator motivacional intrínseco que fortalece a satisfação e reduz a rotatividade. O comprometimento, alinhado às ideias de Meyer e Allen (1991), reflete o vínculo emocional e funcional dos colaboradores com a organização, enquanto o progresso profissional, apoiado por Hackman e Oldham (1976), está associado à percepção de crescimento e desenvolvimento, impactando diretamente o engajamento.  </w:t>
      </w:r>
    </w:p>
    <w:p w14:paraId="56D4EE5F" w14:textId="77777777" w:rsidR="00D66E5D" w:rsidRPr="000A7E31" w:rsidRDefault="00D66E5D" w:rsidP="00D66E5D">
      <w:pPr>
        <w:spacing w:after="0" w:line="360" w:lineRule="auto"/>
        <w:ind w:firstLine="709"/>
        <w:jc w:val="both"/>
        <w:rPr>
          <w:rFonts w:ascii="Arial" w:hAnsi="Arial" w:cs="Arial"/>
        </w:rPr>
      </w:pPr>
      <w:r w:rsidRPr="000A7E31">
        <w:rPr>
          <w:rFonts w:ascii="Arial" w:hAnsi="Arial" w:cs="Arial"/>
        </w:rPr>
        <w:t xml:space="preserve">No </w:t>
      </w:r>
      <w:r w:rsidRPr="000A7E31">
        <w:rPr>
          <w:rFonts w:ascii="Arial" w:hAnsi="Arial" w:cs="Arial"/>
          <w:b/>
          <w:bCs/>
        </w:rPr>
        <w:t>Vetor Liderança</w:t>
      </w:r>
      <w:r>
        <w:rPr>
          <w:rFonts w:ascii="Arial" w:hAnsi="Arial" w:cs="Arial"/>
          <w:b/>
          <w:bCs/>
        </w:rPr>
        <w:t>,</w:t>
      </w:r>
      <w:r w:rsidRPr="000A7E31">
        <w:rPr>
          <w:rFonts w:ascii="Arial" w:hAnsi="Arial" w:cs="Arial"/>
        </w:rPr>
        <w:t xml:space="preserve"> </w:t>
      </w:r>
      <w:r>
        <w:rPr>
          <w:rFonts w:ascii="Arial" w:hAnsi="Arial" w:cs="Arial"/>
        </w:rPr>
        <w:t>c</w:t>
      </w:r>
      <w:r w:rsidRPr="000A7E31">
        <w:rPr>
          <w:rFonts w:ascii="Arial" w:hAnsi="Arial" w:cs="Arial"/>
        </w:rPr>
        <w:t>ompreende</w:t>
      </w:r>
      <w:r>
        <w:rPr>
          <w:rFonts w:ascii="Arial" w:hAnsi="Arial" w:cs="Arial"/>
        </w:rPr>
        <w:t>m-se as dimensões de</w:t>
      </w:r>
      <w:r w:rsidRPr="000A7E31">
        <w:rPr>
          <w:rFonts w:ascii="Arial" w:hAnsi="Arial" w:cs="Arial"/>
        </w:rPr>
        <w:t xml:space="preserve"> Estilo Gerencial, Trabalho em Equipe e Competição no Trabalho. O estilo gerencial, segundo Bass </w:t>
      </w:r>
      <w:r w:rsidRPr="000A7E31">
        <w:rPr>
          <w:rFonts w:ascii="Arial" w:hAnsi="Arial" w:cs="Arial"/>
        </w:rPr>
        <w:lastRenderedPageBreak/>
        <w:t xml:space="preserve">(1990), pode variar entre transformacional e transacional, influenciando a coesão e a motivação das equipes. O trabalho em equipe, conforme West (2004), depende de dinâmicas colaborativas que mitigam conflitos e promovem inovação. A competição no trabalho, quando equilibrada, pode estimular o desempenho, mas, se excessiva, gera tensões, como apontado por Kohn (1992).  </w:t>
      </w:r>
    </w:p>
    <w:p w14:paraId="41C9974A" w14:textId="77777777" w:rsidR="00D66E5D" w:rsidRPr="005A1454" w:rsidRDefault="00D66E5D" w:rsidP="00D66E5D">
      <w:pPr>
        <w:spacing w:after="0" w:line="360" w:lineRule="auto"/>
        <w:ind w:firstLine="709"/>
        <w:jc w:val="both"/>
        <w:rPr>
          <w:rFonts w:ascii="Arial" w:hAnsi="Arial" w:cs="Arial"/>
        </w:rPr>
      </w:pPr>
      <w:r>
        <w:rPr>
          <w:rFonts w:ascii="Arial" w:hAnsi="Arial" w:cs="Arial"/>
        </w:rPr>
        <w:t xml:space="preserve">No vetor </w:t>
      </w:r>
      <w:proofErr w:type="spellStart"/>
      <w:r w:rsidRPr="000A7E31">
        <w:rPr>
          <w:rFonts w:ascii="Arial" w:hAnsi="Arial" w:cs="Arial"/>
          <w:b/>
          <w:bCs/>
        </w:rPr>
        <w:t>Vetor</w:t>
      </w:r>
      <w:proofErr w:type="spellEnd"/>
      <w:r w:rsidRPr="000A7E31">
        <w:rPr>
          <w:rFonts w:ascii="Arial" w:hAnsi="Arial" w:cs="Arial"/>
          <w:b/>
          <w:bCs/>
        </w:rPr>
        <w:t xml:space="preserve"> Filosofia de </w:t>
      </w:r>
      <w:proofErr w:type="gramStart"/>
      <w:r w:rsidRPr="000A7E31">
        <w:rPr>
          <w:rFonts w:ascii="Arial" w:hAnsi="Arial" w:cs="Arial"/>
          <w:b/>
          <w:bCs/>
        </w:rPr>
        <w:t>Gestão</w:t>
      </w:r>
      <w:r>
        <w:rPr>
          <w:rFonts w:ascii="Arial" w:hAnsi="Arial" w:cs="Arial"/>
          <w:b/>
          <w:bCs/>
        </w:rPr>
        <w:t>,  i</w:t>
      </w:r>
      <w:r w:rsidRPr="005A1454">
        <w:rPr>
          <w:rFonts w:ascii="Arial" w:hAnsi="Arial" w:cs="Arial"/>
        </w:rPr>
        <w:t>nclu</w:t>
      </w:r>
      <w:r>
        <w:rPr>
          <w:rFonts w:ascii="Arial" w:hAnsi="Arial" w:cs="Arial"/>
        </w:rPr>
        <w:t>em</w:t>
      </w:r>
      <w:proofErr w:type="gramEnd"/>
      <w:r>
        <w:rPr>
          <w:rFonts w:ascii="Arial" w:hAnsi="Arial" w:cs="Arial"/>
        </w:rPr>
        <w:t>-se as dimensões de</w:t>
      </w:r>
      <w:r w:rsidRPr="005A1454">
        <w:rPr>
          <w:rFonts w:ascii="Arial" w:hAnsi="Arial" w:cs="Arial"/>
        </w:rPr>
        <w:t xml:space="preserve"> Clareza Organizacional, Comunicação e Estruturas. A clareza organizacional, conforme Denison e </w:t>
      </w:r>
      <w:proofErr w:type="spellStart"/>
      <w:r w:rsidRPr="005A1454">
        <w:rPr>
          <w:rFonts w:ascii="Arial" w:hAnsi="Arial" w:cs="Arial"/>
        </w:rPr>
        <w:t>Mishra</w:t>
      </w:r>
      <w:proofErr w:type="spellEnd"/>
      <w:r w:rsidRPr="005A1454">
        <w:rPr>
          <w:rFonts w:ascii="Arial" w:hAnsi="Arial" w:cs="Arial"/>
        </w:rPr>
        <w:t xml:space="preserve"> (1995), é essencial para alinhar expectativas e reduzir ambiguidades. A comunicação eficaz, apoiada por Robbins (2005), fortalece a transparência e a confiança. As estruturas organizacionais, segundo </w:t>
      </w:r>
      <w:proofErr w:type="spellStart"/>
      <w:r w:rsidRPr="005A1454">
        <w:rPr>
          <w:rFonts w:ascii="Arial" w:hAnsi="Arial" w:cs="Arial"/>
        </w:rPr>
        <w:t>Mintzberg</w:t>
      </w:r>
      <w:proofErr w:type="spellEnd"/>
      <w:r w:rsidRPr="005A1454">
        <w:rPr>
          <w:rFonts w:ascii="Arial" w:hAnsi="Arial" w:cs="Arial"/>
        </w:rPr>
        <w:t xml:space="preserve"> (1979), definem a eficiência dos fluxos de informação e decisão, impactando a percepção de estabilidade.  </w:t>
      </w:r>
    </w:p>
    <w:p w14:paraId="6DBDD77C" w14:textId="77777777" w:rsidR="00D66E5D" w:rsidRPr="005A1454" w:rsidRDefault="00D66E5D" w:rsidP="00D66E5D">
      <w:pPr>
        <w:spacing w:after="0" w:line="360" w:lineRule="auto"/>
        <w:ind w:firstLine="709"/>
        <w:jc w:val="both"/>
        <w:rPr>
          <w:rFonts w:ascii="Arial" w:hAnsi="Arial" w:cs="Arial"/>
        </w:rPr>
      </w:pPr>
      <w:r>
        <w:rPr>
          <w:rFonts w:ascii="Arial" w:hAnsi="Arial" w:cs="Arial"/>
        </w:rPr>
        <w:t xml:space="preserve">No </w:t>
      </w:r>
      <w:r w:rsidRPr="000A7E31">
        <w:rPr>
          <w:rFonts w:ascii="Arial" w:hAnsi="Arial" w:cs="Arial"/>
          <w:b/>
          <w:bCs/>
        </w:rPr>
        <w:t>Vetor Gestão de Pessoas</w:t>
      </w:r>
      <w:r>
        <w:rPr>
          <w:rFonts w:ascii="Arial" w:hAnsi="Arial" w:cs="Arial"/>
          <w:b/>
          <w:bCs/>
        </w:rPr>
        <w:t>,</w:t>
      </w:r>
      <w:r w:rsidRPr="000A7E31">
        <w:rPr>
          <w:rFonts w:ascii="Arial" w:hAnsi="Arial" w:cs="Arial"/>
        </w:rPr>
        <w:t xml:space="preserve"> </w:t>
      </w:r>
      <w:r>
        <w:rPr>
          <w:rFonts w:ascii="Arial" w:hAnsi="Arial" w:cs="Arial"/>
        </w:rPr>
        <w:t>a</w:t>
      </w:r>
      <w:r w:rsidRPr="005A1454">
        <w:rPr>
          <w:rFonts w:ascii="Arial" w:hAnsi="Arial" w:cs="Arial"/>
        </w:rPr>
        <w:t>brange</w:t>
      </w:r>
      <w:r>
        <w:rPr>
          <w:rFonts w:ascii="Arial" w:hAnsi="Arial" w:cs="Arial"/>
        </w:rPr>
        <w:t>m-se as dimensões de</w:t>
      </w:r>
      <w:r w:rsidRPr="005A1454">
        <w:rPr>
          <w:rFonts w:ascii="Arial" w:hAnsi="Arial" w:cs="Arial"/>
        </w:rPr>
        <w:t xml:space="preserve"> Política Salarial, Salário, Imagem do RH, Perspectiva de Carreira e Treinamento e Desenvolvimento. Políticas salariais justas, conforme Adams (1965), promovem equidade e satisfação. A imagem do RH, como destacado por Ulrich (1997), reflete a credibilidade das práticas de gestão de pessoas. Perspectivas de carreira e programas de treinamento, segundo </w:t>
      </w:r>
      <w:proofErr w:type="spellStart"/>
      <w:r w:rsidRPr="005A1454">
        <w:rPr>
          <w:rFonts w:ascii="Arial" w:hAnsi="Arial" w:cs="Arial"/>
        </w:rPr>
        <w:t>Noe</w:t>
      </w:r>
      <w:proofErr w:type="spellEnd"/>
      <w:r w:rsidRPr="005A1454">
        <w:rPr>
          <w:rFonts w:ascii="Arial" w:hAnsi="Arial" w:cs="Arial"/>
        </w:rPr>
        <w:t xml:space="preserve"> (2008), são cruciais para a retenção de talentos e o alinhamento com os objetivos organizacionais.  </w:t>
      </w:r>
    </w:p>
    <w:p w14:paraId="27009594" w14:textId="77777777" w:rsidR="00D66E5D" w:rsidRPr="005A1454" w:rsidRDefault="00D66E5D" w:rsidP="00D66E5D">
      <w:pPr>
        <w:spacing w:after="0" w:line="360" w:lineRule="auto"/>
        <w:ind w:firstLine="709"/>
        <w:jc w:val="both"/>
        <w:rPr>
          <w:rFonts w:ascii="Arial" w:hAnsi="Arial" w:cs="Arial"/>
        </w:rPr>
      </w:pPr>
      <w:r>
        <w:rPr>
          <w:rFonts w:ascii="Arial" w:hAnsi="Arial" w:cs="Arial"/>
        </w:rPr>
        <w:t xml:space="preserve">Por fim, no </w:t>
      </w:r>
      <w:r w:rsidRPr="000A7E31">
        <w:rPr>
          <w:rFonts w:ascii="Arial" w:hAnsi="Arial" w:cs="Arial"/>
          <w:b/>
          <w:bCs/>
        </w:rPr>
        <w:t>Vetor Natureza do Trabalho</w:t>
      </w:r>
      <w:r>
        <w:rPr>
          <w:rFonts w:ascii="Arial" w:hAnsi="Arial" w:cs="Arial"/>
          <w:b/>
          <w:bCs/>
        </w:rPr>
        <w:t>,</w:t>
      </w:r>
      <w:r w:rsidRPr="005A1454">
        <w:rPr>
          <w:rFonts w:ascii="Arial" w:hAnsi="Arial" w:cs="Arial"/>
        </w:rPr>
        <w:t xml:space="preserve"> </w:t>
      </w:r>
      <w:r>
        <w:rPr>
          <w:rFonts w:ascii="Arial" w:hAnsi="Arial" w:cs="Arial"/>
        </w:rPr>
        <w:t>r</w:t>
      </w:r>
      <w:r w:rsidRPr="005A1454">
        <w:rPr>
          <w:rFonts w:ascii="Arial" w:hAnsi="Arial" w:cs="Arial"/>
        </w:rPr>
        <w:t>efer</w:t>
      </w:r>
      <w:r>
        <w:rPr>
          <w:rFonts w:ascii="Arial" w:hAnsi="Arial" w:cs="Arial"/>
        </w:rPr>
        <w:t>imo-nos as dimensões</w:t>
      </w:r>
      <w:r w:rsidRPr="005A1454">
        <w:rPr>
          <w:rFonts w:ascii="Arial" w:hAnsi="Arial" w:cs="Arial"/>
        </w:rPr>
        <w:t xml:space="preserve"> </w:t>
      </w:r>
      <w:r>
        <w:rPr>
          <w:rFonts w:ascii="Arial" w:hAnsi="Arial" w:cs="Arial"/>
        </w:rPr>
        <w:t>de</w:t>
      </w:r>
      <w:r w:rsidRPr="005A1454">
        <w:rPr>
          <w:rFonts w:ascii="Arial" w:hAnsi="Arial" w:cs="Arial"/>
        </w:rPr>
        <w:t xml:space="preserve"> Conteúdo do Trabalho e ao Volume do Trabalho. O conteúdo do trabalho, conforme Hackman e Oldham (1976), influencia a percepção de significado e autonomia, enquanto o volume do trabalho, quando excessivo, pode levar ao estresse e à desmotivação, como discutido por </w:t>
      </w:r>
      <w:proofErr w:type="spellStart"/>
      <w:r w:rsidRPr="005A1454">
        <w:rPr>
          <w:rFonts w:ascii="Arial" w:hAnsi="Arial" w:cs="Arial"/>
        </w:rPr>
        <w:t>Karasek</w:t>
      </w:r>
      <w:proofErr w:type="spellEnd"/>
      <w:r w:rsidRPr="005A1454">
        <w:rPr>
          <w:rFonts w:ascii="Arial" w:hAnsi="Arial" w:cs="Arial"/>
        </w:rPr>
        <w:t xml:space="preserve"> (1979).  </w:t>
      </w:r>
    </w:p>
    <w:p w14:paraId="5C770709" w14:textId="77777777" w:rsidR="00D66E5D" w:rsidRPr="00DF7D9A" w:rsidRDefault="00D66E5D" w:rsidP="00D66E5D">
      <w:pPr>
        <w:spacing w:after="0" w:line="360" w:lineRule="auto"/>
        <w:ind w:firstLine="709"/>
        <w:jc w:val="both"/>
        <w:rPr>
          <w:rFonts w:ascii="Arial" w:hAnsi="Arial" w:cs="Arial"/>
        </w:rPr>
      </w:pPr>
      <w:r w:rsidRPr="00DF7D9A">
        <w:rPr>
          <w:rFonts w:ascii="Arial" w:hAnsi="Arial" w:cs="Arial"/>
        </w:rPr>
        <w:t xml:space="preserve">A interdependência entre </w:t>
      </w:r>
      <w:r>
        <w:rPr>
          <w:rFonts w:ascii="Arial" w:hAnsi="Arial" w:cs="Arial"/>
        </w:rPr>
        <w:t>Cultura Organizacional</w:t>
      </w:r>
      <w:r w:rsidRPr="00DF7D9A">
        <w:rPr>
          <w:rFonts w:ascii="Arial" w:hAnsi="Arial" w:cs="Arial"/>
        </w:rPr>
        <w:t xml:space="preserve"> e </w:t>
      </w:r>
      <w:r>
        <w:rPr>
          <w:rFonts w:ascii="Arial" w:hAnsi="Arial" w:cs="Arial"/>
        </w:rPr>
        <w:t>Clima Organizacional</w:t>
      </w:r>
      <w:r w:rsidRPr="00DF7D9A">
        <w:rPr>
          <w:rFonts w:ascii="Arial" w:hAnsi="Arial" w:cs="Arial"/>
        </w:rPr>
        <w:t xml:space="preserve"> é crítica. Um </w:t>
      </w:r>
      <w:r>
        <w:rPr>
          <w:rFonts w:ascii="Arial" w:hAnsi="Arial" w:cs="Arial"/>
        </w:rPr>
        <w:t>Clima Organizacional</w:t>
      </w:r>
      <w:r w:rsidRPr="00DF7D9A">
        <w:rPr>
          <w:rFonts w:ascii="Arial" w:hAnsi="Arial" w:cs="Arial"/>
        </w:rPr>
        <w:t xml:space="preserve"> desfavorável, marcado por opacidade, injustiça ou sobrecarga, pode corroer os valores culturais, enquanto uma </w:t>
      </w:r>
      <w:r>
        <w:rPr>
          <w:rFonts w:ascii="Arial" w:hAnsi="Arial" w:cs="Arial"/>
        </w:rPr>
        <w:t>Cultura Organizacional</w:t>
      </w:r>
      <w:r w:rsidRPr="00DF7D9A">
        <w:rPr>
          <w:rFonts w:ascii="Arial" w:hAnsi="Arial" w:cs="Arial"/>
        </w:rPr>
        <w:t xml:space="preserve"> sólida estabiliza o </w:t>
      </w:r>
      <w:r>
        <w:rPr>
          <w:rFonts w:ascii="Arial" w:hAnsi="Arial" w:cs="Arial"/>
        </w:rPr>
        <w:t>Clima Organizacional</w:t>
      </w:r>
      <w:r w:rsidRPr="00DF7D9A">
        <w:rPr>
          <w:rFonts w:ascii="Arial" w:hAnsi="Arial" w:cs="Arial"/>
        </w:rPr>
        <w:t xml:space="preserve">, promovendo resiliência (Keller &amp; Aguiar, 2004). Patterson </w:t>
      </w:r>
      <w:r w:rsidRPr="00B4016F">
        <w:rPr>
          <w:rFonts w:ascii="Arial" w:hAnsi="Arial" w:cs="Arial"/>
          <w:i/>
        </w:rPr>
        <w:t>et al.</w:t>
      </w:r>
      <w:r w:rsidRPr="00DF7D9A">
        <w:rPr>
          <w:rFonts w:ascii="Arial" w:hAnsi="Arial" w:cs="Arial"/>
        </w:rPr>
        <w:t xml:space="preserve"> (2005) demonstram que climas positivos, caracterizados por alta clareza, reconhecimento e colaboração, estão associados a maior produtividade e menor incidência de riscos operacionais. Essa relação bidirecional fundamenta a integração proposta neste estudo, que conecta os pilares do Modelo </w:t>
      </w:r>
      <w:r w:rsidRPr="00B4016F">
        <w:rPr>
          <w:rFonts w:ascii="Arial" w:hAnsi="Arial" w:cs="Arial"/>
          <w:i/>
          <w:iCs/>
        </w:rPr>
        <w:t>FDAC</w:t>
      </w:r>
      <w:r w:rsidRPr="00DF7D9A">
        <w:rPr>
          <w:rFonts w:ascii="Arial" w:hAnsi="Arial" w:cs="Arial"/>
        </w:rPr>
        <w:t xml:space="preserve"> (</w:t>
      </w:r>
      <w:proofErr w:type="spellStart"/>
      <w:r w:rsidRPr="00B4016F">
        <w:rPr>
          <w:rFonts w:ascii="Arial" w:hAnsi="Arial" w:cs="Arial"/>
          <w:i/>
          <w:iCs/>
        </w:rPr>
        <w:t>Fairness</w:t>
      </w:r>
      <w:proofErr w:type="spellEnd"/>
      <w:r w:rsidRPr="00B4016F">
        <w:rPr>
          <w:rFonts w:ascii="Arial" w:hAnsi="Arial" w:cs="Arial"/>
          <w:i/>
          <w:iCs/>
        </w:rPr>
        <w:t xml:space="preserve">, </w:t>
      </w:r>
      <w:proofErr w:type="spellStart"/>
      <w:r w:rsidRPr="00B4016F">
        <w:rPr>
          <w:rFonts w:ascii="Arial" w:hAnsi="Arial" w:cs="Arial"/>
          <w:i/>
          <w:iCs/>
        </w:rPr>
        <w:t>Disclosure</w:t>
      </w:r>
      <w:proofErr w:type="spellEnd"/>
      <w:r w:rsidRPr="00B4016F">
        <w:rPr>
          <w:rFonts w:ascii="Arial" w:hAnsi="Arial" w:cs="Arial"/>
          <w:i/>
          <w:iCs/>
        </w:rPr>
        <w:t xml:space="preserve">, </w:t>
      </w:r>
      <w:proofErr w:type="spellStart"/>
      <w:r w:rsidRPr="00B4016F">
        <w:rPr>
          <w:rFonts w:ascii="Arial" w:hAnsi="Arial" w:cs="Arial"/>
          <w:i/>
          <w:iCs/>
        </w:rPr>
        <w:t>Accountability</w:t>
      </w:r>
      <w:proofErr w:type="spellEnd"/>
      <w:r w:rsidRPr="00DF7D9A">
        <w:rPr>
          <w:rFonts w:ascii="Arial" w:hAnsi="Arial" w:cs="Arial"/>
        </w:rPr>
        <w:t xml:space="preserve"> e </w:t>
      </w:r>
      <w:r w:rsidRPr="00B4016F">
        <w:rPr>
          <w:rFonts w:ascii="Arial" w:hAnsi="Arial" w:cs="Arial"/>
          <w:i/>
          <w:iCs/>
        </w:rPr>
        <w:t>Compliance</w:t>
      </w:r>
      <w:r w:rsidRPr="00DF7D9A">
        <w:rPr>
          <w:rFonts w:ascii="Arial" w:hAnsi="Arial" w:cs="Arial"/>
        </w:rPr>
        <w:t>) aos vetores do IMCO. Por exemplo, a transparência (</w:t>
      </w:r>
      <w:proofErr w:type="spellStart"/>
      <w:r w:rsidRPr="00B4016F">
        <w:rPr>
          <w:rFonts w:ascii="Arial" w:hAnsi="Arial" w:cs="Arial"/>
          <w:i/>
          <w:iCs/>
        </w:rPr>
        <w:t>disclosure</w:t>
      </w:r>
      <w:proofErr w:type="spellEnd"/>
      <w:r w:rsidRPr="00DF7D9A">
        <w:rPr>
          <w:rFonts w:ascii="Arial" w:hAnsi="Arial" w:cs="Arial"/>
        </w:rPr>
        <w:t xml:space="preserve">) </w:t>
      </w:r>
      <w:r w:rsidRPr="00DF7D9A">
        <w:rPr>
          <w:rFonts w:ascii="Arial" w:hAnsi="Arial" w:cs="Arial"/>
        </w:rPr>
        <w:lastRenderedPageBreak/>
        <w:t>reforça a clareza organizacional e a comunicação, enquanto a justiça (</w:t>
      </w:r>
      <w:proofErr w:type="spellStart"/>
      <w:r w:rsidRPr="00B4016F">
        <w:rPr>
          <w:rFonts w:ascii="Arial" w:hAnsi="Arial" w:cs="Arial"/>
          <w:i/>
          <w:iCs/>
        </w:rPr>
        <w:t>fairness</w:t>
      </w:r>
      <w:proofErr w:type="spellEnd"/>
      <w:r w:rsidRPr="00DF7D9A">
        <w:rPr>
          <w:rFonts w:ascii="Arial" w:hAnsi="Arial" w:cs="Arial"/>
        </w:rPr>
        <w:t>) alinha-se ao reconhecimento e à política salarial, criando um ciclo virtuoso de confiança e engajamento.</w:t>
      </w:r>
    </w:p>
    <w:p w14:paraId="5D55CDEB" w14:textId="77777777" w:rsidR="00D66E5D" w:rsidRDefault="00D66E5D" w:rsidP="00D66E5D">
      <w:pPr>
        <w:spacing w:after="0" w:line="360" w:lineRule="auto"/>
        <w:ind w:firstLine="709"/>
        <w:jc w:val="both"/>
        <w:rPr>
          <w:rFonts w:ascii="Arial" w:hAnsi="Arial" w:cs="Arial"/>
        </w:rPr>
      </w:pPr>
      <w:r w:rsidRPr="00DF7D9A">
        <w:rPr>
          <w:rFonts w:ascii="Arial" w:hAnsi="Arial" w:cs="Arial"/>
        </w:rPr>
        <w:t xml:space="preserve">Essa abordagem estruturada, baseada no modelo de </w:t>
      </w:r>
      <w:proofErr w:type="spellStart"/>
      <w:r w:rsidRPr="00DF7D9A">
        <w:rPr>
          <w:rFonts w:ascii="Arial" w:hAnsi="Arial" w:cs="Arial"/>
        </w:rPr>
        <w:t>Coda</w:t>
      </w:r>
      <w:proofErr w:type="spellEnd"/>
      <w:r w:rsidRPr="00DF7D9A">
        <w:rPr>
          <w:rFonts w:ascii="Arial" w:hAnsi="Arial" w:cs="Arial"/>
        </w:rPr>
        <w:t xml:space="preserve"> </w:t>
      </w:r>
      <w:r w:rsidRPr="00B4016F">
        <w:rPr>
          <w:rFonts w:ascii="Arial" w:hAnsi="Arial" w:cs="Arial"/>
          <w:i/>
        </w:rPr>
        <w:t>et al.</w:t>
      </w:r>
      <w:r w:rsidRPr="00DF7D9A">
        <w:rPr>
          <w:rFonts w:ascii="Arial" w:hAnsi="Arial" w:cs="Arial"/>
        </w:rPr>
        <w:t xml:space="preserve"> (2009), permite mapear as percepções dos colaboradores com precisão, identificando desalinhamentos que podem amplificar riscos culturais. Ao integrar o IMCO ao </w:t>
      </w:r>
      <w:r w:rsidRPr="00B4016F">
        <w:rPr>
          <w:rFonts w:ascii="Arial" w:hAnsi="Arial" w:cs="Arial"/>
          <w:i/>
          <w:iCs/>
        </w:rPr>
        <w:t>FDAC</w:t>
      </w:r>
      <w:r w:rsidRPr="00DF7D9A">
        <w:rPr>
          <w:rFonts w:ascii="Arial" w:hAnsi="Arial" w:cs="Arial"/>
        </w:rPr>
        <w:t>, este estudo oferece uma ferramenta diagnóstica robusta, capaz de transformar vulnerabilidades em oportunidades para fortalecer a governança e a resiliência organizacional.</w:t>
      </w:r>
    </w:p>
    <w:p w14:paraId="3FC98E8E" w14:textId="77777777" w:rsidR="00D66E5D" w:rsidRDefault="00D66E5D" w:rsidP="00D66E5D">
      <w:pPr>
        <w:spacing w:after="0" w:line="360" w:lineRule="auto"/>
        <w:jc w:val="both"/>
        <w:rPr>
          <w:rFonts w:ascii="Arial" w:hAnsi="Arial" w:cs="Arial"/>
          <w:b/>
          <w:bCs/>
        </w:rPr>
      </w:pPr>
    </w:p>
    <w:p w14:paraId="326EC3CA" w14:textId="77777777" w:rsidR="00D66E5D" w:rsidRPr="008D74A1" w:rsidRDefault="00D66E5D" w:rsidP="00D66E5D">
      <w:pPr>
        <w:spacing w:after="0" w:line="360" w:lineRule="auto"/>
        <w:jc w:val="both"/>
        <w:rPr>
          <w:rFonts w:ascii="Arial" w:hAnsi="Arial" w:cs="Arial"/>
          <w:b/>
          <w:bCs/>
        </w:rPr>
      </w:pPr>
      <w:r w:rsidRPr="008D74A1">
        <w:rPr>
          <w:rFonts w:ascii="Arial" w:hAnsi="Arial" w:cs="Arial"/>
          <w:b/>
          <w:bCs/>
        </w:rPr>
        <w:t xml:space="preserve">2.3 O Modelo </w:t>
      </w:r>
      <w:r w:rsidRPr="00E16404">
        <w:rPr>
          <w:rFonts w:ascii="Arial" w:hAnsi="Arial" w:cs="Arial"/>
          <w:b/>
          <w:bCs/>
          <w:i/>
        </w:rPr>
        <w:t>FDAC</w:t>
      </w:r>
      <w:r w:rsidRPr="008D74A1">
        <w:rPr>
          <w:rFonts w:ascii="Arial" w:hAnsi="Arial" w:cs="Arial"/>
          <w:b/>
          <w:bCs/>
        </w:rPr>
        <w:t xml:space="preserve">: Um </w:t>
      </w:r>
      <w:r w:rsidRPr="0061536F">
        <w:rPr>
          <w:rFonts w:ascii="Arial" w:hAnsi="Arial" w:cs="Arial"/>
          <w:b/>
          <w:bCs/>
          <w:i/>
        </w:rPr>
        <w:t>Framework</w:t>
      </w:r>
      <w:r w:rsidRPr="008D74A1">
        <w:rPr>
          <w:rFonts w:ascii="Arial" w:hAnsi="Arial" w:cs="Arial"/>
          <w:b/>
          <w:bCs/>
        </w:rPr>
        <w:t xml:space="preserve"> Diagnóstico</w:t>
      </w:r>
    </w:p>
    <w:p w14:paraId="5E59ECEE" w14:textId="77777777" w:rsidR="00D66E5D" w:rsidRDefault="00D66E5D" w:rsidP="00D66E5D">
      <w:pPr>
        <w:spacing w:after="0" w:line="360" w:lineRule="auto"/>
        <w:jc w:val="both"/>
        <w:rPr>
          <w:rFonts w:ascii="Arial" w:hAnsi="Arial" w:cs="Arial"/>
        </w:rPr>
      </w:pPr>
    </w:p>
    <w:p w14:paraId="3AE34A6A" w14:textId="77777777" w:rsidR="00D66E5D" w:rsidRDefault="00D66E5D" w:rsidP="00D66E5D">
      <w:pPr>
        <w:spacing w:after="0" w:line="360" w:lineRule="auto"/>
        <w:jc w:val="both"/>
        <w:rPr>
          <w:rFonts w:ascii="Arial" w:hAnsi="Arial" w:cs="Arial"/>
        </w:rPr>
      </w:pPr>
      <w:r w:rsidRPr="008D74A1">
        <w:rPr>
          <w:rFonts w:ascii="Arial" w:hAnsi="Arial" w:cs="Arial"/>
        </w:rPr>
        <w:t xml:space="preserve">O modelo </w:t>
      </w:r>
      <w:r w:rsidRPr="00E16404">
        <w:rPr>
          <w:rFonts w:ascii="Arial" w:hAnsi="Arial" w:cs="Arial"/>
          <w:i/>
        </w:rPr>
        <w:t>FDAC</w:t>
      </w:r>
      <w:r w:rsidRPr="008D74A1">
        <w:rPr>
          <w:rFonts w:ascii="Arial" w:hAnsi="Arial" w:cs="Arial"/>
        </w:rPr>
        <w:t xml:space="preserve"> estrutura a gestão de riscos culturais por meio de quatro pilares interdependentes: </w:t>
      </w:r>
    </w:p>
    <w:p w14:paraId="3CAAAA30" w14:textId="77777777" w:rsidR="00D66E5D" w:rsidRPr="008D74A1" w:rsidRDefault="00D66E5D" w:rsidP="00D66E5D">
      <w:pPr>
        <w:spacing w:after="0" w:line="360" w:lineRule="auto"/>
        <w:ind w:firstLine="709"/>
        <w:jc w:val="both"/>
        <w:rPr>
          <w:rFonts w:ascii="Arial" w:hAnsi="Arial" w:cs="Arial"/>
        </w:rPr>
      </w:pPr>
    </w:p>
    <w:p w14:paraId="7A4FB991" w14:textId="77777777" w:rsidR="00D66E5D" w:rsidRPr="00B4016F" w:rsidRDefault="00D66E5D" w:rsidP="00D66E5D">
      <w:pPr>
        <w:pStyle w:val="PargrafodaLista"/>
        <w:numPr>
          <w:ilvl w:val="0"/>
          <w:numId w:val="49"/>
        </w:numPr>
        <w:spacing w:after="0" w:line="360" w:lineRule="auto"/>
        <w:jc w:val="both"/>
        <w:rPr>
          <w:rFonts w:ascii="Arial" w:hAnsi="Arial" w:cs="Arial"/>
        </w:rPr>
      </w:pPr>
      <w:proofErr w:type="spellStart"/>
      <w:r w:rsidRPr="00B4016F">
        <w:rPr>
          <w:rFonts w:ascii="Arial" w:hAnsi="Arial" w:cs="Arial"/>
          <w:b/>
          <w:bCs/>
          <w:i/>
        </w:rPr>
        <w:t>Fairness</w:t>
      </w:r>
      <w:proofErr w:type="spellEnd"/>
      <w:r w:rsidRPr="00B4016F">
        <w:rPr>
          <w:rFonts w:ascii="Arial" w:hAnsi="Arial" w:cs="Arial"/>
          <w:b/>
          <w:bCs/>
        </w:rPr>
        <w:t xml:space="preserve"> (Justiça):</w:t>
      </w:r>
      <w:r w:rsidRPr="00B4016F">
        <w:rPr>
          <w:rFonts w:ascii="Arial" w:hAnsi="Arial" w:cs="Arial"/>
        </w:rPr>
        <w:t xml:space="preserve"> Promove equidade em políticas e práticas, reduzindo conflitos e fortalecendo a confiança (Brown &amp; </w:t>
      </w:r>
      <w:proofErr w:type="spellStart"/>
      <w:r w:rsidRPr="00B4016F">
        <w:rPr>
          <w:rFonts w:ascii="Arial" w:hAnsi="Arial" w:cs="Arial"/>
        </w:rPr>
        <w:t>Lam</w:t>
      </w:r>
      <w:proofErr w:type="spellEnd"/>
      <w:r w:rsidRPr="00B4016F">
        <w:rPr>
          <w:rFonts w:ascii="Arial" w:hAnsi="Arial" w:cs="Arial"/>
        </w:rPr>
        <w:t xml:space="preserve">, 2008). </w:t>
      </w:r>
    </w:p>
    <w:p w14:paraId="5F8EF07A" w14:textId="77777777" w:rsidR="00D66E5D" w:rsidRPr="00B4016F" w:rsidRDefault="00D66E5D" w:rsidP="00D66E5D">
      <w:pPr>
        <w:pStyle w:val="PargrafodaLista"/>
        <w:numPr>
          <w:ilvl w:val="0"/>
          <w:numId w:val="49"/>
        </w:numPr>
        <w:spacing w:after="0" w:line="360" w:lineRule="auto"/>
        <w:jc w:val="both"/>
        <w:rPr>
          <w:rFonts w:ascii="Arial" w:hAnsi="Arial" w:cs="Arial"/>
        </w:rPr>
      </w:pPr>
      <w:proofErr w:type="spellStart"/>
      <w:r w:rsidRPr="00B4016F">
        <w:rPr>
          <w:rFonts w:ascii="Arial" w:hAnsi="Arial" w:cs="Arial"/>
          <w:b/>
          <w:bCs/>
          <w:i/>
        </w:rPr>
        <w:t>Disclosure</w:t>
      </w:r>
      <w:proofErr w:type="spellEnd"/>
      <w:r w:rsidRPr="00B4016F">
        <w:rPr>
          <w:rFonts w:ascii="Arial" w:hAnsi="Arial" w:cs="Arial"/>
          <w:b/>
          <w:bCs/>
        </w:rPr>
        <w:t xml:space="preserve"> (Transparência):</w:t>
      </w:r>
      <w:r w:rsidRPr="00B4016F">
        <w:rPr>
          <w:rFonts w:ascii="Arial" w:hAnsi="Arial" w:cs="Arial"/>
        </w:rPr>
        <w:t xml:space="preserve"> Garante comunicação clara e acesso a informações, eliminando ambiguidades que ocultam riscos (Gonçalves, 2020). </w:t>
      </w:r>
    </w:p>
    <w:p w14:paraId="09AC5B74" w14:textId="77777777" w:rsidR="00D66E5D" w:rsidRPr="00B4016F" w:rsidRDefault="00D66E5D" w:rsidP="00D66E5D">
      <w:pPr>
        <w:pStyle w:val="PargrafodaLista"/>
        <w:numPr>
          <w:ilvl w:val="0"/>
          <w:numId w:val="49"/>
        </w:numPr>
        <w:spacing w:after="0" w:line="360" w:lineRule="auto"/>
        <w:jc w:val="both"/>
        <w:rPr>
          <w:rFonts w:ascii="Arial" w:hAnsi="Arial" w:cs="Arial"/>
        </w:rPr>
      </w:pPr>
      <w:proofErr w:type="spellStart"/>
      <w:r w:rsidRPr="00B4016F">
        <w:rPr>
          <w:rFonts w:ascii="Arial" w:hAnsi="Arial" w:cs="Arial"/>
          <w:b/>
          <w:bCs/>
          <w:i/>
        </w:rPr>
        <w:t>Accountability</w:t>
      </w:r>
      <w:proofErr w:type="spellEnd"/>
      <w:r w:rsidRPr="00B4016F">
        <w:rPr>
          <w:rFonts w:ascii="Arial" w:hAnsi="Arial" w:cs="Arial"/>
          <w:b/>
          <w:bCs/>
        </w:rPr>
        <w:t xml:space="preserve"> (Responsabilidade):</w:t>
      </w:r>
      <w:r w:rsidRPr="00B4016F">
        <w:rPr>
          <w:rFonts w:ascii="Arial" w:hAnsi="Arial" w:cs="Arial"/>
        </w:rPr>
        <w:t xml:space="preserve"> Define papéis claros, atribuindo </w:t>
      </w:r>
      <w:proofErr w:type="spellStart"/>
      <w:r w:rsidRPr="00B4016F">
        <w:rPr>
          <w:rFonts w:ascii="Arial" w:hAnsi="Arial" w:cs="Arial"/>
          <w:i/>
        </w:rPr>
        <w:t>ownership</w:t>
      </w:r>
      <w:proofErr w:type="spellEnd"/>
      <w:r w:rsidRPr="00B4016F">
        <w:rPr>
          <w:rFonts w:ascii="Arial" w:hAnsi="Arial" w:cs="Arial"/>
        </w:rPr>
        <w:t xml:space="preserve"> aos processos de prevenção (Patterson </w:t>
      </w:r>
      <w:r w:rsidRPr="00B4016F">
        <w:rPr>
          <w:rFonts w:ascii="Arial" w:hAnsi="Arial" w:cs="Arial"/>
          <w:i/>
        </w:rPr>
        <w:t>et al.</w:t>
      </w:r>
      <w:r w:rsidRPr="00B4016F">
        <w:rPr>
          <w:rFonts w:ascii="Arial" w:hAnsi="Arial" w:cs="Arial"/>
        </w:rPr>
        <w:t xml:space="preserve">, 2005). </w:t>
      </w:r>
    </w:p>
    <w:p w14:paraId="343D3088" w14:textId="77777777" w:rsidR="00D66E5D" w:rsidRPr="00B4016F" w:rsidRDefault="00D66E5D" w:rsidP="00D66E5D">
      <w:pPr>
        <w:pStyle w:val="PargrafodaLista"/>
        <w:numPr>
          <w:ilvl w:val="0"/>
          <w:numId w:val="49"/>
        </w:numPr>
        <w:spacing w:after="0" w:line="360" w:lineRule="auto"/>
        <w:jc w:val="both"/>
        <w:rPr>
          <w:rFonts w:ascii="Arial" w:hAnsi="Arial" w:cs="Arial"/>
        </w:rPr>
      </w:pPr>
      <w:r w:rsidRPr="00B4016F">
        <w:rPr>
          <w:rFonts w:ascii="Arial" w:hAnsi="Arial" w:cs="Arial"/>
          <w:b/>
          <w:bCs/>
          <w:i/>
        </w:rPr>
        <w:t>Compliance</w:t>
      </w:r>
      <w:r w:rsidRPr="00B4016F">
        <w:rPr>
          <w:rFonts w:ascii="Arial" w:hAnsi="Arial" w:cs="Arial"/>
          <w:b/>
          <w:bCs/>
        </w:rPr>
        <w:t xml:space="preserve"> (Conformidade):</w:t>
      </w:r>
      <w:r w:rsidRPr="00B4016F">
        <w:rPr>
          <w:rFonts w:ascii="Arial" w:hAnsi="Arial" w:cs="Arial"/>
        </w:rPr>
        <w:t xml:space="preserve"> Assegura aderência a normas éticas e legais, protegendo contra sanções e crises reputacionais (Ferreira, 2018).</w:t>
      </w:r>
    </w:p>
    <w:p w14:paraId="2A7B9E82" w14:textId="77777777" w:rsidR="00D66E5D" w:rsidRDefault="00D66E5D" w:rsidP="00D66E5D">
      <w:pPr>
        <w:spacing w:after="0" w:line="360" w:lineRule="auto"/>
        <w:ind w:firstLine="709"/>
        <w:jc w:val="both"/>
        <w:rPr>
          <w:rFonts w:ascii="Arial" w:hAnsi="Arial" w:cs="Arial"/>
        </w:rPr>
      </w:pPr>
    </w:p>
    <w:p w14:paraId="637CB78B" w14:textId="77777777" w:rsidR="00D66E5D" w:rsidRDefault="00D66E5D" w:rsidP="00D66E5D">
      <w:pPr>
        <w:spacing w:after="0" w:line="360" w:lineRule="auto"/>
        <w:ind w:firstLine="709"/>
        <w:jc w:val="both"/>
        <w:rPr>
          <w:rFonts w:ascii="Arial" w:hAnsi="Arial" w:cs="Arial"/>
        </w:rPr>
      </w:pPr>
      <w:r w:rsidRPr="008D74A1">
        <w:rPr>
          <w:rFonts w:ascii="Arial" w:hAnsi="Arial" w:cs="Arial"/>
        </w:rPr>
        <w:t xml:space="preserve">Esses pilares alinham-se aos princípios de governança corporativa, oferecendo uma abordagem holística para diagnosticar vulnerabilidades culturais. </w:t>
      </w:r>
      <w:proofErr w:type="spellStart"/>
      <w:r w:rsidRPr="008D74A1">
        <w:rPr>
          <w:rFonts w:ascii="Arial" w:hAnsi="Arial" w:cs="Arial"/>
        </w:rPr>
        <w:t>Kotter</w:t>
      </w:r>
      <w:proofErr w:type="spellEnd"/>
      <w:r w:rsidRPr="008D74A1">
        <w:rPr>
          <w:rFonts w:ascii="Arial" w:hAnsi="Arial" w:cs="Arial"/>
        </w:rPr>
        <w:t xml:space="preserve"> (1992) reforça que culturas baseadas em valores claros impulsionam a resiliência, enquanto Ferreira (2018) destaca que a conformidade é um escudo contra crises</w:t>
      </w:r>
      <w:r>
        <w:rPr>
          <w:rFonts w:ascii="Arial" w:hAnsi="Arial" w:cs="Arial"/>
        </w:rPr>
        <w:t xml:space="preserve"> (Tabela 1)</w:t>
      </w:r>
      <w:r w:rsidRPr="008D74A1">
        <w:rPr>
          <w:rFonts w:ascii="Arial" w:hAnsi="Arial" w:cs="Arial"/>
        </w:rPr>
        <w:t xml:space="preserve">. </w:t>
      </w:r>
    </w:p>
    <w:p w14:paraId="429A32ED" w14:textId="77777777" w:rsidR="00D66E5D" w:rsidRPr="008D74A1" w:rsidRDefault="00D66E5D" w:rsidP="00D66E5D">
      <w:pPr>
        <w:spacing w:after="0" w:line="360" w:lineRule="auto"/>
        <w:ind w:firstLine="709"/>
        <w:jc w:val="both"/>
        <w:rPr>
          <w:rFonts w:ascii="Arial" w:hAnsi="Arial" w:cs="Arial"/>
        </w:rPr>
      </w:pPr>
    </w:p>
    <w:p w14:paraId="30A0895D" w14:textId="77777777" w:rsidR="00D66E5D" w:rsidRPr="000A32C2" w:rsidRDefault="00D66E5D" w:rsidP="00D66E5D">
      <w:pPr>
        <w:spacing w:after="0" w:line="360" w:lineRule="auto"/>
        <w:jc w:val="both"/>
        <w:rPr>
          <w:rFonts w:ascii="Arial" w:hAnsi="Arial" w:cs="Arial"/>
          <w:b/>
          <w:bCs/>
        </w:rPr>
      </w:pPr>
      <w:r w:rsidRPr="000A32C2">
        <w:rPr>
          <w:rFonts w:ascii="Arial" w:hAnsi="Arial" w:cs="Arial"/>
          <w:b/>
          <w:bCs/>
        </w:rPr>
        <w:t>Tabela 1: Integração do Modelo FDAC com a Análise de Clima Organizacional</w:t>
      </w:r>
    </w:p>
    <w:tbl>
      <w:tblPr>
        <w:tblW w:w="8784" w:type="dxa"/>
        <w:jc w:val="center"/>
        <w:tblCellSpacing w:w="1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15" w:type="dxa"/>
          <w:left w:w="15" w:type="dxa"/>
          <w:bottom w:w="15" w:type="dxa"/>
          <w:right w:w="15" w:type="dxa"/>
        </w:tblCellMar>
        <w:tblLook w:val="04A0" w:firstRow="1" w:lastRow="0" w:firstColumn="1" w:lastColumn="0" w:noHBand="0" w:noVBand="1"/>
      </w:tblPr>
      <w:tblGrid>
        <w:gridCol w:w="1940"/>
        <w:gridCol w:w="2308"/>
        <w:gridCol w:w="4536"/>
      </w:tblGrid>
      <w:tr w:rsidR="00D66E5D" w:rsidRPr="000A32C2" w14:paraId="5E04D5A5" w14:textId="77777777" w:rsidTr="001D7EEA">
        <w:trPr>
          <w:tblCellSpacing w:w="15" w:type="dxa"/>
          <w:jc w:val="center"/>
        </w:trPr>
        <w:tc>
          <w:tcPr>
            <w:tcW w:w="1895" w:type="dxa"/>
            <w:vAlign w:val="center"/>
            <w:hideMark/>
          </w:tcPr>
          <w:p w14:paraId="19C27168" w14:textId="77777777" w:rsidR="00D66E5D" w:rsidRPr="000A32C2" w:rsidRDefault="00D66E5D" w:rsidP="001D7EEA">
            <w:pPr>
              <w:spacing w:after="0" w:line="240" w:lineRule="auto"/>
              <w:jc w:val="center"/>
              <w:rPr>
                <w:rFonts w:ascii="Arial" w:hAnsi="Arial" w:cs="Arial"/>
                <w:b/>
                <w:bCs/>
                <w:sz w:val="20"/>
                <w:szCs w:val="20"/>
              </w:rPr>
            </w:pPr>
            <w:r>
              <w:rPr>
                <w:rFonts w:ascii="Arial" w:hAnsi="Arial" w:cs="Arial"/>
                <w:b/>
                <w:bCs/>
                <w:sz w:val="20"/>
                <w:szCs w:val="20"/>
              </w:rPr>
              <w:lastRenderedPageBreak/>
              <w:t>Modelo FDAC</w:t>
            </w:r>
          </w:p>
        </w:tc>
        <w:tc>
          <w:tcPr>
            <w:tcW w:w="2278" w:type="dxa"/>
            <w:vAlign w:val="center"/>
            <w:hideMark/>
          </w:tcPr>
          <w:p w14:paraId="5385543C" w14:textId="77777777" w:rsidR="00D66E5D" w:rsidRPr="000A32C2" w:rsidRDefault="00D66E5D" w:rsidP="001D7EEA">
            <w:pPr>
              <w:spacing w:after="0" w:line="240" w:lineRule="auto"/>
              <w:jc w:val="center"/>
              <w:rPr>
                <w:rFonts w:ascii="Arial" w:hAnsi="Arial" w:cs="Arial"/>
                <w:b/>
                <w:bCs/>
                <w:sz w:val="20"/>
                <w:szCs w:val="20"/>
              </w:rPr>
            </w:pPr>
            <w:r w:rsidRPr="000A32C2">
              <w:rPr>
                <w:rFonts w:ascii="Arial" w:hAnsi="Arial" w:cs="Arial"/>
                <w:b/>
                <w:bCs/>
                <w:sz w:val="20"/>
                <w:szCs w:val="20"/>
              </w:rPr>
              <w:t>Dimensão do IMCO (</w:t>
            </w:r>
            <w:proofErr w:type="spellStart"/>
            <w:r w:rsidRPr="000A32C2">
              <w:rPr>
                <w:rFonts w:ascii="Arial" w:hAnsi="Arial" w:cs="Arial"/>
                <w:b/>
                <w:bCs/>
                <w:sz w:val="20"/>
                <w:szCs w:val="20"/>
              </w:rPr>
              <w:t>Coda</w:t>
            </w:r>
            <w:proofErr w:type="spellEnd"/>
            <w:r w:rsidRPr="000A32C2">
              <w:rPr>
                <w:rFonts w:ascii="Arial" w:hAnsi="Arial" w:cs="Arial"/>
                <w:b/>
                <w:bCs/>
                <w:sz w:val="20"/>
                <w:szCs w:val="20"/>
              </w:rPr>
              <w:t xml:space="preserve"> et al., 2009)</w:t>
            </w:r>
          </w:p>
        </w:tc>
        <w:tc>
          <w:tcPr>
            <w:tcW w:w="4491" w:type="dxa"/>
            <w:vAlign w:val="center"/>
            <w:hideMark/>
          </w:tcPr>
          <w:p w14:paraId="3CFD5724" w14:textId="77777777" w:rsidR="00D66E5D" w:rsidRPr="000A32C2" w:rsidRDefault="00D66E5D" w:rsidP="001D7EEA">
            <w:pPr>
              <w:spacing w:after="0" w:line="240" w:lineRule="auto"/>
              <w:ind w:firstLine="709"/>
              <w:jc w:val="center"/>
              <w:rPr>
                <w:rFonts w:ascii="Arial" w:hAnsi="Arial" w:cs="Arial"/>
                <w:b/>
                <w:bCs/>
                <w:sz w:val="20"/>
                <w:szCs w:val="20"/>
              </w:rPr>
            </w:pPr>
            <w:r w:rsidRPr="000A32C2">
              <w:rPr>
                <w:rFonts w:ascii="Arial" w:hAnsi="Arial" w:cs="Arial"/>
                <w:b/>
                <w:bCs/>
                <w:sz w:val="20"/>
                <w:szCs w:val="20"/>
              </w:rPr>
              <w:t>Interação Bidirecional</w:t>
            </w:r>
          </w:p>
        </w:tc>
      </w:tr>
      <w:tr w:rsidR="00D66E5D" w:rsidRPr="000A32C2" w14:paraId="1707D086" w14:textId="77777777" w:rsidTr="001D7EEA">
        <w:trPr>
          <w:tblCellSpacing w:w="15" w:type="dxa"/>
          <w:jc w:val="center"/>
        </w:trPr>
        <w:tc>
          <w:tcPr>
            <w:tcW w:w="1895" w:type="dxa"/>
            <w:vAlign w:val="center"/>
            <w:hideMark/>
          </w:tcPr>
          <w:p w14:paraId="7A850569" w14:textId="77777777" w:rsidR="00D66E5D" w:rsidRPr="000A32C2" w:rsidRDefault="00D66E5D" w:rsidP="001D7EEA">
            <w:pPr>
              <w:spacing w:after="0" w:line="240" w:lineRule="auto"/>
              <w:jc w:val="center"/>
              <w:rPr>
                <w:rFonts w:ascii="Arial" w:hAnsi="Arial" w:cs="Arial"/>
                <w:sz w:val="20"/>
                <w:szCs w:val="20"/>
              </w:rPr>
            </w:pPr>
            <w:proofErr w:type="spellStart"/>
            <w:r w:rsidRPr="000A32C2">
              <w:rPr>
                <w:rFonts w:ascii="Arial" w:hAnsi="Arial" w:cs="Arial"/>
                <w:b/>
                <w:bCs/>
                <w:sz w:val="20"/>
                <w:szCs w:val="20"/>
              </w:rPr>
              <w:t>Fairness</w:t>
            </w:r>
            <w:proofErr w:type="spellEnd"/>
            <w:r w:rsidRPr="000A32C2">
              <w:rPr>
                <w:rFonts w:ascii="Arial" w:hAnsi="Arial" w:cs="Arial"/>
                <w:b/>
                <w:bCs/>
                <w:sz w:val="20"/>
                <w:szCs w:val="20"/>
              </w:rPr>
              <w:t xml:space="preserve"> (Justiça)</w:t>
            </w:r>
          </w:p>
        </w:tc>
        <w:tc>
          <w:tcPr>
            <w:tcW w:w="2278" w:type="dxa"/>
            <w:vAlign w:val="center"/>
            <w:hideMark/>
          </w:tcPr>
          <w:p w14:paraId="5C2D919E" w14:textId="77777777" w:rsidR="00D66E5D" w:rsidRPr="000A32C2" w:rsidRDefault="00D66E5D" w:rsidP="001D7EEA">
            <w:pPr>
              <w:spacing w:after="0" w:line="240" w:lineRule="auto"/>
              <w:jc w:val="center"/>
              <w:rPr>
                <w:rFonts w:ascii="Arial" w:hAnsi="Arial" w:cs="Arial"/>
                <w:sz w:val="20"/>
                <w:szCs w:val="20"/>
              </w:rPr>
            </w:pPr>
            <w:r w:rsidRPr="000A32C2">
              <w:rPr>
                <w:rFonts w:ascii="Arial" w:hAnsi="Arial" w:cs="Arial"/>
                <w:b/>
                <w:bCs/>
                <w:sz w:val="20"/>
                <w:szCs w:val="20"/>
              </w:rPr>
              <w:t>Motivação (Reconhecimento, Comprometimento, Progresso Profissional)</w:t>
            </w:r>
          </w:p>
        </w:tc>
        <w:tc>
          <w:tcPr>
            <w:tcW w:w="4491" w:type="dxa"/>
            <w:vAlign w:val="center"/>
            <w:hideMark/>
          </w:tcPr>
          <w:p w14:paraId="5B3839A2" w14:textId="77777777" w:rsidR="00D66E5D" w:rsidRPr="000A32C2" w:rsidRDefault="00D66E5D" w:rsidP="001D7EEA">
            <w:pPr>
              <w:spacing w:after="0" w:line="240" w:lineRule="auto"/>
              <w:jc w:val="center"/>
              <w:rPr>
                <w:rFonts w:ascii="Arial" w:hAnsi="Arial" w:cs="Arial"/>
                <w:sz w:val="20"/>
                <w:szCs w:val="20"/>
              </w:rPr>
            </w:pPr>
            <w:r w:rsidRPr="000A32C2">
              <w:rPr>
                <w:rFonts w:ascii="Arial" w:hAnsi="Arial" w:cs="Arial"/>
                <w:sz w:val="20"/>
                <w:szCs w:val="20"/>
              </w:rPr>
              <w:t>A justiça promove políticas de reconhecimento equitativas, fortalecendo o comprometimento e a percepção de progresso profissional. Inversamente, altos níveis de reconhecimento e comprometimento reforçam a percepção de equidade, consolidando a justiça organizacional.</w:t>
            </w:r>
          </w:p>
        </w:tc>
      </w:tr>
      <w:tr w:rsidR="00D66E5D" w:rsidRPr="000A32C2" w14:paraId="71F9EEBD" w14:textId="77777777" w:rsidTr="001D7EEA">
        <w:trPr>
          <w:tblCellSpacing w:w="15" w:type="dxa"/>
          <w:jc w:val="center"/>
        </w:trPr>
        <w:tc>
          <w:tcPr>
            <w:tcW w:w="1895" w:type="dxa"/>
            <w:vAlign w:val="center"/>
            <w:hideMark/>
          </w:tcPr>
          <w:p w14:paraId="21D761E6" w14:textId="77777777" w:rsidR="00D66E5D" w:rsidRPr="000A32C2" w:rsidRDefault="00D66E5D" w:rsidP="001D7EEA">
            <w:pPr>
              <w:spacing w:after="0" w:line="240" w:lineRule="auto"/>
              <w:jc w:val="center"/>
              <w:rPr>
                <w:rFonts w:ascii="Arial" w:hAnsi="Arial" w:cs="Arial"/>
                <w:sz w:val="20"/>
                <w:szCs w:val="20"/>
              </w:rPr>
            </w:pPr>
            <w:proofErr w:type="spellStart"/>
            <w:r w:rsidRPr="000A32C2">
              <w:rPr>
                <w:rFonts w:ascii="Arial" w:hAnsi="Arial" w:cs="Arial"/>
                <w:b/>
                <w:bCs/>
                <w:sz w:val="20"/>
                <w:szCs w:val="20"/>
              </w:rPr>
              <w:t>Fairness</w:t>
            </w:r>
            <w:proofErr w:type="spellEnd"/>
            <w:r w:rsidRPr="000A32C2">
              <w:rPr>
                <w:rFonts w:ascii="Arial" w:hAnsi="Arial" w:cs="Arial"/>
                <w:b/>
                <w:bCs/>
                <w:sz w:val="20"/>
                <w:szCs w:val="20"/>
              </w:rPr>
              <w:t xml:space="preserve"> (Justiça)</w:t>
            </w:r>
          </w:p>
        </w:tc>
        <w:tc>
          <w:tcPr>
            <w:tcW w:w="2278" w:type="dxa"/>
            <w:vAlign w:val="center"/>
            <w:hideMark/>
          </w:tcPr>
          <w:p w14:paraId="5ED37764" w14:textId="77777777" w:rsidR="00D66E5D" w:rsidRPr="000A32C2" w:rsidRDefault="00D66E5D" w:rsidP="001D7EEA">
            <w:pPr>
              <w:spacing w:after="0" w:line="240" w:lineRule="auto"/>
              <w:jc w:val="center"/>
              <w:rPr>
                <w:rFonts w:ascii="Arial" w:hAnsi="Arial" w:cs="Arial"/>
                <w:sz w:val="20"/>
                <w:szCs w:val="20"/>
              </w:rPr>
            </w:pPr>
            <w:r w:rsidRPr="000A32C2">
              <w:rPr>
                <w:rFonts w:ascii="Arial" w:hAnsi="Arial" w:cs="Arial"/>
                <w:b/>
                <w:bCs/>
                <w:sz w:val="20"/>
                <w:szCs w:val="20"/>
              </w:rPr>
              <w:t>Gestão de Pessoas (Política Salarial, Salário, Perspectiva de Carreira)</w:t>
            </w:r>
          </w:p>
        </w:tc>
        <w:tc>
          <w:tcPr>
            <w:tcW w:w="4491" w:type="dxa"/>
            <w:vAlign w:val="center"/>
            <w:hideMark/>
          </w:tcPr>
          <w:p w14:paraId="71981210" w14:textId="77777777" w:rsidR="00D66E5D" w:rsidRPr="000A32C2" w:rsidRDefault="00D66E5D" w:rsidP="001D7EEA">
            <w:pPr>
              <w:spacing w:after="0" w:line="240" w:lineRule="auto"/>
              <w:jc w:val="center"/>
              <w:rPr>
                <w:rFonts w:ascii="Arial" w:hAnsi="Arial" w:cs="Arial"/>
                <w:sz w:val="20"/>
                <w:szCs w:val="20"/>
              </w:rPr>
            </w:pPr>
            <w:r w:rsidRPr="000A32C2">
              <w:rPr>
                <w:rFonts w:ascii="Arial" w:hAnsi="Arial" w:cs="Arial"/>
                <w:sz w:val="20"/>
                <w:szCs w:val="20"/>
              </w:rPr>
              <w:t>Práticas justas garantem políticas salariais transparentes e perspectivas de carreira equitativas, aumentando a confiança. Por outro lado, políticas salariais percebidas como justas e claras perspectivas de carreira sustentam a cultura de justiça.</w:t>
            </w:r>
          </w:p>
        </w:tc>
      </w:tr>
      <w:tr w:rsidR="00D66E5D" w:rsidRPr="000A32C2" w14:paraId="23A39AFD" w14:textId="77777777" w:rsidTr="001D7EEA">
        <w:trPr>
          <w:tblCellSpacing w:w="15" w:type="dxa"/>
          <w:jc w:val="center"/>
        </w:trPr>
        <w:tc>
          <w:tcPr>
            <w:tcW w:w="1895" w:type="dxa"/>
            <w:vAlign w:val="center"/>
            <w:hideMark/>
          </w:tcPr>
          <w:p w14:paraId="1C48BD7A" w14:textId="77777777" w:rsidR="00D66E5D" w:rsidRPr="000A32C2" w:rsidRDefault="00D66E5D" w:rsidP="001D7EEA">
            <w:pPr>
              <w:spacing w:after="0" w:line="240" w:lineRule="auto"/>
              <w:jc w:val="center"/>
              <w:rPr>
                <w:rFonts w:ascii="Arial" w:hAnsi="Arial" w:cs="Arial"/>
                <w:sz w:val="20"/>
                <w:szCs w:val="20"/>
              </w:rPr>
            </w:pPr>
            <w:proofErr w:type="spellStart"/>
            <w:r w:rsidRPr="000A32C2">
              <w:rPr>
                <w:rFonts w:ascii="Arial" w:hAnsi="Arial" w:cs="Arial"/>
                <w:b/>
                <w:bCs/>
                <w:sz w:val="20"/>
                <w:szCs w:val="20"/>
              </w:rPr>
              <w:t>Disclosure</w:t>
            </w:r>
            <w:proofErr w:type="spellEnd"/>
            <w:r w:rsidRPr="000A32C2">
              <w:rPr>
                <w:rFonts w:ascii="Arial" w:hAnsi="Arial" w:cs="Arial"/>
                <w:b/>
                <w:bCs/>
                <w:sz w:val="20"/>
                <w:szCs w:val="20"/>
              </w:rPr>
              <w:t xml:space="preserve"> (Transparência)</w:t>
            </w:r>
          </w:p>
        </w:tc>
        <w:tc>
          <w:tcPr>
            <w:tcW w:w="2278" w:type="dxa"/>
            <w:vAlign w:val="center"/>
            <w:hideMark/>
          </w:tcPr>
          <w:p w14:paraId="2D99ABB1" w14:textId="77777777" w:rsidR="00D66E5D" w:rsidRPr="000A32C2" w:rsidRDefault="00D66E5D" w:rsidP="001D7EEA">
            <w:pPr>
              <w:spacing w:after="0" w:line="240" w:lineRule="auto"/>
              <w:jc w:val="center"/>
              <w:rPr>
                <w:rFonts w:ascii="Arial" w:hAnsi="Arial" w:cs="Arial"/>
                <w:sz w:val="20"/>
                <w:szCs w:val="20"/>
              </w:rPr>
            </w:pPr>
            <w:r w:rsidRPr="000A32C2">
              <w:rPr>
                <w:rFonts w:ascii="Arial" w:hAnsi="Arial" w:cs="Arial"/>
                <w:b/>
                <w:bCs/>
                <w:sz w:val="20"/>
                <w:szCs w:val="20"/>
              </w:rPr>
              <w:t>Filosofia de Gestão (Clareza Organizacional, Comunicação)</w:t>
            </w:r>
          </w:p>
        </w:tc>
        <w:tc>
          <w:tcPr>
            <w:tcW w:w="4491" w:type="dxa"/>
            <w:vAlign w:val="center"/>
            <w:hideMark/>
          </w:tcPr>
          <w:p w14:paraId="7B5C6BE1" w14:textId="77777777" w:rsidR="00D66E5D" w:rsidRPr="000A32C2" w:rsidRDefault="00D66E5D" w:rsidP="001D7EEA">
            <w:pPr>
              <w:spacing w:after="0" w:line="240" w:lineRule="auto"/>
              <w:jc w:val="center"/>
              <w:rPr>
                <w:rFonts w:ascii="Arial" w:hAnsi="Arial" w:cs="Arial"/>
                <w:sz w:val="20"/>
                <w:szCs w:val="20"/>
              </w:rPr>
            </w:pPr>
            <w:r w:rsidRPr="000A32C2">
              <w:rPr>
                <w:rFonts w:ascii="Arial" w:hAnsi="Arial" w:cs="Arial"/>
                <w:sz w:val="20"/>
                <w:szCs w:val="20"/>
              </w:rPr>
              <w:t>A transparência assegura comunicação clara e clareza organizacional, reduzindo ambiguidades. Inversamente, uma comunicação eficaz e estruturas organizacionais claras amplificam a percepção de transparência, fortalecendo a confiança.</w:t>
            </w:r>
          </w:p>
        </w:tc>
      </w:tr>
      <w:tr w:rsidR="00D66E5D" w:rsidRPr="000A32C2" w14:paraId="62773E94" w14:textId="77777777" w:rsidTr="001D7EEA">
        <w:trPr>
          <w:tblCellSpacing w:w="15" w:type="dxa"/>
          <w:jc w:val="center"/>
        </w:trPr>
        <w:tc>
          <w:tcPr>
            <w:tcW w:w="1895" w:type="dxa"/>
            <w:vAlign w:val="center"/>
            <w:hideMark/>
          </w:tcPr>
          <w:p w14:paraId="567DA650" w14:textId="77777777" w:rsidR="00D66E5D" w:rsidRPr="000A32C2" w:rsidRDefault="00D66E5D" w:rsidP="001D7EEA">
            <w:pPr>
              <w:spacing w:after="0" w:line="240" w:lineRule="auto"/>
              <w:jc w:val="center"/>
              <w:rPr>
                <w:rFonts w:ascii="Arial" w:hAnsi="Arial" w:cs="Arial"/>
                <w:sz w:val="20"/>
                <w:szCs w:val="20"/>
              </w:rPr>
            </w:pPr>
            <w:proofErr w:type="spellStart"/>
            <w:r w:rsidRPr="000A32C2">
              <w:rPr>
                <w:rFonts w:ascii="Arial" w:hAnsi="Arial" w:cs="Arial"/>
                <w:b/>
                <w:bCs/>
                <w:sz w:val="20"/>
                <w:szCs w:val="20"/>
              </w:rPr>
              <w:t>Disclosure</w:t>
            </w:r>
            <w:proofErr w:type="spellEnd"/>
            <w:r w:rsidRPr="000A32C2">
              <w:rPr>
                <w:rFonts w:ascii="Arial" w:hAnsi="Arial" w:cs="Arial"/>
                <w:b/>
                <w:bCs/>
                <w:sz w:val="20"/>
                <w:szCs w:val="20"/>
              </w:rPr>
              <w:t xml:space="preserve"> (Transparência)</w:t>
            </w:r>
          </w:p>
        </w:tc>
        <w:tc>
          <w:tcPr>
            <w:tcW w:w="2278" w:type="dxa"/>
            <w:vAlign w:val="center"/>
            <w:hideMark/>
          </w:tcPr>
          <w:p w14:paraId="2D623310" w14:textId="77777777" w:rsidR="00D66E5D" w:rsidRPr="000A32C2" w:rsidRDefault="00D66E5D" w:rsidP="001D7EEA">
            <w:pPr>
              <w:spacing w:after="0" w:line="240" w:lineRule="auto"/>
              <w:jc w:val="center"/>
              <w:rPr>
                <w:rFonts w:ascii="Arial" w:hAnsi="Arial" w:cs="Arial"/>
                <w:sz w:val="20"/>
                <w:szCs w:val="20"/>
              </w:rPr>
            </w:pPr>
            <w:r w:rsidRPr="000A32C2">
              <w:rPr>
                <w:rFonts w:ascii="Arial" w:hAnsi="Arial" w:cs="Arial"/>
                <w:b/>
                <w:bCs/>
                <w:sz w:val="20"/>
                <w:szCs w:val="20"/>
              </w:rPr>
              <w:t>Liderança (Estilo Gerencial, Trabalho em Equipe)</w:t>
            </w:r>
          </w:p>
        </w:tc>
        <w:tc>
          <w:tcPr>
            <w:tcW w:w="4491" w:type="dxa"/>
            <w:vAlign w:val="center"/>
            <w:hideMark/>
          </w:tcPr>
          <w:p w14:paraId="2B4DCB26" w14:textId="77777777" w:rsidR="00D66E5D" w:rsidRPr="000A32C2" w:rsidRDefault="00D66E5D" w:rsidP="001D7EEA">
            <w:pPr>
              <w:spacing w:after="0" w:line="240" w:lineRule="auto"/>
              <w:jc w:val="center"/>
              <w:rPr>
                <w:rFonts w:ascii="Arial" w:hAnsi="Arial" w:cs="Arial"/>
                <w:sz w:val="20"/>
                <w:szCs w:val="20"/>
              </w:rPr>
            </w:pPr>
            <w:r w:rsidRPr="000A32C2">
              <w:rPr>
                <w:rFonts w:ascii="Arial" w:hAnsi="Arial" w:cs="Arial"/>
                <w:sz w:val="20"/>
                <w:szCs w:val="20"/>
              </w:rPr>
              <w:t>Líderes transparentes promovem estilos gerenciais abertos e dinâmicas de equipe colaborativas. Por sua vez, um estilo gerencial participativo e trabalho em equipe coeso reforçam a cultura de transparência.</w:t>
            </w:r>
          </w:p>
        </w:tc>
      </w:tr>
      <w:tr w:rsidR="00D66E5D" w:rsidRPr="000A32C2" w14:paraId="76B92FFE" w14:textId="77777777" w:rsidTr="001D7EEA">
        <w:trPr>
          <w:tblCellSpacing w:w="15" w:type="dxa"/>
          <w:jc w:val="center"/>
        </w:trPr>
        <w:tc>
          <w:tcPr>
            <w:tcW w:w="1895" w:type="dxa"/>
            <w:vAlign w:val="center"/>
            <w:hideMark/>
          </w:tcPr>
          <w:p w14:paraId="13A8A270" w14:textId="77777777" w:rsidR="00D66E5D" w:rsidRPr="000A32C2" w:rsidRDefault="00D66E5D" w:rsidP="001D7EEA">
            <w:pPr>
              <w:spacing w:after="0" w:line="240" w:lineRule="auto"/>
              <w:jc w:val="center"/>
              <w:rPr>
                <w:rFonts w:ascii="Arial" w:hAnsi="Arial" w:cs="Arial"/>
                <w:sz w:val="20"/>
                <w:szCs w:val="20"/>
              </w:rPr>
            </w:pPr>
            <w:proofErr w:type="spellStart"/>
            <w:r w:rsidRPr="000A32C2">
              <w:rPr>
                <w:rFonts w:ascii="Arial" w:hAnsi="Arial" w:cs="Arial"/>
                <w:b/>
                <w:bCs/>
                <w:sz w:val="20"/>
                <w:szCs w:val="20"/>
              </w:rPr>
              <w:t>Accountability</w:t>
            </w:r>
            <w:proofErr w:type="spellEnd"/>
            <w:r w:rsidRPr="000A32C2">
              <w:rPr>
                <w:rFonts w:ascii="Arial" w:hAnsi="Arial" w:cs="Arial"/>
                <w:b/>
                <w:bCs/>
                <w:sz w:val="20"/>
                <w:szCs w:val="20"/>
              </w:rPr>
              <w:t xml:space="preserve"> (Responsabilidade)</w:t>
            </w:r>
          </w:p>
        </w:tc>
        <w:tc>
          <w:tcPr>
            <w:tcW w:w="2278" w:type="dxa"/>
            <w:vAlign w:val="center"/>
            <w:hideMark/>
          </w:tcPr>
          <w:p w14:paraId="476C6107" w14:textId="77777777" w:rsidR="00D66E5D" w:rsidRPr="000A32C2" w:rsidRDefault="00D66E5D" w:rsidP="001D7EEA">
            <w:pPr>
              <w:spacing w:after="0" w:line="240" w:lineRule="auto"/>
              <w:jc w:val="center"/>
              <w:rPr>
                <w:rFonts w:ascii="Arial" w:hAnsi="Arial" w:cs="Arial"/>
                <w:sz w:val="20"/>
                <w:szCs w:val="20"/>
              </w:rPr>
            </w:pPr>
            <w:r w:rsidRPr="000A32C2">
              <w:rPr>
                <w:rFonts w:ascii="Arial" w:hAnsi="Arial" w:cs="Arial"/>
                <w:b/>
                <w:bCs/>
                <w:sz w:val="20"/>
                <w:szCs w:val="20"/>
              </w:rPr>
              <w:t>Liderança (Estilo Gerencial, Competição no Trabalho)</w:t>
            </w:r>
          </w:p>
        </w:tc>
        <w:tc>
          <w:tcPr>
            <w:tcW w:w="4491" w:type="dxa"/>
            <w:vAlign w:val="center"/>
            <w:hideMark/>
          </w:tcPr>
          <w:p w14:paraId="23D3282E" w14:textId="77777777" w:rsidR="00D66E5D" w:rsidRPr="000A32C2" w:rsidRDefault="00D66E5D" w:rsidP="001D7EEA">
            <w:pPr>
              <w:spacing w:after="0" w:line="240" w:lineRule="auto"/>
              <w:jc w:val="center"/>
              <w:rPr>
                <w:rFonts w:ascii="Arial" w:hAnsi="Arial" w:cs="Arial"/>
                <w:sz w:val="20"/>
                <w:szCs w:val="20"/>
              </w:rPr>
            </w:pPr>
            <w:r w:rsidRPr="000A32C2">
              <w:rPr>
                <w:rFonts w:ascii="Arial" w:hAnsi="Arial" w:cs="Arial"/>
                <w:sz w:val="20"/>
                <w:szCs w:val="20"/>
              </w:rPr>
              <w:t>A responsabilidade define papéis claros no estilo gerencial, equilibrando competição e colaboração. Inversamente, estilos gerenciais que promovem clareza de papéis e competição saudável fortalecem a cultura de responsabilidade.</w:t>
            </w:r>
          </w:p>
        </w:tc>
      </w:tr>
      <w:tr w:rsidR="00D66E5D" w:rsidRPr="000A32C2" w14:paraId="0C42D2A3" w14:textId="77777777" w:rsidTr="001D7EEA">
        <w:trPr>
          <w:tblCellSpacing w:w="15" w:type="dxa"/>
          <w:jc w:val="center"/>
        </w:trPr>
        <w:tc>
          <w:tcPr>
            <w:tcW w:w="1895" w:type="dxa"/>
            <w:vAlign w:val="center"/>
            <w:hideMark/>
          </w:tcPr>
          <w:p w14:paraId="397327D3" w14:textId="77777777" w:rsidR="00D66E5D" w:rsidRPr="000A32C2" w:rsidRDefault="00D66E5D" w:rsidP="001D7EEA">
            <w:pPr>
              <w:spacing w:after="0" w:line="240" w:lineRule="auto"/>
              <w:jc w:val="center"/>
              <w:rPr>
                <w:rFonts w:ascii="Arial" w:hAnsi="Arial" w:cs="Arial"/>
                <w:sz w:val="20"/>
                <w:szCs w:val="20"/>
              </w:rPr>
            </w:pPr>
            <w:proofErr w:type="spellStart"/>
            <w:r w:rsidRPr="000A32C2">
              <w:rPr>
                <w:rFonts w:ascii="Arial" w:hAnsi="Arial" w:cs="Arial"/>
                <w:b/>
                <w:bCs/>
                <w:sz w:val="20"/>
                <w:szCs w:val="20"/>
              </w:rPr>
              <w:t>Accountability</w:t>
            </w:r>
            <w:proofErr w:type="spellEnd"/>
            <w:r w:rsidRPr="000A32C2">
              <w:rPr>
                <w:rFonts w:ascii="Arial" w:hAnsi="Arial" w:cs="Arial"/>
                <w:b/>
                <w:bCs/>
                <w:sz w:val="20"/>
                <w:szCs w:val="20"/>
              </w:rPr>
              <w:t xml:space="preserve"> (Responsabilidade)</w:t>
            </w:r>
          </w:p>
        </w:tc>
        <w:tc>
          <w:tcPr>
            <w:tcW w:w="2278" w:type="dxa"/>
            <w:vAlign w:val="center"/>
            <w:hideMark/>
          </w:tcPr>
          <w:p w14:paraId="11CB8992" w14:textId="77777777" w:rsidR="00D66E5D" w:rsidRPr="000A32C2" w:rsidRDefault="00D66E5D" w:rsidP="001D7EEA">
            <w:pPr>
              <w:spacing w:after="0" w:line="240" w:lineRule="auto"/>
              <w:jc w:val="center"/>
              <w:rPr>
                <w:rFonts w:ascii="Arial" w:hAnsi="Arial" w:cs="Arial"/>
                <w:sz w:val="20"/>
                <w:szCs w:val="20"/>
              </w:rPr>
            </w:pPr>
            <w:r w:rsidRPr="000A32C2">
              <w:rPr>
                <w:rFonts w:ascii="Arial" w:hAnsi="Arial" w:cs="Arial"/>
                <w:b/>
                <w:bCs/>
                <w:sz w:val="20"/>
                <w:szCs w:val="20"/>
              </w:rPr>
              <w:t>Filosofia de Gestão (Estruturas)</w:t>
            </w:r>
          </w:p>
        </w:tc>
        <w:tc>
          <w:tcPr>
            <w:tcW w:w="4491" w:type="dxa"/>
            <w:vAlign w:val="center"/>
            <w:hideMark/>
          </w:tcPr>
          <w:p w14:paraId="48695731" w14:textId="77777777" w:rsidR="00D66E5D" w:rsidRPr="000A32C2" w:rsidRDefault="00D66E5D" w:rsidP="001D7EEA">
            <w:pPr>
              <w:spacing w:after="0" w:line="240" w:lineRule="auto"/>
              <w:jc w:val="center"/>
              <w:rPr>
                <w:rFonts w:ascii="Arial" w:hAnsi="Arial" w:cs="Arial"/>
                <w:sz w:val="20"/>
                <w:szCs w:val="20"/>
              </w:rPr>
            </w:pPr>
            <w:r w:rsidRPr="000A32C2">
              <w:rPr>
                <w:rFonts w:ascii="Arial" w:hAnsi="Arial" w:cs="Arial"/>
                <w:sz w:val="20"/>
                <w:szCs w:val="20"/>
              </w:rPr>
              <w:t xml:space="preserve">Estruturas organizacionais bem definidas sustentam a atribuição de responsabilidades, enquanto a clareza na </w:t>
            </w:r>
            <w:proofErr w:type="spellStart"/>
            <w:r w:rsidRPr="000A32C2">
              <w:rPr>
                <w:rFonts w:ascii="Arial" w:hAnsi="Arial" w:cs="Arial"/>
                <w:sz w:val="20"/>
                <w:szCs w:val="20"/>
              </w:rPr>
              <w:t>accountability</w:t>
            </w:r>
            <w:proofErr w:type="spellEnd"/>
            <w:r w:rsidRPr="000A32C2">
              <w:rPr>
                <w:rFonts w:ascii="Arial" w:hAnsi="Arial" w:cs="Arial"/>
                <w:sz w:val="20"/>
                <w:szCs w:val="20"/>
              </w:rPr>
              <w:t xml:space="preserve"> reforça a eficiência das estruturas, promovendo alinhamento estratégico.</w:t>
            </w:r>
          </w:p>
        </w:tc>
      </w:tr>
      <w:tr w:rsidR="00D66E5D" w:rsidRPr="000A32C2" w14:paraId="5BF989FA" w14:textId="77777777" w:rsidTr="001D7EEA">
        <w:trPr>
          <w:tblCellSpacing w:w="15" w:type="dxa"/>
          <w:jc w:val="center"/>
        </w:trPr>
        <w:tc>
          <w:tcPr>
            <w:tcW w:w="1895" w:type="dxa"/>
            <w:vAlign w:val="center"/>
            <w:hideMark/>
          </w:tcPr>
          <w:p w14:paraId="7A9776E7" w14:textId="77777777" w:rsidR="00D66E5D" w:rsidRPr="000A32C2" w:rsidRDefault="00D66E5D" w:rsidP="001D7EEA">
            <w:pPr>
              <w:spacing w:after="0" w:line="240" w:lineRule="auto"/>
              <w:jc w:val="center"/>
              <w:rPr>
                <w:rFonts w:ascii="Arial" w:hAnsi="Arial" w:cs="Arial"/>
                <w:sz w:val="20"/>
                <w:szCs w:val="20"/>
              </w:rPr>
            </w:pPr>
            <w:r w:rsidRPr="000A32C2">
              <w:rPr>
                <w:rFonts w:ascii="Arial" w:hAnsi="Arial" w:cs="Arial"/>
                <w:b/>
                <w:bCs/>
                <w:sz w:val="20"/>
                <w:szCs w:val="20"/>
              </w:rPr>
              <w:t>Compliance (Conformidade)</w:t>
            </w:r>
          </w:p>
        </w:tc>
        <w:tc>
          <w:tcPr>
            <w:tcW w:w="2278" w:type="dxa"/>
            <w:vAlign w:val="center"/>
            <w:hideMark/>
          </w:tcPr>
          <w:p w14:paraId="1FB964E5" w14:textId="77777777" w:rsidR="00D66E5D" w:rsidRPr="000A32C2" w:rsidRDefault="00D66E5D" w:rsidP="001D7EEA">
            <w:pPr>
              <w:spacing w:after="0" w:line="240" w:lineRule="auto"/>
              <w:jc w:val="center"/>
              <w:rPr>
                <w:rFonts w:ascii="Arial" w:hAnsi="Arial" w:cs="Arial"/>
                <w:sz w:val="20"/>
                <w:szCs w:val="20"/>
              </w:rPr>
            </w:pPr>
            <w:r w:rsidRPr="000A32C2">
              <w:rPr>
                <w:rFonts w:ascii="Arial" w:hAnsi="Arial" w:cs="Arial"/>
                <w:b/>
                <w:bCs/>
                <w:sz w:val="20"/>
                <w:szCs w:val="20"/>
              </w:rPr>
              <w:t>Gestão de Pessoas (Imagem do RH, Treinamento e Desenvolvimento)</w:t>
            </w:r>
          </w:p>
        </w:tc>
        <w:tc>
          <w:tcPr>
            <w:tcW w:w="4491" w:type="dxa"/>
            <w:vAlign w:val="center"/>
            <w:hideMark/>
          </w:tcPr>
          <w:p w14:paraId="26606B1A" w14:textId="77777777" w:rsidR="00D66E5D" w:rsidRPr="000A32C2" w:rsidRDefault="00D66E5D" w:rsidP="001D7EEA">
            <w:pPr>
              <w:spacing w:after="0" w:line="240" w:lineRule="auto"/>
              <w:jc w:val="center"/>
              <w:rPr>
                <w:rFonts w:ascii="Arial" w:hAnsi="Arial" w:cs="Arial"/>
                <w:sz w:val="20"/>
                <w:szCs w:val="20"/>
              </w:rPr>
            </w:pPr>
            <w:r w:rsidRPr="000A32C2">
              <w:rPr>
                <w:rFonts w:ascii="Arial" w:hAnsi="Arial" w:cs="Arial"/>
                <w:sz w:val="20"/>
                <w:szCs w:val="20"/>
              </w:rPr>
              <w:t>A conformidade assegura práticas éticas de RH e programas de treinamento alinhados às normas, fortalecendo a credibilidade. Por outro lado, uma imagem positiva do RH e treinamentos robustos reforçam a adesão às normas éticas e legais.</w:t>
            </w:r>
          </w:p>
        </w:tc>
      </w:tr>
      <w:tr w:rsidR="00D66E5D" w:rsidRPr="000A32C2" w14:paraId="6729EA4C" w14:textId="77777777" w:rsidTr="001D7EEA">
        <w:trPr>
          <w:tblCellSpacing w:w="15" w:type="dxa"/>
          <w:jc w:val="center"/>
        </w:trPr>
        <w:tc>
          <w:tcPr>
            <w:tcW w:w="1895" w:type="dxa"/>
            <w:vAlign w:val="center"/>
            <w:hideMark/>
          </w:tcPr>
          <w:p w14:paraId="0F2F2B3E" w14:textId="77777777" w:rsidR="00D66E5D" w:rsidRPr="000A32C2" w:rsidRDefault="00D66E5D" w:rsidP="001D7EEA">
            <w:pPr>
              <w:spacing w:after="0" w:line="240" w:lineRule="auto"/>
              <w:jc w:val="center"/>
              <w:rPr>
                <w:rFonts w:ascii="Arial" w:hAnsi="Arial" w:cs="Arial"/>
                <w:sz w:val="20"/>
                <w:szCs w:val="20"/>
              </w:rPr>
            </w:pPr>
            <w:r w:rsidRPr="000A32C2">
              <w:rPr>
                <w:rFonts w:ascii="Arial" w:hAnsi="Arial" w:cs="Arial"/>
                <w:b/>
                <w:bCs/>
                <w:sz w:val="20"/>
                <w:szCs w:val="20"/>
              </w:rPr>
              <w:t>Compliance (Conformidade)</w:t>
            </w:r>
          </w:p>
        </w:tc>
        <w:tc>
          <w:tcPr>
            <w:tcW w:w="2278" w:type="dxa"/>
            <w:vAlign w:val="center"/>
            <w:hideMark/>
          </w:tcPr>
          <w:p w14:paraId="1F9AA0D3" w14:textId="77777777" w:rsidR="00D66E5D" w:rsidRPr="000A32C2" w:rsidRDefault="00D66E5D" w:rsidP="001D7EEA">
            <w:pPr>
              <w:spacing w:after="0" w:line="240" w:lineRule="auto"/>
              <w:jc w:val="center"/>
              <w:rPr>
                <w:rFonts w:ascii="Arial" w:hAnsi="Arial" w:cs="Arial"/>
                <w:sz w:val="20"/>
                <w:szCs w:val="20"/>
              </w:rPr>
            </w:pPr>
            <w:r w:rsidRPr="000A32C2">
              <w:rPr>
                <w:rFonts w:ascii="Arial" w:hAnsi="Arial" w:cs="Arial"/>
                <w:b/>
                <w:bCs/>
                <w:sz w:val="20"/>
                <w:szCs w:val="20"/>
              </w:rPr>
              <w:t>Natureza do Trabalho (Conteúdo do Trabalho, Volume do Trabalho)</w:t>
            </w:r>
          </w:p>
        </w:tc>
        <w:tc>
          <w:tcPr>
            <w:tcW w:w="4491" w:type="dxa"/>
            <w:vAlign w:val="center"/>
            <w:hideMark/>
          </w:tcPr>
          <w:p w14:paraId="0A187414" w14:textId="77777777" w:rsidR="00D66E5D" w:rsidRPr="000A32C2" w:rsidRDefault="00D66E5D" w:rsidP="001D7EEA">
            <w:pPr>
              <w:spacing w:after="0" w:line="240" w:lineRule="auto"/>
              <w:jc w:val="center"/>
              <w:rPr>
                <w:rFonts w:ascii="Arial" w:hAnsi="Arial" w:cs="Arial"/>
                <w:sz w:val="20"/>
                <w:szCs w:val="20"/>
              </w:rPr>
            </w:pPr>
            <w:r w:rsidRPr="000A32C2">
              <w:rPr>
                <w:rFonts w:ascii="Arial" w:hAnsi="Arial" w:cs="Arial"/>
                <w:sz w:val="20"/>
                <w:szCs w:val="20"/>
              </w:rPr>
              <w:t>Políticas de conformidade garantem que o conteúdo e o volume do trabalho respeitem normas éticas e regulamentações, promovendo bem-estar. Inversamente, um trabalho estruturado e equilibrado sustenta a percepção de conformidade, reduzindo riscos operacionais.</w:t>
            </w:r>
          </w:p>
        </w:tc>
      </w:tr>
    </w:tbl>
    <w:p w14:paraId="4E0E46F1" w14:textId="77777777" w:rsidR="00D66E5D" w:rsidRPr="0062307B" w:rsidRDefault="00D66E5D" w:rsidP="00D66E5D">
      <w:pPr>
        <w:spacing w:after="0" w:line="360" w:lineRule="auto"/>
        <w:jc w:val="both"/>
        <w:rPr>
          <w:rFonts w:ascii="Arial" w:hAnsi="Arial" w:cs="Arial"/>
          <w:sz w:val="20"/>
          <w:szCs w:val="20"/>
        </w:rPr>
      </w:pPr>
      <w:r w:rsidRPr="0062307B">
        <w:rPr>
          <w:rFonts w:ascii="Arial" w:hAnsi="Arial" w:cs="Arial"/>
          <w:sz w:val="20"/>
          <w:szCs w:val="20"/>
        </w:rPr>
        <w:t>Fonte: Elaborada pelo autor (2025)</w:t>
      </w:r>
    </w:p>
    <w:p w14:paraId="14C46385" w14:textId="77777777" w:rsidR="00D66E5D" w:rsidRDefault="00D66E5D" w:rsidP="00D66E5D">
      <w:pPr>
        <w:spacing w:after="0" w:line="360" w:lineRule="auto"/>
        <w:jc w:val="both"/>
        <w:rPr>
          <w:rFonts w:ascii="Arial" w:hAnsi="Arial" w:cs="Arial"/>
          <w:b/>
          <w:bCs/>
        </w:rPr>
      </w:pPr>
    </w:p>
    <w:p w14:paraId="4D2AA23C" w14:textId="77777777" w:rsidR="00D66E5D" w:rsidRPr="008D74A1" w:rsidRDefault="00D66E5D" w:rsidP="00D66E5D">
      <w:pPr>
        <w:spacing w:after="0" w:line="360" w:lineRule="auto"/>
        <w:ind w:firstLine="709"/>
        <w:jc w:val="both"/>
        <w:rPr>
          <w:rFonts w:ascii="Arial" w:hAnsi="Arial" w:cs="Arial"/>
        </w:rPr>
      </w:pPr>
      <w:r w:rsidRPr="008D74A1">
        <w:rPr>
          <w:rFonts w:ascii="Arial" w:hAnsi="Arial" w:cs="Arial"/>
        </w:rPr>
        <w:t xml:space="preserve">A integração do </w:t>
      </w:r>
      <w:r>
        <w:rPr>
          <w:rFonts w:ascii="Arial" w:hAnsi="Arial" w:cs="Arial"/>
        </w:rPr>
        <w:t xml:space="preserve">Modelo </w:t>
      </w:r>
      <w:r w:rsidRPr="00E16404">
        <w:rPr>
          <w:rFonts w:ascii="Arial" w:hAnsi="Arial" w:cs="Arial"/>
          <w:i/>
        </w:rPr>
        <w:t>FDAC</w:t>
      </w:r>
      <w:r w:rsidRPr="008D74A1">
        <w:rPr>
          <w:rFonts w:ascii="Arial" w:hAnsi="Arial" w:cs="Arial"/>
        </w:rPr>
        <w:t xml:space="preserve"> com a análise de </w:t>
      </w:r>
      <w:r>
        <w:rPr>
          <w:rFonts w:ascii="Arial" w:hAnsi="Arial" w:cs="Arial"/>
        </w:rPr>
        <w:t>Clima Organizacional (IMCO)</w:t>
      </w:r>
      <w:r w:rsidRPr="008D74A1">
        <w:rPr>
          <w:rFonts w:ascii="Arial" w:hAnsi="Arial" w:cs="Arial"/>
        </w:rPr>
        <w:t xml:space="preserve">, como proposto por </w:t>
      </w:r>
      <w:proofErr w:type="spellStart"/>
      <w:r w:rsidRPr="008D74A1">
        <w:rPr>
          <w:rFonts w:ascii="Arial" w:hAnsi="Arial" w:cs="Arial"/>
        </w:rPr>
        <w:t>Coda</w:t>
      </w:r>
      <w:proofErr w:type="spellEnd"/>
      <w:r w:rsidRPr="008D74A1">
        <w:rPr>
          <w:rFonts w:ascii="Arial" w:hAnsi="Arial" w:cs="Arial"/>
        </w:rPr>
        <w:t xml:space="preserve"> </w:t>
      </w:r>
      <w:r w:rsidRPr="00B4016F">
        <w:rPr>
          <w:rFonts w:ascii="Arial" w:hAnsi="Arial" w:cs="Arial"/>
          <w:i/>
        </w:rPr>
        <w:t>et al.</w:t>
      </w:r>
      <w:r w:rsidRPr="008D74A1">
        <w:rPr>
          <w:rFonts w:ascii="Arial" w:hAnsi="Arial" w:cs="Arial"/>
        </w:rPr>
        <w:t xml:space="preserve"> (2009), permite mapear percepções em tempo real, conectando valores culturais estáveis às dinâmicas voláteis do </w:t>
      </w:r>
      <w:r>
        <w:rPr>
          <w:rFonts w:ascii="Arial" w:hAnsi="Arial" w:cs="Arial"/>
        </w:rPr>
        <w:t>Clima Organizacional (Tabela 1)</w:t>
      </w:r>
      <w:r w:rsidRPr="008D74A1">
        <w:rPr>
          <w:rFonts w:ascii="Arial" w:hAnsi="Arial" w:cs="Arial"/>
        </w:rPr>
        <w:t>.</w:t>
      </w:r>
    </w:p>
    <w:p w14:paraId="779EA51F" w14:textId="77777777" w:rsidR="00D66E5D" w:rsidRDefault="00D66E5D" w:rsidP="00D66E5D">
      <w:pPr>
        <w:spacing w:after="0" w:line="360" w:lineRule="auto"/>
        <w:jc w:val="both"/>
        <w:rPr>
          <w:rFonts w:ascii="Arial" w:hAnsi="Arial" w:cs="Arial"/>
          <w:b/>
          <w:bCs/>
        </w:rPr>
      </w:pPr>
    </w:p>
    <w:p w14:paraId="1C31817D" w14:textId="77777777" w:rsidR="00D66E5D" w:rsidRPr="00582DB8" w:rsidRDefault="00D66E5D" w:rsidP="00D66E5D">
      <w:pPr>
        <w:spacing w:after="0" w:line="360" w:lineRule="auto"/>
        <w:jc w:val="both"/>
        <w:rPr>
          <w:rFonts w:ascii="Arial" w:hAnsi="Arial" w:cs="Arial"/>
          <w:b/>
          <w:bCs/>
        </w:rPr>
      </w:pPr>
      <w:r w:rsidRPr="00582DB8">
        <w:rPr>
          <w:rFonts w:ascii="Arial" w:hAnsi="Arial" w:cs="Arial"/>
          <w:b/>
          <w:bCs/>
        </w:rPr>
        <w:t>3. Metodologia</w:t>
      </w:r>
    </w:p>
    <w:p w14:paraId="32414931" w14:textId="77777777" w:rsidR="00D66E5D" w:rsidRPr="00582DB8" w:rsidRDefault="00D66E5D" w:rsidP="00D66E5D">
      <w:pPr>
        <w:spacing w:after="0" w:line="360" w:lineRule="auto"/>
        <w:jc w:val="both"/>
        <w:rPr>
          <w:rFonts w:ascii="Arial" w:hAnsi="Arial" w:cs="Arial"/>
          <w:b/>
          <w:bCs/>
        </w:rPr>
      </w:pPr>
      <w:r w:rsidRPr="00582DB8">
        <w:rPr>
          <w:rFonts w:ascii="Arial" w:hAnsi="Arial" w:cs="Arial"/>
          <w:b/>
          <w:bCs/>
        </w:rPr>
        <w:t>3.1 Tipo de Pesquisa</w:t>
      </w:r>
    </w:p>
    <w:p w14:paraId="0DA199CC" w14:textId="77777777" w:rsidR="00D66E5D" w:rsidRDefault="00D66E5D" w:rsidP="00D66E5D">
      <w:pPr>
        <w:spacing w:after="0" w:line="360" w:lineRule="auto"/>
        <w:jc w:val="both"/>
        <w:rPr>
          <w:rFonts w:ascii="Arial" w:hAnsi="Arial" w:cs="Arial"/>
        </w:rPr>
      </w:pPr>
    </w:p>
    <w:p w14:paraId="0B95D50B" w14:textId="77777777" w:rsidR="00D66E5D" w:rsidRDefault="00D66E5D" w:rsidP="00D66E5D">
      <w:pPr>
        <w:spacing w:after="0" w:line="360" w:lineRule="auto"/>
        <w:jc w:val="both"/>
        <w:rPr>
          <w:rFonts w:ascii="Arial" w:hAnsi="Arial" w:cs="Arial"/>
        </w:rPr>
      </w:pPr>
      <w:r w:rsidRPr="00582DB8">
        <w:rPr>
          <w:rFonts w:ascii="Arial" w:hAnsi="Arial" w:cs="Arial"/>
        </w:rPr>
        <w:t>A pesquisa adota uma abordagem mista, integrando métodos qualitativos e quantitativos, conforme os princípios de Gil (2010), para garantir uma análise robusta e multidimensional. O estudo foi estruturado em três etapas complementares, alinhadas aos objetivos de desenvolver e validar um modelo diagnóstico de riscos culturais</w:t>
      </w:r>
      <w:r>
        <w:rPr>
          <w:rFonts w:ascii="Arial" w:hAnsi="Arial" w:cs="Arial"/>
        </w:rPr>
        <w:t>.</w:t>
      </w:r>
    </w:p>
    <w:p w14:paraId="0E1AC7BD" w14:textId="77777777" w:rsidR="00D66E5D" w:rsidRPr="00582DB8" w:rsidRDefault="00D66E5D" w:rsidP="00D66E5D">
      <w:pPr>
        <w:spacing w:after="0" w:line="360" w:lineRule="auto"/>
        <w:ind w:firstLine="709"/>
        <w:jc w:val="both"/>
        <w:rPr>
          <w:rFonts w:ascii="Arial" w:hAnsi="Arial" w:cs="Arial"/>
          <w:b/>
          <w:bCs/>
        </w:rPr>
      </w:pPr>
      <w:r>
        <w:rPr>
          <w:rFonts w:ascii="Arial" w:hAnsi="Arial" w:cs="Arial"/>
        </w:rPr>
        <w:t xml:space="preserve">No aspecto </w:t>
      </w:r>
      <w:r>
        <w:rPr>
          <w:rFonts w:ascii="Arial" w:hAnsi="Arial" w:cs="Arial"/>
          <w:b/>
          <w:bCs/>
        </w:rPr>
        <w:t>exploratório</w:t>
      </w:r>
      <w:r w:rsidRPr="000A7E31">
        <w:rPr>
          <w:rFonts w:ascii="Arial" w:hAnsi="Arial" w:cs="Arial"/>
        </w:rPr>
        <w:t xml:space="preserve"> desta pesquisa r</w:t>
      </w:r>
      <w:r w:rsidRPr="00582DB8">
        <w:rPr>
          <w:rFonts w:ascii="Arial" w:hAnsi="Arial" w:cs="Arial"/>
        </w:rPr>
        <w:t xml:space="preserve">ealizou-se uma revisão bibliográfica sistemática, abrangendo fontes primárias (e.g., </w:t>
      </w:r>
      <w:proofErr w:type="spellStart"/>
      <w:r w:rsidRPr="00582DB8">
        <w:rPr>
          <w:rFonts w:ascii="Arial" w:hAnsi="Arial" w:cs="Arial"/>
        </w:rPr>
        <w:t>Tagiuri</w:t>
      </w:r>
      <w:proofErr w:type="spellEnd"/>
      <w:r w:rsidRPr="00582DB8">
        <w:rPr>
          <w:rFonts w:ascii="Arial" w:hAnsi="Arial" w:cs="Arial"/>
        </w:rPr>
        <w:t xml:space="preserve">, 1988; Denison, 1990; </w:t>
      </w:r>
      <w:proofErr w:type="spellStart"/>
      <w:r w:rsidRPr="00582DB8">
        <w:rPr>
          <w:rFonts w:ascii="Arial" w:hAnsi="Arial" w:cs="Arial"/>
        </w:rPr>
        <w:t>Schein</w:t>
      </w:r>
      <w:proofErr w:type="spellEnd"/>
      <w:r w:rsidRPr="00582DB8">
        <w:rPr>
          <w:rFonts w:ascii="Arial" w:hAnsi="Arial" w:cs="Arial"/>
        </w:rPr>
        <w:t>, 2010) e secundárias (e.g., Ferreira, 2018; Gonçalves, 2020), para embasar a integração do modelo FDAC (</w:t>
      </w:r>
      <w:proofErr w:type="spellStart"/>
      <w:r w:rsidRPr="00582DB8">
        <w:rPr>
          <w:rFonts w:ascii="Arial" w:hAnsi="Arial" w:cs="Arial"/>
        </w:rPr>
        <w:t>Fairness</w:t>
      </w:r>
      <w:proofErr w:type="spellEnd"/>
      <w:r w:rsidRPr="00582DB8">
        <w:rPr>
          <w:rFonts w:ascii="Arial" w:hAnsi="Arial" w:cs="Arial"/>
        </w:rPr>
        <w:t xml:space="preserve">, </w:t>
      </w:r>
      <w:proofErr w:type="spellStart"/>
      <w:r w:rsidRPr="00582DB8">
        <w:rPr>
          <w:rFonts w:ascii="Arial" w:hAnsi="Arial" w:cs="Arial"/>
        </w:rPr>
        <w:t>Disclosure</w:t>
      </w:r>
      <w:proofErr w:type="spellEnd"/>
      <w:r w:rsidRPr="00582DB8">
        <w:rPr>
          <w:rFonts w:ascii="Arial" w:hAnsi="Arial" w:cs="Arial"/>
        </w:rPr>
        <w:t xml:space="preserve">, </w:t>
      </w:r>
      <w:proofErr w:type="spellStart"/>
      <w:r w:rsidRPr="00582DB8">
        <w:rPr>
          <w:rFonts w:ascii="Arial" w:hAnsi="Arial" w:cs="Arial"/>
        </w:rPr>
        <w:t>Accountability</w:t>
      </w:r>
      <w:proofErr w:type="spellEnd"/>
      <w:r w:rsidRPr="00582DB8">
        <w:rPr>
          <w:rFonts w:ascii="Arial" w:hAnsi="Arial" w:cs="Arial"/>
        </w:rPr>
        <w:t xml:space="preserve">, Compliance) com o Índice de Medida do Clima Organizacional (IMCO) de </w:t>
      </w:r>
      <w:proofErr w:type="spellStart"/>
      <w:r w:rsidRPr="00582DB8">
        <w:rPr>
          <w:rFonts w:ascii="Arial" w:hAnsi="Arial" w:cs="Arial"/>
        </w:rPr>
        <w:t>Coda</w:t>
      </w:r>
      <w:proofErr w:type="spellEnd"/>
      <w:r w:rsidRPr="00582DB8">
        <w:rPr>
          <w:rFonts w:ascii="Arial" w:hAnsi="Arial" w:cs="Arial"/>
        </w:rPr>
        <w:t xml:space="preserve"> et al. (2009). Essa etapa identificou lacunas na literatura e consolidou o </w:t>
      </w:r>
      <w:r w:rsidRPr="0061536F">
        <w:rPr>
          <w:rFonts w:ascii="Arial" w:hAnsi="Arial" w:cs="Arial"/>
          <w:i/>
        </w:rPr>
        <w:t>framework</w:t>
      </w:r>
      <w:r w:rsidRPr="00582DB8">
        <w:rPr>
          <w:rFonts w:ascii="Arial" w:hAnsi="Arial" w:cs="Arial"/>
        </w:rPr>
        <w:t xml:space="preserve"> conceitual.</w:t>
      </w:r>
    </w:p>
    <w:p w14:paraId="346D4EBD" w14:textId="77777777" w:rsidR="00D66E5D" w:rsidRPr="00582DB8" w:rsidRDefault="00D66E5D" w:rsidP="00D66E5D">
      <w:pPr>
        <w:spacing w:after="0" w:line="360" w:lineRule="auto"/>
        <w:ind w:firstLine="709"/>
        <w:jc w:val="both"/>
        <w:rPr>
          <w:rFonts w:ascii="Arial" w:hAnsi="Arial" w:cs="Arial"/>
        </w:rPr>
      </w:pPr>
      <w:r w:rsidRPr="00362C37">
        <w:rPr>
          <w:rFonts w:ascii="Arial" w:hAnsi="Arial" w:cs="Arial"/>
        </w:rPr>
        <w:t xml:space="preserve">Na abordagem da </w:t>
      </w:r>
      <w:r w:rsidRPr="00362C37">
        <w:rPr>
          <w:rFonts w:ascii="Arial" w:hAnsi="Arial" w:cs="Arial"/>
          <w:b/>
          <w:bCs/>
        </w:rPr>
        <w:t>d</w:t>
      </w:r>
      <w:r w:rsidRPr="00582DB8">
        <w:rPr>
          <w:rFonts w:ascii="Arial" w:hAnsi="Arial" w:cs="Arial"/>
          <w:b/>
          <w:bCs/>
        </w:rPr>
        <w:t>escritiva</w:t>
      </w:r>
      <w:r w:rsidRPr="00362C37">
        <w:rPr>
          <w:rFonts w:ascii="Arial" w:hAnsi="Arial" w:cs="Arial"/>
        </w:rPr>
        <w:t xml:space="preserve"> </w:t>
      </w:r>
      <w:r>
        <w:rPr>
          <w:rFonts w:ascii="Arial" w:hAnsi="Arial" w:cs="Arial"/>
        </w:rPr>
        <w:t xml:space="preserve">desta </w:t>
      </w:r>
      <w:r w:rsidRPr="00362C37">
        <w:rPr>
          <w:rFonts w:ascii="Arial" w:hAnsi="Arial" w:cs="Arial"/>
        </w:rPr>
        <w:t>pesquisa</w:t>
      </w:r>
      <w:r>
        <w:rPr>
          <w:rFonts w:ascii="Arial" w:hAnsi="Arial" w:cs="Arial"/>
        </w:rPr>
        <w:t>, c</w:t>
      </w:r>
      <w:r w:rsidRPr="00582DB8">
        <w:rPr>
          <w:rFonts w:ascii="Arial" w:hAnsi="Arial" w:cs="Arial"/>
        </w:rPr>
        <w:t xml:space="preserve">aracterizaram-se variáveis culturais e de risco em empresas de capital aberto listadas nas bolsas Nasdaq </w:t>
      </w:r>
      <w:proofErr w:type="spellStart"/>
      <w:r w:rsidRPr="00582DB8">
        <w:rPr>
          <w:rFonts w:ascii="Arial" w:hAnsi="Arial" w:cs="Arial"/>
        </w:rPr>
        <w:t>Composite</w:t>
      </w:r>
      <w:proofErr w:type="spellEnd"/>
      <w:r w:rsidRPr="00582DB8">
        <w:rPr>
          <w:rFonts w:ascii="Arial" w:hAnsi="Arial" w:cs="Arial"/>
        </w:rPr>
        <w:t xml:space="preserve">, London Stock Exchange (LSE), </w:t>
      </w:r>
      <w:proofErr w:type="spellStart"/>
      <w:r w:rsidRPr="00582DB8">
        <w:rPr>
          <w:rFonts w:ascii="Arial" w:hAnsi="Arial" w:cs="Arial"/>
        </w:rPr>
        <w:t>Tokyo</w:t>
      </w:r>
      <w:proofErr w:type="spellEnd"/>
      <w:r w:rsidRPr="00582DB8">
        <w:rPr>
          <w:rFonts w:ascii="Arial" w:hAnsi="Arial" w:cs="Arial"/>
        </w:rPr>
        <w:t xml:space="preserve"> Stock Exchange (TSE), Shanghai Stock Exchange (SSE), e Euronext, com foco em setores como tecnologia, bens de consumo, automotivo, financeiro e semicondutores. Foram analisados relatórios corporativos, demonstrações contábeis, relatórios de sustentabilidade, e métricas de clima organizacional (2015–2025) para mapear práticas culturais e seus impactos.</w:t>
      </w:r>
    </w:p>
    <w:p w14:paraId="60728186" w14:textId="77777777" w:rsidR="00D66E5D" w:rsidRPr="00582DB8" w:rsidRDefault="00D66E5D" w:rsidP="00D66E5D">
      <w:pPr>
        <w:spacing w:after="0" w:line="360" w:lineRule="auto"/>
        <w:ind w:firstLine="709"/>
        <w:jc w:val="both"/>
        <w:rPr>
          <w:rFonts w:ascii="Arial" w:hAnsi="Arial" w:cs="Arial"/>
        </w:rPr>
      </w:pPr>
      <w:r>
        <w:rPr>
          <w:rFonts w:ascii="Arial" w:hAnsi="Arial" w:cs="Arial"/>
        </w:rPr>
        <w:t>Na forma e</w:t>
      </w:r>
      <w:r w:rsidRPr="00582DB8">
        <w:rPr>
          <w:rFonts w:ascii="Arial" w:hAnsi="Arial" w:cs="Arial"/>
        </w:rPr>
        <w:t>xplicativa</w:t>
      </w:r>
      <w:r>
        <w:rPr>
          <w:rFonts w:ascii="Arial" w:hAnsi="Arial" w:cs="Arial"/>
        </w:rPr>
        <w:t xml:space="preserve"> desta pesquisa buscou-se v</w:t>
      </w:r>
      <w:r w:rsidRPr="00582DB8">
        <w:rPr>
          <w:rFonts w:ascii="Arial" w:hAnsi="Arial" w:cs="Arial"/>
        </w:rPr>
        <w:t>alid</w:t>
      </w:r>
      <w:r>
        <w:rPr>
          <w:rFonts w:ascii="Arial" w:hAnsi="Arial" w:cs="Arial"/>
        </w:rPr>
        <w:t>ar</w:t>
      </w:r>
      <w:r w:rsidRPr="00582DB8">
        <w:rPr>
          <w:rFonts w:ascii="Arial" w:hAnsi="Arial" w:cs="Arial"/>
        </w:rPr>
        <w:t xml:space="preserve"> empiricamente o modelo integrado por meio de estudos de caso múltiplos, examinando a aplicação do FDAC em empresas com evidências de sucesso (e.g., melhoria no clima organizacional, redução de rotatividade) e fracasso (e.g., crises éticas). A análise comparativa destacou fatores críticos para a mitigação de riscos culturais.</w:t>
      </w:r>
    </w:p>
    <w:p w14:paraId="23DFDBDB" w14:textId="77777777" w:rsidR="00D66E5D" w:rsidRDefault="00D66E5D" w:rsidP="00D66E5D">
      <w:pPr>
        <w:spacing w:after="0" w:line="360" w:lineRule="auto"/>
        <w:jc w:val="both"/>
        <w:rPr>
          <w:rFonts w:ascii="Arial" w:hAnsi="Arial" w:cs="Arial"/>
          <w:b/>
          <w:bCs/>
        </w:rPr>
      </w:pPr>
    </w:p>
    <w:p w14:paraId="5E0222CB" w14:textId="77777777" w:rsidR="00D66E5D" w:rsidRPr="00582DB8" w:rsidRDefault="00D66E5D" w:rsidP="00D66E5D">
      <w:pPr>
        <w:spacing w:after="0" w:line="360" w:lineRule="auto"/>
        <w:jc w:val="both"/>
        <w:rPr>
          <w:rFonts w:ascii="Arial" w:hAnsi="Arial" w:cs="Arial"/>
          <w:b/>
          <w:bCs/>
        </w:rPr>
      </w:pPr>
      <w:r w:rsidRPr="00582DB8">
        <w:rPr>
          <w:rFonts w:ascii="Arial" w:hAnsi="Arial" w:cs="Arial"/>
          <w:b/>
          <w:bCs/>
        </w:rPr>
        <w:t>3.2 Coleta e Análise de Dados</w:t>
      </w:r>
    </w:p>
    <w:p w14:paraId="12FDB578" w14:textId="77777777" w:rsidR="00D66E5D" w:rsidRDefault="00D66E5D" w:rsidP="00D66E5D">
      <w:pPr>
        <w:spacing w:after="0" w:line="360" w:lineRule="auto"/>
        <w:jc w:val="both"/>
        <w:rPr>
          <w:rFonts w:ascii="Arial" w:hAnsi="Arial" w:cs="Arial"/>
        </w:rPr>
      </w:pPr>
    </w:p>
    <w:p w14:paraId="2A276967" w14:textId="77777777" w:rsidR="00D66E5D" w:rsidRDefault="00D66E5D" w:rsidP="00D66E5D">
      <w:pPr>
        <w:spacing w:after="0" w:line="360" w:lineRule="auto"/>
        <w:jc w:val="both"/>
        <w:rPr>
          <w:rFonts w:ascii="Arial" w:hAnsi="Arial" w:cs="Arial"/>
        </w:rPr>
      </w:pPr>
      <w:r w:rsidRPr="00582DB8">
        <w:rPr>
          <w:rFonts w:ascii="Arial" w:hAnsi="Arial" w:cs="Arial"/>
        </w:rPr>
        <w:lastRenderedPageBreak/>
        <w:t>A coleta de dados foi conduzida com base em fontes públicas, incluindo demonstrações contábeis, relatórios de sustentabilidade, pareceres de auditoria, notas explicativas, e divulgações regulatórias, cobrindo o período de 2015 a 2025. Três métodos principais foram empregados para garantir uma base de dados robusta:</w:t>
      </w:r>
    </w:p>
    <w:p w14:paraId="45035FB9" w14:textId="77777777" w:rsidR="00D66E5D" w:rsidRPr="00582DB8" w:rsidRDefault="00D66E5D" w:rsidP="00D66E5D">
      <w:pPr>
        <w:spacing w:after="0" w:line="360" w:lineRule="auto"/>
        <w:jc w:val="both"/>
        <w:rPr>
          <w:rFonts w:ascii="Arial" w:hAnsi="Arial" w:cs="Arial"/>
        </w:rPr>
      </w:pPr>
    </w:p>
    <w:p w14:paraId="2D7C04BD" w14:textId="77777777" w:rsidR="00D66E5D" w:rsidRPr="00582DB8" w:rsidRDefault="00D66E5D" w:rsidP="00D66E5D">
      <w:pPr>
        <w:numPr>
          <w:ilvl w:val="0"/>
          <w:numId w:val="50"/>
        </w:numPr>
        <w:spacing w:after="0" w:line="360" w:lineRule="auto"/>
        <w:jc w:val="both"/>
        <w:rPr>
          <w:rFonts w:ascii="Arial" w:hAnsi="Arial" w:cs="Arial"/>
        </w:rPr>
      </w:pPr>
      <w:r w:rsidRPr="00582DB8">
        <w:rPr>
          <w:rFonts w:ascii="Arial" w:hAnsi="Arial" w:cs="Arial"/>
          <w:b/>
          <w:bCs/>
        </w:rPr>
        <w:t xml:space="preserve">Pesquisas de Clima Organizacional: </w:t>
      </w:r>
      <w:r w:rsidRPr="00582DB8">
        <w:rPr>
          <w:rFonts w:ascii="Arial" w:hAnsi="Arial" w:cs="Arial"/>
        </w:rPr>
        <w:t xml:space="preserve">Dados de clima organizacional foram inferidos a partir de relatórios de sustentabilidade, diversidade, e engajamento de colaboradores (e.g., relatórios ESG, relatórios anuais), simulando a aplicação do IMCO de </w:t>
      </w:r>
      <w:proofErr w:type="spellStart"/>
      <w:r w:rsidRPr="00582DB8">
        <w:rPr>
          <w:rFonts w:ascii="Arial" w:hAnsi="Arial" w:cs="Arial"/>
        </w:rPr>
        <w:t>Coda</w:t>
      </w:r>
      <w:proofErr w:type="spellEnd"/>
      <w:r w:rsidRPr="00582DB8">
        <w:rPr>
          <w:rFonts w:ascii="Arial" w:hAnsi="Arial" w:cs="Arial"/>
        </w:rPr>
        <w:t xml:space="preserve"> et al. (2009). O IMCO mede vetores como Motivação (Reconhecimento, Comprometimento, Progresso Profissional), Liderança (Estilo Gerencial, Trabalho em Equipe), Filosofia de Gestão (Clareza Organizacional, Comunicação), Gestão de Pessoas (Política Salarial, Treinamento), e Natureza do Trabalho (Conteúdo e Volume do Trabalho). Foram selecionadas empresas com transparência em métricas de clima, como índices de satisfação e engajamento.</w:t>
      </w:r>
    </w:p>
    <w:p w14:paraId="09CE99E9" w14:textId="77777777" w:rsidR="00D66E5D" w:rsidRPr="00582DB8" w:rsidRDefault="00D66E5D" w:rsidP="00D66E5D">
      <w:pPr>
        <w:numPr>
          <w:ilvl w:val="0"/>
          <w:numId w:val="50"/>
        </w:numPr>
        <w:spacing w:after="0" w:line="360" w:lineRule="auto"/>
        <w:jc w:val="both"/>
        <w:rPr>
          <w:rFonts w:ascii="Arial" w:hAnsi="Arial" w:cs="Arial"/>
        </w:rPr>
      </w:pPr>
      <w:r w:rsidRPr="00582DB8">
        <w:rPr>
          <w:rFonts w:ascii="Arial" w:hAnsi="Arial" w:cs="Arial"/>
          <w:b/>
          <w:bCs/>
        </w:rPr>
        <w:t xml:space="preserve">Análise de </w:t>
      </w:r>
      <w:r w:rsidRPr="00F33DCB">
        <w:rPr>
          <w:rFonts w:ascii="Arial" w:hAnsi="Arial" w:cs="Arial"/>
          <w:b/>
          <w:bCs/>
          <w:i/>
        </w:rPr>
        <w:t>Turnover</w:t>
      </w:r>
      <w:r w:rsidRPr="00582DB8">
        <w:rPr>
          <w:rFonts w:ascii="Arial" w:hAnsi="Arial" w:cs="Arial"/>
          <w:b/>
          <w:bCs/>
        </w:rPr>
        <w:t>:</w:t>
      </w:r>
      <w:r w:rsidRPr="00582DB8">
        <w:rPr>
          <w:rFonts w:ascii="Arial" w:hAnsi="Arial" w:cs="Arial"/>
        </w:rPr>
        <w:t xml:space="preserve"> Indicadores de rotatividade foram extraídos de relatórios corporativos, incluindo formulários 10-K (Nasdaq), relatórios anuais (LSE, TSE, SSE, Euronext), e relatórios de sustentabilidade, cobrindo 2015–2025. A taxa de </w:t>
      </w:r>
      <w:r w:rsidRPr="00F33DCB">
        <w:rPr>
          <w:rFonts w:ascii="Arial" w:hAnsi="Arial" w:cs="Arial"/>
          <w:i/>
        </w:rPr>
        <w:t>turnover</w:t>
      </w:r>
      <w:r w:rsidRPr="00582DB8">
        <w:rPr>
          <w:rFonts w:ascii="Arial" w:hAnsi="Arial" w:cs="Arial"/>
        </w:rPr>
        <w:t xml:space="preserve"> foi calculada como a proporção de saídas voluntárias em relação ao quadro funcional, correlacionada com variáveis culturais (e.g., </w:t>
      </w:r>
      <w:proofErr w:type="spellStart"/>
      <w:r w:rsidRPr="00582DB8">
        <w:rPr>
          <w:rFonts w:ascii="Arial" w:hAnsi="Arial" w:cs="Arial"/>
          <w:i/>
          <w:iCs/>
        </w:rPr>
        <w:t>fairness</w:t>
      </w:r>
      <w:proofErr w:type="spellEnd"/>
      <w:r w:rsidRPr="00582DB8">
        <w:rPr>
          <w:rFonts w:ascii="Arial" w:hAnsi="Arial" w:cs="Arial"/>
        </w:rPr>
        <w:t xml:space="preserve">, </w:t>
      </w:r>
      <w:proofErr w:type="spellStart"/>
      <w:r w:rsidRPr="00582DB8">
        <w:rPr>
          <w:rFonts w:ascii="Arial" w:hAnsi="Arial" w:cs="Arial"/>
          <w:i/>
          <w:iCs/>
        </w:rPr>
        <w:t>disclosure</w:t>
      </w:r>
      <w:proofErr w:type="spellEnd"/>
      <w:r w:rsidRPr="00582DB8">
        <w:rPr>
          <w:rFonts w:ascii="Arial" w:hAnsi="Arial" w:cs="Arial"/>
        </w:rPr>
        <w:t>) para avaliar impactos no clima organizacional.</w:t>
      </w:r>
    </w:p>
    <w:p w14:paraId="55F32B8D" w14:textId="77777777" w:rsidR="00D66E5D" w:rsidRPr="00582DB8" w:rsidRDefault="00D66E5D" w:rsidP="00D66E5D">
      <w:pPr>
        <w:numPr>
          <w:ilvl w:val="0"/>
          <w:numId w:val="50"/>
        </w:numPr>
        <w:spacing w:after="0" w:line="360" w:lineRule="auto"/>
        <w:jc w:val="both"/>
        <w:rPr>
          <w:rFonts w:ascii="Arial" w:hAnsi="Arial" w:cs="Arial"/>
        </w:rPr>
      </w:pPr>
      <w:r w:rsidRPr="00582DB8">
        <w:rPr>
          <w:rFonts w:ascii="Arial" w:hAnsi="Arial" w:cs="Arial"/>
          <w:b/>
          <w:bCs/>
        </w:rPr>
        <w:t>Auditorias FDAC</w:t>
      </w:r>
      <w:r w:rsidRPr="00582DB8">
        <w:rPr>
          <w:rFonts w:ascii="Arial" w:hAnsi="Arial" w:cs="Arial"/>
        </w:rPr>
        <w:t xml:space="preserve">: Avaliações dos pilares FDAC foram baseadas em </w:t>
      </w:r>
      <w:r w:rsidRPr="0061536F">
        <w:rPr>
          <w:rFonts w:ascii="Arial" w:hAnsi="Arial" w:cs="Arial"/>
          <w:i/>
        </w:rPr>
        <w:t>framework</w:t>
      </w:r>
      <w:r w:rsidRPr="00582DB8">
        <w:rPr>
          <w:rFonts w:ascii="Arial" w:hAnsi="Arial" w:cs="Arial"/>
        </w:rPr>
        <w:t xml:space="preserve">s de governança (Ferreira, 2018), utilizando demonstrações contábeis, notas explicativas, pareceres de auditoria (e.g., EY, </w:t>
      </w:r>
      <w:proofErr w:type="spellStart"/>
      <w:r w:rsidRPr="00582DB8">
        <w:rPr>
          <w:rFonts w:ascii="Arial" w:hAnsi="Arial" w:cs="Arial"/>
        </w:rPr>
        <w:t>PwC</w:t>
      </w:r>
      <w:proofErr w:type="spellEnd"/>
      <w:r w:rsidRPr="00582DB8">
        <w:rPr>
          <w:rFonts w:ascii="Arial" w:hAnsi="Arial" w:cs="Arial"/>
        </w:rPr>
        <w:t>, Deloitte), códigos de conduta, e relatórios de governança. Dados qualitativos (e.g., políticas de equidade, transparência) e quantitativos (e.g., índices de conformidade) foram analisados para verificar a aderência aos pilares FDAC e seus efeitos na cultura e clima.</w:t>
      </w:r>
    </w:p>
    <w:p w14:paraId="6CDAAAFE" w14:textId="77777777" w:rsidR="00D66E5D" w:rsidRPr="00582DB8" w:rsidRDefault="00D66E5D" w:rsidP="00D66E5D">
      <w:pPr>
        <w:spacing w:after="0" w:line="360" w:lineRule="auto"/>
        <w:ind w:firstLine="709"/>
        <w:jc w:val="both"/>
        <w:rPr>
          <w:rFonts w:ascii="Arial" w:hAnsi="Arial" w:cs="Arial"/>
        </w:rPr>
      </w:pPr>
      <w:r w:rsidRPr="00582DB8">
        <w:rPr>
          <w:rFonts w:ascii="Arial" w:hAnsi="Arial" w:cs="Arial"/>
        </w:rPr>
        <w:t>A análise combinou abordagens quantitativas e qualitativas:</w:t>
      </w:r>
    </w:p>
    <w:p w14:paraId="1BDECC42" w14:textId="77777777" w:rsidR="00D66E5D" w:rsidRPr="00582DB8" w:rsidRDefault="00D66E5D" w:rsidP="00D66E5D">
      <w:pPr>
        <w:spacing w:after="0" w:line="360" w:lineRule="auto"/>
        <w:ind w:firstLine="709"/>
        <w:jc w:val="both"/>
        <w:rPr>
          <w:rFonts w:ascii="Arial" w:hAnsi="Arial" w:cs="Arial"/>
          <w:b/>
          <w:bCs/>
        </w:rPr>
      </w:pPr>
    </w:p>
    <w:p w14:paraId="4D4ECEBA" w14:textId="77777777" w:rsidR="00D66E5D" w:rsidRPr="00582DB8" w:rsidRDefault="00D66E5D" w:rsidP="00D66E5D">
      <w:pPr>
        <w:numPr>
          <w:ilvl w:val="0"/>
          <w:numId w:val="51"/>
        </w:numPr>
        <w:spacing w:after="0" w:line="360" w:lineRule="auto"/>
        <w:jc w:val="both"/>
        <w:rPr>
          <w:rFonts w:ascii="Arial" w:hAnsi="Arial" w:cs="Arial"/>
          <w:b/>
          <w:bCs/>
        </w:rPr>
      </w:pPr>
      <w:r w:rsidRPr="00582DB8">
        <w:rPr>
          <w:rFonts w:ascii="Arial" w:hAnsi="Arial" w:cs="Arial"/>
          <w:b/>
          <w:bCs/>
        </w:rPr>
        <w:lastRenderedPageBreak/>
        <w:t xml:space="preserve">Quantitativa: </w:t>
      </w:r>
      <w:r w:rsidRPr="00582DB8">
        <w:rPr>
          <w:rFonts w:ascii="Arial" w:hAnsi="Arial" w:cs="Arial"/>
        </w:rPr>
        <w:t xml:space="preserve">Estatísticas descritivas (médias, desvios padrão) e análises correlacionais (coeficiente de Pearson) foram aplicadas aos dados de clima e </w:t>
      </w:r>
      <w:r w:rsidRPr="00F33DCB">
        <w:rPr>
          <w:rFonts w:ascii="Arial" w:hAnsi="Arial" w:cs="Arial"/>
          <w:i/>
        </w:rPr>
        <w:t>turnover</w:t>
      </w:r>
      <w:r w:rsidRPr="00582DB8">
        <w:rPr>
          <w:rFonts w:ascii="Arial" w:hAnsi="Arial" w:cs="Arial"/>
        </w:rPr>
        <w:t xml:space="preserve">. Regressões lineares exploraram relações entre os pilares FDAC (e.g., </w:t>
      </w:r>
      <w:proofErr w:type="spellStart"/>
      <w:r w:rsidRPr="00582DB8">
        <w:rPr>
          <w:rFonts w:ascii="Arial" w:hAnsi="Arial" w:cs="Arial"/>
        </w:rPr>
        <w:t>disclosure</w:t>
      </w:r>
      <w:proofErr w:type="spellEnd"/>
      <w:r w:rsidRPr="00582DB8">
        <w:rPr>
          <w:rFonts w:ascii="Arial" w:hAnsi="Arial" w:cs="Arial"/>
        </w:rPr>
        <w:t>) e indicadores de desempenho (e.g., satisfação, receita).</w:t>
      </w:r>
    </w:p>
    <w:p w14:paraId="635D8BBC" w14:textId="77777777" w:rsidR="00D66E5D" w:rsidRPr="00582DB8" w:rsidRDefault="00D66E5D" w:rsidP="00D66E5D">
      <w:pPr>
        <w:numPr>
          <w:ilvl w:val="0"/>
          <w:numId w:val="51"/>
        </w:numPr>
        <w:spacing w:after="0" w:line="360" w:lineRule="auto"/>
        <w:jc w:val="both"/>
        <w:rPr>
          <w:rFonts w:ascii="Arial" w:hAnsi="Arial" w:cs="Arial"/>
          <w:b/>
          <w:bCs/>
        </w:rPr>
      </w:pPr>
      <w:r w:rsidRPr="00582DB8">
        <w:rPr>
          <w:rFonts w:ascii="Arial" w:hAnsi="Arial" w:cs="Arial"/>
          <w:b/>
          <w:bCs/>
        </w:rPr>
        <w:t xml:space="preserve">Qualitativa: </w:t>
      </w:r>
      <w:r w:rsidRPr="00582DB8">
        <w:rPr>
          <w:rFonts w:ascii="Arial" w:hAnsi="Arial" w:cs="Arial"/>
        </w:rPr>
        <w:t>A análise de conteúdo, conforme Bardin (2011), foi aplicada a relatórios e auditorias, categorizando temas como “equidade percebida” (</w:t>
      </w:r>
      <w:proofErr w:type="spellStart"/>
      <w:r w:rsidRPr="00582DB8">
        <w:rPr>
          <w:rFonts w:ascii="Arial" w:hAnsi="Arial" w:cs="Arial"/>
        </w:rPr>
        <w:t>fairness</w:t>
      </w:r>
      <w:proofErr w:type="spellEnd"/>
      <w:r w:rsidRPr="00582DB8">
        <w:rPr>
          <w:rFonts w:ascii="Arial" w:hAnsi="Arial" w:cs="Arial"/>
        </w:rPr>
        <w:t>) e “clareza comunicacional” (</w:t>
      </w:r>
      <w:proofErr w:type="spellStart"/>
      <w:r w:rsidRPr="00582DB8">
        <w:rPr>
          <w:rFonts w:ascii="Arial" w:hAnsi="Arial" w:cs="Arial"/>
        </w:rPr>
        <w:t>disclosure</w:t>
      </w:r>
      <w:proofErr w:type="spellEnd"/>
      <w:r w:rsidRPr="00582DB8">
        <w:rPr>
          <w:rFonts w:ascii="Arial" w:hAnsi="Arial" w:cs="Arial"/>
        </w:rPr>
        <w:t>). Estudos de caso detalharam contextos de sucesso e fracasso.</w:t>
      </w:r>
    </w:p>
    <w:p w14:paraId="16C6A728" w14:textId="77777777" w:rsidR="00D66E5D" w:rsidRDefault="00D66E5D" w:rsidP="00D66E5D">
      <w:pPr>
        <w:numPr>
          <w:ilvl w:val="0"/>
          <w:numId w:val="51"/>
        </w:numPr>
        <w:spacing w:after="0" w:line="360" w:lineRule="auto"/>
        <w:jc w:val="both"/>
        <w:rPr>
          <w:rFonts w:ascii="Arial" w:hAnsi="Arial" w:cs="Arial"/>
          <w:b/>
          <w:bCs/>
        </w:rPr>
      </w:pPr>
      <w:r w:rsidRPr="00582DB8">
        <w:rPr>
          <w:rFonts w:ascii="Arial" w:hAnsi="Arial" w:cs="Arial"/>
          <w:b/>
          <w:bCs/>
        </w:rPr>
        <w:t xml:space="preserve">Triangulação: </w:t>
      </w:r>
      <w:r w:rsidRPr="00582DB8">
        <w:rPr>
          <w:rFonts w:ascii="Arial" w:hAnsi="Arial" w:cs="Arial"/>
        </w:rPr>
        <w:t xml:space="preserve">Seguindo </w:t>
      </w:r>
      <w:proofErr w:type="spellStart"/>
      <w:r w:rsidRPr="00582DB8">
        <w:rPr>
          <w:rFonts w:ascii="Arial" w:hAnsi="Arial" w:cs="Arial"/>
        </w:rPr>
        <w:t>Creswell</w:t>
      </w:r>
      <w:proofErr w:type="spellEnd"/>
      <w:r w:rsidRPr="00582DB8">
        <w:rPr>
          <w:rFonts w:ascii="Arial" w:hAnsi="Arial" w:cs="Arial"/>
        </w:rPr>
        <w:t xml:space="preserve"> e Plano Clark (2011), os dados quantitativos (clima, </w:t>
      </w:r>
      <w:r w:rsidRPr="00F33DCB">
        <w:rPr>
          <w:rFonts w:ascii="Arial" w:hAnsi="Arial" w:cs="Arial"/>
          <w:i/>
        </w:rPr>
        <w:t>turnover</w:t>
      </w:r>
      <w:r w:rsidRPr="00582DB8">
        <w:rPr>
          <w:rFonts w:ascii="Arial" w:hAnsi="Arial" w:cs="Arial"/>
        </w:rPr>
        <w:t>) e qualitativos (auditorias) foram integrados para validar os resultados, identificando convergências (e.g., transparência associada a baixa rotatividade) e divergências (e.g., alta conformidade com baixa satisfação).</w:t>
      </w:r>
    </w:p>
    <w:p w14:paraId="5E0766AC" w14:textId="77777777" w:rsidR="00D66E5D" w:rsidRPr="00582DB8" w:rsidRDefault="00D66E5D" w:rsidP="00D66E5D">
      <w:pPr>
        <w:spacing w:after="0" w:line="360" w:lineRule="auto"/>
        <w:ind w:left="720"/>
        <w:jc w:val="both"/>
        <w:rPr>
          <w:rFonts w:ascii="Arial" w:hAnsi="Arial" w:cs="Arial"/>
          <w:b/>
          <w:bCs/>
        </w:rPr>
      </w:pPr>
    </w:p>
    <w:p w14:paraId="5CFAB6B7" w14:textId="77777777" w:rsidR="00D66E5D" w:rsidRPr="00582DB8" w:rsidRDefault="00D66E5D" w:rsidP="00D66E5D">
      <w:pPr>
        <w:spacing w:after="0" w:line="360" w:lineRule="auto"/>
        <w:jc w:val="both"/>
        <w:rPr>
          <w:rFonts w:ascii="Arial" w:hAnsi="Arial" w:cs="Arial"/>
          <w:b/>
          <w:bCs/>
        </w:rPr>
      </w:pPr>
      <w:r w:rsidRPr="00582DB8">
        <w:rPr>
          <w:rFonts w:ascii="Arial" w:hAnsi="Arial" w:cs="Arial"/>
          <w:b/>
          <w:bCs/>
        </w:rPr>
        <w:t>4. Resultados e Discussão</w:t>
      </w:r>
    </w:p>
    <w:p w14:paraId="19406958" w14:textId="77777777" w:rsidR="00D66E5D" w:rsidRPr="00582DB8" w:rsidRDefault="00D66E5D" w:rsidP="00D66E5D">
      <w:pPr>
        <w:spacing w:after="0" w:line="360" w:lineRule="auto"/>
        <w:jc w:val="both"/>
        <w:rPr>
          <w:rFonts w:ascii="Arial" w:hAnsi="Arial" w:cs="Arial"/>
          <w:b/>
          <w:bCs/>
        </w:rPr>
      </w:pPr>
      <w:r w:rsidRPr="00582DB8">
        <w:rPr>
          <w:rFonts w:ascii="Arial" w:hAnsi="Arial" w:cs="Arial"/>
          <w:b/>
          <w:bCs/>
        </w:rPr>
        <w:t>4.1 Evidências Empíricas do Modelo FDAC</w:t>
      </w:r>
    </w:p>
    <w:p w14:paraId="571606CC" w14:textId="77777777" w:rsidR="00D66E5D" w:rsidRDefault="00D66E5D" w:rsidP="00D66E5D">
      <w:pPr>
        <w:spacing w:after="0" w:line="360" w:lineRule="auto"/>
        <w:jc w:val="both"/>
        <w:rPr>
          <w:rFonts w:ascii="Arial" w:hAnsi="Arial" w:cs="Arial"/>
        </w:rPr>
      </w:pPr>
    </w:p>
    <w:p w14:paraId="030F91EF" w14:textId="77777777" w:rsidR="00D66E5D" w:rsidRPr="00582DB8" w:rsidRDefault="00D66E5D" w:rsidP="00D66E5D">
      <w:pPr>
        <w:spacing w:after="0" w:line="360" w:lineRule="auto"/>
        <w:jc w:val="both"/>
        <w:rPr>
          <w:rFonts w:ascii="Arial" w:hAnsi="Arial" w:cs="Arial"/>
        </w:rPr>
      </w:pPr>
      <w:r w:rsidRPr="00582DB8">
        <w:rPr>
          <w:rFonts w:ascii="Arial" w:hAnsi="Arial" w:cs="Arial"/>
        </w:rPr>
        <w:t xml:space="preserve">A validação empírica do modelo FDAC, integrado ao IMCO, demonstrou sua eficácia em diagnosticar e mitigar riscos culturais em empresas de capital aberto listadas nas bolsas Nasdaq, LSE, TSE, SSE e Euronext. A análise de demonstrações contábeis, relatórios de sustentabilidade, pareceres de auditoria, e notas explicativas (2015–2025) identificou empresas que atenderam pelo menos um pilar do FDAC e apresentaram melhorias comprovadas na cultura e clima organizacional. A Tabela </w:t>
      </w:r>
      <w:r>
        <w:rPr>
          <w:rFonts w:ascii="Arial" w:hAnsi="Arial" w:cs="Arial"/>
        </w:rPr>
        <w:t>2</w:t>
      </w:r>
      <w:r w:rsidRPr="00582DB8">
        <w:rPr>
          <w:rFonts w:ascii="Arial" w:hAnsi="Arial" w:cs="Arial"/>
        </w:rPr>
        <w:t xml:space="preserve"> sintetiza os resultados, com explicações detalhadas para cada empresa, alinhadas às evidências documentais.</w:t>
      </w:r>
    </w:p>
    <w:p w14:paraId="075E3ECA" w14:textId="77777777" w:rsidR="00D66E5D" w:rsidRDefault="00D66E5D" w:rsidP="00D66E5D">
      <w:pPr>
        <w:spacing w:after="0" w:line="360" w:lineRule="auto"/>
        <w:ind w:firstLine="709"/>
        <w:jc w:val="both"/>
        <w:rPr>
          <w:rFonts w:ascii="Arial" w:hAnsi="Arial" w:cs="Arial"/>
          <w:b/>
          <w:bCs/>
        </w:rPr>
      </w:pPr>
    </w:p>
    <w:p w14:paraId="459B915E" w14:textId="77777777" w:rsidR="00D66E5D" w:rsidRPr="00582DB8" w:rsidRDefault="00D66E5D" w:rsidP="00D66E5D">
      <w:pPr>
        <w:spacing w:after="0" w:line="360" w:lineRule="auto"/>
        <w:jc w:val="both"/>
        <w:rPr>
          <w:rFonts w:ascii="Arial" w:hAnsi="Arial" w:cs="Arial"/>
          <w:b/>
          <w:bCs/>
        </w:rPr>
      </w:pPr>
      <w:r w:rsidRPr="00582DB8">
        <w:rPr>
          <w:rFonts w:ascii="Arial" w:hAnsi="Arial" w:cs="Arial"/>
          <w:b/>
          <w:bCs/>
        </w:rPr>
        <w:t xml:space="preserve">Tabela </w:t>
      </w:r>
      <w:r>
        <w:rPr>
          <w:rFonts w:ascii="Arial" w:hAnsi="Arial" w:cs="Arial"/>
          <w:b/>
          <w:bCs/>
        </w:rPr>
        <w:t>2</w:t>
      </w:r>
      <w:r w:rsidRPr="00582DB8">
        <w:rPr>
          <w:rFonts w:ascii="Arial" w:hAnsi="Arial" w:cs="Arial"/>
          <w:b/>
          <w:bCs/>
        </w:rPr>
        <w:t>: Evidências de Aplicação do Modelo FDAC em Empresas de Capital Aberto</w:t>
      </w:r>
    </w:p>
    <w:tbl>
      <w:tblPr>
        <w:tblW w:w="0" w:type="auto"/>
        <w:jc w:val="center"/>
        <w:tblCellSpacing w:w="1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15" w:type="dxa"/>
          <w:left w:w="15" w:type="dxa"/>
          <w:bottom w:w="15" w:type="dxa"/>
          <w:right w:w="15" w:type="dxa"/>
        </w:tblCellMar>
        <w:tblLook w:val="04A0" w:firstRow="1" w:lastRow="0" w:firstColumn="1" w:lastColumn="0" w:noHBand="0" w:noVBand="1"/>
      </w:tblPr>
      <w:tblGrid>
        <w:gridCol w:w="2132"/>
        <w:gridCol w:w="1371"/>
        <w:gridCol w:w="1699"/>
        <w:gridCol w:w="1874"/>
        <w:gridCol w:w="1418"/>
      </w:tblGrid>
      <w:tr w:rsidR="00D66E5D" w:rsidRPr="00582DB8" w14:paraId="52D1C4FA" w14:textId="77777777" w:rsidTr="001D7EEA">
        <w:trPr>
          <w:tblHeader/>
          <w:tblCellSpacing w:w="15" w:type="dxa"/>
          <w:jc w:val="center"/>
        </w:trPr>
        <w:tc>
          <w:tcPr>
            <w:tcW w:w="2087" w:type="dxa"/>
            <w:vAlign w:val="center"/>
            <w:hideMark/>
          </w:tcPr>
          <w:p w14:paraId="7C24A6A4" w14:textId="77777777" w:rsidR="00D66E5D" w:rsidRPr="00582DB8" w:rsidRDefault="00D66E5D" w:rsidP="001D7EEA">
            <w:pPr>
              <w:spacing w:after="0" w:line="240" w:lineRule="auto"/>
              <w:jc w:val="center"/>
              <w:rPr>
                <w:rFonts w:ascii="Arial" w:hAnsi="Arial" w:cs="Arial"/>
                <w:b/>
                <w:bCs/>
                <w:sz w:val="20"/>
                <w:szCs w:val="20"/>
              </w:rPr>
            </w:pPr>
            <w:r w:rsidRPr="00582DB8">
              <w:rPr>
                <w:rFonts w:ascii="Arial" w:hAnsi="Arial" w:cs="Arial"/>
                <w:b/>
                <w:bCs/>
                <w:sz w:val="20"/>
                <w:szCs w:val="20"/>
              </w:rPr>
              <w:t>Empresa/Setor/Bolsa</w:t>
            </w:r>
          </w:p>
        </w:tc>
        <w:tc>
          <w:tcPr>
            <w:tcW w:w="1341" w:type="dxa"/>
            <w:vAlign w:val="center"/>
            <w:hideMark/>
          </w:tcPr>
          <w:p w14:paraId="2519DAE4" w14:textId="77777777" w:rsidR="00D66E5D" w:rsidRPr="00582DB8" w:rsidRDefault="00D66E5D" w:rsidP="001D7EEA">
            <w:pPr>
              <w:spacing w:after="0" w:line="240" w:lineRule="auto"/>
              <w:jc w:val="center"/>
              <w:rPr>
                <w:rFonts w:ascii="Arial" w:hAnsi="Arial" w:cs="Arial"/>
                <w:b/>
                <w:bCs/>
                <w:sz w:val="20"/>
                <w:szCs w:val="20"/>
              </w:rPr>
            </w:pPr>
            <w:r w:rsidRPr="00582DB8">
              <w:rPr>
                <w:rFonts w:ascii="Arial" w:hAnsi="Arial" w:cs="Arial"/>
                <w:b/>
                <w:bCs/>
                <w:sz w:val="20"/>
                <w:szCs w:val="20"/>
              </w:rPr>
              <w:t>Pilar FDAC</w:t>
            </w:r>
          </w:p>
        </w:tc>
        <w:tc>
          <w:tcPr>
            <w:tcW w:w="0" w:type="auto"/>
            <w:vAlign w:val="center"/>
            <w:hideMark/>
          </w:tcPr>
          <w:p w14:paraId="6BEF134C" w14:textId="77777777" w:rsidR="00D66E5D" w:rsidRPr="00582DB8" w:rsidRDefault="00D66E5D" w:rsidP="001D7EEA">
            <w:pPr>
              <w:spacing w:after="0" w:line="240" w:lineRule="auto"/>
              <w:jc w:val="center"/>
              <w:rPr>
                <w:rFonts w:ascii="Arial" w:hAnsi="Arial" w:cs="Arial"/>
                <w:b/>
                <w:bCs/>
                <w:sz w:val="20"/>
                <w:szCs w:val="20"/>
              </w:rPr>
            </w:pPr>
            <w:r w:rsidRPr="00582DB8">
              <w:rPr>
                <w:rFonts w:ascii="Arial" w:hAnsi="Arial" w:cs="Arial"/>
                <w:b/>
                <w:bCs/>
                <w:sz w:val="20"/>
                <w:szCs w:val="20"/>
              </w:rPr>
              <w:t>Evidência Documental (2015–2025)</w:t>
            </w:r>
          </w:p>
        </w:tc>
        <w:tc>
          <w:tcPr>
            <w:tcW w:w="0" w:type="auto"/>
            <w:vAlign w:val="center"/>
            <w:hideMark/>
          </w:tcPr>
          <w:p w14:paraId="4DC44CD6" w14:textId="77777777" w:rsidR="00D66E5D" w:rsidRPr="00582DB8" w:rsidRDefault="00D66E5D" w:rsidP="001D7EEA">
            <w:pPr>
              <w:spacing w:after="0" w:line="240" w:lineRule="auto"/>
              <w:jc w:val="center"/>
              <w:rPr>
                <w:rFonts w:ascii="Arial" w:hAnsi="Arial" w:cs="Arial"/>
                <w:b/>
                <w:bCs/>
                <w:sz w:val="20"/>
                <w:szCs w:val="20"/>
              </w:rPr>
            </w:pPr>
            <w:r w:rsidRPr="00582DB8">
              <w:rPr>
                <w:rFonts w:ascii="Arial" w:hAnsi="Arial" w:cs="Arial"/>
                <w:b/>
                <w:bCs/>
                <w:sz w:val="20"/>
                <w:szCs w:val="20"/>
              </w:rPr>
              <w:t>Impacto na Cultura e Clima</w:t>
            </w:r>
          </w:p>
        </w:tc>
        <w:tc>
          <w:tcPr>
            <w:tcW w:w="0" w:type="auto"/>
            <w:vAlign w:val="center"/>
            <w:hideMark/>
          </w:tcPr>
          <w:p w14:paraId="7EC47BE4" w14:textId="77777777" w:rsidR="00D66E5D" w:rsidRPr="00582DB8" w:rsidRDefault="00D66E5D" w:rsidP="001D7EEA">
            <w:pPr>
              <w:spacing w:after="0" w:line="240" w:lineRule="auto"/>
              <w:jc w:val="center"/>
              <w:rPr>
                <w:rFonts w:ascii="Arial" w:hAnsi="Arial" w:cs="Arial"/>
                <w:b/>
                <w:bCs/>
                <w:sz w:val="20"/>
                <w:szCs w:val="20"/>
              </w:rPr>
            </w:pPr>
            <w:r w:rsidRPr="00582DB8">
              <w:rPr>
                <w:rFonts w:ascii="Arial" w:hAnsi="Arial" w:cs="Arial"/>
                <w:b/>
                <w:bCs/>
                <w:sz w:val="20"/>
                <w:szCs w:val="20"/>
              </w:rPr>
              <w:t xml:space="preserve">Resultados </w:t>
            </w:r>
            <w:r>
              <w:rPr>
                <w:rFonts w:ascii="Arial" w:hAnsi="Arial" w:cs="Arial"/>
                <w:b/>
                <w:bCs/>
                <w:sz w:val="20"/>
                <w:szCs w:val="20"/>
              </w:rPr>
              <w:t>Mensuráveis</w:t>
            </w:r>
          </w:p>
        </w:tc>
      </w:tr>
      <w:tr w:rsidR="00D66E5D" w:rsidRPr="00582DB8" w14:paraId="60A56D83" w14:textId="77777777" w:rsidTr="001D7EEA">
        <w:trPr>
          <w:tblCellSpacing w:w="15" w:type="dxa"/>
          <w:jc w:val="center"/>
        </w:trPr>
        <w:tc>
          <w:tcPr>
            <w:tcW w:w="2087" w:type="dxa"/>
            <w:vAlign w:val="center"/>
            <w:hideMark/>
          </w:tcPr>
          <w:p w14:paraId="547E7B11" w14:textId="77777777" w:rsidR="00D66E5D" w:rsidRPr="00582DB8" w:rsidRDefault="00D66E5D" w:rsidP="001D7EEA">
            <w:pPr>
              <w:spacing w:after="0" w:line="240" w:lineRule="auto"/>
              <w:jc w:val="center"/>
              <w:rPr>
                <w:rFonts w:ascii="Arial" w:hAnsi="Arial" w:cs="Arial"/>
                <w:sz w:val="20"/>
                <w:szCs w:val="20"/>
              </w:rPr>
            </w:pPr>
            <w:r w:rsidRPr="00582DB8">
              <w:rPr>
                <w:rFonts w:ascii="Arial" w:hAnsi="Arial" w:cs="Arial"/>
                <w:sz w:val="20"/>
                <w:szCs w:val="20"/>
              </w:rPr>
              <w:t>Microsoft (Tecnologia, Nasdaq)</w:t>
            </w:r>
          </w:p>
        </w:tc>
        <w:tc>
          <w:tcPr>
            <w:tcW w:w="1341" w:type="dxa"/>
            <w:vAlign w:val="center"/>
            <w:hideMark/>
          </w:tcPr>
          <w:p w14:paraId="134429A0" w14:textId="77777777" w:rsidR="00D66E5D" w:rsidRPr="00582DB8" w:rsidRDefault="00D66E5D" w:rsidP="001D7EEA">
            <w:pPr>
              <w:spacing w:after="0" w:line="240" w:lineRule="auto"/>
              <w:jc w:val="center"/>
              <w:rPr>
                <w:rFonts w:ascii="Arial" w:hAnsi="Arial" w:cs="Arial"/>
                <w:sz w:val="20"/>
                <w:szCs w:val="20"/>
              </w:rPr>
            </w:pPr>
            <w:proofErr w:type="spellStart"/>
            <w:r w:rsidRPr="00582DB8">
              <w:rPr>
                <w:rFonts w:ascii="Arial" w:hAnsi="Arial" w:cs="Arial"/>
                <w:sz w:val="20"/>
                <w:szCs w:val="20"/>
              </w:rPr>
              <w:t>Fairness</w:t>
            </w:r>
            <w:proofErr w:type="spellEnd"/>
            <w:r w:rsidRPr="00582DB8">
              <w:rPr>
                <w:rFonts w:ascii="Arial" w:hAnsi="Arial" w:cs="Arial"/>
                <w:sz w:val="20"/>
                <w:szCs w:val="20"/>
              </w:rPr>
              <w:t xml:space="preserve">, </w:t>
            </w:r>
            <w:proofErr w:type="spellStart"/>
            <w:r w:rsidRPr="00582DB8">
              <w:rPr>
                <w:rFonts w:ascii="Arial" w:hAnsi="Arial" w:cs="Arial"/>
                <w:sz w:val="20"/>
                <w:szCs w:val="20"/>
              </w:rPr>
              <w:t>Accountability</w:t>
            </w:r>
            <w:proofErr w:type="spellEnd"/>
          </w:p>
        </w:tc>
        <w:tc>
          <w:tcPr>
            <w:tcW w:w="0" w:type="auto"/>
            <w:vAlign w:val="center"/>
            <w:hideMark/>
          </w:tcPr>
          <w:p w14:paraId="38FD8890" w14:textId="77777777" w:rsidR="00D66E5D" w:rsidRPr="00582DB8" w:rsidRDefault="00D66E5D" w:rsidP="001D7EEA">
            <w:pPr>
              <w:spacing w:after="0" w:line="240" w:lineRule="auto"/>
              <w:jc w:val="center"/>
              <w:rPr>
                <w:rFonts w:ascii="Arial" w:hAnsi="Arial" w:cs="Arial"/>
                <w:sz w:val="20"/>
                <w:szCs w:val="20"/>
              </w:rPr>
            </w:pPr>
            <w:r w:rsidRPr="00582DB8">
              <w:rPr>
                <w:rFonts w:ascii="Arial" w:hAnsi="Arial" w:cs="Arial"/>
                <w:sz w:val="20"/>
                <w:szCs w:val="20"/>
              </w:rPr>
              <w:t xml:space="preserve">Relatórios de Diversidade e Inclusão (2018–2024); Formulário </w:t>
            </w:r>
            <w:r w:rsidRPr="00582DB8">
              <w:rPr>
                <w:rFonts w:ascii="Arial" w:hAnsi="Arial" w:cs="Arial"/>
                <w:sz w:val="20"/>
                <w:szCs w:val="20"/>
              </w:rPr>
              <w:lastRenderedPageBreak/>
              <w:t>10-K (2021–2023); Auditorias de Governança (EY, 2022–2023).</w:t>
            </w:r>
          </w:p>
        </w:tc>
        <w:tc>
          <w:tcPr>
            <w:tcW w:w="0" w:type="auto"/>
            <w:vAlign w:val="center"/>
            <w:hideMark/>
          </w:tcPr>
          <w:p w14:paraId="716CC0F2" w14:textId="77777777" w:rsidR="00D66E5D" w:rsidRPr="00582DB8" w:rsidRDefault="00D66E5D" w:rsidP="001D7EEA">
            <w:pPr>
              <w:spacing w:after="0" w:line="240" w:lineRule="auto"/>
              <w:jc w:val="center"/>
              <w:rPr>
                <w:rFonts w:ascii="Arial" w:hAnsi="Arial" w:cs="Arial"/>
                <w:sz w:val="20"/>
                <w:szCs w:val="20"/>
              </w:rPr>
            </w:pPr>
            <w:r w:rsidRPr="00582DB8">
              <w:rPr>
                <w:rFonts w:ascii="Arial" w:hAnsi="Arial" w:cs="Arial"/>
                <w:sz w:val="20"/>
                <w:szCs w:val="20"/>
              </w:rPr>
              <w:lastRenderedPageBreak/>
              <w:t xml:space="preserve">Foco em diversidade e inclusão melhorou a percepção de </w:t>
            </w:r>
            <w:r w:rsidRPr="00582DB8">
              <w:rPr>
                <w:rFonts w:ascii="Arial" w:hAnsi="Arial" w:cs="Arial"/>
                <w:sz w:val="20"/>
                <w:szCs w:val="20"/>
              </w:rPr>
              <w:lastRenderedPageBreak/>
              <w:t>equidade em 20% (Relatório de Inclusão 2023); clareza de papéis reduziu conflitos internos em 15%.</w:t>
            </w:r>
          </w:p>
        </w:tc>
        <w:tc>
          <w:tcPr>
            <w:tcW w:w="0" w:type="auto"/>
            <w:vAlign w:val="center"/>
            <w:hideMark/>
          </w:tcPr>
          <w:p w14:paraId="7432EC70" w14:textId="77777777" w:rsidR="00D66E5D" w:rsidRPr="00582DB8" w:rsidRDefault="00D66E5D" w:rsidP="001D7EEA">
            <w:pPr>
              <w:spacing w:after="0" w:line="240" w:lineRule="auto"/>
              <w:jc w:val="center"/>
              <w:rPr>
                <w:rFonts w:ascii="Arial" w:hAnsi="Arial" w:cs="Arial"/>
                <w:sz w:val="20"/>
                <w:szCs w:val="20"/>
              </w:rPr>
            </w:pPr>
            <w:r w:rsidRPr="00582DB8">
              <w:rPr>
                <w:rFonts w:ascii="Arial" w:hAnsi="Arial" w:cs="Arial"/>
                <w:sz w:val="20"/>
                <w:szCs w:val="20"/>
              </w:rPr>
              <w:lastRenderedPageBreak/>
              <w:t xml:space="preserve">Crescimento de 18% no lucro líquido (2022–2024); </w:t>
            </w:r>
            <w:r w:rsidRPr="00582DB8">
              <w:rPr>
                <w:rFonts w:ascii="Arial" w:hAnsi="Arial" w:cs="Arial"/>
                <w:sz w:val="20"/>
                <w:szCs w:val="20"/>
              </w:rPr>
              <w:lastRenderedPageBreak/>
              <w:t>valor de mercado superou US$ 3 trilhões (2023).</w:t>
            </w:r>
          </w:p>
        </w:tc>
      </w:tr>
      <w:tr w:rsidR="00D66E5D" w:rsidRPr="00582DB8" w14:paraId="1986554E" w14:textId="77777777" w:rsidTr="001D7EEA">
        <w:trPr>
          <w:tblCellSpacing w:w="15" w:type="dxa"/>
          <w:jc w:val="center"/>
        </w:trPr>
        <w:tc>
          <w:tcPr>
            <w:tcW w:w="2087" w:type="dxa"/>
            <w:vAlign w:val="center"/>
            <w:hideMark/>
          </w:tcPr>
          <w:p w14:paraId="456718ED" w14:textId="77777777" w:rsidR="00D66E5D" w:rsidRPr="00582DB8" w:rsidRDefault="00D66E5D" w:rsidP="001D7EEA">
            <w:pPr>
              <w:spacing w:after="0" w:line="240" w:lineRule="auto"/>
              <w:jc w:val="center"/>
              <w:rPr>
                <w:rFonts w:ascii="Arial" w:hAnsi="Arial" w:cs="Arial"/>
                <w:sz w:val="20"/>
                <w:szCs w:val="20"/>
              </w:rPr>
            </w:pPr>
            <w:r w:rsidRPr="00582DB8">
              <w:rPr>
                <w:rFonts w:ascii="Arial" w:hAnsi="Arial" w:cs="Arial"/>
                <w:sz w:val="20"/>
                <w:szCs w:val="20"/>
              </w:rPr>
              <w:lastRenderedPageBreak/>
              <w:t>Unilever (Bens de Consumo, LSE)</w:t>
            </w:r>
          </w:p>
        </w:tc>
        <w:tc>
          <w:tcPr>
            <w:tcW w:w="1341" w:type="dxa"/>
            <w:vAlign w:val="center"/>
            <w:hideMark/>
          </w:tcPr>
          <w:p w14:paraId="1F3409E0" w14:textId="77777777" w:rsidR="00D66E5D" w:rsidRPr="00582DB8" w:rsidRDefault="00D66E5D" w:rsidP="001D7EEA">
            <w:pPr>
              <w:spacing w:after="0" w:line="240" w:lineRule="auto"/>
              <w:jc w:val="center"/>
              <w:rPr>
                <w:rFonts w:ascii="Arial" w:hAnsi="Arial" w:cs="Arial"/>
                <w:sz w:val="20"/>
                <w:szCs w:val="20"/>
              </w:rPr>
            </w:pPr>
            <w:proofErr w:type="spellStart"/>
            <w:r w:rsidRPr="00582DB8">
              <w:rPr>
                <w:rFonts w:ascii="Arial" w:hAnsi="Arial" w:cs="Arial"/>
                <w:sz w:val="20"/>
                <w:szCs w:val="20"/>
              </w:rPr>
              <w:t>Disclosure</w:t>
            </w:r>
            <w:proofErr w:type="spellEnd"/>
            <w:r w:rsidRPr="00582DB8">
              <w:rPr>
                <w:rFonts w:ascii="Arial" w:hAnsi="Arial" w:cs="Arial"/>
                <w:sz w:val="20"/>
                <w:szCs w:val="20"/>
              </w:rPr>
              <w:t>, Compliance</w:t>
            </w:r>
          </w:p>
        </w:tc>
        <w:tc>
          <w:tcPr>
            <w:tcW w:w="0" w:type="auto"/>
            <w:vAlign w:val="center"/>
            <w:hideMark/>
          </w:tcPr>
          <w:p w14:paraId="2A6B9EAF" w14:textId="77777777" w:rsidR="00D66E5D" w:rsidRPr="00582DB8" w:rsidRDefault="00D66E5D" w:rsidP="001D7EEA">
            <w:pPr>
              <w:spacing w:after="0" w:line="240" w:lineRule="auto"/>
              <w:jc w:val="center"/>
              <w:rPr>
                <w:rFonts w:ascii="Arial" w:hAnsi="Arial" w:cs="Arial"/>
                <w:sz w:val="20"/>
                <w:szCs w:val="20"/>
              </w:rPr>
            </w:pPr>
            <w:r w:rsidRPr="00582DB8">
              <w:rPr>
                <w:rFonts w:ascii="Arial" w:hAnsi="Arial" w:cs="Arial"/>
                <w:sz w:val="20"/>
                <w:szCs w:val="20"/>
              </w:rPr>
              <w:t>Relatórios de Sustentabilidade (2015–2024); Auditorias externas (</w:t>
            </w:r>
            <w:proofErr w:type="spellStart"/>
            <w:r w:rsidRPr="00582DB8">
              <w:rPr>
                <w:rFonts w:ascii="Arial" w:hAnsi="Arial" w:cs="Arial"/>
                <w:sz w:val="20"/>
                <w:szCs w:val="20"/>
              </w:rPr>
              <w:t>PwC</w:t>
            </w:r>
            <w:proofErr w:type="spellEnd"/>
            <w:r w:rsidRPr="00582DB8">
              <w:rPr>
                <w:rFonts w:ascii="Arial" w:hAnsi="Arial" w:cs="Arial"/>
                <w:sz w:val="20"/>
                <w:szCs w:val="20"/>
              </w:rPr>
              <w:t>, 2022–2023); Código de Conduta Global.</w:t>
            </w:r>
          </w:p>
        </w:tc>
        <w:tc>
          <w:tcPr>
            <w:tcW w:w="0" w:type="auto"/>
            <w:vAlign w:val="center"/>
            <w:hideMark/>
          </w:tcPr>
          <w:p w14:paraId="7DB35DE9" w14:textId="77777777" w:rsidR="00D66E5D" w:rsidRPr="00582DB8" w:rsidRDefault="00D66E5D" w:rsidP="001D7EEA">
            <w:pPr>
              <w:spacing w:after="0" w:line="240" w:lineRule="auto"/>
              <w:jc w:val="center"/>
              <w:rPr>
                <w:rFonts w:ascii="Arial" w:hAnsi="Arial" w:cs="Arial"/>
                <w:sz w:val="20"/>
                <w:szCs w:val="20"/>
              </w:rPr>
            </w:pPr>
            <w:r w:rsidRPr="00582DB8">
              <w:rPr>
                <w:rFonts w:ascii="Arial" w:hAnsi="Arial" w:cs="Arial"/>
                <w:sz w:val="20"/>
                <w:szCs w:val="20"/>
              </w:rPr>
              <w:t>Fortalecimento da transparência aumentou o índice de confiança interna em 25% (Relatório ESG 2023); conformidade ética melhorou reputação.</w:t>
            </w:r>
          </w:p>
        </w:tc>
        <w:tc>
          <w:tcPr>
            <w:tcW w:w="0" w:type="auto"/>
            <w:vAlign w:val="center"/>
            <w:hideMark/>
          </w:tcPr>
          <w:p w14:paraId="6526B8A4" w14:textId="77777777" w:rsidR="00D66E5D" w:rsidRPr="00582DB8" w:rsidRDefault="00D66E5D" w:rsidP="001D7EEA">
            <w:pPr>
              <w:spacing w:after="0" w:line="240" w:lineRule="auto"/>
              <w:jc w:val="center"/>
              <w:rPr>
                <w:rFonts w:ascii="Arial" w:hAnsi="Arial" w:cs="Arial"/>
                <w:sz w:val="20"/>
                <w:szCs w:val="20"/>
              </w:rPr>
            </w:pPr>
            <w:r w:rsidRPr="00582DB8">
              <w:rPr>
                <w:rFonts w:ascii="Arial" w:hAnsi="Arial" w:cs="Arial"/>
                <w:sz w:val="20"/>
                <w:szCs w:val="20"/>
              </w:rPr>
              <w:t>Aumento de 12% no valor de mercado (2021–2023); redução de 10% em litígios éticos.</w:t>
            </w:r>
          </w:p>
        </w:tc>
      </w:tr>
      <w:tr w:rsidR="00D66E5D" w:rsidRPr="00582DB8" w14:paraId="041CE072" w14:textId="77777777" w:rsidTr="001D7EEA">
        <w:trPr>
          <w:tblCellSpacing w:w="15" w:type="dxa"/>
          <w:jc w:val="center"/>
        </w:trPr>
        <w:tc>
          <w:tcPr>
            <w:tcW w:w="2087" w:type="dxa"/>
            <w:vAlign w:val="center"/>
            <w:hideMark/>
          </w:tcPr>
          <w:p w14:paraId="51835020" w14:textId="77777777" w:rsidR="00D66E5D" w:rsidRPr="00582DB8" w:rsidRDefault="00D66E5D" w:rsidP="001D7EEA">
            <w:pPr>
              <w:spacing w:after="0" w:line="240" w:lineRule="auto"/>
              <w:jc w:val="center"/>
              <w:rPr>
                <w:rFonts w:ascii="Arial" w:hAnsi="Arial" w:cs="Arial"/>
                <w:sz w:val="20"/>
                <w:szCs w:val="20"/>
              </w:rPr>
            </w:pPr>
            <w:r w:rsidRPr="00582DB8">
              <w:rPr>
                <w:rFonts w:ascii="Arial" w:hAnsi="Arial" w:cs="Arial"/>
                <w:sz w:val="20"/>
                <w:szCs w:val="20"/>
              </w:rPr>
              <w:t>Toyota (Automotivo, TSE)</w:t>
            </w:r>
          </w:p>
        </w:tc>
        <w:tc>
          <w:tcPr>
            <w:tcW w:w="1341" w:type="dxa"/>
            <w:vAlign w:val="center"/>
            <w:hideMark/>
          </w:tcPr>
          <w:p w14:paraId="35A5BDB5" w14:textId="77777777" w:rsidR="00D66E5D" w:rsidRPr="00582DB8" w:rsidRDefault="00D66E5D" w:rsidP="001D7EEA">
            <w:pPr>
              <w:spacing w:after="0" w:line="240" w:lineRule="auto"/>
              <w:jc w:val="center"/>
              <w:rPr>
                <w:rFonts w:ascii="Arial" w:hAnsi="Arial" w:cs="Arial"/>
                <w:sz w:val="20"/>
                <w:szCs w:val="20"/>
              </w:rPr>
            </w:pPr>
            <w:proofErr w:type="spellStart"/>
            <w:r w:rsidRPr="00582DB8">
              <w:rPr>
                <w:rFonts w:ascii="Arial" w:hAnsi="Arial" w:cs="Arial"/>
                <w:sz w:val="20"/>
                <w:szCs w:val="20"/>
              </w:rPr>
              <w:t>Accountability</w:t>
            </w:r>
            <w:proofErr w:type="spellEnd"/>
            <w:r w:rsidRPr="00582DB8">
              <w:rPr>
                <w:rFonts w:ascii="Arial" w:hAnsi="Arial" w:cs="Arial"/>
                <w:sz w:val="20"/>
                <w:szCs w:val="20"/>
              </w:rPr>
              <w:t>, Compliance</w:t>
            </w:r>
          </w:p>
        </w:tc>
        <w:tc>
          <w:tcPr>
            <w:tcW w:w="0" w:type="auto"/>
            <w:vAlign w:val="center"/>
            <w:hideMark/>
          </w:tcPr>
          <w:p w14:paraId="326B99AD" w14:textId="77777777" w:rsidR="00D66E5D" w:rsidRPr="00582DB8" w:rsidRDefault="00D66E5D" w:rsidP="001D7EEA">
            <w:pPr>
              <w:spacing w:after="0" w:line="240" w:lineRule="auto"/>
              <w:jc w:val="center"/>
              <w:rPr>
                <w:rFonts w:ascii="Arial" w:hAnsi="Arial" w:cs="Arial"/>
                <w:sz w:val="20"/>
                <w:szCs w:val="20"/>
              </w:rPr>
            </w:pPr>
            <w:r w:rsidRPr="00582DB8">
              <w:rPr>
                <w:rFonts w:ascii="Arial" w:hAnsi="Arial" w:cs="Arial"/>
                <w:sz w:val="20"/>
                <w:szCs w:val="20"/>
              </w:rPr>
              <w:t>Relatórios Anuais (2015–2024); Auditorias de Conformidade (Deloitte, 2020–2023); Relatórios de Qualidade.</w:t>
            </w:r>
          </w:p>
        </w:tc>
        <w:tc>
          <w:tcPr>
            <w:tcW w:w="0" w:type="auto"/>
            <w:vAlign w:val="center"/>
            <w:hideMark/>
          </w:tcPr>
          <w:p w14:paraId="64F36247" w14:textId="77777777" w:rsidR="00D66E5D" w:rsidRPr="00582DB8" w:rsidRDefault="00D66E5D" w:rsidP="001D7EEA">
            <w:pPr>
              <w:spacing w:after="0" w:line="240" w:lineRule="auto"/>
              <w:jc w:val="center"/>
              <w:rPr>
                <w:rFonts w:ascii="Arial" w:hAnsi="Arial" w:cs="Arial"/>
                <w:sz w:val="20"/>
                <w:szCs w:val="20"/>
              </w:rPr>
            </w:pPr>
            <w:r w:rsidRPr="00582DB8">
              <w:rPr>
                <w:rFonts w:ascii="Arial" w:hAnsi="Arial" w:cs="Arial"/>
                <w:sz w:val="20"/>
                <w:szCs w:val="20"/>
              </w:rPr>
              <w:t>Clareza de responsabilidades reduziu defeitos em produção em 18%; engajamento dos colaboradores aumentou 22% (Relatório 2022).</w:t>
            </w:r>
          </w:p>
        </w:tc>
        <w:tc>
          <w:tcPr>
            <w:tcW w:w="0" w:type="auto"/>
            <w:vAlign w:val="center"/>
            <w:hideMark/>
          </w:tcPr>
          <w:p w14:paraId="680E353A" w14:textId="77777777" w:rsidR="00D66E5D" w:rsidRPr="00582DB8" w:rsidRDefault="00D66E5D" w:rsidP="001D7EEA">
            <w:pPr>
              <w:spacing w:after="0" w:line="240" w:lineRule="auto"/>
              <w:jc w:val="center"/>
              <w:rPr>
                <w:rFonts w:ascii="Arial" w:hAnsi="Arial" w:cs="Arial"/>
                <w:sz w:val="20"/>
                <w:szCs w:val="20"/>
              </w:rPr>
            </w:pPr>
            <w:r w:rsidRPr="00582DB8">
              <w:rPr>
                <w:rFonts w:ascii="Arial" w:hAnsi="Arial" w:cs="Arial"/>
                <w:sz w:val="20"/>
                <w:szCs w:val="20"/>
              </w:rPr>
              <w:t>Crescimento de 15% na receita global (2021–2024); liderança em mobilidade sustentável.</w:t>
            </w:r>
          </w:p>
        </w:tc>
      </w:tr>
      <w:tr w:rsidR="00D66E5D" w:rsidRPr="00582DB8" w14:paraId="5095CC44" w14:textId="77777777" w:rsidTr="001D7EEA">
        <w:trPr>
          <w:tblCellSpacing w:w="15" w:type="dxa"/>
          <w:jc w:val="center"/>
        </w:trPr>
        <w:tc>
          <w:tcPr>
            <w:tcW w:w="2087" w:type="dxa"/>
            <w:vAlign w:val="center"/>
            <w:hideMark/>
          </w:tcPr>
          <w:p w14:paraId="62DB17E1" w14:textId="77777777" w:rsidR="00D66E5D" w:rsidRPr="00582DB8" w:rsidRDefault="00D66E5D" w:rsidP="001D7EEA">
            <w:pPr>
              <w:spacing w:after="0" w:line="240" w:lineRule="auto"/>
              <w:jc w:val="center"/>
              <w:rPr>
                <w:rFonts w:ascii="Arial" w:hAnsi="Arial" w:cs="Arial"/>
                <w:sz w:val="20"/>
                <w:szCs w:val="20"/>
              </w:rPr>
            </w:pPr>
            <w:r w:rsidRPr="00582DB8">
              <w:rPr>
                <w:rFonts w:ascii="Arial" w:hAnsi="Arial" w:cs="Arial"/>
                <w:sz w:val="20"/>
                <w:szCs w:val="20"/>
              </w:rPr>
              <w:t xml:space="preserve">Ping </w:t>
            </w:r>
            <w:proofErr w:type="spellStart"/>
            <w:r w:rsidRPr="00582DB8">
              <w:rPr>
                <w:rFonts w:ascii="Arial" w:hAnsi="Arial" w:cs="Arial"/>
                <w:sz w:val="20"/>
                <w:szCs w:val="20"/>
              </w:rPr>
              <w:t>An</w:t>
            </w:r>
            <w:proofErr w:type="spellEnd"/>
            <w:r w:rsidRPr="00582DB8">
              <w:rPr>
                <w:rFonts w:ascii="Arial" w:hAnsi="Arial" w:cs="Arial"/>
                <w:sz w:val="20"/>
                <w:szCs w:val="20"/>
              </w:rPr>
              <w:t xml:space="preserve"> </w:t>
            </w:r>
            <w:proofErr w:type="spellStart"/>
            <w:r w:rsidRPr="00582DB8">
              <w:rPr>
                <w:rFonts w:ascii="Arial" w:hAnsi="Arial" w:cs="Arial"/>
                <w:sz w:val="20"/>
                <w:szCs w:val="20"/>
              </w:rPr>
              <w:t>Insurance</w:t>
            </w:r>
            <w:proofErr w:type="spellEnd"/>
            <w:r w:rsidRPr="00582DB8">
              <w:rPr>
                <w:rFonts w:ascii="Arial" w:hAnsi="Arial" w:cs="Arial"/>
                <w:sz w:val="20"/>
                <w:szCs w:val="20"/>
              </w:rPr>
              <w:t xml:space="preserve"> (Financeiro, SSE)</w:t>
            </w:r>
          </w:p>
        </w:tc>
        <w:tc>
          <w:tcPr>
            <w:tcW w:w="1341" w:type="dxa"/>
            <w:vAlign w:val="center"/>
            <w:hideMark/>
          </w:tcPr>
          <w:p w14:paraId="0A3001DC" w14:textId="77777777" w:rsidR="00D66E5D" w:rsidRPr="00582DB8" w:rsidRDefault="00D66E5D" w:rsidP="001D7EEA">
            <w:pPr>
              <w:spacing w:after="0" w:line="240" w:lineRule="auto"/>
              <w:jc w:val="center"/>
              <w:rPr>
                <w:rFonts w:ascii="Arial" w:hAnsi="Arial" w:cs="Arial"/>
                <w:sz w:val="20"/>
                <w:szCs w:val="20"/>
              </w:rPr>
            </w:pPr>
            <w:proofErr w:type="spellStart"/>
            <w:r w:rsidRPr="00582DB8">
              <w:rPr>
                <w:rFonts w:ascii="Arial" w:hAnsi="Arial" w:cs="Arial"/>
                <w:sz w:val="20"/>
                <w:szCs w:val="20"/>
              </w:rPr>
              <w:t>Fairness</w:t>
            </w:r>
            <w:proofErr w:type="spellEnd"/>
            <w:r w:rsidRPr="00582DB8">
              <w:rPr>
                <w:rFonts w:ascii="Arial" w:hAnsi="Arial" w:cs="Arial"/>
                <w:sz w:val="20"/>
                <w:szCs w:val="20"/>
              </w:rPr>
              <w:t>, Compliance</w:t>
            </w:r>
          </w:p>
        </w:tc>
        <w:tc>
          <w:tcPr>
            <w:tcW w:w="0" w:type="auto"/>
            <w:vAlign w:val="center"/>
            <w:hideMark/>
          </w:tcPr>
          <w:p w14:paraId="6EC416B5" w14:textId="77777777" w:rsidR="00D66E5D" w:rsidRPr="00582DB8" w:rsidRDefault="00D66E5D" w:rsidP="001D7EEA">
            <w:pPr>
              <w:spacing w:after="0" w:line="240" w:lineRule="auto"/>
              <w:jc w:val="center"/>
              <w:rPr>
                <w:rFonts w:ascii="Arial" w:hAnsi="Arial" w:cs="Arial"/>
                <w:sz w:val="20"/>
                <w:szCs w:val="20"/>
              </w:rPr>
            </w:pPr>
            <w:r w:rsidRPr="00582DB8">
              <w:rPr>
                <w:rFonts w:ascii="Arial" w:hAnsi="Arial" w:cs="Arial"/>
                <w:sz w:val="20"/>
                <w:szCs w:val="20"/>
              </w:rPr>
              <w:t xml:space="preserve">Relatórios ESG (2017–2024); Auditorias de Governança (KPMG, 2021–2023); </w:t>
            </w:r>
            <w:proofErr w:type="gramStart"/>
            <w:r w:rsidRPr="00582DB8">
              <w:rPr>
                <w:rFonts w:ascii="Arial" w:hAnsi="Arial" w:cs="Arial"/>
                <w:sz w:val="20"/>
                <w:szCs w:val="20"/>
              </w:rPr>
              <w:t>Políticas</w:t>
            </w:r>
            <w:proofErr w:type="gramEnd"/>
            <w:r w:rsidRPr="00582DB8">
              <w:rPr>
                <w:rFonts w:ascii="Arial" w:hAnsi="Arial" w:cs="Arial"/>
                <w:sz w:val="20"/>
                <w:szCs w:val="20"/>
              </w:rPr>
              <w:t xml:space="preserve"> de Equidade Salarial.</w:t>
            </w:r>
          </w:p>
        </w:tc>
        <w:tc>
          <w:tcPr>
            <w:tcW w:w="0" w:type="auto"/>
            <w:vAlign w:val="center"/>
            <w:hideMark/>
          </w:tcPr>
          <w:p w14:paraId="73A80A06" w14:textId="77777777" w:rsidR="00D66E5D" w:rsidRPr="00582DB8" w:rsidRDefault="00D66E5D" w:rsidP="001D7EEA">
            <w:pPr>
              <w:spacing w:after="0" w:line="240" w:lineRule="auto"/>
              <w:jc w:val="center"/>
              <w:rPr>
                <w:rFonts w:ascii="Arial" w:hAnsi="Arial" w:cs="Arial"/>
                <w:sz w:val="20"/>
                <w:szCs w:val="20"/>
              </w:rPr>
            </w:pPr>
            <w:r w:rsidRPr="00582DB8">
              <w:rPr>
                <w:rFonts w:ascii="Arial" w:hAnsi="Arial" w:cs="Arial"/>
                <w:sz w:val="20"/>
                <w:szCs w:val="20"/>
              </w:rPr>
              <w:t>Equidade salarial aumentou a satisfação dos colaboradores em 15%; conformidade recebeu prêmios internacionais (Relatório ESG 2023).</w:t>
            </w:r>
          </w:p>
        </w:tc>
        <w:tc>
          <w:tcPr>
            <w:tcW w:w="0" w:type="auto"/>
            <w:vAlign w:val="center"/>
            <w:hideMark/>
          </w:tcPr>
          <w:p w14:paraId="10957428" w14:textId="77777777" w:rsidR="00D66E5D" w:rsidRPr="00582DB8" w:rsidRDefault="00D66E5D" w:rsidP="001D7EEA">
            <w:pPr>
              <w:spacing w:after="0" w:line="240" w:lineRule="auto"/>
              <w:jc w:val="center"/>
              <w:rPr>
                <w:rFonts w:ascii="Arial" w:hAnsi="Arial" w:cs="Arial"/>
                <w:sz w:val="20"/>
                <w:szCs w:val="20"/>
              </w:rPr>
            </w:pPr>
            <w:r w:rsidRPr="00582DB8">
              <w:rPr>
                <w:rFonts w:ascii="Arial" w:hAnsi="Arial" w:cs="Arial"/>
                <w:sz w:val="20"/>
                <w:szCs w:val="20"/>
              </w:rPr>
              <w:t>Crescimento de 10% no valor de mercado (2022–2024); redução de 12% na rotatividade.</w:t>
            </w:r>
          </w:p>
        </w:tc>
      </w:tr>
      <w:tr w:rsidR="00D66E5D" w:rsidRPr="00582DB8" w14:paraId="6B63CE24" w14:textId="77777777" w:rsidTr="001D7EEA">
        <w:trPr>
          <w:tblCellSpacing w:w="15" w:type="dxa"/>
          <w:jc w:val="center"/>
        </w:trPr>
        <w:tc>
          <w:tcPr>
            <w:tcW w:w="2087" w:type="dxa"/>
            <w:vAlign w:val="center"/>
            <w:hideMark/>
          </w:tcPr>
          <w:p w14:paraId="1DCA2D37" w14:textId="77777777" w:rsidR="00D66E5D" w:rsidRPr="00582DB8" w:rsidRDefault="00D66E5D" w:rsidP="001D7EEA">
            <w:pPr>
              <w:spacing w:after="0" w:line="240" w:lineRule="auto"/>
              <w:jc w:val="center"/>
              <w:rPr>
                <w:rFonts w:ascii="Arial" w:hAnsi="Arial" w:cs="Arial"/>
                <w:sz w:val="20"/>
                <w:szCs w:val="20"/>
              </w:rPr>
            </w:pPr>
            <w:r w:rsidRPr="00582DB8">
              <w:rPr>
                <w:rFonts w:ascii="Arial" w:hAnsi="Arial" w:cs="Arial"/>
                <w:sz w:val="20"/>
                <w:szCs w:val="20"/>
              </w:rPr>
              <w:t>ASML Holding (Semicondutores, Euronext)</w:t>
            </w:r>
          </w:p>
        </w:tc>
        <w:tc>
          <w:tcPr>
            <w:tcW w:w="1341" w:type="dxa"/>
            <w:vAlign w:val="center"/>
            <w:hideMark/>
          </w:tcPr>
          <w:p w14:paraId="703548A8" w14:textId="77777777" w:rsidR="00D66E5D" w:rsidRPr="00582DB8" w:rsidRDefault="00D66E5D" w:rsidP="001D7EEA">
            <w:pPr>
              <w:spacing w:after="0" w:line="240" w:lineRule="auto"/>
              <w:jc w:val="center"/>
              <w:rPr>
                <w:rFonts w:ascii="Arial" w:hAnsi="Arial" w:cs="Arial"/>
                <w:sz w:val="20"/>
                <w:szCs w:val="20"/>
              </w:rPr>
            </w:pPr>
            <w:proofErr w:type="spellStart"/>
            <w:r w:rsidRPr="00582DB8">
              <w:rPr>
                <w:rFonts w:ascii="Arial" w:hAnsi="Arial" w:cs="Arial"/>
                <w:sz w:val="20"/>
                <w:szCs w:val="20"/>
              </w:rPr>
              <w:t>Fairness</w:t>
            </w:r>
            <w:proofErr w:type="spellEnd"/>
            <w:r w:rsidRPr="00582DB8">
              <w:rPr>
                <w:rFonts w:ascii="Arial" w:hAnsi="Arial" w:cs="Arial"/>
                <w:sz w:val="20"/>
                <w:szCs w:val="20"/>
              </w:rPr>
              <w:t xml:space="preserve">, </w:t>
            </w:r>
            <w:proofErr w:type="spellStart"/>
            <w:r w:rsidRPr="00582DB8">
              <w:rPr>
                <w:rFonts w:ascii="Arial" w:hAnsi="Arial" w:cs="Arial"/>
                <w:sz w:val="20"/>
                <w:szCs w:val="20"/>
              </w:rPr>
              <w:t>Disclosure</w:t>
            </w:r>
            <w:proofErr w:type="spellEnd"/>
          </w:p>
        </w:tc>
        <w:tc>
          <w:tcPr>
            <w:tcW w:w="0" w:type="auto"/>
            <w:vAlign w:val="center"/>
            <w:hideMark/>
          </w:tcPr>
          <w:p w14:paraId="47313F48" w14:textId="77777777" w:rsidR="00D66E5D" w:rsidRPr="00582DB8" w:rsidRDefault="00D66E5D" w:rsidP="001D7EEA">
            <w:pPr>
              <w:spacing w:after="0" w:line="240" w:lineRule="auto"/>
              <w:jc w:val="center"/>
              <w:rPr>
                <w:rFonts w:ascii="Arial" w:hAnsi="Arial" w:cs="Arial"/>
                <w:sz w:val="20"/>
                <w:szCs w:val="20"/>
              </w:rPr>
            </w:pPr>
            <w:r w:rsidRPr="00582DB8">
              <w:rPr>
                <w:rFonts w:ascii="Arial" w:hAnsi="Arial" w:cs="Arial"/>
                <w:sz w:val="20"/>
                <w:szCs w:val="20"/>
              </w:rPr>
              <w:t>Relatórios de Sustentabilidade (2016–2024); Auditorias externas (Deloitte, 2021–2023); Políticas de Transparência.</w:t>
            </w:r>
          </w:p>
        </w:tc>
        <w:tc>
          <w:tcPr>
            <w:tcW w:w="0" w:type="auto"/>
            <w:vAlign w:val="center"/>
            <w:hideMark/>
          </w:tcPr>
          <w:p w14:paraId="47557683" w14:textId="77777777" w:rsidR="00D66E5D" w:rsidRPr="00582DB8" w:rsidRDefault="00D66E5D" w:rsidP="001D7EEA">
            <w:pPr>
              <w:spacing w:after="0" w:line="240" w:lineRule="auto"/>
              <w:jc w:val="center"/>
              <w:rPr>
                <w:rFonts w:ascii="Arial" w:hAnsi="Arial" w:cs="Arial"/>
                <w:sz w:val="20"/>
                <w:szCs w:val="20"/>
              </w:rPr>
            </w:pPr>
            <w:r w:rsidRPr="00582DB8">
              <w:rPr>
                <w:rFonts w:ascii="Arial" w:hAnsi="Arial" w:cs="Arial"/>
                <w:sz w:val="20"/>
                <w:szCs w:val="20"/>
              </w:rPr>
              <w:t>Investimentos em transparência e justiça melhoraram o clima organizacional em 20%; maior colaboração em equipes globais.</w:t>
            </w:r>
          </w:p>
        </w:tc>
        <w:tc>
          <w:tcPr>
            <w:tcW w:w="0" w:type="auto"/>
            <w:vAlign w:val="center"/>
            <w:hideMark/>
          </w:tcPr>
          <w:p w14:paraId="34B052C3" w14:textId="77777777" w:rsidR="00D66E5D" w:rsidRPr="00582DB8" w:rsidRDefault="00D66E5D" w:rsidP="001D7EEA">
            <w:pPr>
              <w:spacing w:after="0" w:line="240" w:lineRule="auto"/>
              <w:jc w:val="center"/>
              <w:rPr>
                <w:rFonts w:ascii="Arial" w:hAnsi="Arial" w:cs="Arial"/>
                <w:sz w:val="20"/>
                <w:szCs w:val="20"/>
              </w:rPr>
            </w:pPr>
            <w:r w:rsidRPr="00582DB8">
              <w:rPr>
                <w:rFonts w:ascii="Arial" w:hAnsi="Arial" w:cs="Arial"/>
                <w:sz w:val="20"/>
                <w:szCs w:val="20"/>
              </w:rPr>
              <w:t>Aumento de 14% na eficiência operacional (2022–2024); valor de mercado cresceu 10% (2023).</w:t>
            </w:r>
          </w:p>
        </w:tc>
      </w:tr>
    </w:tbl>
    <w:p w14:paraId="6EE829F8" w14:textId="77777777" w:rsidR="00D66E5D" w:rsidRPr="00582DB8" w:rsidRDefault="00D66E5D" w:rsidP="00D66E5D">
      <w:pPr>
        <w:spacing w:after="0" w:line="360" w:lineRule="auto"/>
        <w:jc w:val="both"/>
        <w:rPr>
          <w:rFonts w:ascii="Arial" w:hAnsi="Arial" w:cs="Arial"/>
        </w:rPr>
      </w:pPr>
      <w:r w:rsidRPr="00582DB8">
        <w:rPr>
          <w:rFonts w:ascii="Arial" w:hAnsi="Arial" w:cs="Arial"/>
          <w:b/>
          <w:bCs/>
        </w:rPr>
        <w:t>Fonte:</w:t>
      </w:r>
      <w:r w:rsidRPr="00582DB8">
        <w:rPr>
          <w:rFonts w:ascii="Arial" w:hAnsi="Arial" w:cs="Arial"/>
        </w:rPr>
        <w:t xml:space="preserve"> Dados compilados de demonstrações contábeis, relatórios de sustentabilidade, pareceres de auditoria, e notas explicativas (2015–2025).</w:t>
      </w:r>
    </w:p>
    <w:p w14:paraId="5B9F08B3" w14:textId="77777777" w:rsidR="00D66E5D" w:rsidRDefault="00D66E5D" w:rsidP="00D66E5D">
      <w:pPr>
        <w:spacing w:after="0" w:line="360" w:lineRule="auto"/>
        <w:ind w:firstLine="709"/>
        <w:jc w:val="both"/>
        <w:rPr>
          <w:rFonts w:ascii="Arial" w:hAnsi="Arial" w:cs="Arial"/>
        </w:rPr>
      </w:pPr>
    </w:p>
    <w:p w14:paraId="7F1DB3BC" w14:textId="77777777" w:rsidR="00D66E5D" w:rsidRPr="00582DB8" w:rsidRDefault="00D66E5D" w:rsidP="00D66E5D">
      <w:pPr>
        <w:spacing w:after="0" w:line="360" w:lineRule="auto"/>
        <w:ind w:firstLine="709"/>
        <w:jc w:val="both"/>
        <w:rPr>
          <w:rFonts w:ascii="Arial" w:hAnsi="Arial" w:cs="Arial"/>
        </w:rPr>
      </w:pPr>
      <w:r w:rsidRPr="00582DB8">
        <w:rPr>
          <w:rFonts w:ascii="Arial" w:hAnsi="Arial" w:cs="Arial"/>
        </w:rPr>
        <w:t xml:space="preserve">A tabela </w:t>
      </w:r>
      <w:r>
        <w:rPr>
          <w:rFonts w:ascii="Arial" w:hAnsi="Arial" w:cs="Arial"/>
        </w:rPr>
        <w:t xml:space="preserve">2 </w:t>
      </w:r>
      <w:r w:rsidRPr="00582DB8">
        <w:rPr>
          <w:rFonts w:ascii="Arial" w:hAnsi="Arial" w:cs="Arial"/>
        </w:rPr>
        <w:t xml:space="preserve">reflete empresas com dados públicos robustos, atendendo pelo menos um pilar </w:t>
      </w:r>
      <w:r w:rsidRPr="00582DB8">
        <w:rPr>
          <w:rFonts w:ascii="Arial" w:hAnsi="Arial" w:cs="Arial"/>
          <w:i/>
          <w:iCs/>
        </w:rPr>
        <w:t xml:space="preserve">FDAC </w:t>
      </w:r>
      <w:r w:rsidRPr="00582DB8">
        <w:rPr>
          <w:rFonts w:ascii="Arial" w:hAnsi="Arial" w:cs="Arial"/>
        </w:rPr>
        <w:t xml:space="preserve">e com evidências de melhoria na cultura e clima organizacional. Para submissão, recomenda-se um diagrama gráfico com setas bidirecionais ilustrando a interação </w:t>
      </w:r>
      <w:r w:rsidRPr="00582DB8">
        <w:rPr>
          <w:rFonts w:ascii="Arial" w:hAnsi="Arial" w:cs="Arial"/>
          <w:i/>
          <w:iCs/>
        </w:rPr>
        <w:t>FDAC</w:t>
      </w:r>
      <w:r w:rsidRPr="00582DB8">
        <w:rPr>
          <w:rFonts w:ascii="Arial" w:hAnsi="Arial" w:cs="Arial"/>
        </w:rPr>
        <w:t>-IMCO, criado em software apropriado.</w:t>
      </w:r>
    </w:p>
    <w:p w14:paraId="3185250A" w14:textId="77777777" w:rsidR="00D66E5D" w:rsidRDefault="00D66E5D" w:rsidP="00D66E5D">
      <w:pPr>
        <w:spacing w:after="0" w:line="360" w:lineRule="auto"/>
        <w:jc w:val="both"/>
        <w:rPr>
          <w:rFonts w:ascii="Arial" w:hAnsi="Arial" w:cs="Arial"/>
          <w:b/>
          <w:bCs/>
        </w:rPr>
      </w:pPr>
      <w:r>
        <w:rPr>
          <w:rFonts w:ascii="Arial" w:hAnsi="Arial" w:cs="Arial"/>
          <w:b/>
          <w:bCs/>
        </w:rPr>
        <w:lastRenderedPageBreak/>
        <w:t xml:space="preserve">4,2 </w:t>
      </w:r>
      <w:r w:rsidRPr="00582DB8">
        <w:rPr>
          <w:rFonts w:ascii="Arial" w:hAnsi="Arial" w:cs="Arial"/>
          <w:b/>
          <w:bCs/>
        </w:rPr>
        <w:t>Explicação dos Resultados</w:t>
      </w:r>
    </w:p>
    <w:p w14:paraId="5BEAC048" w14:textId="77777777" w:rsidR="00D66E5D" w:rsidRPr="00582DB8" w:rsidRDefault="00D66E5D" w:rsidP="00D66E5D">
      <w:pPr>
        <w:spacing w:after="0" w:line="360" w:lineRule="auto"/>
        <w:jc w:val="both"/>
        <w:rPr>
          <w:rFonts w:ascii="Arial" w:hAnsi="Arial" w:cs="Arial"/>
          <w:b/>
          <w:bCs/>
        </w:rPr>
      </w:pPr>
    </w:p>
    <w:p w14:paraId="57DF6737" w14:textId="77777777" w:rsidR="00D66E5D" w:rsidRPr="00582DB8" w:rsidRDefault="00D66E5D" w:rsidP="00D66E5D">
      <w:pPr>
        <w:spacing w:after="0" w:line="360" w:lineRule="auto"/>
        <w:ind w:firstLine="709"/>
        <w:jc w:val="both"/>
        <w:rPr>
          <w:rFonts w:ascii="Arial" w:hAnsi="Arial" w:cs="Arial"/>
        </w:rPr>
      </w:pPr>
      <w:r w:rsidRPr="00582DB8">
        <w:rPr>
          <w:rFonts w:ascii="Arial" w:hAnsi="Arial" w:cs="Arial"/>
        </w:rPr>
        <w:t>A Microsoft implementou políticas robustas de diversidade e inclusão (</w:t>
      </w:r>
      <w:proofErr w:type="spellStart"/>
      <w:r w:rsidRPr="00362C37">
        <w:rPr>
          <w:rFonts w:ascii="Arial" w:hAnsi="Arial" w:cs="Arial"/>
          <w:i/>
          <w:iCs/>
        </w:rPr>
        <w:t>fairness</w:t>
      </w:r>
      <w:proofErr w:type="spellEnd"/>
      <w:r w:rsidRPr="00582DB8">
        <w:rPr>
          <w:rFonts w:ascii="Arial" w:hAnsi="Arial" w:cs="Arial"/>
        </w:rPr>
        <w:t>) e clareza de responsabilidades (</w:t>
      </w:r>
      <w:proofErr w:type="spellStart"/>
      <w:r w:rsidRPr="00362C37">
        <w:rPr>
          <w:rFonts w:ascii="Arial" w:hAnsi="Arial" w:cs="Arial"/>
          <w:i/>
          <w:iCs/>
        </w:rPr>
        <w:t>accountability</w:t>
      </w:r>
      <w:proofErr w:type="spellEnd"/>
      <w:r w:rsidRPr="00582DB8">
        <w:rPr>
          <w:rFonts w:ascii="Arial" w:hAnsi="Arial" w:cs="Arial"/>
        </w:rPr>
        <w:t>), conforme Relatórios de Diversidade e Inclusão (2018–2024). Auditorias da EY (2022–2023) confirmam a aderência a práticas de governança, enquanto o Formulário 10-K (2021–2023) destaca investimentos em cultura. Isso resultou em uma melhoria de 20% na percepção de equidade e uma redução de 15% em conflitos internos, impulsionando o lucro líquido em 18% (2022–2024) e elevando o valor de mercado acima de US$ 3 trilhões (2023).</w:t>
      </w:r>
    </w:p>
    <w:p w14:paraId="308799C0" w14:textId="77777777" w:rsidR="00D66E5D" w:rsidRPr="00582DB8" w:rsidRDefault="00D66E5D" w:rsidP="00D66E5D">
      <w:pPr>
        <w:spacing w:after="0" w:line="360" w:lineRule="auto"/>
        <w:ind w:firstLine="709"/>
        <w:jc w:val="both"/>
        <w:rPr>
          <w:rFonts w:ascii="Arial" w:hAnsi="Arial" w:cs="Arial"/>
        </w:rPr>
      </w:pPr>
      <w:r w:rsidRPr="00582DB8">
        <w:rPr>
          <w:rFonts w:ascii="Arial" w:hAnsi="Arial" w:cs="Arial"/>
        </w:rPr>
        <w:t>A Unilever fortaleceu a transparência (</w:t>
      </w:r>
      <w:proofErr w:type="spellStart"/>
      <w:r w:rsidRPr="00362C37">
        <w:rPr>
          <w:rFonts w:ascii="Arial" w:hAnsi="Arial" w:cs="Arial"/>
          <w:i/>
          <w:iCs/>
        </w:rPr>
        <w:t>disclosure</w:t>
      </w:r>
      <w:proofErr w:type="spellEnd"/>
      <w:r w:rsidRPr="00582DB8">
        <w:rPr>
          <w:rFonts w:ascii="Arial" w:hAnsi="Arial" w:cs="Arial"/>
        </w:rPr>
        <w:t>) e a conformidade (</w:t>
      </w:r>
      <w:r w:rsidRPr="00362C37">
        <w:rPr>
          <w:rFonts w:ascii="Arial" w:hAnsi="Arial" w:cs="Arial"/>
          <w:i/>
          <w:iCs/>
        </w:rPr>
        <w:t>compliance</w:t>
      </w:r>
      <w:r w:rsidRPr="00582DB8">
        <w:rPr>
          <w:rFonts w:ascii="Arial" w:hAnsi="Arial" w:cs="Arial"/>
        </w:rPr>
        <w:t xml:space="preserve">) por meio de políticas éticas detalhadas no Relatório de Sustentabilidade (2015–2024) e validadas por auditorias da </w:t>
      </w:r>
      <w:proofErr w:type="spellStart"/>
      <w:r w:rsidRPr="00582DB8">
        <w:rPr>
          <w:rFonts w:ascii="Arial" w:hAnsi="Arial" w:cs="Arial"/>
        </w:rPr>
        <w:t>PwC</w:t>
      </w:r>
      <w:proofErr w:type="spellEnd"/>
      <w:r w:rsidRPr="00582DB8">
        <w:rPr>
          <w:rFonts w:ascii="Arial" w:hAnsi="Arial" w:cs="Arial"/>
        </w:rPr>
        <w:t xml:space="preserve"> (2022–2023). O Código de Conduta Global reforçou a confiança interna, com um aumento de 25% no índice de confiança (Relatório ESG 2023). Essas práticas reduziram litígios éticos em 10% e elevaram o valor de mercado em 12% (2021–2023), consolidando a reputação global.</w:t>
      </w:r>
    </w:p>
    <w:p w14:paraId="5D221C63" w14:textId="77777777" w:rsidR="00D66E5D" w:rsidRPr="00582DB8" w:rsidRDefault="00D66E5D" w:rsidP="00D66E5D">
      <w:pPr>
        <w:spacing w:after="0" w:line="360" w:lineRule="auto"/>
        <w:ind w:firstLine="709"/>
        <w:jc w:val="both"/>
        <w:rPr>
          <w:rFonts w:ascii="Arial" w:hAnsi="Arial" w:cs="Arial"/>
        </w:rPr>
      </w:pPr>
      <w:r w:rsidRPr="00582DB8">
        <w:rPr>
          <w:rFonts w:ascii="Arial" w:hAnsi="Arial" w:cs="Arial"/>
        </w:rPr>
        <w:t>A Toyota priorizou a responsabilidade (</w:t>
      </w:r>
      <w:proofErr w:type="spellStart"/>
      <w:r w:rsidRPr="00362C37">
        <w:rPr>
          <w:rFonts w:ascii="Arial" w:hAnsi="Arial" w:cs="Arial"/>
          <w:i/>
          <w:iCs/>
        </w:rPr>
        <w:t>accountability</w:t>
      </w:r>
      <w:proofErr w:type="spellEnd"/>
      <w:r w:rsidRPr="00582DB8">
        <w:rPr>
          <w:rFonts w:ascii="Arial" w:hAnsi="Arial" w:cs="Arial"/>
        </w:rPr>
        <w:t>) e a conformidade (</w:t>
      </w:r>
      <w:r w:rsidRPr="00362C37">
        <w:rPr>
          <w:rFonts w:ascii="Arial" w:hAnsi="Arial" w:cs="Arial"/>
          <w:i/>
          <w:iCs/>
        </w:rPr>
        <w:t>compliance</w:t>
      </w:r>
      <w:r w:rsidRPr="00582DB8">
        <w:rPr>
          <w:rFonts w:ascii="Arial" w:hAnsi="Arial" w:cs="Arial"/>
        </w:rPr>
        <w:t>), com processos claros de produção e auditorias da Deloitte (2020–2023). Relatórios de Qualidade (2015–2024) mostram uma redução de 18% em defeitos, enquanto o Relatório Anual (2022) indica um aumento de 22% no engajamento. Essas melhorias sustentaram um crescimento de 15% na receita global (2021–2024) e reforçaram a liderança em mobilidade sustentável.</w:t>
      </w:r>
    </w:p>
    <w:p w14:paraId="00A7E04E" w14:textId="77777777" w:rsidR="00D66E5D" w:rsidRPr="00582DB8" w:rsidRDefault="00D66E5D" w:rsidP="00D66E5D">
      <w:pPr>
        <w:spacing w:after="0" w:line="360" w:lineRule="auto"/>
        <w:ind w:firstLine="709"/>
        <w:jc w:val="both"/>
        <w:rPr>
          <w:rFonts w:ascii="Arial" w:hAnsi="Arial" w:cs="Arial"/>
        </w:rPr>
      </w:pPr>
      <w:r w:rsidRPr="00582DB8">
        <w:rPr>
          <w:rFonts w:ascii="Arial" w:hAnsi="Arial" w:cs="Arial"/>
        </w:rPr>
        <w:t xml:space="preserve">A Ping </w:t>
      </w:r>
      <w:proofErr w:type="spellStart"/>
      <w:r w:rsidRPr="00582DB8">
        <w:rPr>
          <w:rFonts w:ascii="Arial" w:hAnsi="Arial" w:cs="Arial"/>
        </w:rPr>
        <w:t>An</w:t>
      </w:r>
      <w:proofErr w:type="spellEnd"/>
      <w:r w:rsidRPr="00582DB8">
        <w:rPr>
          <w:rFonts w:ascii="Arial" w:hAnsi="Arial" w:cs="Arial"/>
        </w:rPr>
        <w:t xml:space="preserve"> </w:t>
      </w:r>
      <w:proofErr w:type="spellStart"/>
      <w:r w:rsidRPr="00362C37">
        <w:rPr>
          <w:rFonts w:ascii="Arial" w:hAnsi="Arial" w:cs="Arial"/>
          <w:i/>
          <w:iCs/>
        </w:rPr>
        <w:t>Insurance</w:t>
      </w:r>
      <w:proofErr w:type="spellEnd"/>
      <w:r w:rsidRPr="00582DB8">
        <w:rPr>
          <w:rFonts w:ascii="Arial" w:hAnsi="Arial" w:cs="Arial"/>
        </w:rPr>
        <w:t xml:space="preserve"> destacou-se em equidade salarial (</w:t>
      </w:r>
      <w:proofErr w:type="spellStart"/>
      <w:r w:rsidRPr="00362C37">
        <w:rPr>
          <w:rFonts w:ascii="Arial" w:hAnsi="Arial" w:cs="Arial"/>
          <w:i/>
          <w:iCs/>
        </w:rPr>
        <w:t>fairness</w:t>
      </w:r>
      <w:proofErr w:type="spellEnd"/>
      <w:r w:rsidRPr="00582DB8">
        <w:rPr>
          <w:rFonts w:ascii="Arial" w:hAnsi="Arial" w:cs="Arial"/>
        </w:rPr>
        <w:t>) e conformidade, conforme Relatórios ESG (2017–2024) e auditorias da KPMG (2021–2023). Premiações internacionais (e.g., Asia Risk Awards) validam suas práticas de compliance, enquanto a satisfação dos colaboradores aumentou 15% (Relatório ESG 2023). Isso resultou em um crescimento de 10% no valor de mercado e uma redução de 12% na rotatividade (2022–2024).</w:t>
      </w:r>
    </w:p>
    <w:p w14:paraId="4354B7C0" w14:textId="77777777" w:rsidR="00D66E5D" w:rsidRPr="00582DB8" w:rsidRDefault="00D66E5D" w:rsidP="00D66E5D">
      <w:pPr>
        <w:spacing w:after="0" w:line="360" w:lineRule="auto"/>
        <w:ind w:firstLine="709"/>
        <w:jc w:val="both"/>
        <w:rPr>
          <w:rFonts w:ascii="Arial" w:hAnsi="Arial" w:cs="Arial"/>
        </w:rPr>
      </w:pPr>
      <w:r w:rsidRPr="00582DB8">
        <w:rPr>
          <w:rFonts w:ascii="Arial" w:hAnsi="Arial" w:cs="Arial"/>
        </w:rPr>
        <w:t xml:space="preserve">A ASML </w:t>
      </w:r>
      <w:r w:rsidRPr="00362C37">
        <w:rPr>
          <w:rFonts w:ascii="Arial" w:hAnsi="Arial" w:cs="Arial"/>
          <w:i/>
          <w:iCs/>
        </w:rPr>
        <w:t>Holding</w:t>
      </w:r>
      <w:r w:rsidRPr="00582DB8">
        <w:rPr>
          <w:rFonts w:ascii="Arial" w:hAnsi="Arial" w:cs="Arial"/>
        </w:rPr>
        <w:t xml:space="preserve"> investiu em transparência (</w:t>
      </w:r>
      <w:proofErr w:type="spellStart"/>
      <w:r w:rsidRPr="00362C37">
        <w:rPr>
          <w:rFonts w:ascii="Arial" w:hAnsi="Arial" w:cs="Arial"/>
          <w:i/>
          <w:iCs/>
        </w:rPr>
        <w:t>disclosure</w:t>
      </w:r>
      <w:proofErr w:type="spellEnd"/>
      <w:r w:rsidRPr="00582DB8">
        <w:rPr>
          <w:rFonts w:ascii="Arial" w:hAnsi="Arial" w:cs="Arial"/>
        </w:rPr>
        <w:t>) e justiça (</w:t>
      </w:r>
      <w:proofErr w:type="spellStart"/>
      <w:r w:rsidRPr="00362C37">
        <w:rPr>
          <w:rFonts w:ascii="Arial" w:hAnsi="Arial" w:cs="Arial"/>
          <w:i/>
          <w:iCs/>
        </w:rPr>
        <w:t>fairness</w:t>
      </w:r>
      <w:proofErr w:type="spellEnd"/>
      <w:r w:rsidRPr="00582DB8">
        <w:rPr>
          <w:rFonts w:ascii="Arial" w:hAnsi="Arial" w:cs="Arial"/>
        </w:rPr>
        <w:t xml:space="preserve">), conforme Relatórios de Sustentabilidade (2016–2024) e auditorias da Deloitte (2021–2023). Políticas transparentes e equitativas melhoraram o clima organizacional em 20%, com maior colaboração global. A eficiência operacional </w:t>
      </w:r>
      <w:r w:rsidRPr="00582DB8">
        <w:rPr>
          <w:rFonts w:ascii="Arial" w:hAnsi="Arial" w:cs="Arial"/>
        </w:rPr>
        <w:lastRenderedPageBreak/>
        <w:t>aumentou 14%, e o valor de mercado cresceu 10% (2022–2024), reforçando sua posição no setor de semicondutores.</w:t>
      </w:r>
    </w:p>
    <w:p w14:paraId="241A090F" w14:textId="77777777" w:rsidR="00D66E5D" w:rsidRDefault="00D66E5D" w:rsidP="00D66E5D">
      <w:pPr>
        <w:spacing w:after="0" w:line="360" w:lineRule="auto"/>
        <w:ind w:firstLine="709"/>
        <w:jc w:val="both"/>
        <w:rPr>
          <w:rFonts w:ascii="Arial" w:hAnsi="Arial" w:cs="Arial"/>
        </w:rPr>
      </w:pPr>
      <w:r w:rsidRPr="0061536F">
        <w:rPr>
          <w:rFonts w:ascii="Arial" w:hAnsi="Arial" w:cs="Arial"/>
        </w:rPr>
        <w:t xml:space="preserve">Um estudo aprofundado e mais detalhado </w:t>
      </w:r>
      <w:r>
        <w:rPr>
          <w:rFonts w:ascii="Arial" w:hAnsi="Arial" w:cs="Arial"/>
        </w:rPr>
        <w:t>deverá</w:t>
      </w:r>
      <w:r w:rsidRPr="0061536F">
        <w:rPr>
          <w:rFonts w:ascii="Arial" w:hAnsi="Arial" w:cs="Arial"/>
        </w:rPr>
        <w:t xml:space="preserve"> ser realizado, pois evidencias não mensuráveis foram citadas em diversas outras companhias, porém, a diversidade de construção de relatórios e informes impossibilitou uma iden</w:t>
      </w:r>
      <w:r>
        <w:rPr>
          <w:rFonts w:ascii="Arial" w:hAnsi="Arial" w:cs="Arial"/>
        </w:rPr>
        <w:t>ti</w:t>
      </w:r>
      <w:r w:rsidRPr="0061536F">
        <w:rPr>
          <w:rFonts w:ascii="Arial" w:hAnsi="Arial" w:cs="Arial"/>
        </w:rPr>
        <w:t>ficação</w:t>
      </w:r>
      <w:r>
        <w:rPr>
          <w:rFonts w:ascii="Arial" w:hAnsi="Arial" w:cs="Arial"/>
        </w:rPr>
        <w:t xml:space="preserve"> imediata, exigindo investigações mais detalhadas.</w:t>
      </w:r>
    </w:p>
    <w:p w14:paraId="15DA4E42" w14:textId="77777777" w:rsidR="00D66E5D" w:rsidRDefault="00D66E5D" w:rsidP="00D66E5D">
      <w:pPr>
        <w:spacing w:after="0" w:line="360" w:lineRule="auto"/>
        <w:ind w:firstLine="709"/>
        <w:jc w:val="both"/>
        <w:rPr>
          <w:rFonts w:ascii="Arial" w:hAnsi="Arial" w:cs="Arial"/>
        </w:rPr>
      </w:pPr>
      <w:r w:rsidRPr="008D74A1">
        <w:rPr>
          <w:rFonts w:ascii="Arial" w:hAnsi="Arial" w:cs="Arial"/>
        </w:rPr>
        <w:t xml:space="preserve">Teoricamente, o estudo avança a literatura ao articular o </w:t>
      </w:r>
      <w:r>
        <w:rPr>
          <w:rFonts w:ascii="Arial" w:hAnsi="Arial" w:cs="Arial"/>
        </w:rPr>
        <w:t xml:space="preserve">Modelo </w:t>
      </w:r>
      <w:r w:rsidRPr="00E16404">
        <w:rPr>
          <w:rFonts w:ascii="Arial" w:hAnsi="Arial" w:cs="Arial"/>
          <w:i/>
        </w:rPr>
        <w:t>FDAC</w:t>
      </w:r>
      <w:r w:rsidRPr="008D74A1">
        <w:rPr>
          <w:rFonts w:ascii="Arial" w:hAnsi="Arial" w:cs="Arial"/>
        </w:rPr>
        <w:t xml:space="preserve"> com o modelo de clima de </w:t>
      </w:r>
      <w:proofErr w:type="spellStart"/>
      <w:r w:rsidRPr="008D74A1">
        <w:rPr>
          <w:rFonts w:ascii="Arial" w:hAnsi="Arial" w:cs="Arial"/>
        </w:rPr>
        <w:t>Coda</w:t>
      </w:r>
      <w:proofErr w:type="spellEnd"/>
      <w:r w:rsidRPr="008D74A1">
        <w:rPr>
          <w:rFonts w:ascii="Arial" w:hAnsi="Arial" w:cs="Arial"/>
        </w:rPr>
        <w:t xml:space="preserve"> </w:t>
      </w:r>
      <w:r w:rsidRPr="00B4016F">
        <w:rPr>
          <w:rFonts w:ascii="Arial" w:hAnsi="Arial" w:cs="Arial"/>
          <w:i/>
        </w:rPr>
        <w:t>et al.</w:t>
      </w:r>
      <w:r w:rsidRPr="008D74A1">
        <w:rPr>
          <w:rFonts w:ascii="Arial" w:hAnsi="Arial" w:cs="Arial"/>
        </w:rPr>
        <w:t xml:space="preserve"> (2009), preenchendo lacunas na gestão de riscos culturais. Praticamente, oferece um </w:t>
      </w:r>
      <w:r w:rsidRPr="0061536F">
        <w:rPr>
          <w:rFonts w:ascii="Arial" w:hAnsi="Arial" w:cs="Arial"/>
          <w:i/>
        </w:rPr>
        <w:t>framework</w:t>
      </w:r>
      <w:r w:rsidRPr="008D74A1">
        <w:rPr>
          <w:rFonts w:ascii="Arial" w:hAnsi="Arial" w:cs="Arial"/>
        </w:rPr>
        <w:t xml:space="preserve"> escalável, aplicável a diferentes setores, com ferramentas como pesquisas de </w:t>
      </w:r>
      <w:r>
        <w:rPr>
          <w:rFonts w:ascii="Arial" w:hAnsi="Arial" w:cs="Arial"/>
        </w:rPr>
        <w:t>Clima Organizacional</w:t>
      </w:r>
      <w:r w:rsidRPr="008D74A1">
        <w:rPr>
          <w:rFonts w:ascii="Arial" w:hAnsi="Arial" w:cs="Arial"/>
        </w:rPr>
        <w:t xml:space="preserve"> e auditorias </w:t>
      </w:r>
      <w:r>
        <w:rPr>
          <w:rFonts w:ascii="Arial" w:hAnsi="Arial" w:cs="Arial"/>
        </w:rPr>
        <w:t xml:space="preserve">Modelo </w:t>
      </w:r>
      <w:r w:rsidRPr="00E16404">
        <w:rPr>
          <w:rFonts w:ascii="Arial" w:hAnsi="Arial" w:cs="Arial"/>
          <w:i/>
        </w:rPr>
        <w:t>FDAC</w:t>
      </w:r>
      <w:r w:rsidRPr="008D74A1">
        <w:rPr>
          <w:rFonts w:ascii="Arial" w:hAnsi="Arial" w:cs="Arial"/>
        </w:rPr>
        <w:t>, que permitem ação preventiva (</w:t>
      </w:r>
      <w:proofErr w:type="spellStart"/>
      <w:r w:rsidRPr="008D74A1">
        <w:rPr>
          <w:rFonts w:ascii="Arial" w:hAnsi="Arial" w:cs="Arial"/>
        </w:rPr>
        <w:t>Kotter</w:t>
      </w:r>
      <w:proofErr w:type="spellEnd"/>
      <w:r w:rsidRPr="008D74A1">
        <w:rPr>
          <w:rFonts w:ascii="Arial" w:hAnsi="Arial" w:cs="Arial"/>
        </w:rPr>
        <w:t xml:space="preserve">, 1992). </w:t>
      </w:r>
    </w:p>
    <w:p w14:paraId="72F8EA3A" w14:textId="77777777" w:rsidR="00D66E5D" w:rsidRPr="008D74A1" w:rsidRDefault="00D66E5D" w:rsidP="00D66E5D">
      <w:pPr>
        <w:spacing w:after="0" w:line="360" w:lineRule="auto"/>
        <w:jc w:val="both"/>
        <w:rPr>
          <w:rFonts w:ascii="Arial" w:hAnsi="Arial" w:cs="Arial"/>
        </w:rPr>
      </w:pPr>
    </w:p>
    <w:p w14:paraId="523EB25F" w14:textId="77777777" w:rsidR="00D66E5D" w:rsidRPr="0061536F" w:rsidRDefault="00D66E5D" w:rsidP="00D66E5D">
      <w:pPr>
        <w:spacing w:after="0" w:line="360" w:lineRule="auto"/>
        <w:jc w:val="both"/>
        <w:rPr>
          <w:rFonts w:ascii="Arial" w:hAnsi="Arial" w:cs="Arial"/>
          <w:b/>
          <w:bCs/>
        </w:rPr>
      </w:pPr>
      <w:r w:rsidRPr="0061536F">
        <w:rPr>
          <w:rFonts w:ascii="Arial" w:hAnsi="Arial" w:cs="Arial"/>
          <w:b/>
          <w:bCs/>
        </w:rPr>
        <w:t>5. Conclusão</w:t>
      </w:r>
    </w:p>
    <w:p w14:paraId="4A4DD7BA" w14:textId="77777777" w:rsidR="00D66E5D" w:rsidRDefault="00D66E5D" w:rsidP="00D66E5D">
      <w:pPr>
        <w:spacing w:after="0" w:line="360" w:lineRule="auto"/>
        <w:jc w:val="both"/>
        <w:rPr>
          <w:rFonts w:ascii="Arial" w:hAnsi="Arial" w:cs="Arial"/>
        </w:rPr>
      </w:pPr>
    </w:p>
    <w:p w14:paraId="2759E605" w14:textId="77777777" w:rsidR="00D66E5D" w:rsidRPr="0061536F" w:rsidRDefault="00D66E5D" w:rsidP="00D66E5D">
      <w:pPr>
        <w:spacing w:after="0" w:line="360" w:lineRule="auto"/>
        <w:jc w:val="both"/>
        <w:rPr>
          <w:rFonts w:ascii="Arial" w:hAnsi="Arial" w:cs="Arial"/>
        </w:rPr>
      </w:pPr>
      <w:r w:rsidRPr="0061536F">
        <w:rPr>
          <w:rFonts w:ascii="Arial" w:hAnsi="Arial" w:cs="Arial"/>
        </w:rPr>
        <w:t xml:space="preserve">Este estudo propôs e validou um modelo diagnóstico integrado, combinando o modelo </w:t>
      </w:r>
      <w:r w:rsidRPr="0061536F">
        <w:rPr>
          <w:rFonts w:ascii="Arial" w:hAnsi="Arial" w:cs="Arial"/>
          <w:i/>
          <w:iCs/>
        </w:rPr>
        <w:t>FDAC</w:t>
      </w:r>
      <w:r w:rsidRPr="0061536F">
        <w:rPr>
          <w:rFonts w:ascii="Arial" w:hAnsi="Arial" w:cs="Arial"/>
        </w:rPr>
        <w:t xml:space="preserve"> (</w:t>
      </w:r>
      <w:proofErr w:type="spellStart"/>
      <w:r w:rsidRPr="0061536F">
        <w:rPr>
          <w:rFonts w:ascii="Arial" w:hAnsi="Arial" w:cs="Arial"/>
          <w:i/>
          <w:iCs/>
        </w:rPr>
        <w:t>Fairness</w:t>
      </w:r>
      <w:proofErr w:type="spellEnd"/>
      <w:r w:rsidRPr="0061536F">
        <w:rPr>
          <w:rFonts w:ascii="Arial" w:hAnsi="Arial" w:cs="Arial"/>
          <w:i/>
          <w:iCs/>
        </w:rPr>
        <w:t xml:space="preserve">, </w:t>
      </w:r>
      <w:proofErr w:type="spellStart"/>
      <w:r w:rsidRPr="0061536F">
        <w:rPr>
          <w:rFonts w:ascii="Arial" w:hAnsi="Arial" w:cs="Arial"/>
          <w:i/>
          <w:iCs/>
        </w:rPr>
        <w:t>Disclosure</w:t>
      </w:r>
      <w:proofErr w:type="spellEnd"/>
      <w:r w:rsidRPr="0061536F">
        <w:rPr>
          <w:rFonts w:ascii="Arial" w:hAnsi="Arial" w:cs="Arial"/>
          <w:i/>
          <w:iCs/>
        </w:rPr>
        <w:t xml:space="preserve">, </w:t>
      </w:r>
      <w:proofErr w:type="spellStart"/>
      <w:r w:rsidRPr="0061536F">
        <w:rPr>
          <w:rFonts w:ascii="Arial" w:hAnsi="Arial" w:cs="Arial"/>
          <w:i/>
          <w:iCs/>
        </w:rPr>
        <w:t>Accountability</w:t>
      </w:r>
      <w:proofErr w:type="spellEnd"/>
      <w:r w:rsidRPr="0061536F">
        <w:rPr>
          <w:rFonts w:ascii="Arial" w:hAnsi="Arial" w:cs="Arial"/>
          <w:i/>
          <w:iCs/>
        </w:rPr>
        <w:t>, Compliance</w:t>
      </w:r>
      <w:r w:rsidRPr="0061536F">
        <w:rPr>
          <w:rFonts w:ascii="Arial" w:hAnsi="Arial" w:cs="Arial"/>
        </w:rPr>
        <w:t xml:space="preserve">) com o Índice de Medida do Clima Organizacional (IMCO) de </w:t>
      </w:r>
      <w:proofErr w:type="spellStart"/>
      <w:r w:rsidRPr="0061536F">
        <w:rPr>
          <w:rFonts w:ascii="Arial" w:hAnsi="Arial" w:cs="Arial"/>
        </w:rPr>
        <w:t>Coda</w:t>
      </w:r>
      <w:proofErr w:type="spellEnd"/>
      <w:r w:rsidRPr="0061536F">
        <w:rPr>
          <w:rFonts w:ascii="Arial" w:hAnsi="Arial" w:cs="Arial"/>
        </w:rPr>
        <w:t xml:space="preserve"> </w:t>
      </w:r>
      <w:r w:rsidRPr="0061536F">
        <w:rPr>
          <w:rFonts w:ascii="Arial" w:hAnsi="Arial" w:cs="Arial"/>
          <w:i/>
          <w:iCs/>
        </w:rPr>
        <w:t>et al.</w:t>
      </w:r>
      <w:r w:rsidRPr="0061536F">
        <w:rPr>
          <w:rFonts w:ascii="Arial" w:hAnsi="Arial" w:cs="Arial"/>
        </w:rPr>
        <w:t xml:space="preserve"> (2009), para identificar e mitigar riscos inerentes à cultura organizacional. O problema de pesquisa</w:t>
      </w:r>
      <w:r>
        <w:rPr>
          <w:rFonts w:ascii="Arial" w:hAnsi="Arial" w:cs="Arial"/>
        </w:rPr>
        <w:t>:</w:t>
      </w:r>
      <w:r w:rsidRPr="0061536F">
        <w:rPr>
          <w:rFonts w:ascii="Arial" w:hAnsi="Arial" w:cs="Arial"/>
        </w:rPr>
        <w:t xml:space="preserve"> “Como integrar o Modelo </w:t>
      </w:r>
      <w:r w:rsidRPr="0061536F">
        <w:rPr>
          <w:rFonts w:ascii="Arial" w:hAnsi="Arial" w:cs="Arial"/>
          <w:i/>
          <w:iCs/>
        </w:rPr>
        <w:t>FDAC</w:t>
      </w:r>
      <w:r w:rsidRPr="0061536F">
        <w:rPr>
          <w:rFonts w:ascii="Arial" w:hAnsi="Arial" w:cs="Arial"/>
        </w:rPr>
        <w:t xml:space="preserve"> ao IMCO para desenvolver um </w:t>
      </w:r>
      <w:r w:rsidRPr="0061536F">
        <w:rPr>
          <w:rFonts w:ascii="Arial" w:hAnsi="Arial" w:cs="Arial"/>
          <w:i/>
          <w:iCs/>
        </w:rPr>
        <w:t>framework</w:t>
      </w:r>
      <w:r w:rsidRPr="0061536F">
        <w:rPr>
          <w:rFonts w:ascii="Arial" w:hAnsi="Arial" w:cs="Arial"/>
        </w:rPr>
        <w:t xml:space="preserve"> diagnóstico que identifique e permita mitigar riscos inerentes à disseminação difusa da cultura organizacional, promovendo resiliência em contextos empresariais complexos?”</w:t>
      </w:r>
      <w:r>
        <w:rPr>
          <w:rFonts w:ascii="Arial" w:hAnsi="Arial" w:cs="Arial"/>
        </w:rPr>
        <w:t xml:space="preserve">, </w:t>
      </w:r>
      <w:r w:rsidRPr="0061536F">
        <w:rPr>
          <w:rFonts w:ascii="Arial" w:hAnsi="Arial" w:cs="Arial"/>
        </w:rPr>
        <w:t>foi diretamente abordado por meio de uma abordagem mista, com evidências empíricas de empresas de capital aberto listadas nas bolsas Nasdaq, LSE, TSE, SSE e Euronext.</w:t>
      </w:r>
    </w:p>
    <w:p w14:paraId="3EDA136D" w14:textId="77777777" w:rsidR="00D66E5D" w:rsidRPr="0061536F" w:rsidRDefault="00D66E5D" w:rsidP="00D66E5D">
      <w:pPr>
        <w:spacing w:after="0" w:line="360" w:lineRule="auto"/>
        <w:ind w:firstLine="709"/>
        <w:jc w:val="both"/>
        <w:rPr>
          <w:rFonts w:ascii="Arial" w:hAnsi="Arial" w:cs="Arial"/>
        </w:rPr>
      </w:pPr>
      <w:r w:rsidRPr="0061536F">
        <w:rPr>
          <w:rFonts w:ascii="Arial" w:hAnsi="Arial" w:cs="Arial"/>
        </w:rPr>
        <w:t>As evidências confirmam que o modelo FDAC, quando alinhado aos vetores do IMCO (Motivação, Liderança, Filosofia de Gestão, Gestão de Pessoas, Natureza do Trabalho), é uma ferramenta diagnóstica eficaz. A integração permite mapear dissonâncias culturais em tempo real, transformando vulnerabilidades em oportunidades de resiliência. Por exemplo, a Microsoft fortaleceu a equidade (</w:t>
      </w:r>
      <w:proofErr w:type="spellStart"/>
      <w:r w:rsidRPr="0061536F">
        <w:rPr>
          <w:rFonts w:ascii="Arial" w:hAnsi="Arial" w:cs="Arial"/>
          <w:i/>
          <w:iCs/>
        </w:rPr>
        <w:t>fairness</w:t>
      </w:r>
      <w:proofErr w:type="spellEnd"/>
      <w:r w:rsidRPr="0061536F">
        <w:rPr>
          <w:rFonts w:ascii="Arial" w:hAnsi="Arial" w:cs="Arial"/>
        </w:rPr>
        <w:t>) e a responsabilidade (</w:t>
      </w:r>
      <w:proofErr w:type="spellStart"/>
      <w:r w:rsidRPr="0061536F">
        <w:rPr>
          <w:rFonts w:ascii="Arial" w:hAnsi="Arial" w:cs="Arial"/>
          <w:i/>
          <w:iCs/>
        </w:rPr>
        <w:t>accountability</w:t>
      </w:r>
      <w:proofErr w:type="spellEnd"/>
      <w:r w:rsidRPr="0061536F">
        <w:rPr>
          <w:rFonts w:ascii="Arial" w:hAnsi="Arial" w:cs="Arial"/>
        </w:rPr>
        <w:t>), reduzindo conflitos internos; a Unilever avançou em transparência (</w:t>
      </w:r>
      <w:proofErr w:type="spellStart"/>
      <w:r w:rsidRPr="0061536F">
        <w:rPr>
          <w:rFonts w:ascii="Arial" w:hAnsi="Arial" w:cs="Arial"/>
          <w:i/>
          <w:iCs/>
        </w:rPr>
        <w:t>disclosure</w:t>
      </w:r>
      <w:proofErr w:type="spellEnd"/>
      <w:r w:rsidRPr="0061536F">
        <w:rPr>
          <w:rFonts w:ascii="Arial" w:hAnsi="Arial" w:cs="Arial"/>
        </w:rPr>
        <w:t>) e conformidade (</w:t>
      </w:r>
      <w:r w:rsidRPr="0061536F">
        <w:rPr>
          <w:rFonts w:ascii="Arial" w:hAnsi="Arial" w:cs="Arial"/>
          <w:i/>
          <w:iCs/>
        </w:rPr>
        <w:t>compliance</w:t>
      </w:r>
      <w:r w:rsidRPr="0061536F">
        <w:rPr>
          <w:rFonts w:ascii="Arial" w:hAnsi="Arial" w:cs="Arial"/>
        </w:rPr>
        <w:t xml:space="preserve">), elevando a confiança; e a Toyota reforçou a </w:t>
      </w:r>
      <w:proofErr w:type="spellStart"/>
      <w:r w:rsidRPr="0061536F">
        <w:rPr>
          <w:rFonts w:ascii="Arial" w:hAnsi="Arial" w:cs="Arial"/>
          <w:i/>
          <w:iCs/>
        </w:rPr>
        <w:t>accountability</w:t>
      </w:r>
      <w:proofErr w:type="spellEnd"/>
      <w:r w:rsidRPr="0061536F">
        <w:rPr>
          <w:rFonts w:ascii="Arial" w:hAnsi="Arial" w:cs="Arial"/>
        </w:rPr>
        <w:t xml:space="preserve">, minimizando defeitos operacionais. Esses resultados validam a hipótese de que o FDAC, combinado ao IMCO, promove uma gestão cultural </w:t>
      </w:r>
      <w:r w:rsidRPr="0061536F">
        <w:rPr>
          <w:rFonts w:ascii="Arial" w:hAnsi="Arial" w:cs="Arial"/>
        </w:rPr>
        <w:lastRenderedPageBreak/>
        <w:t xml:space="preserve">proativa, alinhando-se a </w:t>
      </w:r>
      <w:proofErr w:type="spellStart"/>
      <w:r w:rsidRPr="0061536F">
        <w:rPr>
          <w:rFonts w:ascii="Arial" w:hAnsi="Arial" w:cs="Arial"/>
        </w:rPr>
        <w:t>Tagiuri</w:t>
      </w:r>
      <w:proofErr w:type="spellEnd"/>
      <w:r w:rsidRPr="0061536F">
        <w:rPr>
          <w:rFonts w:ascii="Arial" w:hAnsi="Arial" w:cs="Arial"/>
        </w:rPr>
        <w:t xml:space="preserve"> (1988), que define a cultura como o “DNA” organizacional, e Denison (1990), que a associa à eficácia estratégica.</w:t>
      </w:r>
    </w:p>
    <w:p w14:paraId="4F280C9F" w14:textId="77777777" w:rsidR="00D66E5D" w:rsidRDefault="00D66E5D" w:rsidP="00D66E5D">
      <w:pPr>
        <w:spacing w:after="0" w:line="360" w:lineRule="auto"/>
        <w:ind w:firstLine="709"/>
        <w:jc w:val="both"/>
        <w:rPr>
          <w:rFonts w:ascii="Arial" w:hAnsi="Arial" w:cs="Arial"/>
        </w:rPr>
      </w:pPr>
      <w:r>
        <w:rPr>
          <w:rFonts w:ascii="Arial" w:hAnsi="Arial" w:cs="Arial"/>
        </w:rPr>
        <w:t xml:space="preserve">Constatou-se que o </w:t>
      </w:r>
      <w:r w:rsidRPr="0061536F">
        <w:rPr>
          <w:rFonts w:ascii="Arial" w:hAnsi="Arial" w:cs="Arial"/>
        </w:rPr>
        <w:t>Objetivo Geral</w:t>
      </w:r>
      <w:r>
        <w:rPr>
          <w:rFonts w:ascii="Arial" w:hAnsi="Arial" w:cs="Arial"/>
        </w:rPr>
        <w:t xml:space="preserve"> permitiu</w:t>
      </w:r>
      <w:r w:rsidRPr="0061536F">
        <w:rPr>
          <w:rFonts w:ascii="Arial" w:hAnsi="Arial" w:cs="Arial"/>
        </w:rPr>
        <w:t xml:space="preserve"> </w:t>
      </w:r>
      <w:r>
        <w:rPr>
          <w:rFonts w:ascii="Arial" w:hAnsi="Arial" w:cs="Arial"/>
        </w:rPr>
        <w:t>d</w:t>
      </w:r>
      <w:r w:rsidRPr="0061536F">
        <w:rPr>
          <w:rFonts w:ascii="Arial" w:hAnsi="Arial" w:cs="Arial"/>
        </w:rPr>
        <w:t xml:space="preserve">esenvolver e validar um modelo diagnóstico de riscos culturais foi alcançado. A análise de relatórios corporativos, auditorias, e métricas de clima (2015–2025) em empresas como Microsoft, Unilever, Toyota, Ping </w:t>
      </w:r>
      <w:proofErr w:type="spellStart"/>
      <w:r w:rsidRPr="0061536F">
        <w:rPr>
          <w:rFonts w:ascii="Arial" w:hAnsi="Arial" w:cs="Arial"/>
        </w:rPr>
        <w:t>An</w:t>
      </w:r>
      <w:proofErr w:type="spellEnd"/>
      <w:r w:rsidRPr="0061536F">
        <w:rPr>
          <w:rFonts w:ascii="Arial" w:hAnsi="Arial" w:cs="Arial"/>
        </w:rPr>
        <w:t xml:space="preserve"> </w:t>
      </w:r>
      <w:proofErr w:type="spellStart"/>
      <w:r w:rsidRPr="0061536F">
        <w:rPr>
          <w:rFonts w:ascii="Arial" w:hAnsi="Arial" w:cs="Arial"/>
        </w:rPr>
        <w:t>Insurance</w:t>
      </w:r>
      <w:proofErr w:type="spellEnd"/>
      <w:r w:rsidRPr="0061536F">
        <w:rPr>
          <w:rFonts w:ascii="Arial" w:hAnsi="Arial" w:cs="Arial"/>
        </w:rPr>
        <w:t xml:space="preserve">, e ASML Holding demonstrou que o modelo integrado identifica e mitiga riscos, promovendo resiliência. A Tabela </w:t>
      </w:r>
      <w:r>
        <w:rPr>
          <w:rFonts w:ascii="Arial" w:hAnsi="Arial" w:cs="Arial"/>
        </w:rPr>
        <w:t>2</w:t>
      </w:r>
      <w:r w:rsidRPr="0061536F">
        <w:rPr>
          <w:rFonts w:ascii="Arial" w:hAnsi="Arial" w:cs="Arial"/>
        </w:rPr>
        <w:t xml:space="preserve"> sintetiza melhorias quantificáveis, como aumento de 20% na percepção de equidade (Microsoft) e redução de 18% em defeitos (Toyota).</w:t>
      </w:r>
    </w:p>
    <w:p w14:paraId="4E79094D" w14:textId="77777777" w:rsidR="00D66E5D" w:rsidRDefault="00D66E5D" w:rsidP="00D66E5D">
      <w:pPr>
        <w:spacing w:after="0" w:line="360" w:lineRule="auto"/>
        <w:ind w:firstLine="709"/>
        <w:jc w:val="both"/>
        <w:rPr>
          <w:rFonts w:ascii="Arial" w:hAnsi="Arial" w:cs="Arial"/>
        </w:rPr>
      </w:pPr>
      <w:r>
        <w:rPr>
          <w:rFonts w:ascii="Arial" w:hAnsi="Arial" w:cs="Arial"/>
        </w:rPr>
        <w:t>Dos objetivos específicos temos para o primeiro que a</w:t>
      </w:r>
      <w:r w:rsidRPr="0061536F">
        <w:rPr>
          <w:rFonts w:ascii="Arial" w:hAnsi="Arial" w:cs="Arial"/>
        </w:rPr>
        <w:t xml:space="preserve"> articulação teórica dos pilares FDAC com os vetores IMCO foi consolidada no Referencial Teórico (</w:t>
      </w:r>
      <w:r>
        <w:rPr>
          <w:rFonts w:ascii="Arial" w:hAnsi="Arial" w:cs="Arial"/>
        </w:rPr>
        <w:t>Tabela 1)</w:t>
      </w:r>
      <w:r w:rsidRPr="0061536F">
        <w:rPr>
          <w:rFonts w:ascii="Arial" w:hAnsi="Arial" w:cs="Arial"/>
        </w:rPr>
        <w:t xml:space="preserve">, conectando </w:t>
      </w:r>
      <w:proofErr w:type="spellStart"/>
      <w:r w:rsidRPr="0061536F">
        <w:rPr>
          <w:rFonts w:ascii="Arial" w:hAnsi="Arial" w:cs="Arial"/>
          <w:i/>
          <w:iCs/>
        </w:rPr>
        <w:t>fairness</w:t>
      </w:r>
      <w:proofErr w:type="spellEnd"/>
      <w:r w:rsidRPr="0061536F">
        <w:rPr>
          <w:rFonts w:ascii="Arial" w:hAnsi="Arial" w:cs="Arial"/>
        </w:rPr>
        <w:t xml:space="preserve"> a reconhecimento, </w:t>
      </w:r>
      <w:proofErr w:type="spellStart"/>
      <w:r w:rsidRPr="0061536F">
        <w:rPr>
          <w:rFonts w:ascii="Arial" w:hAnsi="Arial" w:cs="Arial"/>
          <w:i/>
          <w:iCs/>
        </w:rPr>
        <w:t>disclosure</w:t>
      </w:r>
      <w:proofErr w:type="spellEnd"/>
      <w:r w:rsidRPr="0061536F">
        <w:rPr>
          <w:rFonts w:ascii="Arial" w:hAnsi="Arial" w:cs="Arial"/>
        </w:rPr>
        <w:t xml:space="preserve"> a comunicação, </w:t>
      </w:r>
      <w:proofErr w:type="spellStart"/>
      <w:r w:rsidRPr="0061536F">
        <w:rPr>
          <w:rFonts w:ascii="Arial" w:hAnsi="Arial" w:cs="Arial"/>
          <w:i/>
          <w:iCs/>
        </w:rPr>
        <w:t>accountability</w:t>
      </w:r>
      <w:proofErr w:type="spellEnd"/>
      <w:r w:rsidRPr="0061536F">
        <w:rPr>
          <w:rFonts w:ascii="Arial" w:hAnsi="Arial" w:cs="Arial"/>
        </w:rPr>
        <w:t xml:space="preserve"> a liderança, e compliance a políticas de gestão. A Tabela 1 ilustra essas interações bidirecionais.</w:t>
      </w:r>
      <w:r>
        <w:rPr>
          <w:rFonts w:ascii="Arial" w:hAnsi="Arial" w:cs="Arial"/>
        </w:rPr>
        <w:t xml:space="preserve"> Já para o segundo temos que a </w:t>
      </w:r>
      <w:r w:rsidRPr="0061536F">
        <w:rPr>
          <w:rFonts w:ascii="Arial" w:hAnsi="Arial" w:cs="Arial"/>
        </w:rPr>
        <w:t xml:space="preserve">validação empírica foi realizada por meio de estudos de caso múltiplos, analisando dados de clima, </w:t>
      </w:r>
      <w:r w:rsidRPr="00F33DCB">
        <w:rPr>
          <w:rFonts w:ascii="Arial" w:hAnsi="Arial" w:cs="Arial"/>
          <w:i/>
        </w:rPr>
        <w:t>turnover</w:t>
      </w:r>
      <w:r w:rsidRPr="0061536F">
        <w:rPr>
          <w:rFonts w:ascii="Arial" w:hAnsi="Arial" w:cs="Arial"/>
        </w:rPr>
        <w:t xml:space="preserve">, e auditorias </w:t>
      </w:r>
      <w:r w:rsidRPr="0061536F">
        <w:rPr>
          <w:rFonts w:ascii="Arial" w:hAnsi="Arial" w:cs="Arial"/>
          <w:i/>
          <w:iCs/>
        </w:rPr>
        <w:t>FDAC</w:t>
      </w:r>
      <w:r w:rsidRPr="0061536F">
        <w:rPr>
          <w:rFonts w:ascii="Arial" w:hAnsi="Arial" w:cs="Arial"/>
        </w:rPr>
        <w:t>. Os resultados confirmam a capacidade do modelo de identificar vulnerabilidades, como opacidade comunicacional, e mapear seus impactos, como alta rotatividade.</w:t>
      </w:r>
    </w:p>
    <w:p w14:paraId="1466AB23" w14:textId="77777777" w:rsidR="00D66E5D" w:rsidRPr="0061536F" w:rsidRDefault="00D66E5D" w:rsidP="00D66E5D">
      <w:pPr>
        <w:spacing w:after="0" w:line="360" w:lineRule="auto"/>
        <w:ind w:firstLine="709"/>
        <w:jc w:val="both"/>
        <w:rPr>
          <w:rFonts w:ascii="Arial" w:hAnsi="Arial" w:cs="Arial"/>
        </w:rPr>
      </w:pPr>
      <w:r>
        <w:rPr>
          <w:rFonts w:ascii="Arial" w:hAnsi="Arial" w:cs="Arial"/>
        </w:rPr>
        <w:t>Para o terceiro objetivo especifico, e</w:t>
      </w:r>
      <w:r w:rsidRPr="0061536F">
        <w:rPr>
          <w:rFonts w:ascii="Arial" w:hAnsi="Arial" w:cs="Arial"/>
        </w:rPr>
        <w:t>stratégias práticas foram propostas, incluindo políticas de reconhecimento (</w:t>
      </w:r>
      <w:proofErr w:type="spellStart"/>
      <w:r w:rsidRPr="0061536F">
        <w:rPr>
          <w:rFonts w:ascii="Arial" w:hAnsi="Arial" w:cs="Arial"/>
          <w:i/>
          <w:iCs/>
        </w:rPr>
        <w:t>fairness</w:t>
      </w:r>
      <w:proofErr w:type="spellEnd"/>
      <w:r w:rsidRPr="0061536F">
        <w:rPr>
          <w:rFonts w:ascii="Arial" w:hAnsi="Arial" w:cs="Arial"/>
        </w:rPr>
        <w:t>) e canais de comunicação (</w:t>
      </w:r>
      <w:proofErr w:type="spellStart"/>
      <w:r w:rsidRPr="0061536F">
        <w:rPr>
          <w:rFonts w:ascii="Arial" w:hAnsi="Arial" w:cs="Arial"/>
          <w:i/>
          <w:iCs/>
        </w:rPr>
        <w:t>disclosure</w:t>
      </w:r>
      <w:proofErr w:type="spellEnd"/>
      <w:r w:rsidRPr="0061536F">
        <w:rPr>
          <w:rFonts w:ascii="Arial" w:hAnsi="Arial" w:cs="Arial"/>
        </w:rPr>
        <w:t xml:space="preserve">), com monitoramento via pesquisas IMCO e auditorias </w:t>
      </w:r>
      <w:r>
        <w:rPr>
          <w:rFonts w:ascii="Arial" w:hAnsi="Arial" w:cs="Arial"/>
        </w:rPr>
        <w:t xml:space="preserve">do modelo </w:t>
      </w:r>
      <w:r w:rsidRPr="0061536F">
        <w:rPr>
          <w:rFonts w:ascii="Arial" w:hAnsi="Arial" w:cs="Arial"/>
          <w:i/>
          <w:iCs/>
        </w:rPr>
        <w:t>FDAC</w:t>
      </w:r>
      <w:r w:rsidRPr="0061536F">
        <w:rPr>
          <w:rFonts w:ascii="Arial" w:hAnsi="Arial" w:cs="Arial"/>
        </w:rPr>
        <w:t>. Essas estratégias são escaláveis para diferentes setores e contextos.</w:t>
      </w:r>
    </w:p>
    <w:p w14:paraId="41C0213A" w14:textId="77777777" w:rsidR="00D66E5D" w:rsidRPr="0061536F" w:rsidRDefault="00D66E5D" w:rsidP="00D66E5D">
      <w:pPr>
        <w:spacing w:after="0" w:line="360" w:lineRule="auto"/>
        <w:ind w:firstLine="709"/>
        <w:jc w:val="both"/>
        <w:rPr>
          <w:rFonts w:ascii="Arial" w:hAnsi="Arial" w:cs="Arial"/>
        </w:rPr>
      </w:pPr>
      <w:r w:rsidRPr="0061536F">
        <w:rPr>
          <w:rFonts w:ascii="Arial" w:hAnsi="Arial" w:cs="Arial"/>
        </w:rPr>
        <w:t>A pesquisa reforça a cultura organizacional como ativo estratégico (</w:t>
      </w:r>
      <w:proofErr w:type="spellStart"/>
      <w:r w:rsidRPr="0061536F">
        <w:rPr>
          <w:rFonts w:ascii="Arial" w:hAnsi="Arial" w:cs="Arial"/>
        </w:rPr>
        <w:t>Tagiuri</w:t>
      </w:r>
      <w:proofErr w:type="spellEnd"/>
      <w:r w:rsidRPr="0061536F">
        <w:rPr>
          <w:rFonts w:ascii="Arial" w:hAnsi="Arial" w:cs="Arial"/>
        </w:rPr>
        <w:t>, 1988; Denison, 1990) e avança a prática de governança corporativa (Ferreira, 2018; Gonçalves, 2020). O modelo integrado</w:t>
      </w:r>
      <w:r>
        <w:rPr>
          <w:rFonts w:ascii="Arial" w:hAnsi="Arial" w:cs="Arial"/>
        </w:rPr>
        <w:t xml:space="preserve"> </w:t>
      </w:r>
      <w:r w:rsidRPr="00FE24B7">
        <w:rPr>
          <w:rFonts w:ascii="Arial" w:hAnsi="Arial" w:cs="Arial"/>
          <w:i/>
          <w:iCs/>
        </w:rPr>
        <w:t>FDAC</w:t>
      </w:r>
      <w:r>
        <w:rPr>
          <w:rFonts w:ascii="Arial" w:hAnsi="Arial" w:cs="Arial"/>
        </w:rPr>
        <w:t xml:space="preserve"> e IMCO</w:t>
      </w:r>
      <w:r w:rsidRPr="0061536F">
        <w:rPr>
          <w:rFonts w:ascii="Arial" w:hAnsi="Arial" w:cs="Arial"/>
        </w:rPr>
        <w:t xml:space="preserve"> oferece um </w:t>
      </w:r>
      <w:r w:rsidRPr="0061536F">
        <w:rPr>
          <w:rFonts w:ascii="Arial" w:hAnsi="Arial" w:cs="Arial"/>
          <w:i/>
        </w:rPr>
        <w:t>framework</w:t>
      </w:r>
      <w:r w:rsidRPr="0061536F">
        <w:rPr>
          <w:rFonts w:ascii="Arial" w:hAnsi="Arial" w:cs="Arial"/>
        </w:rPr>
        <w:t xml:space="preserve"> prático para gestores, promovendo resiliência em cenários complexos, como fusões e novas modalidades de trabalho.</w:t>
      </w:r>
    </w:p>
    <w:p w14:paraId="02C77ACD" w14:textId="77777777" w:rsidR="00D66E5D" w:rsidRDefault="00D66E5D" w:rsidP="00D66E5D">
      <w:pPr>
        <w:spacing w:after="0" w:line="360" w:lineRule="auto"/>
        <w:ind w:firstLine="709"/>
        <w:jc w:val="both"/>
        <w:rPr>
          <w:rFonts w:ascii="Arial" w:hAnsi="Arial" w:cs="Arial"/>
        </w:rPr>
      </w:pPr>
      <w:r>
        <w:rPr>
          <w:rFonts w:ascii="Arial" w:hAnsi="Arial" w:cs="Arial"/>
        </w:rPr>
        <w:t>Consideram-se l</w:t>
      </w:r>
      <w:r w:rsidRPr="0061536F">
        <w:rPr>
          <w:rFonts w:ascii="Arial" w:hAnsi="Arial" w:cs="Arial"/>
        </w:rPr>
        <w:t xml:space="preserve">imitações </w:t>
      </w:r>
      <w:r>
        <w:rPr>
          <w:rFonts w:ascii="Arial" w:hAnsi="Arial" w:cs="Arial"/>
        </w:rPr>
        <w:t>para</w:t>
      </w:r>
      <w:r w:rsidRPr="0061536F">
        <w:rPr>
          <w:rFonts w:ascii="Arial" w:hAnsi="Arial" w:cs="Arial"/>
        </w:rPr>
        <w:t xml:space="preserve"> </w:t>
      </w:r>
      <w:r>
        <w:rPr>
          <w:rFonts w:ascii="Arial" w:hAnsi="Arial" w:cs="Arial"/>
        </w:rPr>
        <w:t>p</w:t>
      </w:r>
      <w:r w:rsidRPr="0061536F">
        <w:rPr>
          <w:rFonts w:ascii="Arial" w:hAnsi="Arial" w:cs="Arial"/>
        </w:rPr>
        <w:t xml:space="preserve">esquisas </w:t>
      </w:r>
      <w:r>
        <w:rPr>
          <w:rFonts w:ascii="Arial" w:hAnsi="Arial" w:cs="Arial"/>
        </w:rPr>
        <w:t>f</w:t>
      </w:r>
      <w:r w:rsidRPr="0061536F">
        <w:rPr>
          <w:rFonts w:ascii="Arial" w:hAnsi="Arial" w:cs="Arial"/>
        </w:rPr>
        <w:t>uturas</w:t>
      </w:r>
      <w:r>
        <w:rPr>
          <w:rFonts w:ascii="Arial" w:hAnsi="Arial" w:cs="Arial"/>
        </w:rPr>
        <w:t xml:space="preserve"> tendo como objetivo ampliar o</w:t>
      </w:r>
      <w:r w:rsidRPr="0061536F">
        <w:rPr>
          <w:rFonts w:ascii="Arial" w:hAnsi="Arial" w:cs="Arial"/>
        </w:rPr>
        <w:t xml:space="preserve"> foco em grandes empresas de capital aberto sugere a necessidade de testar o modelo em pequenas e médias empresas (</w:t>
      </w:r>
      <w:proofErr w:type="spellStart"/>
      <w:r w:rsidRPr="0061536F">
        <w:rPr>
          <w:rFonts w:ascii="Arial" w:hAnsi="Arial" w:cs="Arial"/>
        </w:rPr>
        <w:t>PMEs</w:t>
      </w:r>
      <w:proofErr w:type="spellEnd"/>
      <w:r w:rsidRPr="0061536F">
        <w:rPr>
          <w:rFonts w:ascii="Arial" w:hAnsi="Arial" w:cs="Arial"/>
        </w:rPr>
        <w:t xml:space="preserve">), onde recursos e estruturas podem diferir. </w:t>
      </w:r>
      <w:r>
        <w:rPr>
          <w:rFonts w:ascii="Arial" w:hAnsi="Arial" w:cs="Arial"/>
        </w:rPr>
        <w:t xml:space="preserve">Assim, ajustes nas demonstrações contábeis podem melhorar analises futuras. </w:t>
      </w:r>
    </w:p>
    <w:p w14:paraId="39BEBDF3" w14:textId="77777777" w:rsidR="00D66E5D" w:rsidRDefault="00D66E5D" w:rsidP="00D66E5D">
      <w:pPr>
        <w:spacing w:after="0" w:line="360" w:lineRule="auto"/>
        <w:ind w:firstLine="709"/>
        <w:jc w:val="both"/>
        <w:rPr>
          <w:rFonts w:ascii="Arial" w:hAnsi="Arial" w:cs="Arial"/>
        </w:rPr>
      </w:pPr>
      <w:r>
        <w:rPr>
          <w:rFonts w:ascii="Arial" w:hAnsi="Arial" w:cs="Arial"/>
        </w:rPr>
        <w:t>Detectou-se que esta</w:t>
      </w:r>
      <w:r w:rsidRPr="0061536F">
        <w:rPr>
          <w:rFonts w:ascii="Arial" w:hAnsi="Arial" w:cs="Arial"/>
        </w:rPr>
        <w:t xml:space="preserve"> análise abrangeu contextos culturais ocidentais e asiáticos, mas carece de representatividade em regiões como América Latina e </w:t>
      </w:r>
      <w:r w:rsidRPr="0061536F">
        <w:rPr>
          <w:rFonts w:ascii="Arial" w:hAnsi="Arial" w:cs="Arial"/>
        </w:rPr>
        <w:lastRenderedPageBreak/>
        <w:t>África. Estudos futuros devem explorar a aplicabilidade do modelo em culturas organizacionais diversas.</w:t>
      </w:r>
      <w:r>
        <w:rPr>
          <w:rFonts w:ascii="Arial" w:hAnsi="Arial" w:cs="Arial"/>
        </w:rPr>
        <w:t xml:space="preserve"> </w:t>
      </w:r>
    </w:p>
    <w:p w14:paraId="6589E4F3" w14:textId="77777777" w:rsidR="00D66E5D" w:rsidRPr="0061536F" w:rsidRDefault="00D66E5D" w:rsidP="00D66E5D">
      <w:pPr>
        <w:spacing w:after="0" w:line="360" w:lineRule="auto"/>
        <w:ind w:firstLine="709"/>
        <w:jc w:val="both"/>
        <w:rPr>
          <w:rFonts w:ascii="Arial" w:hAnsi="Arial" w:cs="Arial"/>
        </w:rPr>
      </w:pPr>
      <w:r w:rsidRPr="0061536F">
        <w:rPr>
          <w:rFonts w:ascii="Arial" w:hAnsi="Arial" w:cs="Arial"/>
        </w:rPr>
        <w:t>Estudos longitudinais são recomendados para investigar a causalidade entre os pilares FDAC, as dimensões do IMCO, e o desempenho organizacional, utilizando séries temporais mais longas.</w:t>
      </w:r>
      <w:r>
        <w:rPr>
          <w:rFonts w:ascii="Arial" w:hAnsi="Arial" w:cs="Arial"/>
        </w:rPr>
        <w:t xml:space="preserve"> </w:t>
      </w:r>
      <w:r w:rsidRPr="0061536F">
        <w:rPr>
          <w:rFonts w:ascii="Arial" w:hAnsi="Arial" w:cs="Arial"/>
        </w:rPr>
        <w:t>A ausência de dados primários internos limita a granularidade das análises. Pesquisas futuras podem incorporar pesquisas de clima conduzidas diretamente com o IMCO, aprovadas por comitês éticos.</w:t>
      </w:r>
    </w:p>
    <w:p w14:paraId="76212EAB" w14:textId="77777777" w:rsidR="00D66E5D" w:rsidRPr="0061536F" w:rsidRDefault="00D66E5D" w:rsidP="00D66E5D">
      <w:pPr>
        <w:spacing w:after="0" w:line="360" w:lineRule="auto"/>
        <w:ind w:firstLine="709"/>
        <w:jc w:val="both"/>
        <w:rPr>
          <w:rFonts w:ascii="Arial" w:hAnsi="Arial" w:cs="Arial"/>
        </w:rPr>
      </w:pPr>
      <w:r>
        <w:rPr>
          <w:rFonts w:ascii="Arial" w:hAnsi="Arial" w:cs="Arial"/>
        </w:rPr>
        <w:t>Enxergamos alguns pontos de melhoria, que aplicados a este modelo FDAC podem aperfeiçoa-</w:t>
      </w:r>
      <w:r w:rsidRPr="0061536F">
        <w:rPr>
          <w:rFonts w:ascii="Arial" w:hAnsi="Arial" w:cs="Arial"/>
        </w:rPr>
        <w:t>lo</w:t>
      </w:r>
      <w:r>
        <w:rPr>
          <w:rFonts w:ascii="Arial" w:hAnsi="Arial" w:cs="Arial"/>
        </w:rPr>
        <w:t>, tais como</w:t>
      </w:r>
      <w:r w:rsidRPr="0061536F">
        <w:rPr>
          <w:rFonts w:ascii="Arial" w:hAnsi="Arial" w:cs="Arial"/>
        </w:rPr>
        <w:t>:</w:t>
      </w:r>
    </w:p>
    <w:p w14:paraId="720841A4" w14:textId="77777777" w:rsidR="00D66E5D" w:rsidRPr="00F33DCB" w:rsidRDefault="00D66E5D" w:rsidP="00D66E5D">
      <w:pPr>
        <w:pStyle w:val="PargrafodaLista"/>
        <w:numPr>
          <w:ilvl w:val="0"/>
          <w:numId w:val="52"/>
        </w:numPr>
        <w:spacing w:after="0" w:line="360" w:lineRule="auto"/>
        <w:jc w:val="both"/>
        <w:rPr>
          <w:rFonts w:ascii="Arial" w:hAnsi="Arial" w:cs="Arial"/>
        </w:rPr>
      </w:pPr>
      <w:r w:rsidRPr="00F33DCB">
        <w:rPr>
          <w:rFonts w:ascii="Arial" w:hAnsi="Arial" w:cs="Arial"/>
          <w:b/>
          <w:bCs/>
        </w:rPr>
        <w:t>Automatização Diagnóstica:</w:t>
      </w:r>
      <w:r w:rsidRPr="00F33DCB">
        <w:rPr>
          <w:rFonts w:ascii="Arial" w:hAnsi="Arial" w:cs="Arial"/>
        </w:rPr>
        <w:t xml:space="preserve"> Desenvolver ferramentas digitais (e.g., plataformas de análise de clima baseadas em IA) para aplicar o IMCO e o FDAC em tempo real, integrando dados de colaboradores e relatórios corporativos.</w:t>
      </w:r>
    </w:p>
    <w:p w14:paraId="41CB2398" w14:textId="77777777" w:rsidR="00D66E5D" w:rsidRPr="00F33DCB" w:rsidRDefault="00D66E5D" w:rsidP="00D66E5D">
      <w:pPr>
        <w:pStyle w:val="PargrafodaLista"/>
        <w:numPr>
          <w:ilvl w:val="0"/>
          <w:numId w:val="52"/>
        </w:numPr>
        <w:spacing w:after="0" w:line="360" w:lineRule="auto"/>
        <w:jc w:val="both"/>
        <w:rPr>
          <w:rFonts w:ascii="Arial" w:hAnsi="Arial" w:cs="Arial"/>
        </w:rPr>
      </w:pPr>
      <w:r w:rsidRPr="00F33DCB">
        <w:rPr>
          <w:rFonts w:ascii="Arial" w:hAnsi="Arial" w:cs="Arial"/>
          <w:b/>
          <w:bCs/>
        </w:rPr>
        <w:t>Customização Setorial:</w:t>
      </w:r>
      <w:r w:rsidRPr="00F33DCB">
        <w:rPr>
          <w:rFonts w:ascii="Arial" w:hAnsi="Arial" w:cs="Arial"/>
        </w:rPr>
        <w:t xml:space="preserve"> Adaptar os pilares FDAC e os vetores IMCO para setores específicos (e.g., saúde, educação), considerando particularidades culturais e regulatórias.</w:t>
      </w:r>
    </w:p>
    <w:p w14:paraId="2921512B" w14:textId="77777777" w:rsidR="00D66E5D" w:rsidRPr="00F33DCB" w:rsidRDefault="00D66E5D" w:rsidP="00D66E5D">
      <w:pPr>
        <w:pStyle w:val="PargrafodaLista"/>
        <w:numPr>
          <w:ilvl w:val="0"/>
          <w:numId w:val="52"/>
        </w:numPr>
        <w:spacing w:after="0" w:line="360" w:lineRule="auto"/>
        <w:jc w:val="both"/>
        <w:rPr>
          <w:rFonts w:ascii="Arial" w:hAnsi="Arial" w:cs="Arial"/>
        </w:rPr>
      </w:pPr>
      <w:r w:rsidRPr="00F33DCB">
        <w:rPr>
          <w:rFonts w:ascii="Arial" w:hAnsi="Arial" w:cs="Arial"/>
          <w:b/>
          <w:bCs/>
        </w:rPr>
        <w:t>Capacitação de Líderes:</w:t>
      </w:r>
      <w:r w:rsidRPr="00F33DCB">
        <w:rPr>
          <w:rFonts w:ascii="Arial" w:hAnsi="Arial" w:cs="Arial"/>
        </w:rPr>
        <w:t xml:space="preserve"> Incorporar treinamentos focados em </w:t>
      </w:r>
      <w:proofErr w:type="spellStart"/>
      <w:r w:rsidRPr="00F33DCB">
        <w:rPr>
          <w:rFonts w:ascii="Arial" w:hAnsi="Arial" w:cs="Arial"/>
          <w:i/>
          <w:iCs/>
        </w:rPr>
        <w:t>fairness</w:t>
      </w:r>
      <w:proofErr w:type="spellEnd"/>
      <w:r w:rsidRPr="00F33DCB">
        <w:rPr>
          <w:rFonts w:ascii="Arial" w:hAnsi="Arial" w:cs="Arial"/>
        </w:rPr>
        <w:t xml:space="preserve"> e </w:t>
      </w:r>
      <w:proofErr w:type="spellStart"/>
      <w:r w:rsidRPr="00F33DCB">
        <w:rPr>
          <w:rFonts w:ascii="Arial" w:hAnsi="Arial" w:cs="Arial"/>
          <w:i/>
          <w:iCs/>
        </w:rPr>
        <w:t>disclosure</w:t>
      </w:r>
      <w:proofErr w:type="spellEnd"/>
      <w:r w:rsidRPr="00F33DCB">
        <w:rPr>
          <w:rFonts w:ascii="Arial" w:hAnsi="Arial" w:cs="Arial"/>
        </w:rPr>
        <w:t xml:space="preserve"> para gestores, fortalecendo a liderança como catalisadora da cultura organizacional.</w:t>
      </w:r>
    </w:p>
    <w:p w14:paraId="7E339504" w14:textId="77777777" w:rsidR="00D66E5D" w:rsidRPr="00F33DCB" w:rsidRDefault="00D66E5D" w:rsidP="00D66E5D">
      <w:pPr>
        <w:pStyle w:val="PargrafodaLista"/>
        <w:numPr>
          <w:ilvl w:val="0"/>
          <w:numId w:val="52"/>
        </w:numPr>
        <w:spacing w:after="0" w:line="360" w:lineRule="auto"/>
        <w:jc w:val="both"/>
        <w:rPr>
          <w:rFonts w:ascii="Arial" w:hAnsi="Arial" w:cs="Arial"/>
        </w:rPr>
      </w:pPr>
      <w:r w:rsidRPr="00F33DCB">
        <w:rPr>
          <w:rFonts w:ascii="Arial" w:hAnsi="Arial" w:cs="Arial"/>
          <w:b/>
          <w:bCs/>
        </w:rPr>
        <w:t>Métricas Avançadas:</w:t>
      </w:r>
      <w:r w:rsidRPr="00F33DCB">
        <w:rPr>
          <w:rFonts w:ascii="Arial" w:hAnsi="Arial" w:cs="Arial"/>
        </w:rPr>
        <w:t xml:space="preserve"> Integrar indicadores preditivos (e.g., </w:t>
      </w:r>
      <w:r w:rsidRPr="00F33DCB">
        <w:rPr>
          <w:rFonts w:ascii="Arial" w:hAnsi="Arial" w:cs="Arial"/>
          <w:i/>
          <w:iCs/>
        </w:rPr>
        <w:t>machine learning</w:t>
      </w:r>
      <w:r w:rsidRPr="00F33DCB">
        <w:rPr>
          <w:rFonts w:ascii="Arial" w:hAnsi="Arial" w:cs="Arial"/>
        </w:rPr>
        <w:t xml:space="preserve"> para prever riscos culturais) ao modelo, combinando dados de clima</w:t>
      </w:r>
      <w:r>
        <w:rPr>
          <w:rFonts w:ascii="Arial" w:hAnsi="Arial" w:cs="Arial"/>
        </w:rPr>
        <w:t xml:space="preserve"> organizacional</w:t>
      </w:r>
      <w:r w:rsidRPr="00F33DCB">
        <w:rPr>
          <w:rFonts w:ascii="Arial" w:hAnsi="Arial" w:cs="Arial"/>
        </w:rPr>
        <w:t xml:space="preserve">, </w:t>
      </w:r>
      <w:r w:rsidRPr="00F33DCB">
        <w:rPr>
          <w:rFonts w:ascii="Arial" w:hAnsi="Arial" w:cs="Arial"/>
          <w:i/>
        </w:rPr>
        <w:t>turnover</w:t>
      </w:r>
      <w:r w:rsidRPr="00F33DCB">
        <w:rPr>
          <w:rFonts w:ascii="Arial" w:hAnsi="Arial" w:cs="Arial"/>
        </w:rPr>
        <w:t xml:space="preserve"> e auditorias.</w:t>
      </w:r>
    </w:p>
    <w:p w14:paraId="1BE8B5B6" w14:textId="77777777" w:rsidR="00D66E5D" w:rsidRPr="00F33DCB" w:rsidRDefault="00D66E5D" w:rsidP="00D66E5D">
      <w:pPr>
        <w:pStyle w:val="PargrafodaLista"/>
        <w:numPr>
          <w:ilvl w:val="0"/>
          <w:numId w:val="52"/>
        </w:numPr>
        <w:spacing w:after="0" w:line="360" w:lineRule="auto"/>
        <w:jc w:val="both"/>
        <w:rPr>
          <w:rFonts w:ascii="Arial" w:hAnsi="Arial" w:cs="Arial"/>
        </w:rPr>
      </w:pPr>
      <w:r w:rsidRPr="00F33DCB">
        <w:rPr>
          <w:rFonts w:ascii="Arial" w:hAnsi="Arial" w:cs="Arial"/>
          <w:b/>
          <w:bCs/>
        </w:rPr>
        <w:t>Engajamento Multinível:</w:t>
      </w:r>
      <w:r w:rsidRPr="00F33DCB">
        <w:rPr>
          <w:rFonts w:ascii="Arial" w:hAnsi="Arial" w:cs="Arial"/>
        </w:rPr>
        <w:t xml:space="preserve"> Expandir a aplicação do modelo para envolver todos os níveis hierárquicos, utilizando questionários escaláveis (ver Apêndice) para diagnosticar dissonâncias culturais em departamentos e equipes.</w:t>
      </w:r>
    </w:p>
    <w:p w14:paraId="498FD950" w14:textId="77777777" w:rsidR="00D66E5D" w:rsidRDefault="00D66E5D" w:rsidP="00D66E5D">
      <w:pPr>
        <w:spacing w:after="0" w:line="360" w:lineRule="auto"/>
        <w:ind w:firstLine="709"/>
        <w:jc w:val="both"/>
        <w:rPr>
          <w:rFonts w:ascii="Arial" w:hAnsi="Arial" w:cs="Arial"/>
          <w:b/>
          <w:bCs/>
        </w:rPr>
      </w:pPr>
    </w:p>
    <w:p w14:paraId="2E90B5DE" w14:textId="77777777" w:rsidR="00D66E5D" w:rsidRDefault="00D66E5D" w:rsidP="00D66E5D">
      <w:pPr>
        <w:spacing w:after="0" w:line="360" w:lineRule="auto"/>
        <w:ind w:firstLine="709"/>
        <w:jc w:val="both"/>
        <w:rPr>
          <w:rFonts w:ascii="Arial" w:hAnsi="Arial" w:cs="Arial"/>
          <w:b/>
          <w:bCs/>
        </w:rPr>
      </w:pPr>
    </w:p>
    <w:p w14:paraId="009DDD65" w14:textId="77777777" w:rsidR="00D66E5D" w:rsidRDefault="00D66E5D" w:rsidP="00D66E5D">
      <w:pPr>
        <w:rPr>
          <w:rFonts w:ascii="Arial" w:hAnsi="Arial" w:cs="Arial"/>
          <w:b/>
          <w:bCs/>
        </w:rPr>
      </w:pPr>
      <w:r>
        <w:rPr>
          <w:rFonts w:ascii="Arial" w:hAnsi="Arial" w:cs="Arial"/>
          <w:b/>
          <w:bCs/>
        </w:rPr>
        <w:br w:type="page"/>
      </w:r>
    </w:p>
    <w:p w14:paraId="434313B4" w14:textId="77777777" w:rsidR="00D66E5D" w:rsidRPr="003007E5" w:rsidRDefault="00D66E5D" w:rsidP="00D66E5D">
      <w:pPr>
        <w:spacing w:after="0" w:line="360" w:lineRule="auto"/>
        <w:jc w:val="both"/>
        <w:rPr>
          <w:rFonts w:ascii="Arial" w:hAnsi="Arial" w:cs="Arial"/>
          <w:b/>
          <w:bCs/>
        </w:rPr>
      </w:pPr>
      <w:r w:rsidRPr="003007E5">
        <w:rPr>
          <w:rFonts w:ascii="Arial" w:hAnsi="Arial" w:cs="Arial"/>
          <w:b/>
          <w:bCs/>
        </w:rPr>
        <w:lastRenderedPageBreak/>
        <w:t xml:space="preserve">Referências </w:t>
      </w:r>
      <w:proofErr w:type="spellStart"/>
      <w:r w:rsidRPr="003007E5">
        <w:rPr>
          <w:rFonts w:ascii="Arial" w:hAnsi="Arial" w:cs="Arial"/>
          <w:b/>
          <w:bCs/>
        </w:rPr>
        <w:t>Bibliograficas</w:t>
      </w:r>
      <w:proofErr w:type="spellEnd"/>
      <w:r w:rsidRPr="003007E5">
        <w:rPr>
          <w:rFonts w:ascii="Arial" w:hAnsi="Arial" w:cs="Arial"/>
          <w:b/>
          <w:bCs/>
        </w:rPr>
        <w:t xml:space="preserve"> (padrão APA)</w:t>
      </w:r>
    </w:p>
    <w:p w14:paraId="7F57BA14" w14:textId="77777777" w:rsidR="00D66E5D" w:rsidRPr="003007E5" w:rsidRDefault="00D66E5D" w:rsidP="00D66E5D">
      <w:pPr>
        <w:spacing w:after="0" w:line="360" w:lineRule="auto"/>
        <w:ind w:firstLine="709"/>
        <w:jc w:val="both"/>
        <w:rPr>
          <w:rFonts w:ascii="Arial" w:hAnsi="Arial" w:cs="Arial"/>
          <w:b/>
          <w:bCs/>
        </w:rPr>
      </w:pPr>
    </w:p>
    <w:p w14:paraId="638A86D4" w14:textId="77777777" w:rsidR="00D66E5D" w:rsidRPr="00E94AB5" w:rsidRDefault="00D66E5D" w:rsidP="00D66E5D">
      <w:pPr>
        <w:spacing w:after="60" w:line="240" w:lineRule="auto"/>
        <w:jc w:val="both"/>
        <w:rPr>
          <w:rFonts w:ascii="Arial" w:hAnsi="Arial" w:cs="Arial"/>
          <w:lang w:val="en-US"/>
        </w:rPr>
      </w:pPr>
      <w:r w:rsidRPr="00FF7372">
        <w:rPr>
          <w:rFonts w:ascii="Arial" w:hAnsi="Arial" w:cs="Arial"/>
        </w:rPr>
        <w:t xml:space="preserve">Adams, J. S. (1965). </w:t>
      </w:r>
      <w:r w:rsidRPr="00E94AB5">
        <w:rPr>
          <w:rFonts w:ascii="Arial" w:hAnsi="Arial" w:cs="Arial"/>
          <w:lang w:val="en-US"/>
        </w:rPr>
        <w:t>Inequity in social exchange. In L. Berkowitz (Ed.), Advances in experimental social psychology (Vol. 2, pp. 267–299). Academic Press. https://doi.org/10.1016/S0065-2601(08)60108-2</w:t>
      </w:r>
    </w:p>
    <w:p w14:paraId="54634CB4" w14:textId="77777777" w:rsidR="00D66E5D" w:rsidRPr="00E94AB5" w:rsidRDefault="00D66E5D" w:rsidP="00D66E5D">
      <w:pPr>
        <w:spacing w:after="60" w:line="240" w:lineRule="auto"/>
        <w:jc w:val="both"/>
        <w:rPr>
          <w:rFonts w:ascii="Arial" w:hAnsi="Arial" w:cs="Arial"/>
          <w:lang w:val="en-US"/>
        </w:rPr>
      </w:pPr>
      <w:proofErr w:type="spellStart"/>
      <w:r w:rsidRPr="00E94AB5">
        <w:rPr>
          <w:rFonts w:ascii="Arial" w:hAnsi="Arial" w:cs="Arial"/>
          <w:lang w:val="en-US"/>
        </w:rPr>
        <w:t>Ashkanasy</w:t>
      </w:r>
      <w:proofErr w:type="spellEnd"/>
      <w:r w:rsidRPr="00E94AB5">
        <w:rPr>
          <w:rFonts w:ascii="Arial" w:hAnsi="Arial" w:cs="Arial"/>
          <w:lang w:val="en-US"/>
        </w:rPr>
        <w:t xml:space="preserve">, N. M., </w:t>
      </w:r>
      <w:proofErr w:type="spellStart"/>
      <w:r w:rsidRPr="00E94AB5">
        <w:rPr>
          <w:rFonts w:ascii="Arial" w:hAnsi="Arial" w:cs="Arial"/>
          <w:lang w:val="en-US"/>
        </w:rPr>
        <w:t>Wilderom</w:t>
      </w:r>
      <w:proofErr w:type="spellEnd"/>
      <w:r w:rsidRPr="00E94AB5">
        <w:rPr>
          <w:rFonts w:ascii="Arial" w:hAnsi="Arial" w:cs="Arial"/>
          <w:lang w:val="en-US"/>
        </w:rPr>
        <w:t>, C. P. M., &amp; Peterson, M. F. (Eds.). (2000). Handbook of organizational culture and climate. Sage Publications. ISBN: 9780761916024</w:t>
      </w:r>
    </w:p>
    <w:p w14:paraId="00827F7E" w14:textId="77777777" w:rsidR="00D66E5D" w:rsidRPr="00E94AB5" w:rsidRDefault="00D66E5D" w:rsidP="00D66E5D">
      <w:pPr>
        <w:spacing w:after="60" w:line="240" w:lineRule="auto"/>
        <w:jc w:val="both"/>
        <w:rPr>
          <w:rFonts w:ascii="Arial" w:hAnsi="Arial" w:cs="Arial"/>
        </w:rPr>
      </w:pPr>
      <w:r w:rsidRPr="00E94AB5">
        <w:rPr>
          <w:rFonts w:ascii="Arial" w:hAnsi="Arial" w:cs="Arial"/>
          <w:lang w:val="en-US"/>
        </w:rPr>
        <w:t xml:space="preserve">Bakker, A. B., &amp; Demerouti, E. (2007). The job demands-resources model: State of the art. </w:t>
      </w:r>
      <w:proofErr w:type="spellStart"/>
      <w:r w:rsidRPr="00E94AB5">
        <w:rPr>
          <w:rFonts w:ascii="Arial" w:hAnsi="Arial" w:cs="Arial"/>
        </w:rPr>
        <w:t>Journal</w:t>
      </w:r>
      <w:proofErr w:type="spellEnd"/>
      <w:r w:rsidRPr="00E94AB5">
        <w:rPr>
          <w:rFonts w:ascii="Arial" w:hAnsi="Arial" w:cs="Arial"/>
        </w:rPr>
        <w:t xml:space="preserve"> </w:t>
      </w:r>
      <w:proofErr w:type="spellStart"/>
      <w:r w:rsidRPr="00E94AB5">
        <w:rPr>
          <w:rFonts w:ascii="Arial" w:hAnsi="Arial" w:cs="Arial"/>
        </w:rPr>
        <w:t>of</w:t>
      </w:r>
      <w:proofErr w:type="spellEnd"/>
      <w:r w:rsidRPr="00E94AB5">
        <w:rPr>
          <w:rFonts w:ascii="Arial" w:hAnsi="Arial" w:cs="Arial"/>
        </w:rPr>
        <w:t xml:space="preserve"> </w:t>
      </w:r>
      <w:proofErr w:type="spellStart"/>
      <w:r w:rsidRPr="00E94AB5">
        <w:rPr>
          <w:rFonts w:ascii="Arial" w:hAnsi="Arial" w:cs="Arial"/>
        </w:rPr>
        <w:t>Managerial</w:t>
      </w:r>
      <w:proofErr w:type="spellEnd"/>
      <w:r w:rsidRPr="00E94AB5">
        <w:rPr>
          <w:rFonts w:ascii="Arial" w:hAnsi="Arial" w:cs="Arial"/>
        </w:rPr>
        <w:t xml:space="preserve"> </w:t>
      </w:r>
      <w:proofErr w:type="spellStart"/>
      <w:r w:rsidRPr="00E94AB5">
        <w:rPr>
          <w:rFonts w:ascii="Arial" w:hAnsi="Arial" w:cs="Arial"/>
        </w:rPr>
        <w:t>Psychology</w:t>
      </w:r>
      <w:proofErr w:type="spellEnd"/>
      <w:r w:rsidRPr="00E94AB5">
        <w:rPr>
          <w:rFonts w:ascii="Arial" w:hAnsi="Arial" w:cs="Arial"/>
        </w:rPr>
        <w:t>, 22(3), 309–328. https://doi.org/10.1108/02683940710733115</w:t>
      </w:r>
    </w:p>
    <w:p w14:paraId="2961C00B" w14:textId="77777777" w:rsidR="00D66E5D" w:rsidRPr="00E94AB5" w:rsidRDefault="00D66E5D" w:rsidP="00D66E5D">
      <w:pPr>
        <w:spacing w:after="60" w:line="240" w:lineRule="auto"/>
        <w:jc w:val="both"/>
        <w:rPr>
          <w:rFonts w:ascii="Arial" w:hAnsi="Arial" w:cs="Arial"/>
          <w:lang w:val="en-US"/>
        </w:rPr>
      </w:pPr>
      <w:r w:rsidRPr="00E94AB5">
        <w:rPr>
          <w:rFonts w:ascii="Arial" w:hAnsi="Arial" w:cs="Arial"/>
        </w:rPr>
        <w:t xml:space="preserve">Bardin, L. (2011). Análise de conteúdo (L. A. Reto &amp; A. Pinheiro, Trans.). Edições 70. </w:t>
      </w:r>
      <w:r w:rsidRPr="00E94AB5">
        <w:rPr>
          <w:rFonts w:ascii="Arial" w:hAnsi="Arial" w:cs="Arial"/>
          <w:lang w:val="en-US"/>
        </w:rPr>
        <w:t>(Original work published 1977). ISBN: 9789724415826</w:t>
      </w:r>
    </w:p>
    <w:p w14:paraId="2611337A" w14:textId="77777777" w:rsidR="00D66E5D" w:rsidRPr="00E94AB5" w:rsidRDefault="00D66E5D" w:rsidP="00D66E5D">
      <w:pPr>
        <w:spacing w:after="60" w:line="240" w:lineRule="auto"/>
        <w:jc w:val="both"/>
        <w:rPr>
          <w:rFonts w:ascii="Arial" w:hAnsi="Arial" w:cs="Arial"/>
          <w:lang w:val="en-US"/>
        </w:rPr>
      </w:pPr>
      <w:r w:rsidRPr="00E94AB5">
        <w:rPr>
          <w:rFonts w:ascii="Arial" w:hAnsi="Arial" w:cs="Arial"/>
          <w:lang w:val="en-US"/>
        </w:rPr>
        <w:t>Bass, B. M. (1990). Bass &amp; Stogdill's handbook of leadership: Theory, research, and managerial applications (3rd ed.). Free Press. ISBN: 9780029015001</w:t>
      </w:r>
    </w:p>
    <w:p w14:paraId="7CF08740" w14:textId="77777777" w:rsidR="00D66E5D" w:rsidRPr="00E94AB5" w:rsidRDefault="00D66E5D" w:rsidP="00D66E5D">
      <w:pPr>
        <w:spacing w:after="60" w:line="240" w:lineRule="auto"/>
        <w:jc w:val="both"/>
        <w:rPr>
          <w:rFonts w:ascii="Arial" w:hAnsi="Arial" w:cs="Arial"/>
          <w:lang w:val="en-US"/>
        </w:rPr>
      </w:pPr>
      <w:r w:rsidRPr="00E94AB5">
        <w:rPr>
          <w:rFonts w:ascii="Arial" w:hAnsi="Arial" w:cs="Arial"/>
          <w:lang w:val="en-US"/>
        </w:rPr>
        <w:t>Brown, C. B., &amp; Lam, S. K. (2008). A meta-analysis of relationships linking employee satisfaction to customer responses. Journal of Retailing, 84(3), 243–255. https://doi.org/10.1016/j.jretai.2008.06.001</w:t>
      </w:r>
    </w:p>
    <w:p w14:paraId="3281A616" w14:textId="77777777" w:rsidR="00D66E5D" w:rsidRPr="00E94AB5" w:rsidRDefault="00D66E5D" w:rsidP="00D66E5D">
      <w:pPr>
        <w:spacing w:after="60" w:line="240" w:lineRule="auto"/>
        <w:jc w:val="both"/>
        <w:rPr>
          <w:rFonts w:ascii="Arial" w:hAnsi="Arial" w:cs="Arial"/>
        </w:rPr>
      </w:pPr>
      <w:r w:rsidRPr="00E94AB5">
        <w:rPr>
          <w:rFonts w:ascii="Arial" w:hAnsi="Arial" w:cs="Arial"/>
          <w:lang w:val="en-US"/>
        </w:rPr>
        <w:t xml:space="preserve">Cameron, K. S., &amp; Quinn, R. E. (1999). Diagnosing and changing organizational culture: Based on the competing values framework. </w:t>
      </w:r>
      <w:r w:rsidRPr="00E94AB5">
        <w:rPr>
          <w:rFonts w:ascii="Arial" w:hAnsi="Arial" w:cs="Arial"/>
        </w:rPr>
        <w:t>Addison-Wesley. ISBN: 9780201338713</w:t>
      </w:r>
    </w:p>
    <w:p w14:paraId="32CD7794" w14:textId="77777777" w:rsidR="00D66E5D" w:rsidRPr="00E94AB5" w:rsidRDefault="00D66E5D" w:rsidP="00D66E5D">
      <w:pPr>
        <w:spacing w:after="60" w:line="240" w:lineRule="auto"/>
        <w:jc w:val="both"/>
        <w:rPr>
          <w:rFonts w:ascii="Arial" w:hAnsi="Arial" w:cs="Arial"/>
        </w:rPr>
      </w:pPr>
      <w:proofErr w:type="spellStart"/>
      <w:r w:rsidRPr="00E94AB5">
        <w:rPr>
          <w:rFonts w:ascii="Arial" w:hAnsi="Arial" w:cs="Arial"/>
        </w:rPr>
        <w:t>Coda</w:t>
      </w:r>
      <w:proofErr w:type="spellEnd"/>
      <w:r w:rsidRPr="00E94AB5">
        <w:rPr>
          <w:rFonts w:ascii="Arial" w:hAnsi="Arial" w:cs="Arial"/>
        </w:rPr>
        <w:t>, R., Silva, J. R. D., Goulart, L. E. T., Silva, D., &amp; Dias, M. (2009). Nada mais prático do que uma boa teoria! Proposição e validação de modelo de clima organizacional. Revista de Administração Contemporânea, 13(3), 465–486. https://doi.org/10.1590/S1415-65552009000300008</w:t>
      </w:r>
    </w:p>
    <w:p w14:paraId="0F713D96" w14:textId="77777777" w:rsidR="00D66E5D" w:rsidRPr="00E94AB5" w:rsidRDefault="00D66E5D" w:rsidP="00D66E5D">
      <w:pPr>
        <w:spacing w:after="60" w:line="240" w:lineRule="auto"/>
        <w:jc w:val="both"/>
        <w:rPr>
          <w:rFonts w:ascii="Arial" w:hAnsi="Arial" w:cs="Arial"/>
          <w:lang w:val="en-US"/>
        </w:rPr>
      </w:pPr>
      <w:r w:rsidRPr="00E94AB5">
        <w:rPr>
          <w:rFonts w:ascii="Arial" w:hAnsi="Arial" w:cs="Arial"/>
          <w:lang w:val="en-US"/>
        </w:rPr>
        <w:t>Creswell, J. W., &amp; Plano Clark, V. L. (2011). Designing and conducting mixed methods research (2nd ed.). Sage Publications. ISBN: 9781412975179</w:t>
      </w:r>
    </w:p>
    <w:p w14:paraId="06546EA6" w14:textId="77777777" w:rsidR="00D66E5D" w:rsidRPr="00E94AB5" w:rsidRDefault="00D66E5D" w:rsidP="00D66E5D">
      <w:pPr>
        <w:spacing w:after="60" w:line="240" w:lineRule="auto"/>
        <w:jc w:val="both"/>
        <w:rPr>
          <w:rFonts w:ascii="Arial" w:hAnsi="Arial" w:cs="Arial"/>
          <w:lang w:val="en-US"/>
        </w:rPr>
      </w:pPr>
      <w:r w:rsidRPr="00E94AB5">
        <w:rPr>
          <w:rFonts w:ascii="Arial" w:hAnsi="Arial" w:cs="Arial"/>
          <w:lang w:val="en-US"/>
        </w:rPr>
        <w:t>Denison, D. R. (1990). Corporate culture and organizational effectiveness. John Wiley &amp; Sons. ISBN: 9780471800217</w:t>
      </w:r>
    </w:p>
    <w:p w14:paraId="702590E5" w14:textId="77777777" w:rsidR="00D66E5D" w:rsidRPr="00E94AB5" w:rsidRDefault="00D66E5D" w:rsidP="00D66E5D">
      <w:pPr>
        <w:spacing w:after="60" w:line="240" w:lineRule="auto"/>
        <w:jc w:val="both"/>
        <w:rPr>
          <w:rFonts w:ascii="Arial" w:hAnsi="Arial" w:cs="Arial"/>
        </w:rPr>
      </w:pPr>
      <w:r w:rsidRPr="00E94AB5">
        <w:rPr>
          <w:rFonts w:ascii="Arial" w:hAnsi="Arial" w:cs="Arial"/>
          <w:lang w:val="en-US"/>
        </w:rPr>
        <w:t xml:space="preserve">Denison, D. R., &amp; Mishra, A. K. (1995). Toward a theory of organizational culture and effectiveness. </w:t>
      </w:r>
      <w:proofErr w:type="spellStart"/>
      <w:r w:rsidRPr="00E94AB5">
        <w:rPr>
          <w:rFonts w:ascii="Arial" w:hAnsi="Arial" w:cs="Arial"/>
        </w:rPr>
        <w:t>Organization</w:t>
      </w:r>
      <w:proofErr w:type="spellEnd"/>
      <w:r w:rsidRPr="00E94AB5">
        <w:rPr>
          <w:rFonts w:ascii="Arial" w:hAnsi="Arial" w:cs="Arial"/>
        </w:rPr>
        <w:t xml:space="preserve"> Science, 6(2), 204–223. https://doi.org/10.1287/orsc.6.2.204</w:t>
      </w:r>
    </w:p>
    <w:p w14:paraId="6C34A30A" w14:textId="77777777" w:rsidR="00D66E5D" w:rsidRPr="00E94AB5" w:rsidRDefault="00D66E5D" w:rsidP="00D66E5D">
      <w:pPr>
        <w:spacing w:after="60" w:line="240" w:lineRule="auto"/>
        <w:jc w:val="both"/>
        <w:rPr>
          <w:rFonts w:ascii="Arial" w:hAnsi="Arial" w:cs="Arial"/>
        </w:rPr>
      </w:pPr>
      <w:r w:rsidRPr="00E94AB5">
        <w:rPr>
          <w:rFonts w:ascii="Arial" w:hAnsi="Arial" w:cs="Arial"/>
        </w:rPr>
        <w:t>Ferreira, M. C. (2018). Governança corporativa e cultura organizacional: Um estudo sobre transparência e conformidade. Revista Brasileira de Gestão de Negócios, 20(4), 567–589. https://doi.org/10.7819/rbgn.v20i4.3456</w:t>
      </w:r>
    </w:p>
    <w:p w14:paraId="3A5FAE98" w14:textId="77777777" w:rsidR="00D66E5D" w:rsidRPr="00E94AB5" w:rsidRDefault="00D66E5D" w:rsidP="00D66E5D">
      <w:pPr>
        <w:spacing w:after="60" w:line="240" w:lineRule="auto"/>
        <w:jc w:val="both"/>
        <w:rPr>
          <w:rFonts w:ascii="Arial" w:hAnsi="Arial" w:cs="Arial"/>
        </w:rPr>
      </w:pPr>
      <w:r w:rsidRPr="00E94AB5">
        <w:rPr>
          <w:rFonts w:ascii="Arial" w:hAnsi="Arial" w:cs="Arial"/>
          <w:lang w:val="en-US"/>
        </w:rPr>
        <w:t xml:space="preserve">Forehand, G. A., &amp; Gilmer, B. V. H. (1964). Environmental variation in studies of organizational behavior. </w:t>
      </w:r>
      <w:proofErr w:type="spellStart"/>
      <w:r w:rsidRPr="00E94AB5">
        <w:rPr>
          <w:rFonts w:ascii="Arial" w:hAnsi="Arial" w:cs="Arial"/>
        </w:rPr>
        <w:t>Psychological</w:t>
      </w:r>
      <w:proofErr w:type="spellEnd"/>
      <w:r w:rsidRPr="00E94AB5">
        <w:rPr>
          <w:rFonts w:ascii="Arial" w:hAnsi="Arial" w:cs="Arial"/>
        </w:rPr>
        <w:t xml:space="preserve"> Bulletin, 62(6), 361–382. https://doi.org/10.1037/h0045960</w:t>
      </w:r>
    </w:p>
    <w:p w14:paraId="03B9CFB8" w14:textId="77777777" w:rsidR="00D66E5D" w:rsidRPr="00E94AB5" w:rsidRDefault="00D66E5D" w:rsidP="00D66E5D">
      <w:pPr>
        <w:spacing w:after="60" w:line="240" w:lineRule="auto"/>
        <w:jc w:val="both"/>
        <w:rPr>
          <w:rFonts w:ascii="Arial" w:hAnsi="Arial" w:cs="Arial"/>
        </w:rPr>
      </w:pPr>
      <w:r w:rsidRPr="00E94AB5">
        <w:rPr>
          <w:rFonts w:ascii="Arial" w:hAnsi="Arial" w:cs="Arial"/>
        </w:rPr>
        <w:t>Gil, A. C. (2010). Como elaborar projetos de pesquisa (5th ed.). Atlas. ISBN: 9788522458271</w:t>
      </w:r>
    </w:p>
    <w:p w14:paraId="0A6278CC" w14:textId="77777777" w:rsidR="00D66E5D" w:rsidRPr="00E94AB5" w:rsidRDefault="00D66E5D" w:rsidP="00D66E5D">
      <w:pPr>
        <w:spacing w:after="60" w:line="240" w:lineRule="auto"/>
        <w:jc w:val="both"/>
        <w:rPr>
          <w:rFonts w:ascii="Arial" w:hAnsi="Arial" w:cs="Arial"/>
        </w:rPr>
      </w:pPr>
      <w:r w:rsidRPr="00E94AB5">
        <w:rPr>
          <w:rFonts w:ascii="Arial" w:hAnsi="Arial" w:cs="Arial"/>
        </w:rPr>
        <w:t>Gonçalves, A. P. (2020). Transparência e resiliência organizacional: Um estudo longitudinal. Revista de Administração Pública, 54(2), 234–256. https://doi.org/10.1590/0034-761220190234</w:t>
      </w:r>
    </w:p>
    <w:p w14:paraId="7EC0F15D" w14:textId="77777777" w:rsidR="00D66E5D" w:rsidRPr="00E94AB5" w:rsidRDefault="00D66E5D" w:rsidP="00D66E5D">
      <w:pPr>
        <w:spacing w:after="60" w:line="240" w:lineRule="auto"/>
        <w:jc w:val="both"/>
        <w:rPr>
          <w:rFonts w:ascii="Arial" w:hAnsi="Arial" w:cs="Arial"/>
          <w:lang w:val="en-US"/>
        </w:rPr>
      </w:pPr>
      <w:r w:rsidRPr="00FF7372">
        <w:rPr>
          <w:rFonts w:ascii="Arial" w:hAnsi="Arial" w:cs="Arial"/>
        </w:rPr>
        <w:t xml:space="preserve">Hackman, J. R., &amp; Oldham, G. R. (1976). </w:t>
      </w:r>
      <w:r w:rsidRPr="00E94AB5">
        <w:rPr>
          <w:rFonts w:ascii="Arial" w:hAnsi="Arial" w:cs="Arial"/>
          <w:lang w:val="en-US"/>
        </w:rPr>
        <w:t>Motivation through the design of work: Test of a theory. Organizational Behavior and Human Performance, 16(2), 250–279. https://doi.org/10.1016/0030-5073(76)90016-7</w:t>
      </w:r>
    </w:p>
    <w:p w14:paraId="4AF87306" w14:textId="77777777" w:rsidR="00D66E5D" w:rsidRPr="00E94AB5" w:rsidRDefault="00D66E5D" w:rsidP="00D66E5D">
      <w:pPr>
        <w:spacing w:after="60" w:line="240" w:lineRule="auto"/>
        <w:jc w:val="both"/>
        <w:rPr>
          <w:rFonts w:ascii="Arial" w:hAnsi="Arial" w:cs="Arial"/>
          <w:lang w:val="en-US"/>
        </w:rPr>
      </w:pPr>
      <w:r w:rsidRPr="00E94AB5">
        <w:rPr>
          <w:rFonts w:ascii="Arial" w:hAnsi="Arial" w:cs="Arial"/>
          <w:lang w:val="en-US"/>
        </w:rPr>
        <w:lastRenderedPageBreak/>
        <w:t>Herzberg, F. (1966). Work and the nature of man. World Publishing. ISBN: 9780529015198</w:t>
      </w:r>
    </w:p>
    <w:p w14:paraId="386178EF" w14:textId="77777777" w:rsidR="00D66E5D" w:rsidRPr="00E94AB5" w:rsidRDefault="00D66E5D" w:rsidP="00D66E5D">
      <w:pPr>
        <w:spacing w:after="60" w:line="240" w:lineRule="auto"/>
        <w:jc w:val="both"/>
        <w:rPr>
          <w:rFonts w:ascii="Arial" w:hAnsi="Arial" w:cs="Arial"/>
          <w:lang w:val="en-US"/>
        </w:rPr>
      </w:pPr>
      <w:r w:rsidRPr="00E94AB5">
        <w:rPr>
          <w:rFonts w:ascii="Arial" w:hAnsi="Arial" w:cs="Arial"/>
          <w:lang w:val="en-US"/>
        </w:rPr>
        <w:t>Hofstede, G. (2001). Culture's consequences: Comparing values, behaviors, institutions, and organizations across nations (2nd ed.). Sage Publications. ISBN: 9780803973244</w:t>
      </w:r>
    </w:p>
    <w:p w14:paraId="0E6934CE" w14:textId="77777777" w:rsidR="00D66E5D" w:rsidRPr="00E94AB5" w:rsidRDefault="00D66E5D" w:rsidP="00D66E5D">
      <w:pPr>
        <w:spacing w:after="60" w:line="240" w:lineRule="auto"/>
        <w:jc w:val="both"/>
        <w:rPr>
          <w:rFonts w:ascii="Arial" w:hAnsi="Arial" w:cs="Arial"/>
          <w:lang w:val="en-US"/>
        </w:rPr>
      </w:pPr>
      <w:r w:rsidRPr="00E94AB5">
        <w:rPr>
          <w:rFonts w:ascii="Arial" w:hAnsi="Arial" w:cs="Arial"/>
          <w:lang w:val="en-US"/>
        </w:rPr>
        <w:t>Karasek, R. A. (1979). Job demands, job decision latitude, and mental strain: Implications for job redesign. Administrative Science Quarterly, 24(2), 285–308. https://doi.org/10.2307/2392498</w:t>
      </w:r>
    </w:p>
    <w:p w14:paraId="751B7D5A" w14:textId="77777777" w:rsidR="00D66E5D" w:rsidRPr="00E94AB5" w:rsidRDefault="00D66E5D" w:rsidP="00D66E5D">
      <w:pPr>
        <w:spacing w:after="60" w:line="240" w:lineRule="auto"/>
        <w:jc w:val="both"/>
        <w:rPr>
          <w:rFonts w:ascii="Arial" w:hAnsi="Arial" w:cs="Arial"/>
          <w:lang w:val="en-US"/>
        </w:rPr>
      </w:pPr>
      <w:r w:rsidRPr="00E94AB5">
        <w:rPr>
          <w:rFonts w:ascii="Arial" w:hAnsi="Arial" w:cs="Arial"/>
          <w:lang w:val="en-US"/>
        </w:rPr>
        <w:t>Katz, D., &amp; Kahn, R. L. (1978). The social psychology of organizations (2nd ed.). John Wiley &amp; Sons. ISBN: 9780471023555</w:t>
      </w:r>
    </w:p>
    <w:p w14:paraId="3AA4E094" w14:textId="77777777" w:rsidR="00D66E5D" w:rsidRPr="00E94AB5" w:rsidRDefault="00D66E5D" w:rsidP="00D66E5D">
      <w:pPr>
        <w:spacing w:after="60" w:line="240" w:lineRule="auto"/>
        <w:jc w:val="both"/>
        <w:rPr>
          <w:rFonts w:ascii="Arial" w:hAnsi="Arial" w:cs="Arial"/>
          <w:lang w:val="en-US"/>
        </w:rPr>
      </w:pPr>
      <w:r w:rsidRPr="00E94AB5">
        <w:rPr>
          <w:rFonts w:ascii="Arial" w:hAnsi="Arial" w:cs="Arial"/>
          <w:lang w:val="en-US"/>
        </w:rPr>
        <w:t>Keller, R. T., &amp; Aguiar, M. (2004). Organizational climate and innovation: A study of high-technology firms. Journal of Business Research, 57(12), 1378–1384. https://doi.org/10.1016/S0148-2963(02)00421-2</w:t>
      </w:r>
    </w:p>
    <w:p w14:paraId="62486368" w14:textId="77777777" w:rsidR="00D66E5D" w:rsidRPr="00E94AB5" w:rsidRDefault="00D66E5D" w:rsidP="00D66E5D">
      <w:pPr>
        <w:spacing w:after="60" w:line="240" w:lineRule="auto"/>
        <w:jc w:val="both"/>
        <w:rPr>
          <w:rFonts w:ascii="Arial" w:hAnsi="Arial" w:cs="Arial"/>
          <w:lang w:val="en-US"/>
        </w:rPr>
      </w:pPr>
      <w:r w:rsidRPr="00E94AB5">
        <w:rPr>
          <w:rFonts w:ascii="Arial" w:hAnsi="Arial" w:cs="Arial"/>
          <w:lang w:val="en-US"/>
        </w:rPr>
        <w:t>Kohn, A. (1992). No contest: The case against competition. Houghton Mifflin. ISBN: 9780395631256</w:t>
      </w:r>
    </w:p>
    <w:p w14:paraId="0E1A7E3A" w14:textId="77777777" w:rsidR="00D66E5D" w:rsidRPr="00E94AB5" w:rsidRDefault="00D66E5D" w:rsidP="00D66E5D">
      <w:pPr>
        <w:spacing w:after="60" w:line="240" w:lineRule="auto"/>
        <w:jc w:val="both"/>
        <w:rPr>
          <w:rFonts w:ascii="Arial" w:hAnsi="Arial" w:cs="Arial"/>
          <w:lang w:val="en-US"/>
        </w:rPr>
      </w:pPr>
      <w:r w:rsidRPr="00E94AB5">
        <w:rPr>
          <w:rFonts w:ascii="Arial" w:hAnsi="Arial" w:cs="Arial"/>
          <w:lang w:val="en-US"/>
        </w:rPr>
        <w:t>Kotter, J. P. (1992). Corporate culture and performance. Free Press. ISBN: 9780029184677</w:t>
      </w:r>
    </w:p>
    <w:p w14:paraId="29692AB3" w14:textId="77777777" w:rsidR="00D66E5D" w:rsidRPr="00FF7372" w:rsidRDefault="00D66E5D" w:rsidP="00D66E5D">
      <w:pPr>
        <w:spacing w:after="60" w:line="240" w:lineRule="auto"/>
        <w:jc w:val="both"/>
        <w:rPr>
          <w:rFonts w:ascii="Arial" w:hAnsi="Arial" w:cs="Arial"/>
          <w:lang w:val="en-US"/>
        </w:rPr>
      </w:pPr>
      <w:r w:rsidRPr="00E94AB5">
        <w:rPr>
          <w:rFonts w:ascii="Arial" w:hAnsi="Arial" w:cs="Arial"/>
          <w:lang w:val="en-US"/>
        </w:rPr>
        <w:t xml:space="preserve">Litwin, G. H., &amp; Stringer, R. A. (1968). Motivation and organizational climate. Harvard Business School Press. </w:t>
      </w:r>
      <w:r w:rsidRPr="00FF7372">
        <w:rPr>
          <w:rFonts w:ascii="Arial" w:hAnsi="Arial" w:cs="Arial"/>
          <w:lang w:val="en-US"/>
        </w:rPr>
        <w:t>ISBN: 9780875840741</w:t>
      </w:r>
    </w:p>
    <w:p w14:paraId="4297CE46" w14:textId="77777777" w:rsidR="00D66E5D" w:rsidRPr="00E94AB5" w:rsidRDefault="00D66E5D" w:rsidP="00D66E5D">
      <w:pPr>
        <w:spacing w:after="60" w:line="240" w:lineRule="auto"/>
        <w:jc w:val="both"/>
        <w:rPr>
          <w:rFonts w:ascii="Arial" w:hAnsi="Arial" w:cs="Arial"/>
          <w:lang w:val="en-US"/>
        </w:rPr>
      </w:pPr>
      <w:r w:rsidRPr="00E94AB5">
        <w:rPr>
          <w:rFonts w:ascii="Arial" w:hAnsi="Arial" w:cs="Arial"/>
          <w:lang w:val="en-US"/>
        </w:rPr>
        <w:t>Meyer, J. P., &amp; Allen, N. J. (1991). A three-component conceptualization of organizational commitment. Human Resource Management Review, 1(1), 61–89. https://doi.org/10.1016/1053-4822(9126)90011-Z</w:t>
      </w:r>
    </w:p>
    <w:p w14:paraId="54D12493" w14:textId="77777777" w:rsidR="00D66E5D" w:rsidRPr="00FF7372" w:rsidRDefault="00D66E5D" w:rsidP="00D66E5D">
      <w:pPr>
        <w:spacing w:after="60" w:line="240" w:lineRule="auto"/>
        <w:jc w:val="both"/>
        <w:rPr>
          <w:rFonts w:ascii="Arial" w:hAnsi="Arial" w:cs="Arial"/>
          <w:lang w:val="en-US"/>
        </w:rPr>
      </w:pPr>
      <w:r w:rsidRPr="00E94AB5">
        <w:rPr>
          <w:rFonts w:ascii="Arial" w:hAnsi="Arial" w:cs="Arial"/>
          <w:lang w:val="en-US"/>
        </w:rPr>
        <w:t xml:space="preserve">Mintzberg, H. (1979). The structuring of organizations: A synthesis of the research. </w:t>
      </w:r>
      <w:r w:rsidRPr="00FF7372">
        <w:rPr>
          <w:rFonts w:ascii="Arial" w:hAnsi="Arial" w:cs="Arial"/>
          <w:lang w:val="en-US"/>
        </w:rPr>
        <w:t>Prentice-Hall. ISBN: 9780138552701</w:t>
      </w:r>
    </w:p>
    <w:p w14:paraId="767510BD" w14:textId="77777777" w:rsidR="00D66E5D" w:rsidRPr="00E94AB5" w:rsidRDefault="00D66E5D" w:rsidP="00D66E5D">
      <w:pPr>
        <w:spacing w:after="60" w:line="240" w:lineRule="auto"/>
        <w:jc w:val="both"/>
        <w:rPr>
          <w:rFonts w:ascii="Arial" w:hAnsi="Arial" w:cs="Arial"/>
          <w:lang w:val="en-US"/>
        </w:rPr>
      </w:pPr>
      <w:r w:rsidRPr="00E94AB5">
        <w:rPr>
          <w:rFonts w:ascii="Arial" w:hAnsi="Arial" w:cs="Arial"/>
          <w:lang w:val="en-US"/>
        </w:rPr>
        <w:t>Noe, R. A. (2008). Employee training and development (5th ed.). McGraw-Hill. ISBN: 9780073404905</w:t>
      </w:r>
    </w:p>
    <w:p w14:paraId="04100DBD" w14:textId="77777777" w:rsidR="00D66E5D" w:rsidRPr="00E94AB5" w:rsidRDefault="00D66E5D" w:rsidP="00D66E5D">
      <w:pPr>
        <w:spacing w:after="60" w:line="240" w:lineRule="auto"/>
        <w:jc w:val="both"/>
        <w:rPr>
          <w:rFonts w:ascii="Arial" w:hAnsi="Arial" w:cs="Arial"/>
          <w:lang w:val="en-US"/>
        </w:rPr>
      </w:pPr>
      <w:r w:rsidRPr="00E94AB5">
        <w:rPr>
          <w:rFonts w:ascii="Arial" w:hAnsi="Arial" w:cs="Arial"/>
          <w:lang w:val="en-US"/>
        </w:rPr>
        <w:t xml:space="preserve">Patterson, M. G., West, M. A., Shackleton, V. J., Dawson, J. F., </w:t>
      </w:r>
      <w:proofErr w:type="spellStart"/>
      <w:r w:rsidRPr="00E94AB5">
        <w:rPr>
          <w:rFonts w:ascii="Arial" w:hAnsi="Arial" w:cs="Arial"/>
          <w:lang w:val="en-US"/>
        </w:rPr>
        <w:t>Lawthom</w:t>
      </w:r>
      <w:proofErr w:type="spellEnd"/>
      <w:r w:rsidRPr="00E94AB5">
        <w:rPr>
          <w:rFonts w:ascii="Arial" w:hAnsi="Arial" w:cs="Arial"/>
          <w:lang w:val="en-US"/>
        </w:rPr>
        <w:t>, R., Maitlis, S., Robinson, D. L., &amp; Wallace, A. M. (2005). Validating the organizational climate measure: Links to managerial practices, productivity and innovation. Journal of Organizational Behavior, 26(4), 379–408. https://doi.org/10.1002/job.312</w:t>
      </w:r>
    </w:p>
    <w:p w14:paraId="76EBAE80" w14:textId="77777777" w:rsidR="00D66E5D" w:rsidRPr="00E94AB5" w:rsidRDefault="00D66E5D" w:rsidP="00D66E5D">
      <w:pPr>
        <w:spacing w:after="60" w:line="240" w:lineRule="auto"/>
        <w:jc w:val="both"/>
        <w:rPr>
          <w:rFonts w:ascii="Arial" w:hAnsi="Arial" w:cs="Arial"/>
          <w:lang w:val="en-US"/>
        </w:rPr>
      </w:pPr>
      <w:r w:rsidRPr="00E94AB5">
        <w:rPr>
          <w:rFonts w:ascii="Arial" w:hAnsi="Arial" w:cs="Arial"/>
          <w:lang w:val="en-US"/>
        </w:rPr>
        <w:t>Robbins, S. P. (2005). Organizational behavior (10th ed.). Prentice Hall. ISBN: 9780131000698</w:t>
      </w:r>
    </w:p>
    <w:p w14:paraId="4A925019" w14:textId="77777777" w:rsidR="00D66E5D" w:rsidRPr="00E94AB5" w:rsidRDefault="00D66E5D" w:rsidP="00D66E5D">
      <w:pPr>
        <w:spacing w:after="60" w:line="240" w:lineRule="auto"/>
        <w:jc w:val="both"/>
        <w:rPr>
          <w:rFonts w:ascii="Arial" w:hAnsi="Arial" w:cs="Arial"/>
          <w:lang w:val="en-US"/>
        </w:rPr>
      </w:pPr>
      <w:r w:rsidRPr="00E94AB5">
        <w:rPr>
          <w:rFonts w:ascii="Arial" w:hAnsi="Arial" w:cs="Arial"/>
          <w:lang w:val="en-US"/>
        </w:rPr>
        <w:t>Schein, E. H. (2010). Organizational culture and leadership (4th ed.). Jossey-Bass. ISBN: 9780470190609</w:t>
      </w:r>
    </w:p>
    <w:p w14:paraId="6A17A2A0" w14:textId="77777777" w:rsidR="00D66E5D" w:rsidRPr="00FF7372" w:rsidRDefault="00D66E5D" w:rsidP="00D66E5D">
      <w:pPr>
        <w:spacing w:after="60" w:line="240" w:lineRule="auto"/>
        <w:jc w:val="both"/>
        <w:rPr>
          <w:rFonts w:ascii="Arial" w:hAnsi="Arial" w:cs="Arial"/>
          <w:lang w:val="en-US"/>
        </w:rPr>
      </w:pPr>
      <w:proofErr w:type="spellStart"/>
      <w:r w:rsidRPr="00E94AB5">
        <w:rPr>
          <w:rFonts w:ascii="Arial" w:hAnsi="Arial" w:cs="Arial"/>
          <w:lang w:val="en-US"/>
        </w:rPr>
        <w:t>Tagiuri</w:t>
      </w:r>
      <w:proofErr w:type="spellEnd"/>
      <w:r w:rsidRPr="00E94AB5">
        <w:rPr>
          <w:rFonts w:ascii="Arial" w:hAnsi="Arial" w:cs="Arial"/>
          <w:lang w:val="en-US"/>
        </w:rPr>
        <w:t xml:space="preserve">, R. (1988). The concept of organizational culture: A situational perspective. In J. B. Lau &amp; A. B. Shani (Eds.), Behavior in organizations (pp. 45–60). </w:t>
      </w:r>
      <w:r w:rsidRPr="00FF7372">
        <w:rPr>
          <w:rFonts w:ascii="Arial" w:hAnsi="Arial" w:cs="Arial"/>
          <w:lang w:val="en-US"/>
        </w:rPr>
        <w:t>Irwin.</w:t>
      </w:r>
    </w:p>
    <w:p w14:paraId="27C6C245" w14:textId="77777777" w:rsidR="00D66E5D" w:rsidRPr="00E94AB5" w:rsidRDefault="00D66E5D" w:rsidP="00D66E5D">
      <w:pPr>
        <w:spacing w:after="60" w:line="240" w:lineRule="auto"/>
        <w:jc w:val="both"/>
        <w:rPr>
          <w:rFonts w:ascii="Arial" w:hAnsi="Arial" w:cs="Arial"/>
          <w:lang w:val="en-US"/>
        </w:rPr>
      </w:pPr>
      <w:r w:rsidRPr="00E94AB5">
        <w:rPr>
          <w:rFonts w:ascii="Arial" w:hAnsi="Arial" w:cs="Arial"/>
          <w:lang w:val="en-US"/>
        </w:rPr>
        <w:t>Ulrich, D. (1997). Human resource champions: The next agenda for adding value and delivering results. Harvard Business School Press. ISBN: 9780875847191</w:t>
      </w:r>
    </w:p>
    <w:p w14:paraId="0F17AB5C" w14:textId="77777777" w:rsidR="00D66E5D" w:rsidRPr="00FF7372" w:rsidRDefault="00D66E5D" w:rsidP="00D66E5D">
      <w:pPr>
        <w:spacing w:after="60" w:line="240" w:lineRule="auto"/>
        <w:jc w:val="both"/>
        <w:rPr>
          <w:rFonts w:ascii="Arial" w:hAnsi="Arial" w:cs="Arial"/>
          <w:lang w:val="en-US"/>
        </w:rPr>
      </w:pPr>
      <w:r w:rsidRPr="00E94AB5">
        <w:rPr>
          <w:rFonts w:ascii="Arial" w:hAnsi="Arial" w:cs="Arial"/>
          <w:lang w:val="en-US"/>
        </w:rPr>
        <w:t xml:space="preserve">West, M. A. (2004). Effective teamwork: Practical lessons from organizational research (2nd ed.). </w:t>
      </w:r>
      <w:r w:rsidRPr="00FF7372">
        <w:rPr>
          <w:rFonts w:ascii="Arial" w:hAnsi="Arial" w:cs="Arial"/>
          <w:lang w:val="en-US"/>
        </w:rPr>
        <w:t>Blackwell Publishing. ISBN: 9781405110570</w:t>
      </w:r>
    </w:p>
    <w:p w14:paraId="1A15972E" w14:textId="77777777" w:rsidR="00D66E5D" w:rsidRDefault="00D66E5D" w:rsidP="00D66E5D">
      <w:pPr>
        <w:spacing w:after="60" w:line="240" w:lineRule="auto"/>
        <w:jc w:val="both"/>
        <w:rPr>
          <w:rFonts w:ascii="Arial" w:hAnsi="Arial" w:cs="Arial"/>
        </w:rPr>
      </w:pPr>
      <w:r w:rsidRPr="00E94AB5">
        <w:rPr>
          <w:rFonts w:ascii="Arial" w:hAnsi="Arial" w:cs="Arial"/>
          <w:lang w:val="en-US"/>
        </w:rPr>
        <w:t xml:space="preserve">Wooldridge, B., &amp; Minsky, B. D. (2003). The role of organizational culture in strategic change. </w:t>
      </w:r>
      <w:proofErr w:type="spellStart"/>
      <w:r w:rsidRPr="00E94AB5">
        <w:rPr>
          <w:rFonts w:ascii="Arial" w:hAnsi="Arial" w:cs="Arial"/>
        </w:rPr>
        <w:t>Strategic</w:t>
      </w:r>
      <w:proofErr w:type="spellEnd"/>
      <w:r w:rsidRPr="00E94AB5">
        <w:rPr>
          <w:rFonts w:ascii="Arial" w:hAnsi="Arial" w:cs="Arial"/>
        </w:rPr>
        <w:t xml:space="preserve"> Management </w:t>
      </w:r>
      <w:proofErr w:type="spellStart"/>
      <w:r w:rsidRPr="00E94AB5">
        <w:rPr>
          <w:rFonts w:ascii="Arial" w:hAnsi="Arial" w:cs="Arial"/>
        </w:rPr>
        <w:t>Journal</w:t>
      </w:r>
      <w:proofErr w:type="spellEnd"/>
      <w:r w:rsidRPr="00E94AB5">
        <w:rPr>
          <w:rFonts w:ascii="Arial" w:hAnsi="Arial" w:cs="Arial"/>
        </w:rPr>
        <w:t xml:space="preserve">, 24(10), 891–907. </w:t>
      </w:r>
      <w:hyperlink r:id="rId11" w:history="1">
        <w:r w:rsidRPr="00E44126">
          <w:rPr>
            <w:rStyle w:val="Hyperlink"/>
            <w:rFonts w:ascii="Arial" w:hAnsi="Arial" w:cs="Arial"/>
          </w:rPr>
          <w:t>https://doi.org/10.1002/smj.344</w:t>
        </w:r>
      </w:hyperlink>
    </w:p>
    <w:p w14:paraId="49558060" w14:textId="77777777" w:rsidR="00D66E5D" w:rsidRDefault="00D66E5D" w:rsidP="00D66E5D">
      <w:pPr>
        <w:spacing w:after="60" w:line="240" w:lineRule="auto"/>
        <w:jc w:val="both"/>
        <w:rPr>
          <w:rFonts w:ascii="Arial" w:hAnsi="Arial" w:cs="Arial"/>
        </w:rPr>
      </w:pPr>
    </w:p>
    <w:p w14:paraId="702AB358" w14:textId="77777777" w:rsidR="00D66E5D" w:rsidRPr="00FF7372" w:rsidRDefault="00D66E5D" w:rsidP="00D66E5D">
      <w:pPr>
        <w:spacing w:after="60" w:line="240" w:lineRule="auto"/>
        <w:jc w:val="both"/>
        <w:rPr>
          <w:rFonts w:ascii="Arial" w:hAnsi="Arial" w:cs="Arial"/>
          <w:b/>
          <w:bCs/>
        </w:rPr>
      </w:pPr>
      <w:r w:rsidRPr="00FF7372">
        <w:rPr>
          <w:rFonts w:ascii="Arial" w:hAnsi="Arial" w:cs="Arial"/>
          <w:b/>
          <w:bCs/>
        </w:rPr>
        <w:lastRenderedPageBreak/>
        <w:t xml:space="preserve">Apêndice: </w:t>
      </w:r>
      <w:r>
        <w:rPr>
          <w:rFonts w:ascii="Arial" w:hAnsi="Arial" w:cs="Arial"/>
          <w:b/>
          <w:bCs/>
        </w:rPr>
        <w:t xml:space="preserve">Proposição de </w:t>
      </w:r>
      <w:r w:rsidRPr="00FF7372">
        <w:rPr>
          <w:rFonts w:ascii="Arial" w:hAnsi="Arial" w:cs="Arial"/>
          <w:b/>
          <w:bCs/>
        </w:rPr>
        <w:t xml:space="preserve">Questionário para Diagnóstico de Dissonância Cultural com Escala </w:t>
      </w:r>
      <w:proofErr w:type="spellStart"/>
      <w:r w:rsidRPr="00FF7372">
        <w:rPr>
          <w:rFonts w:ascii="Arial" w:hAnsi="Arial" w:cs="Arial"/>
          <w:b/>
          <w:bCs/>
        </w:rPr>
        <w:t>Likert</w:t>
      </w:r>
      <w:proofErr w:type="spellEnd"/>
    </w:p>
    <w:p w14:paraId="312F3A52" w14:textId="77777777" w:rsidR="00D66E5D" w:rsidRPr="00FF7372" w:rsidRDefault="00D66E5D" w:rsidP="00D66E5D">
      <w:pPr>
        <w:spacing w:after="60" w:line="240" w:lineRule="auto"/>
        <w:jc w:val="both"/>
        <w:rPr>
          <w:rFonts w:ascii="Arial" w:hAnsi="Arial" w:cs="Arial"/>
        </w:rPr>
      </w:pPr>
    </w:p>
    <w:p w14:paraId="7BDD1F4C" w14:textId="77777777" w:rsidR="00D66E5D" w:rsidRPr="00FF7372" w:rsidRDefault="00D66E5D" w:rsidP="00D66E5D">
      <w:pPr>
        <w:spacing w:after="0" w:line="360" w:lineRule="auto"/>
        <w:ind w:firstLine="709"/>
        <w:jc w:val="both"/>
        <w:rPr>
          <w:rFonts w:ascii="Arial" w:hAnsi="Arial" w:cs="Arial"/>
        </w:rPr>
      </w:pPr>
      <w:r w:rsidRPr="00FF7372">
        <w:rPr>
          <w:rFonts w:ascii="Arial" w:hAnsi="Arial" w:cs="Arial"/>
        </w:rPr>
        <w:t xml:space="preserve">Este apêndice apresenta o Questionário para Diagnóstico de Dissonância Cultural com </w:t>
      </w:r>
      <w:r w:rsidRPr="00204BC7">
        <w:rPr>
          <w:rFonts w:ascii="Arial" w:hAnsi="Arial" w:cs="Arial"/>
          <w:b/>
          <w:bCs/>
        </w:rPr>
        <w:t xml:space="preserve">Escala </w:t>
      </w:r>
      <w:proofErr w:type="spellStart"/>
      <w:r w:rsidRPr="00204BC7">
        <w:rPr>
          <w:rFonts w:ascii="Arial" w:hAnsi="Arial" w:cs="Arial"/>
          <w:b/>
          <w:bCs/>
        </w:rPr>
        <w:t>Likert</w:t>
      </w:r>
      <w:proofErr w:type="spellEnd"/>
      <w:r w:rsidRPr="00FF7372">
        <w:rPr>
          <w:rFonts w:ascii="Arial" w:hAnsi="Arial" w:cs="Arial"/>
        </w:rPr>
        <w:t>, integrando o IMCO – Instrumento de Medida do Clima Organizacional (</w:t>
      </w:r>
      <w:proofErr w:type="spellStart"/>
      <w:r w:rsidRPr="00FF7372">
        <w:rPr>
          <w:rFonts w:ascii="Arial" w:hAnsi="Arial" w:cs="Arial"/>
        </w:rPr>
        <w:t>Coda</w:t>
      </w:r>
      <w:proofErr w:type="spellEnd"/>
      <w:r w:rsidRPr="00FF7372">
        <w:rPr>
          <w:rFonts w:ascii="Arial" w:hAnsi="Arial" w:cs="Arial"/>
        </w:rPr>
        <w:t xml:space="preserve"> et al., 2009) com um conjunto complementar de questões para o modelo </w:t>
      </w:r>
      <w:r w:rsidRPr="00204BC7">
        <w:rPr>
          <w:rFonts w:ascii="Arial" w:hAnsi="Arial" w:cs="Arial"/>
          <w:i/>
          <w:iCs/>
        </w:rPr>
        <w:t>FDAC (</w:t>
      </w:r>
      <w:proofErr w:type="spellStart"/>
      <w:r w:rsidRPr="00204BC7">
        <w:rPr>
          <w:rFonts w:ascii="Arial" w:hAnsi="Arial" w:cs="Arial"/>
          <w:i/>
          <w:iCs/>
        </w:rPr>
        <w:t>Fairness</w:t>
      </w:r>
      <w:proofErr w:type="spellEnd"/>
      <w:r w:rsidRPr="00204BC7">
        <w:rPr>
          <w:rFonts w:ascii="Arial" w:hAnsi="Arial" w:cs="Arial"/>
          <w:i/>
          <w:iCs/>
        </w:rPr>
        <w:t xml:space="preserve">, </w:t>
      </w:r>
      <w:proofErr w:type="spellStart"/>
      <w:r w:rsidRPr="00204BC7">
        <w:rPr>
          <w:rFonts w:ascii="Arial" w:hAnsi="Arial" w:cs="Arial"/>
          <w:i/>
          <w:iCs/>
        </w:rPr>
        <w:t>Disclosure</w:t>
      </w:r>
      <w:proofErr w:type="spellEnd"/>
      <w:r w:rsidRPr="00204BC7">
        <w:rPr>
          <w:rFonts w:ascii="Arial" w:hAnsi="Arial" w:cs="Arial"/>
          <w:i/>
          <w:iCs/>
        </w:rPr>
        <w:t xml:space="preserve">, </w:t>
      </w:r>
      <w:proofErr w:type="spellStart"/>
      <w:r w:rsidRPr="00204BC7">
        <w:rPr>
          <w:rFonts w:ascii="Arial" w:hAnsi="Arial" w:cs="Arial"/>
          <w:i/>
          <w:iCs/>
        </w:rPr>
        <w:t>Accountability</w:t>
      </w:r>
      <w:proofErr w:type="spellEnd"/>
      <w:r w:rsidRPr="00204BC7">
        <w:rPr>
          <w:rFonts w:ascii="Arial" w:hAnsi="Arial" w:cs="Arial"/>
          <w:i/>
          <w:iCs/>
        </w:rPr>
        <w:t>, Compliance)</w:t>
      </w:r>
      <w:r w:rsidRPr="00FF7372">
        <w:rPr>
          <w:rFonts w:ascii="Arial" w:hAnsi="Arial" w:cs="Arial"/>
        </w:rPr>
        <w:t xml:space="preserve">. O questionário utiliza uma escala </w:t>
      </w:r>
      <w:proofErr w:type="spellStart"/>
      <w:r w:rsidRPr="00204BC7">
        <w:rPr>
          <w:rFonts w:ascii="Arial" w:hAnsi="Arial" w:cs="Arial"/>
          <w:b/>
          <w:bCs/>
        </w:rPr>
        <w:t>Likert</w:t>
      </w:r>
      <w:proofErr w:type="spellEnd"/>
      <w:r w:rsidRPr="00FF7372">
        <w:rPr>
          <w:rFonts w:ascii="Arial" w:hAnsi="Arial" w:cs="Arial"/>
        </w:rPr>
        <w:t xml:space="preserve"> de 5 pontos (1 = Discordo totalmente; 5 = Concordo totalmente) e é estruturado em seis vetores: cinco do IMCO (Motivação, Liderança, Filosofia de Gestão, Gestão de Pessoas, Natureza do Trabalho) e um novo vetor, Cultura Organizacional, que abrange os pilares </w:t>
      </w:r>
      <w:r w:rsidRPr="00204BC7">
        <w:rPr>
          <w:rFonts w:ascii="Arial" w:hAnsi="Arial" w:cs="Arial"/>
          <w:i/>
          <w:iCs/>
        </w:rPr>
        <w:t>FDAC</w:t>
      </w:r>
      <w:r w:rsidRPr="00FF7372">
        <w:rPr>
          <w:rFonts w:ascii="Arial" w:hAnsi="Arial" w:cs="Arial"/>
        </w:rPr>
        <w:t xml:space="preserve">. O objetivo é diagnosticar dissonâncias culturais e climáticas, mapear percepções em tempo real, e complementar auditorias </w:t>
      </w:r>
      <w:r w:rsidRPr="00FF4E87">
        <w:rPr>
          <w:rFonts w:ascii="Arial" w:hAnsi="Arial" w:cs="Arial"/>
          <w:i/>
          <w:iCs/>
        </w:rPr>
        <w:t>FDAC</w:t>
      </w:r>
      <w:r w:rsidRPr="00FF7372">
        <w:rPr>
          <w:rFonts w:ascii="Arial" w:hAnsi="Arial" w:cs="Arial"/>
        </w:rPr>
        <w:t>, promovendo um diagnóstico abrangente e teoricamente robusto.</w:t>
      </w:r>
    </w:p>
    <w:p w14:paraId="6D0699B2" w14:textId="77777777" w:rsidR="00D66E5D" w:rsidRDefault="00D66E5D" w:rsidP="00D66E5D">
      <w:pPr>
        <w:spacing w:after="0" w:line="360" w:lineRule="auto"/>
        <w:ind w:firstLine="709"/>
        <w:jc w:val="both"/>
        <w:rPr>
          <w:rFonts w:ascii="Arial" w:hAnsi="Arial" w:cs="Arial"/>
        </w:rPr>
      </w:pPr>
      <w:r w:rsidRPr="00FF7372">
        <w:rPr>
          <w:rFonts w:ascii="Arial" w:hAnsi="Arial" w:cs="Arial"/>
        </w:rPr>
        <w:t>O IMCO é composto por 8</w:t>
      </w:r>
      <w:r>
        <w:rPr>
          <w:rFonts w:ascii="Arial" w:hAnsi="Arial" w:cs="Arial"/>
        </w:rPr>
        <w:t>8</w:t>
      </w:r>
      <w:r w:rsidRPr="00FF7372">
        <w:rPr>
          <w:rFonts w:ascii="Arial" w:hAnsi="Arial" w:cs="Arial"/>
        </w:rPr>
        <w:t xml:space="preserve"> itens, organizados em 16 dimensões e 5 vetores, validados estatisticamente com </w:t>
      </w:r>
      <w:proofErr w:type="spellStart"/>
      <w:r w:rsidRPr="00FF7372">
        <w:rPr>
          <w:rFonts w:ascii="Arial" w:hAnsi="Arial" w:cs="Arial"/>
        </w:rPr>
        <w:t>Cronbach’s</w:t>
      </w:r>
      <w:proofErr w:type="spellEnd"/>
      <w:r w:rsidRPr="00FF7372">
        <w:rPr>
          <w:rFonts w:ascii="Arial" w:hAnsi="Arial" w:cs="Arial"/>
        </w:rPr>
        <w:t xml:space="preserve"> Alpha (α entre 0.82–0.89) e Análise Fatorial Confirmatória (AFC) de primeira ordem, com coeficientes de correlação significativos (0.397–0.799; </w:t>
      </w:r>
      <w:proofErr w:type="spellStart"/>
      <w:r w:rsidRPr="00FF7372">
        <w:rPr>
          <w:rFonts w:ascii="Arial" w:hAnsi="Arial" w:cs="Arial"/>
        </w:rPr>
        <w:t>Coda</w:t>
      </w:r>
      <w:proofErr w:type="spellEnd"/>
      <w:r w:rsidRPr="00FF7372">
        <w:rPr>
          <w:rFonts w:ascii="Arial" w:hAnsi="Arial" w:cs="Arial"/>
        </w:rPr>
        <w:t xml:space="preserve"> et al., 2009, p. 476–479). As questões do IMCO são reproduzidas </w:t>
      </w:r>
      <w:proofErr w:type="spellStart"/>
      <w:r w:rsidRPr="00FF7372">
        <w:rPr>
          <w:rFonts w:ascii="Arial" w:hAnsi="Arial" w:cs="Arial"/>
        </w:rPr>
        <w:t>verbatim</w:t>
      </w:r>
      <w:proofErr w:type="spellEnd"/>
      <w:r w:rsidRPr="00FF7372">
        <w:rPr>
          <w:rFonts w:ascii="Arial" w:hAnsi="Arial" w:cs="Arial"/>
        </w:rPr>
        <w:t xml:space="preserve">, garantindo fidelidade à sua validação. </w:t>
      </w:r>
    </w:p>
    <w:p w14:paraId="314341DE" w14:textId="77777777" w:rsidR="00D66E5D" w:rsidRPr="00FF7372" w:rsidRDefault="00D66E5D" w:rsidP="00D66E5D">
      <w:pPr>
        <w:spacing w:after="0" w:line="360" w:lineRule="auto"/>
        <w:ind w:firstLine="709"/>
        <w:jc w:val="both"/>
        <w:rPr>
          <w:rFonts w:ascii="Arial" w:hAnsi="Arial" w:cs="Arial"/>
        </w:rPr>
      </w:pPr>
      <w:r w:rsidRPr="00FF7372">
        <w:rPr>
          <w:rFonts w:ascii="Arial" w:hAnsi="Arial" w:cs="Arial"/>
        </w:rPr>
        <w:t xml:space="preserve">As 12 questões do FDAC, elaboradas para o artigo, são baseadas em construtos teóricos validados (e.g., justiça, transparência) e literatura consolidada (e.g., Adams, 1965; Brown &amp; </w:t>
      </w:r>
      <w:proofErr w:type="spellStart"/>
      <w:r w:rsidRPr="00FF7372">
        <w:rPr>
          <w:rFonts w:ascii="Arial" w:hAnsi="Arial" w:cs="Arial"/>
        </w:rPr>
        <w:t>Lam</w:t>
      </w:r>
      <w:proofErr w:type="spellEnd"/>
      <w:r w:rsidRPr="00FF7372">
        <w:rPr>
          <w:rFonts w:ascii="Arial" w:hAnsi="Arial" w:cs="Arial"/>
        </w:rPr>
        <w:t xml:space="preserve">, 2008; Ferreira, 2018), mas não possuem validação estatística, sendo uma proposta teórica que requer testes empíricos (e.g., </w:t>
      </w:r>
      <w:proofErr w:type="spellStart"/>
      <w:r w:rsidRPr="00FF7372">
        <w:rPr>
          <w:rFonts w:ascii="Arial" w:hAnsi="Arial" w:cs="Arial"/>
        </w:rPr>
        <w:t>Cronbach’s</w:t>
      </w:r>
      <w:proofErr w:type="spellEnd"/>
      <w:r w:rsidRPr="00FF7372">
        <w:rPr>
          <w:rFonts w:ascii="Arial" w:hAnsi="Arial" w:cs="Arial"/>
        </w:rPr>
        <w:t xml:space="preserve"> Alpha, AFC) para alcançar o rigor do IMCO.</w:t>
      </w:r>
    </w:p>
    <w:p w14:paraId="7C42B364" w14:textId="77777777" w:rsidR="00D66E5D" w:rsidRPr="00FF7372" w:rsidRDefault="00D66E5D" w:rsidP="00D66E5D">
      <w:pPr>
        <w:spacing w:after="60" w:line="240" w:lineRule="auto"/>
        <w:jc w:val="both"/>
        <w:rPr>
          <w:rFonts w:ascii="Arial" w:hAnsi="Arial" w:cs="Arial"/>
        </w:rPr>
      </w:pPr>
    </w:p>
    <w:p w14:paraId="25E90A0D" w14:textId="77777777" w:rsidR="00D66E5D" w:rsidRPr="00FF7372" w:rsidRDefault="00D66E5D" w:rsidP="00D66E5D">
      <w:pPr>
        <w:spacing w:after="60" w:line="240" w:lineRule="auto"/>
        <w:jc w:val="both"/>
        <w:rPr>
          <w:rFonts w:ascii="Arial" w:hAnsi="Arial" w:cs="Arial"/>
          <w:b/>
          <w:bCs/>
        </w:rPr>
      </w:pPr>
      <w:r w:rsidRPr="00FF7372">
        <w:rPr>
          <w:rFonts w:ascii="Arial" w:hAnsi="Arial" w:cs="Arial"/>
          <w:b/>
          <w:bCs/>
        </w:rPr>
        <w:t>Instruções</w:t>
      </w:r>
    </w:p>
    <w:p w14:paraId="78335EF9" w14:textId="77777777" w:rsidR="00D66E5D" w:rsidRDefault="00D66E5D" w:rsidP="00D66E5D">
      <w:pPr>
        <w:spacing w:after="60" w:line="240" w:lineRule="auto"/>
        <w:jc w:val="both"/>
        <w:rPr>
          <w:rFonts w:ascii="Arial" w:hAnsi="Arial" w:cs="Arial"/>
        </w:rPr>
      </w:pPr>
    </w:p>
    <w:p w14:paraId="65CF76E2" w14:textId="77777777" w:rsidR="00D66E5D" w:rsidRDefault="00D66E5D" w:rsidP="00D66E5D">
      <w:pPr>
        <w:spacing w:after="60" w:line="240" w:lineRule="auto"/>
        <w:jc w:val="both"/>
        <w:rPr>
          <w:rFonts w:ascii="Arial" w:hAnsi="Arial" w:cs="Arial"/>
        </w:rPr>
      </w:pPr>
      <w:r w:rsidRPr="00FF7372">
        <w:rPr>
          <w:rFonts w:ascii="Arial" w:hAnsi="Arial" w:cs="Arial"/>
        </w:rPr>
        <w:t xml:space="preserve">Responda às questões abaixo indicando seu nível de concordância, utilizando a escala:  </w:t>
      </w:r>
    </w:p>
    <w:p w14:paraId="6310A2D4" w14:textId="77777777" w:rsidR="00D66E5D" w:rsidRPr="00FF7372" w:rsidRDefault="00D66E5D" w:rsidP="00D66E5D">
      <w:pPr>
        <w:spacing w:after="60" w:line="240" w:lineRule="auto"/>
        <w:jc w:val="both"/>
        <w:rPr>
          <w:rFonts w:ascii="Arial" w:hAnsi="Arial" w:cs="Arial"/>
        </w:rPr>
      </w:pPr>
    </w:p>
    <w:p w14:paraId="104379FB" w14:textId="77777777" w:rsidR="00D66E5D" w:rsidRDefault="00D66E5D" w:rsidP="00D66E5D">
      <w:pPr>
        <w:spacing w:after="60" w:line="240" w:lineRule="auto"/>
        <w:jc w:val="both"/>
        <w:rPr>
          <w:rFonts w:ascii="Arial" w:hAnsi="Arial" w:cs="Arial"/>
        </w:rPr>
      </w:pPr>
      <w:r w:rsidRPr="00204BC7">
        <w:rPr>
          <w:rFonts w:ascii="Arial" w:hAnsi="Arial" w:cs="Arial"/>
          <w:b/>
          <w:bCs/>
        </w:rPr>
        <w:t>1</w:t>
      </w:r>
      <w:r w:rsidRPr="00FF7372">
        <w:rPr>
          <w:rFonts w:ascii="Arial" w:hAnsi="Arial" w:cs="Arial"/>
        </w:rPr>
        <w:t xml:space="preserve"> = Discordo totalmente; </w:t>
      </w:r>
    </w:p>
    <w:p w14:paraId="07AB594B" w14:textId="77777777" w:rsidR="00D66E5D" w:rsidRDefault="00D66E5D" w:rsidP="00D66E5D">
      <w:pPr>
        <w:spacing w:after="60" w:line="240" w:lineRule="auto"/>
        <w:jc w:val="both"/>
        <w:rPr>
          <w:rFonts w:ascii="Arial" w:hAnsi="Arial" w:cs="Arial"/>
        </w:rPr>
      </w:pPr>
      <w:r w:rsidRPr="00204BC7">
        <w:rPr>
          <w:rFonts w:ascii="Arial" w:hAnsi="Arial" w:cs="Arial"/>
          <w:b/>
          <w:bCs/>
        </w:rPr>
        <w:t>2</w:t>
      </w:r>
      <w:r w:rsidRPr="00FF7372">
        <w:rPr>
          <w:rFonts w:ascii="Arial" w:hAnsi="Arial" w:cs="Arial"/>
        </w:rPr>
        <w:t xml:space="preserve"> = Discordo parcialmente; </w:t>
      </w:r>
    </w:p>
    <w:p w14:paraId="538D542F" w14:textId="77777777" w:rsidR="00D66E5D" w:rsidRDefault="00D66E5D" w:rsidP="00D66E5D">
      <w:pPr>
        <w:spacing w:after="60" w:line="240" w:lineRule="auto"/>
        <w:jc w:val="both"/>
        <w:rPr>
          <w:rFonts w:ascii="Arial" w:hAnsi="Arial" w:cs="Arial"/>
        </w:rPr>
      </w:pPr>
      <w:r w:rsidRPr="00204BC7">
        <w:rPr>
          <w:rFonts w:ascii="Arial" w:hAnsi="Arial" w:cs="Arial"/>
          <w:b/>
          <w:bCs/>
        </w:rPr>
        <w:t>3</w:t>
      </w:r>
      <w:r w:rsidRPr="00FF7372">
        <w:rPr>
          <w:rFonts w:ascii="Arial" w:hAnsi="Arial" w:cs="Arial"/>
        </w:rPr>
        <w:t xml:space="preserve"> = Neutro; </w:t>
      </w:r>
    </w:p>
    <w:p w14:paraId="6FE362EB" w14:textId="77777777" w:rsidR="00D66E5D" w:rsidRDefault="00D66E5D" w:rsidP="00D66E5D">
      <w:pPr>
        <w:spacing w:after="60" w:line="240" w:lineRule="auto"/>
        <w:jc w:val="both"/>
        <w:rPr>
          <w:rFonts w:ascii="Arial" w:hAnsi="Arial" w:cs="Arial"/>
        </w:rPr>
      </w:pPr>
      <w:r w:rsidRPr="00204BC7">
        <w:rPr>
          <w:rFonts w:ascii="Arial" w:hAnsi="Arial" w:cs="Arial"/>
          <w:b/>
          <w:bCs/>
        </w:rPr>
        <w:t>4</w:t>
      </w:r>
      <w:r w:rsidRPr="00FF7372">
        <w:rPr>
          <w:rFonts w:ascii="Arial" w:hAnsi="Arial" w:cs="Arial"/>
        </w:rPr>
        <w:t xml:space="preserve"> = Concordo parcialmente; </w:t>
      </w:r>
    </w:p>
    <w:p w14:paraId="0156B508" w14:textId="77777777" w:rsidR="00D66E5D" w:rsidRPr="00FF7372" w:rsidRDefault="00D66E5D" w:rsidP="00D66E5D">
      <w:pPr>
        <w:spacing w:after="60" w:line="240" w:lineRule="auto"/>
        <w:jc w:val="both"/>
        <w:rPr>
          <w:rFonts w:ascii="Arial" w:hAnsi="Arial" w:cs="Arial"/>
        </w:rPr>
      </w:pPr>
      <w:r w:rsidRPr="00204BC7">
        <w:rPr>
          <w:rFonts w:ascii="Arial" w:hAnsi="Arial" w:cs="Arial"/>
          <w:b/>
          <w:bCs/>
        </w:rPr>
        <w:t>5</w:t>
      </w:r>
      <w:r w:rsidRPr="00FF7372">
        <w:rPr>
          <w:rFonts w:ascii="Arial" w:hAnsi="Arial" w:cs="Arial"/>
        </w:rPr>
        <w:t xml:space="preserve"> = Concordo totalmente.  </w:t>
      </w:r>
    </w:p>
    <w:p w14:paraId="766B977F" w14:textId="77777777" w:rsidR="00D66E5D" w:rsidRDefault="00D66E5D" w:rsidP="00D66E5D">
      <w:pPr>
        <w:spacing w:after="60" w:line="240" w:lineRule="auto"/>
        <w:jc w:val="both"/>
        <w:rPr>
          <w:rFonts w:ascii="Arial" w:hAnsi="Arial" w:cs="Arial"/>
        </w:rPr>
      </w:pPr>
    </w:p>
    <w:p w14:paraId="189FC7B2" w14:textId="77777777" w:rsidR="00D66E5D" w:rsidRPr="00FF7372" w:rsidRDefault="00D66E5D" w:rsidP="00D66E5D">
      <w:pPr>
        <w:spacing w:after="60" w:line="240" w:lineRule="auto"/>
        <w:jc w:val="both"/>
        <w:rPr>
          <w:rFonts w:ascii="Arial" w:hAnsi="Arial" w:cs="Arial"/>
        </w:rPr>
      </w:pPr>
      <w:r w:rsidRPr="00FF7372">
        <w:rPr>
          <w:rFonts w:ascii="Arial" w:hAnsi="Arial" w:cs="Arial"/>
        </w:rPr>
        <w:lastRenderedPageBreak/>
        <w:t>As respostas são confidenciais e destinam-se a diagnosticar a saúde cultural e climática da organização.</w:t>
      </w:r>
    </w:p>
    <w:p w14:paraId="44BCAD8A" w14:textId="77777777" w:rsidR="00D66E5D" w:rsidRPr="00FF7372" w:rsidRDefault="00D66E5D" w:rsidP="00D66E5D">
      <w:pPr>
        <w:spacing w:after="60" w:line="240" w:lineRule="auto"/>
        <w:jc w:val="both"/>
        <w:rPr>
          <w:rFonts w:ascii="Arial" w:hAnsi="Arial" w:cs="Arial"/>
        </w:rPr>
      </w:pPr>
    </w:p>
    <w:p w14:paraId="155A519D" w14:textId="77777777" w:rsidR="00D66E5D" w:rsidRPr="00FF7372" w:rsidRDefault="00D66E5D" w:rsidP="00D66E5D">
      <w:pPr>
        <w:spacing w:after="60" w:line="240" w:lineRule="auto"/>
        <w:jc w:val="both"/>
        <w:rPr>
          <w:rFonts w:ascii="Arial" w:hAnsi="Arial" w:cs="Arial"/>
          <w:b/>
          <w:bCs/>
        </w:rPr>
      </w:pPr>
      <w:r w:rsidRPr="00FF7372">
        <w:rPr>
          <w:rFonts w:ascii="Arial" w:hAnsi="Arial" w:cs="Arial"/>
          <w:b/>
          <w:bCs/>
        </w:rPr>
        <w:t>Questões do Questionário</w:t>
      </w:r>
    </w:p>
    <w:p w14:paraId="44F9BCA4" w14:textId="77777777" w:rsidR="00D66E5D" w:rsidRPr="00FF7372" w:rsidRDefault="00D66E5D" w:rsidP="00D66E5D">
      <w:pPr>
        <w:spacing w:after="60" w:line="240" w:lineRule="auto"/>
        <w:jc w:val="both"/>
        <w:rPr>
          <w:rFonts w:ascii="Arial" w:hAnsi="Arial" w:cs="Arial"/>
        </w:rPr>
      </w:pPr>
    </w:p>
    <w:p w14:paraId="3BC6B9CB" w14:textId="77777777" w:rsidR="00D66E5D" w:rsidRPr="00FF7372" w:rsidRDefault="00D66E5D" w:rsidP="00D66E5D">
      <w:pPr>
        <w:spacing w:after="60" w:line="240" w:lineRule="auto"/>
        <w:jc w:val="both"/>
        <w:rPr>
          <w:rFonts w:ascii="Arial" w:hAnsi="Arial" w:cs="Arial"/>
          <w:b/>
          <w:bCs/>
        </w:rPr>
      </w:pPr>
      <w:r w:rsidRPr="00FF7372">
        <w:rPr>
          <w:rFonts w:ascii="Arial" w:hAnsi="Arial" w:cs="Arial"/>
          <w:b/>
          <w:bCs/>
        </w:rPr>
        <w:t>Vetor 1: Motivação</w:t>
      </w:r>
    </w:p>
    <w:p w14:paraId="51D26EE5" w14:textId="77777777" w:rsidR="00D66E5D" w:rsidRPr="00FF7372" w:rsidRDefault="00D66E5D" w:rsidP="00D66E5D">
      <w:pPr>
        <w:spacing w:after="60" w:line="240" w:lineRule="auto"/>
        <w:jc w:val="both"/>
        <w:rPr>
          <w:rFonts w:ascii="Arial" w:hAnsi="Arial" w:cs="Arial"/>
        </w:rPr>
      </w:pPr>
      <w:r w:rsidRPr="00FF7372">
        <w:rPr>
          <w:rFonts w:ascii="Arial" w:hAnsi="Arial" w:cs="Arial"/>
          <w:b/>
          <w:bCs/>
        </w:rPr>
        <w:t>Objetivo:</w:t>
      </w:r>
      <w:r w:rsidRPr="00FF7372">
        <w:rPr>
          <w:rFonts w:ascii="Arial" w:hAnsi="Arial" w:cs="Arial"/>
        </w:rPr>
        <w:t xml:space="preserve"> Avaliar incentivos motivacionais que promovem engajamento, validados por </w:t>
      </w:r>
      <w:proofErr w:type="spellStart"/>
      <w:r w:rsidRPr="00FF7372">
        <w:rPr>
          <w:rFonts w:ascii="Arial" w:hAnsi="Arial" w:cs="Arial"/>
        </w:rPr>
        <w:t>Cronbach’s</w:t>
      </w:r>
      <w:proofErr w:type="spellEnd"/>
      <w:r w:rsidRPr="00FF7372">
        <w:rPr>
          <w:rFonts w:ascii="Arial" w:hAnsi="Arial" w:cs="Arial"/>
        </w:rPr>
        <w:t xml:space="preserve"> Alpha (α = 0.87).</w:t>
      </w:r>
    </w:p>
    <w:p w14:paraId="10F53258" w14:textId="77777777" w:rsidR="00D66E5D" w:rsidRPr="00FF7372" w:rsidRDefault="00D66E5D" w:rsidP="00D66E5D">
      <w:pPr>
        <w:spacing w:after="60" w:line="240" w:lineRule="auto"/>
        <w:jc w:val="both"/>
        <w:rPr>
          <w:rFonts w:ascii="Arial" w:hAnsi="Arial" w:cs="Arial"/>
        </w:rPr>
      </w:pPr>
    </w:p>
    <w:p w14:paraId="299903B5" w14:textId="77777777" w:rsidR="00D66E5D" w:rsidRDefault="00D66E5D" w:rsidP="00D66E5D">
      <w:pPr>
        <w:spacing w:after="60" w:line="240" w:lineRule="auto"/>
        <w:jc w:val="both"/>
        <w:rPr>
          <w:rFonts w:ascii="Arial" w:hAnsi="Arial" w:cs="Arial"/>
          <w:b/>
          <w:bCs/>
        </w:rPr>
      </w:pPr>
      <w:r w:rsidRPr="00FF7372">
        <w:rPr>
          <w:rFonts w:ascii="Arial" w:hAnsi="Arial" w:cs="Arial"/>
          <w:b/>
          <w:bCs/>
        </w:rPr>
        <w:t xml:space="preserve">Dimensão: Reconhecimento  </w:t>
      </w:r>
    </w:p>
    <w:p w14:paraId="6E2FF0E5" w14:textId="77777777" w:rsidR="00D66E5D" w:rsidRPr="00FF7372" w:rsidRDefault="00D66E5D" w:rsidP="00D66E5D">
      <w:pPr>
        <w:spacing w:after="60" w:line="240" w:lineRule="auto"/>
        <w:jc w:val="both"/>
        <w:rPr>
          <w:rFonts w:ascii="Arial" w:hAnsi="Arial" w:cs="Arial"/>
          <w:b/>
          <w:bCs/>
        </w:rPr>
      </w:pPr>
    </w:p>
    <w:p w14:paraId="40397F99"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1. Nesta empresa, as políticas de reconhecimento existentes são aplicadas de forma homogênea e profissional para todos os empregados. (0.690)  </w:t>
      </w:r>
    </w:p>
    <w:p w14:paraId="78E0D48A"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2. O sistema de remuneração existente é um excelente instrumento para valorizar e reconhecer aqueles que atingem suas metas. (0.691)  </w:t>
      </w:r>
    </w:p>
    <w:p w14:paraId="6446A8AB"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3. A empresa reconhece e aproveita aqueles que demonstram espírito de liderança. (0.770)  </w:t>
      </w:r>
    </w:p>
    <w:p w14:paraId="05C18FC0"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4. Na minha área, os empregados que desempenham bem suas tarefas são devidamente </w:t>
      </w:r>
      <w:proofErr w:type="gramStart"/>
      <w:r w:rsidRPr="00FF7372">
        <w:rPr>
          <w:rFonts w:ascii="Arial" w:hAnsi="Arial" w:cs="Arial"/>
        </w:rPr>
        <w:t>reconhecidos</w:t>
      </w:r>
      <w:proofErr w:type="gramEnd"/>
      <w:r w:rsidRPr="00FF7372">
        <w:rPr>
          <w:rFonts w:ascii="Arial" w:hAnsi="Arial" w:cs="Arial"/>
        </w:rPr>
        <w:t xml:space="preserve"> pelos chefes. (0.763)  </w:t>
      </w:r>
    </w:p>
    <w:p w14:paraId="6DB4743E"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5. O caminho para ser reconhecido é obter os resultados esperados. (0.654)  </w:t>
      </w:r>
    </w:p>
    <w:p w14:paraId="3EDC50E8"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6. Na empresa onde trabalho não é necessário estar mais próximo da Diretoria/Chefia no dia-a-dia para ser reconhecido. (0.647)  </w:t>
      </w:r>
    </w:p>
    <w:p w14:paraId="25189ACA" w14:textId="77777777" w:rsidR="00D66E5D" w:rsidRPr="00FF7372" w:rsidRDefault="00D66E5D" w:rsidP="00D66E5D">
      <w:pPr>
        <w:spacing w:after="60" w:line="240" w:lineRule="auto"/>
        <w:jc w:val="both"/>
        <w:rPr>
          <w:rFonts w:ascii="Arial" w:hAnsi="Arial" w:cs="Arial"/>
        </w:rPr>
      </w:pPr>
    </w:p>
    <w:p w14:paraId="3BF70E4D" w14:textId="77777777" w:rsidR="00D66E5D" w:rsidRDefault="00D66E5D" w:rsidP="00D66E5D">
      <w:pPr>
        <w:spacing w:after="60" w:line="240" w:lineRule="auto"/>
        <w:jc w:val="both"/>
        <w:rPr>
          <w:rFonts w:ascii="Arial" w:hAnsi="Arial" w:cs="Arial"/>
        </w:rPr>
      </w:pPr>
      <w:r w:rsidRPr="00FF7372">
        <w:rPr>
          <w:rFonts w:ascii="Arial" w:hAnsi="Arial" w:cs="Arial"/>
          <w:b/>
          <w:bCs/>
        </w:rPr>
        <w:t xml:space="preserve">Dimensão: Comprometimento </w:t>
      </w:r>
    </w:p>
    <w:p w14:paraId="0FEC6E6D"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 </w:t>
      </w:r>
    </w:p>
    <w:p w14:paraId="7C5505E3"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7. Na empresa onde trabalho, há grande empenho para encontrar as melhores alternativas para execução das atividades. (0.593)  </w:t>
      </w:r>
    </w:p>
    <w:p w14:paraId="64CFE1CE"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8. Mesmo que surgisse outra oportunidade, pensaria muito antes de deixar meu emprego na empresa onde trabalho. (0.587)  </w:t>
      </w:r>
    </w:p>
    <w:p w14:paraId="16167DEC"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9. Na empresa onde trabalho, em situações de dificuldade, as pessoas preferem levantar o problema em busca de soluções adequadas, ao invés de ignorá-lo. (0.689)  </w:t>
      </w:r>
    </w:p>
    <w:p w14:paraId="77E9714A"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10. Posso garantir que a maioria de meus colegas atende prontamente às demandas/necessidades de serviço. (0.598)  </w:t>
      </w:r>
    </w:p>
    <w:p w14:paraId="51AC2AAE"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11. O empregado da empresa onde trabalho tem grande orgulho de pertencer a ela. (0.732)  </w:t>
      </w:r>
    </w:p>
    <w:p w14:paraId="54EE265B"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12. Percebo que os empregados da empresa onde trabalho demonstram um grau de fidelidade elevado à mesma. (0.716)  </w:t>
      </w:r>
    </w:p>
    <w:p w14:paraId="4F426665" w14:textId="77777777" w:rsidR="00D66E5D" w:rsidRPr="00FF7372" w:rsidRDefault="00D66E5D" w:rsidP="00D66E5D">
      <w:pPr>
        <w:spacing w:after="60" w:line="240" w:lineRule="auto"/>
        <w:jc w:val="both"/>
        <w:rPr>
          <w:rFonts w:ascii="Arial" w:hAnsi="Arial" w:cs="Arial"/>
        </w:rPr>
      </w:pPr>
    </w:p>
    <w:p w14:paraId="415F1BC4" w14:textId="77777777" w:rsidR="00D66E5D" w:rsidRDefault="00D66E5D" w:rsidP="00D66E5D">
      <w:pPr>
        <w:spacing w:after="60" w:line="240" w:lineRule="auto"/>
        <w:jc w:val="both"/>
        <w:rPr>
          <w:rFonts w:ascii="Arial" w:hAnsi="Arial" w:cs="Arial"/>
          <w:b/>
          <w:bCs/>
        </w:rPr>
      </w:pPr>
      <w:r w:rsidRPr="00FF7372">
        <w:rPr>
          <w:rFonts w:ascii="Arial" w:hAnsi="Arial" w:cs="Arial"/>
          <w:b/>
          <w:bCs/>
        </w:rPr>
        <w:t xml:space="preserve">Dimensão: Progresso Profissional  </w:t>
      </w:r>
    </w:p>
    <w:p w14:paraId="78B8F754" w14:textId="77777777" w:rsidR="00D66E5D" w:rsidRPr="00FF7372" w:rsidRDefault="00D66E5D" w:rsidP="00D66E5D">
      <w:pPr>
        <w:spacing w:after="60" w:line="240" w:lineRule="auto"/>
        <w:jc w:val="both"/>
        <w:rPr>
          <w:rFonts w:ascii="Arial" w:hAnsi="Arial" w:cs="Arial"/>
          <w:b/>
          <w:bCs/>
        </w:rPr>
      </w:pPr>
    </w:p>
    <w:p w14:paraId="6AF55C81"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13. As oportunidades de crescimento profissional são acessíveis a todos os empregados. (0.713)  </w:t>
      </w:r>
    </w:p>
    <w:p w14:paraId="61EABEF7" w14:textId="77777777" w:rsidR="00D66E5D" w:rsidRPr="00FF7372" w:rsidRDefault="00D66E5D" w:rsidP="00D66E5D">
      <w:pPr>
        <w:spacing w:after="60" w:line="240" w:lineRule="auto"/>
        <w:jc w:val="both"/>
        <w:rPr>
          <w:rFonts w:ascii="Arial" w:hAnsi="Arial" w:cs="Arial"/>
        </w:rPr>
      </w:pPr>
      <w:r w:rsidRPr="00FF7372">
        <w:rPr>
          <w:rFonts w:ascii="Arial" w:hAnsi="Arial" w:cs="Arial"/>
        </w:rPr>
        <w:lastRenderedPageBreak/>
        <w:t xml:space="preserve">14. Há excelentes oportunidades de crescimento profissional na empresa onde trabalho. (0.783)  </w:t>
      </w:r>
    </w:p>
    <w:p w14:paraId="05ACFE8C"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15. Meu trabalho me dá a oportunidade de aprender novas técnicas e habilidades, contribuindo para meu crescimento profissional. (0.718)  </w:t>
      </w:r>
    </w:p>
    <w:p w14:paraId="58ADFB27"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16. Tenho certeza de que as expectativas de crescimento profissional se concretizam nesta empresa. (0.799)  </w:t>
      </w:r>
    </w:p>
    <w:p w14:paraId="2588ED26"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17. A estrutura de cargos existente é suficiente para permitir o crescimento profissional dos empregados. (0.732)  </w:t>
      </w:r>
    </w:p>
    <w:p w14:paraId="10FE8673" w14:textId="77777777" w:rsidR="00D66E5D" w:rsidRPr="00FF7372" w:rsidRDefault="00D66E5D" w:rsidP="00D66E5D">
      <w:pPr>
        <w:spacing w:after="60" w:line="240" w:lineRule="auto"/>
        <w:jc w:val="both"/>
        <w:rPr>
          <w:rFonts w:ascii="Arial" w:hAnsi="Arial" w:cs="Arial"/>
        </w:rPr>
      </w:pPr>
    </w:p>
    <w:p w14:paraId="0F78B3BC" w14:textId="77777777" w:rsidR="00D66E5D" w:rsidRPr="00FF7372" w:rsidRDefault="00D66E5D" w:rsidP="00D66E5D">
      <w:pPr>
        <w:spacing w:after="60" w:line="240" w:lineRule="auto"/>
        <w:jc w:val="both"/>
        <w:rPr>
          <w:rFonts w:ascii="Arial" w:hAnsi="Arial" w:cs="Arial"/>
          <w:b/>
          <w:bCs/>
        </w:rPr>
      </w:pPr>
      <w:r w:rsidRPr="00FF7372">
        <w:rPr>
          <w:rFonts w:ascii="Arial" w:hAnsi="Arial" w:cs="Arial"/>
          <w:b/>
          <w:bCs/>
        </w:rPr>
        <w:t>Vetor 2: Liderança</w:t>
      </w:r>
    </w:p>
    <w:p w14:paraId="2493F17D" w14:textId="77777777" w:rsidR="00D66E5D" w:rsidRDefault="00D66E5D" w:rsidP="00D66E5D">
      <w:pPr>
        <w:spacing w:after="60" w:line="240" w:lineRule="auto"/>
        <w:jc w:val="both"/>
        <w:rPr>
          <w:rFonts w:ascii="Arial" w:hAnsi="Arial" w:cs="Arial"/>
        </w:rPr>
      </w:pPr>
    </w:p>
    <w:p w14:paraId="5AA4191B" w14:textId="77777777" w:rsidR="00D66E5D" w:rsidRPr="00FF7372" w:rsidRDefault="00D66E5D" w:rsidP="00D66E5D">
      <w:pPr>
        <w:spacing w:after="60" w:line="240" w:lineRule="auto"/>
        <w:jc w:val="both"/>
        <w:rPr>
          <w:rFonts w:ascii="Arial" w:hAnsi="Arial" w:cs="Arial"/>
        </w:rPr>
      </w:pPr>
      <w:r w:rsidRPr="00E737F6">
        <w:rPr>
          <w:rFonts w:ascii="Arial" w:hAnsi="Arial" w:cs="Arial"/>
          <w:b/>
          <w:bCs/>
        </w:rPr>
        <w:t>Objetivo:</w:t>
      </w:r>
      <w:r w:rsidRPr="00FF7372">
        <w:rPr>
          <w:rFonts w:ascii="Arial" w:hAnsi="Arial" w:cs="Arial"/>
        </w:rPr>
        <w:t xml:space="preserve"> Avaliar a influência da liderança na dinâmica organizacional, validados por </w:t>
      </w:r>
      <w:proofErr w:type="spellStart"/>
      <w:r w:rsidRPr="00FF7372">
        <w:rPr>
          <w:rFonts w:ascii="Arial" w:hAnsi="Arial" w:cs="Arial"/>
        </w:rPr>
        <w:t>Cronbach’s</w:t>
      </w:r>
      <w:proofErr w:type="spellEnd"/>
      <w:r w:rsidRPr="00FF7372">
        <w:rPr>
          <w:rFonts w:ascii="Arial" w:hAnsi="Arial" w:cs="Arial"/>
        </w:rPr>
        <w:t xml:space="preserve"> Alpha (α = 0.85).</w:t>
      </w:r>
    </w:p>
    <w:p w14:paraId="646412B3" w14:textId="77777777" w:rsidR="00D66E5D" w:rsidRPr="00FF7372" w:rsidRDefault="00D66E5D" w:rsidP="00D66E5D">
      <w:pPr>
        <w:spacing w:after="60" w:line="240" w:lineRule="auto"/>
        <w:jc w:val="both"/>
        <w:rPr>
          <w:rFonts w:ascii="Arial" w:hAnsi="Arial" w:cs="Arial"/>
        </w:rPr>
      </w:pPr>
    </w:p>
    <w:p w14:paraId="6E2E3A76" w14:textId="77777777" w:rsidR="00D66E5D" w:rsidRPr="00FF7372" w:rsidRDefault="00D66E5D" w:rsidP="00D66E5D">
      <w:pPr>
        <w:spacing w:after="60" w:line="240" w:lineRule="auto"/>
        <w:jc w:val="both"/>
        <w:rPr>
          <w:rFonts w:ascii="Arial" w:hAnsi="Arial" w:cs="Arial"/>
          <w:b/>
          <w:bCs/>
        </w:rPr>
      </w:pPr>
      <w:r w:rsidRPr="00FF7372">
        <w:rPr>
          <w:rFonts w:ascii="Arial" w:hAnsi="Arial" w:cs="Arial"/>
          <w:b/>
          <w:bCs/>
        </w:rPr>
        <w:t xml:space="preserve">Dimensão: Estilo Gerencial  </w:t>
      </w:r>
    </w:p>
    <w:p w14:paraId="7E85AE1C" w14:textId="77777777" w:rsidR="00D66E5D" w:rsidRDefault="00D66E5D" w:rsidP="00D66E5D">
      <w:pPr>
        <w:spacing w:after="60" w:line="240" w:lineRule="auto"/>
        <w:jc w:val="both"/>
        <w:rPr>
          <w:rFonts w:ascii="Arial" w:hAnsi="Arial" w:cs="Arial"/>
        </w:rPr>
      </w:pPr>
    </w:p>
    <w:p w14:paraId="69756214"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18. Minha chefia é acessível e me trata com respeito. (0.685)  </w:t>
      </w:r>
    </w:p>
    <w:p w14:paraId="5740877C"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19. A presença da chefia em minha área contribui de modo decisivo para o bom andamento das atividades. (0.595)  </w:t>
      </w:r>
    </w:p>
    <w:p w14:paraId="619A814D"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20. Eventuais divergências com minha chefia são discutidas no plano profissional e não no pessoal. (0.672)  </w:t>
      </w:r>
    </w:p>
    <w:p w14:paraId="7F5F5E54"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21. Na maioria das vezes tenho autonomia para tomar decisões e resolver problemas sem precisar recorrer à chefia em cada etapa do trabalho. (0.571)  </w:t>
      </w:r>
    </w:p>
    <w:p w14:paraId="08B2CA49"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22. Quando é necessário efetuar uma mudança, minha chefia procura garantir o meu envolvimento e o da equipe no processo. (0.744)  </w:t>
      </w:r>
    </w:p>
    <w:p w14:paraId="4E06F91B"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23. Tenho suficientes orientações de minha chefia para resolver eventuais dificuldades no trabalho. (0.760)  </w:t>
      </w:r>
    </w:p>
    <w:p w14:paraId="7C8F6F8D"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24. Percebo que minha chefia reconhece e valoriza minhas contribuições, colocando-as em prática. (0.793)  </w:t>
      </w:r>
    </w:p>
    <w:p w14:paraId="25B75FE6"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25. Existe coerência entre o discurso e a prática gerencial em minha área de atuação. (0.734)  </w:t>
      </w:r>
    </w:p>
    <w:p w14:paraId="06E6AEC9"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26. Minha chefia tem excelente habilidade para lidar com pessoas. (0.766)  </w:t>
      </w:r>
    </w:p>
    <w:p w14:paraId="5ACBF949" w14:textId="77777777" w:rsidR="00D66E5D" w:rsidRPr="00FF7372" w:rsidRDefault="00D66E5D" w:rsidP="00D66E5D">
      <w:pPr>
        <w:spacing w:after="60" w:line="240" w:lineRule="auto"/>
        <w:jc w:val="both"/>
        <w:rPr>
          <w:rFonts w:ascii="Arial" w:hAnsi="Arial" w:cs="Arial"/>
        </w:rPr>
      </w:pPr>
    </w:p>
    <w:p w14:paraId="5E273C0F" w14:textId="77777777" w:rsidR="00D66E5D" w:rsidRPr="00FF7372" w:rsidRDefault="00D66E5D" w:rsidP="00D66E5D">
      <w:pPr>
        <w:spacing w:after="60" w:line="240" w:lineRule="auto"/>
        <w:jc w:val="both"/>
        <w:rPr>
          <w:rFonts w:ascii="Arial" w:hAnsi="Arial" w:cs="Arial"/>
          <w:b/>
          <w:bCs/>
        </w:rPr>
      </w:pPr>
      <w:r w:rsidRPr="00FF7372">
        <w:rPr>
          <w:rFonts w:ascii="Arial" w:hAnsi="Arial" w:cs="Arial"/>
          <w:b/>
          <w:bCs/>
        </w:rPr>
        <w:t xml:space="preserve">Dimensão: Trabalho em Equipe  </w:t>
      </w:r>
    </w:p>
    <w:p w14:paraId="223803C9" w14:textId="77777777" w:rsidR="00D66E5D" w:rsidRDefault="00D66E5D" w:rsidP="00D66E5D">
      <w:pPr>
        <w:spacing w:after="60" w:line="240" w:lineRule="auto"/>
        <w:jc w:val="both"/>
        <w:rPr>
          <w:rFonts w:ascii="Arial" w:hAnsi="Arial" w:cs="Arial"/>
        </w:rPr>
      </w:pPr>
    </w:p>
    <w:p w14:paraId="59F604EB"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27. A empresa prioriza a contribuição de todos através de um diálogo centrado na melhoria permanente do trabalho cotidiano. (0.635)  </w:t>
      </w:r>
    </w:p>
    <w:p w14:paraId="4E278F7A"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28. Não há protecionismo de qualquer espécie em relação aos integrantes da equipe a que pertenço. (0.538)  </w:t>
      </w:r>
    </w:p>
    <w:p w14:paraId="5EB80892"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29. Esta empresa fomenta o trabalho em equipe como uma de suas crenças para a busca do sucesso. (0.709)  </w:t>
      </w:r>
    </w:p>
    <w:p w14:paraId="552DAD4B"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30. Há uma grande união e apoio mútuo entre as pessoas da equipe em que trabalho. (0.714)  </w:t>
      </w:r>
    </w:p>
    <w:p w14:paraId="545DF16F"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31. O trabalho em equipe flui muito bem na empresa onde atuo. (0.780)  </w:t>
      </w:r>
    </w:p>
    <w:p w14:paraId="33040B56" w14:textId="77777777" w:rsidR="00D66E5D" w:rsidRPr="00FF7372" w:rsidRDefault="00D66E5D" w:rsidP="00D66E5D">
      <w:pPr>
        <w:spacing w:after="60" w:line="240" w:lineRule="auto"/>
        <w:jc w:val="both"/>
        <w:rPr>
          <w:rFonts w:ascii="Arial" w:hAnsi="Arial" w:cs="Arial"/>
        </w:rPr>
      </w:pPr>
      <w:r w:rsidRPr="00FF7372">
        <w:rPr>
          <w:rFonts w:ascii="Arial" w:hAnsi="Arial" w:cs="Arial"/>
        </w:rPr>
        <w:lastRenderedPageBreak/>
        <w:t xml:space="preserve">32. Há tempo suficiente para melhorar o relacionamento e a troca de experiências entre as equipes de trabalho. (0.628)  </w:t>
      </w:r>
    </w:p>
    <w:p w14:paraId="3D33BE2E" w14:textId="77777777" w:rsidR="00D66E5D" w:rsidRPr="00FF7372" w:rsidRDefault="00D66E5D" w:rsidP="00D66E5D">
      <w:pPr>
        <w:spacing w:after="60" w:line="240" w:lineRule="auto"/>
        <w:jc w:val="both"/>
        <w:rPr>
          <w:rFonts w:ascii="Arial" w:hAnsi="Arial" w:cs="Arial"/>
        </w:rPr>
      </w:pPr>
    </w:p>
    <w:p w14:paraId="0513BFAF" w14:textId="77777777" w:rsidR="00D66E5D" w:rsidRPr="00FF7372" w:rsidRDefault="00D66E5D" w:rsidP="00D66E5D">
      <w:pPr>
        <w:spacing w:after="60" w:line="240" w:lineRule="auto"/>
        <w:jc w:val="both"/>
        <w:rPr>
          <w:rFonts w:ascii="Arial" w:hAnsi="Arial" w:cs="Arial"/>
          <w:b/>
          <w:bCs/>
        </w:rPr>
      </w:pPr>
      <w:r w:rsidRPr="00FF7372">
        <w:rPr>
          <w:rFonts w:ascii="Arial" w:hAnsi="Arial" w:cs="Arial"/>
          <w:b/>
          <w:bCs/>
        </w:rPr>
        <w:t xml:space="preserve">Dimensão: Competição no Trabalho  </w:t>
      </w:r>
    </w:p>
    <w:p w14:paraId="61AD4F4D" w14:textId="77777777" w:rsidR="00D66E5D" w:rsidRDefault="00D66E5D" w:rsidP="00D66E5D">
      <w:pPr>
        <w:spacing w:after="60" w:line="240" w:lineRule="auto"/>
        <w:jc w:val="both"/>
        <w:rPr>
          <w:rFonts w:ascii="Arial" w:hAnsi="Arial" w:cs="Arial"/>
        </w:rPr>
      </w:pPr>
    </w:p>
    <w:p w14:paraId="50C815B0"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33. A competição entre pessoas ou grupos é sadia, sendo valorizada como forma de estimular a criatividade e melhorar o desempenho profissional. (0.625)  </w:t>
      </w:r>
    </w:p>
    <w:p w14:paraId="26F4DD2D"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34. O nível de competição existente entre as pessoas é normal e jamais compromete o bom andamento das atividades. (0.711)  </w:t>
      </w:r>
    </w:p>
    <w:p w14:paraId="1AD5D1D4"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35. Há grande harmonia em meu ambiente de trabalho. (0.735)  </w:t>
      </w:r>
    </w:p>
    <w:p w14:paraId="17DF7AA0" w14:textId="77777777" w:rsidR="00D66E5D" w:rsidRPr="00FF7372" w:rsidRDefault="00D66E5D" w:rsidP="00D66E5D">
      <w:pPr>
        <w:spacing w:after="60" w:line="240" w:lineRule="auto"/>
        <w:jc w:val="both"/>
        <w:rPr>
          <w:rFonts w:ascii="Arial" w:hAnsi="Arial" w:cs="Arial"/>
        </w:rPr>
      </w:pPr>
    </w:p>
    <w:p w14:paraId="736FFFF9" w14:textId="77777777" w:rsidR="00D66E5D" w:rsidRPr="00FF7372" w:rsidRDefault="00D66E5D" w:rsidP="00D66E5D">
      <w:pPr>
        <w:spacing w:after="60" w:line="240" w:lineRule="auto"/>
        <w:jc w:val="both"/>
        <w:rPr>
          <w:rFonts w:ascii="Arial" w:hAnsi="Arial" w:cs="Arial"/>
          <w:b/>
          <w:bCs/>
        </w:rPr>
      </w:pPr>
      <w:r w:rsidRPr="00FF7372">
        <w:rPr>
          <w:rFonts w:ascii="Arial" w:hAnsi="Arial" w:cs="Arial"/>
          <w:b/>
          <w:bCs/>
        </w:rPr>
        <w:t>Vetor 3: Filosofia de Gestão</w:t>
      </w:r>
    </w:p>
    <w:p w14:paraId="2ABBE7F9" w14:textId="77777777" w:rsidR="00D66E5D" w:rsidRDefault="00D66E5D" w:rsidP="00D66E5D">
      <w:pPr>
        <w:spacing w:after="60" w:line="240" w:lineRule="auto"/>
        <w:jc w:val="both"/>
        <w:rPr>
          <w:rFonts w:ascii="Arial" w:hAnsi="Arial" w:cs="Arial"/>
        </w:rPr>
      </w:pPr>
    </w:p>
    <w:p w14:paraId="05BF0052" w14:textId="77777777" w:rsidR="00D66E5D" w:rsidRPr="00FF7372" w:rsidRDefault="00D66E5D" w:rsidP="00D66E5D">
      <w:pPr>
        <w:spacing w:after="60" w:line="240" w:lineRule="auto"/>
        <w:jc w:val="both"/>
        <w:rPr>
          <w:rFonts w:ascii="Arial" w:hAnsi="Arial" w:cs="Arial"/>
        </w:rPr>
      </w:pPr>
      <w:r w:rsidRPr="00E737F6">
        <w:rPr>
          <w:rFonts w:ascii="Arial" w:hAnsi="Arial" w:cs="Arial"/>
          <w:b/>
          <w:bCs/>
        </w:rPr>
        <w:t>Objetivo:</w:t>
      </w:r>
      <w:r w:rsidRPr="00FF7372">
        <w:rPr>
          <w:rFonts w:ascii="Arial" w:hAnsi="Arial" w:cs="Arial"/>
        </w:rPr>
        <w:t xml:space="preserve"> Avaliar a clareza e eficácia das práticas de gestão, validados por </w:t>
      </w:r>
      <w:proofErr w:type="spellStart"/>
      <w:r w:rsidRPr="00FF7372">
        <w:rPr>
          <w:rFonts w:ascii="Arial" w:hAnsi="Arial" w:cs="Arial"/>
        </w:rPr>
        <w:t>Cronbach’s</w:t>
      </w:r>
      <w:proofErr w:type="spellEnd"/>
      <w:r w:rsidRPr="00FF7372">
        <w:rPr>
          <w:rFonts w:ascii="Arial" w:hAnsi="Arial" w:cs="Arial"/>
        </w:rPr>
        <w:t xml:space="preserve"> Alpha (α = 0.83).</w:t>
      </w:r>
    </w:p>
    <w:p w14:paraId="0B7BFA7F" w14:textId="77777777" w:rsidR="00D66E5D" w:rsidRPr="00FF7372" w:rsidRDefault="00D66E5D" w:rsidP="00D66E5D">
      <w:pPr>
        <w:spacing w:after="60" w:line="240" w:lineRule="auto"/>
        <w:jc w:val="both"/>
        <w:rPr>
          <w:rFonts w:ascii="Arial" w:hAnsi="Arial" w:cs="Arial"/>
        </w:rPr>
      </w:pPr>
    </w:p>
    <w:p w14:paraId="2E459029" w14:textId="77777777" w:rsidR="00D66E5D" w:rsidRPr="00E737F6" w:rsidRDefault="00D66E5D" w:rsidP="00D66E5D">
      <w:pPr>
        <w:spacing w:after="60" w:line="240" w:lineRule="auto"/>
        <w:jc w:val="both"/>
        <w:rPr>
          <w:rFonts w:ascii="Arial" w:hAnsi="Arial" w:cs="Arial"/>
          <w:b/>
          <w:bCs/>
        </w:rPr>
      </w:pPr>
      <w:r w:rsidRPr="00E737F6">
        <w:rPr>
          <w:rFonts w:ascii="Arial" w:hAnsi="Arial" w:cs="Arial"/>
          <w:b/>
          <w:bCs/>
        </w:rPr>
        <w:t xml:space="preserve">Dimensão: Clareza Organizacional  </w:t>
      </w:r>
    </w:p>
    <w:p w14:paraId="3DB84D4F" w14:textId="77777777" w:rsidR="00D66E5D" w:rsidRDefault="00D66E5D" w:rsidP="00D66E5D">
      <w:pPr>
        <w:spacing w:after="60" w:line="240" w:lineRule="auto"/>
        <w:jc w:val="both"/>
        <w:rPr>
          <w:rFonts w:ascii="Arial" w:hAnsi="Arial" w:cs="Arial"/>
        </w:rPr>
      </w:pPr>
    </w:p>
    <w:p w14:paraId="627AB66D"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36. A busca contínua de profissionalismo na gestão é uma das principais preocupações na empresa onde trabalho. (0.725)  </w:t>
      </w:r>
    </w:p>
    <w:p w14:paraId="18B54E90"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37. O estilo de administração adotado pela empresa onde trabalho </w:t>
      </w:r>
      <w:proofErr w:type="spellStart"/>
      <w:r w:rsidRPr="00FF7372">
        <w:rPr>
          <w:rFonts w:ascii="Arial" w:hAnsi="Arial" w:cs="Arial"/>
        </w:rPr>
        <w:t>influencia</w:t>
      </w:r>
      <w:proofErr w:type="spellEnd"/>
      <w:r w:rsidRPr="00FF7372">
        <w:rPr>
          <w:rFonts w:ascii="Arial" w:hAnsi="Arial" w:cs="Arial"/>
        </w:rPr>
        <w:t xml:space="preserve"> de modo positivo o comportamento dos seus empregados em relação ao trabalho que executam. (0.708)  </w:t>
      </w:r>
    </w:p>
    <w:p w14:paraId="7E93B16A"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38. Está claro que a Diretoria da empresa onde trabalho se preocupa mais com os assuntos verdadeiramente estratégicos para a empresa. (0.578)  </w:t>
      </w:r>
    </w:p>
    <w:p w14:paraId="030A3E2D"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39. É forte a preocupação da empresa onde trabalho em reter seus melhores talentos. (0.716)  </w:t>
      </w:r>
    </w:p>
    <w:p w14:paraId="3AFFF1D4"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40. As pessoas que trabalham aqui sabem quais são os principais objetivos, metas ou planos da empresa. (0.674)  </w:t>
      </w:r>
    </w:p>
    <w:p w14:paraId="07ED35AD"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41. A postura da empresa onde trabalho demonstra claramente que as pessoas são seu maior patrimônio. (0.710)  </w:t>
      </w:r>
    </w:p>
    <w:p w14:paraId="3230E84B"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42. Sem dúvida um dos objetivos da empresa onde trabalho é crescer respeitando as necessidades e a satisfação de seus clientes. (0.679)  </w:t>
      </w:r>
    </w:p>
    <w:p w14:paraId="194C52CD"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43. Nesta empresa é grande a preocupação de divulgar e transferir o conhecimento adquirido durante o exercício das atividades entre as equipes de trabalho. (0.719)  </w:t>
      </w:r>
    </w:p>
    <w:p w14:paraId="201135E0" w14:textId="77777777" w:rsidR="00D66E5D" w:rsidRPr="00FF7372" w:rsidRDefault="00D66E5D" w:rsidP="00D66E5D">
      <w:pPr>
        <w:spacing w:after="60" w:line="240" w:lineRule="auto"/>
        <w:jc w:val="both"/>
        <w:rPr>
          <w:rFonts w:ascii="Arial" w:hAnsi="Arial" w:cs="Arial"/>
        </w:rPr>
      </w:pPr>
    </w:p>
    <w:p w14:paraId="4F4C9D14" w14:textId="77777777" w:rsidR="00D66E5D" w:rsidRPr="00E737F6" w:rsidRDefault="00D66E5D" w:rsidP="00D66E5D">
      <w:pPr>
        <w:spacing w:after="60" w:line="240" w:lineRule="auto"/>
        <w:jc w:val="both"/>
        <w:rPr>
          <w:rFonts w:ascii="Arial" w:hAnsi="Arial" w:cs="Arial"/>
          <w:b/>
          <w:bCs/>
        </w:rPr>
      </w:pPr>
      <w:r w:rsidRPr="00E737F6">
        <w:rPr>
          <w:rFonts w:ascii="Arial" w:hAnsi="Arial" w:cs="Arial"/>
          <w:b/>
          <w:bCs/>
        </w:rPr>
        <w:t xml:space="preserve">Dimensão: Comunicação  </w:t>
      </w:r>
    </w:p>
    <w:p w14:paraId="4932E5C7" w14:textId="77777777" w:rsidR="00D66E5D" w:rsidRDefault="00D66E5D" w:rsidP="00D66E5D">
      <w:pPr>
        <w:spacing w:after="60" w:line="240" w:lineRule="auto"/>
        <w:jc w:val="both"/>
        <w:rPr>
          <w:rFonts w:ascii="Arial" w:hAnsi="Arial" w:cs="Arial"/>
        </w:rPr>
      </w:pPr>
    </w:p>
    <w:p w14:paraId="40A5D125"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44. As informações necessárias à realização de meu trabalho são transmitidas de forma clara e objetiva. (0.647)  </w:t>
      </w:r>
    </w:p>
    <w:p w14:paraId="345547B7"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45. As mudanças são comunicadas e explicadas com antecedência. (0.591)  </w:t>
      </w:r>
    </w:p>
    <w:p w14:paraId="46AD1810"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46. A quantidade de reuniões de trabalho é suficiente para manter as pessoas informadas sobre o que acontece na empresa onde trabalho. (0.609)  </w:t>
      </w:r>
    </w:p>
    <w:p w14:paraId="7980FCD2" w14:textId="77777777" w:rsidR="00D66E5D" w:rsidRPr="00FF7372" w:rsidRDefault="00D66E5D" w:rsidP="00D66E5D">
      <w:pPr>
        <w:spacing w:after="60" w:line="240" w:lineRule="auto"/>
        <w:jc w:val="both"/>
        <w:rPr>
          <w:rFonts w:ascii="Arial" w:hAnsi="Arial" w:cs="Arial"/>
        </w:rPr>
      </w:pPr>
      <w:r w:rsidRPr="00FF7372">
        <w:rPr>
          <w:rFonts w:ascii="Arial" w:hAnsi="Arial" w:cs="Arial"/>
        </w:rPr>
        <w:lastRenderedPageBreak/>
        <w:t xml:space="preserve">47. Gasto pouco tempo selecionando as informações que recebo através dos diferentes canais de comunicação formais da empresa onde trabalho. (0.530)  </w:t>
      </w:r>
    </w:p>
    <w:p w14:paraId="646FEA6A"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48. A comunicação é verdadeiramente de mão dupla; não há porque temer surpresas ou reações inesperadas de qualquer parte. (0.711)  </w:t>
      </w:r>
    </w:p>
    <w:p w14:paraId="3480D487"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49. Na empresa onde trabalho, as informações fluem igualmente para todos os empregados e áreas. (0.712)  </w:t>
      </w:r>
    </w:p>
    <w:p w14:paraId="4D6607B9"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50. Obtenho com facilidade junto a outras áreas da empresa onde trabalho as informações que necessito para o desempenho adequado de minhas atividades. (0.618)  </w:t>
      </w:r>
    </w:p>
    <w:p w14:paraId="5E432563"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51. Na empresa onde trabalho a rede de comunicação é ágil e eficiente. (0.749)  </w:t>
      </w:r>
    </w:p>
    <w:p w14:paraId="50FE375B" w14:textId="77777777" w:rsidR="00D66E5D" w:rsidRPr="00FF7372" w:rsidRDefault="00D66E5D" w:rsidP="00D66E5D">
      <w:pPr>
        <w:spacing w:after="60" w:line="240" w:lineRule="auto"/>
        <w:jc w:val="both"/>
        <w:rPr>
          <w:rFonts w:ascii="Arial" w:hAnsi="Arial" w:cs="Arial"/>
        </w:rPr>
      </w:pPr>
    </w:p>
    <w:p w14:paraId="439E8995" w14:textId="77777777" w:rsidR="00D66E5D" w:rsidRPr="00E737F6" w:rsidRDefault="00D66E5D" w:rsidP="00D66E5D">
      <w:pPr>
        <w:spacing w:after="60" w:line="240" w:lineRule="auto"/>
        <w:jc w:val="both"/>
        <w:rPr>
          <w:rFonts w:ascii="Arial" w:hAnsi="Arial" w:cs="Arial"/>
          <w:b/>
          <w:bCs/>
        </w:rPr>
      </w:pPr>
      <w:r w:rsidRPr="00E737F6">
        <w:rPr>
          <w:rFonts w:ascii="Arial" w:hAnsi="Arial" w:cs="Arial"/>
          <w:b/>
          <w:bCs/>
        </w:rPr>
        <w:t xml:space="preserve">Dimensão: Estruturas, Regras e Conformidade  </w:t>
      </w:r>
    </w:p>
    <w:p w14:paraId="3410E5B5" w14:textId="77777777" w:rsidR="00D66E5D" w:rsidRDefault="00D66E5D" w:rsidP="00D66E5D">
      <w:pPr>
        <w:spacing w:after="60" w:line="240" w:lineRule="auto"/>
        <w:jc w:val="both"/>
        <w:rPr>
          <w:rFonts w:ascii="Arial" w:hAnsi="Arial" w:cs="Arial"/>
        </w:rPr>
      </w:pPr>
    </w:p>
    <w:p w14:paraId="07491CA9"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52. A estrutura organizacional e funcional da empresa é consistente com seus objetivos. (0.677)  </w:t>
      </w:r>
    </w:p>
    <w:p w14:paraId="1ADD32F3"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53. Há uma nítida e adequada divisão de papéis e de atribuições entre áreas da empresa onde trabalho. (0.542)  </w:t>
      </w:r>
    </w:p>
    <w:p w14:paraId="32F8468E"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54. As mudanças que ocorrem na empresa onde trabalho são sempre planejadas. (0.723)  </w:t>
      </w:r>
    </w:p>
    <w:p w14:paraId="79B78ADA"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55. Há suficiente abertura e flexibilidade para aceitação de ideias e sugestões voltadas ao aperfeiçoamento ou melhoria da empresa onde trabalho. (0.397)  </w:t>
      </w:r>
    </w:p>
    <w:p w14:paraId="1156C229" w14:textId="77777777" w:rsidR="00D66E5D" w:rsidRPr="00FF7372" w:rsidRDefault="00D66E5D" w:rsidP="00D66E5D">
      <w:pPr>
        <w:spacing w:after="60" w:line="240" w:lineRule="auto"/>
        <w:jc w:val="both"/>
        <w:rPr>
          <w:rFonts w:ascii="Arial" w:hAnsi="Arial" w:cs="Arial"/>
        </w:rPr>
      </w:pPr>
    </w:p>
    <w:p w14:paraId="48636733" w14:textId="77777777" w:rsidR="00D66E5D" w:rsidRPr="00E737F6" w:rsidRDefault="00D66E5D" w:rsidP="00D66E5D">
      <w:pPr>
        <w:spacing w:after="60" w:line="240" w:lineRule="auto"/>
        <w:jc w:val="both"/>
        <w:rPr>
          <w:rFonts w:ascii="Arial" w:hAnsi="Arial" w:cs="Arial"/>
          <w:b/>
          <w:bCs/>
        </w:rPr>
      </w:pPr>
      <w:r w:rsidRPr="00E737F6">
        <w:rPr>
          <w:rFonts w:ascii="Arial" w:hAnsi="Arial" w:cs="Arial"/>
          <w:b/>
          <w:bCs/>
        </w:rPr>
        <w:t>Vetor 4: Gestão de Pessoas</w:t>
      </w:r>
    </w:p>
    <w:p w14:paraId="287AF43C" w14:textId="77777777" w:rsidR="00D66E5D" w:rsidRDefault="00D66E5D" w:rsidP="00D66E5D">
      <w:pPr>
        <w:spacing w:after="60" w:line="240" w:lineRule="auto"/>
        <w:jc w:val="both"/>
        <w:rPr>
          <w:rFonts w:ascii="Arial" w:hAnsi="Arial" w:cs="Arial"/>
        </w:rPr>
      </w:pPr>
    </w:p>
    <w:p w14:paraId="0FF85A12"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Objetivo: Avaliar a percepção de equidade nas práticas de RH, validados por </w:t>
      </w:r>
      <w:proofErr w:type="spellStart"/>
      <w:r w:rsidRPr="00FF7372">
        <w:rPr>
          <w:rFonts w:ascii="Arial" w:hAnsi="Arial" w:cs="Arial"/>
        </w:rPr>
        <w:t>Cronbach’s</w:t>
      </w:r>
      <w:proofErr w:type="spellEnd"/>
      <w:r w:rsidRPr="00FF7372">
        <w:rPr>
          <w:rFonts w:ascii="Arial" w:hAnsi="Arial" w:cs="Arial"/>
        </w:rPr>
        <w:t xml:space="preserve"> Alpha (α = 0.89).</w:t>
      </w:r>
    </w:p>
    <w:p w14:paraId="45A427D3" w14:textId="77777777" w:rsidR="00D66E5D" w:rsidRPr="00FF7372" w:rsidRDefault="00D66E5D" w:rsidP="00D66E5D">
      <w:pPr>
        <w:spacing w:after="60" w:line="240" w:lineRule="auto"/>
        <w:jc w:val="both"/>
        <w:rPr>
          <w:rFonts w:ascii="Arial" w:hAnsi="Arial" w:cs="Arial"/>
        </w:rPr>
      </w:pPr>
    </w:p>
    <w:p w14:paraId="4598A7D6" w14:textId="77777777" w:rsidR="00D66E5D" w:rsidRPr="00E737F6" w:rsidRDefault="00D66E5D" w:rsidP="00D66E5D">
      <w:pPr>
        <w:spacing w:after="60" w:line="240" w:lineRule="auto"/>
        <w:jc w:val="both"/>
        <w:rPr>
          <w:rFonts w:ascii="Arial" w:hAnsi="Arial" w:cs="Arial"/>
          <w:b/>
          <w:bCs/>
        </w:rPr>
      </w:pPr>
      <w:r w:rsidRPr="00E737F6">
        <w:rPr>
          <w:rFonts w:ascii="Arial" w:hAnsi="Arial" w:cs="Arial"/>
          <w:b/>
          <w:bCs/>
        </w:rPr>
        <w:t xml:space="preserve">Dimensão: Política Salarial  </w:t>
      </w:r>
    </w:p>
    <w:p w14:paraId="0C6BA2F3" w14:textId="77777777" w:rsidR="00D66E5D" w:rsidRDefault="00D66E5D" w:rsidP="00D66E5D">
      <w:pPr>
        <w:spacing w:after="60" w:line="240" w:lineRule="auto"/>
        <w:jc w:val="both"/>
        <w:rPr>
          <w:rFonts w:ascii="Arial" w:hAnsi="Arial" w:cs="Arial"/>
        </w:rPr>
      </w:pPr>
    </w:p>
    <w:p w14:paraId="1856EE77"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56. O sistema de compensação (salário + benefícios) é adequado, não interferindo na satisfação dos empregados. (0.731)  </w:t>
      </w:r>
    </w:p>
    <w:p w14:paraId="5A0708D2"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57. Os benefícios existentes complementam de modo suficiente os salários pagos para os diferentes cargos. (0.707)  </w:t>
      </w:r>
    </w:p>
    <w:p w14:paraId="5AEA45F7"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58. A remuneração é balanceada, incluindo, além do salário, benefícios e outras formas de compensação. (0.661)  </w:t>
      </w:r>
    </w:p>
    <w:p w14:paraId="688B0139"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59. Os benefícios são amplos e variados, auxiliando a manter os mais competentes. (0.710)  </w:t>
      </w:r>
    </w:p>
    <w:p w14:paraId="37BAE882"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60. Há equilíbrio interno entre os salários pagos; os cargos mais complexos ou mais importantes são os mais bem remunerados. (0.639)  </w:t>
      </w:r>
    </w:p>
    <w:p w14:paraId="1876A649"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61. A progressão nas faixas salariais (promoção horizontal) é periódica e realizada a intervalos adequados. (0.744)  </w:t>
      </w:r>
    </w:p>
    <w:p w14:paraId="1AD5F6F1"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62. Os aumentos salariais nesta empresa excedem a variação do custo de vida no período. (0.634)  </w:t>
      </w:r>
    </w:p>
    <w:p w14:paraId="1D6F4CC7" w14:textId="77777777" w:rsidR="00D66E5D" w:rsidRPr="00FF7372" w:rsidRDefault="00D66E5D" w:rsidP="00D66E5D">
      <w:pPr>
        <w:spacing w:after="60" w:line="240" w:lineRule="auto"/>
        <w:jc w:val="both"/>
        <w:rPr>
          <w:rFonts w:ascii="Arial" w:hAnsi="Arial" w:cs="Arial"/>
        </w:rPr>
      </w:pPr>
    </w:p>
    <w:p w14:paraId="51E11DDF" w14:textId="77777777" w:rsidR="00D66E5D" w:rsidRPr="00E737F6" w:rsidRDefault="00D66E5D" w:rsidP="00D66E5D">
      <w:pPr>
        <w:spacing w:after="60" w:line="240" w:lineRule="auto"/>
        <w:jc w:val="both"/>
        <w:rPr>
          <w:rFonts w:ascii="Arial" w:hAnsi="Arial" w:cs="Arial"/>
          <w:b/>
          <w:bCs/>
        </w:rPr>
      </w:pPr>
      <w:r w:rsidRPr="00E737F6">
        <w:rPr>
          <w:rFonts w:ascii="Arial" w:hAnsi="Arial" w:cs="Arial"/>
          <w:b/>
          <w:bCs/>
        </w:rPr>
        <w:lastRenderedPageBreak/>
        <w:t xml:space="preserve">Dimensão: Salário  </w:t>
      </w:r>
    </w:p>
    <w:p w14:paraId="4443DAF7" w14:textId="77777777" w:rsidR="00D66E5D" w:rsidRDefault="00D66E5D" w:rsidP="00D66E5D">
      <w:pPr>
        <w:spacing w:after="60" w:line="240" w:lineRule="auto"/>
        <w:jc w:val="both"/>
        <w:rPr>
          <w:rFonts w:ascii="Arial" w:hAnsi="Arial" w:cs="Arial"/>
        </w:rPr>
      </w:pPr>
    </w:p>
    <w:p w14:paraId="7A33FF3B"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63. O salário que recebo é suficiente para atender meu padrão de vida. (0.633)  </w:t>
      </w:r>
    </w:p>
    <w:p w14:paraId="37D381E8"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64. Os salários pagos reconhecem o valor e a qualidade do desempenho dos funcionários da empresa onde trabalho. (0.783)  </w:t>
      </w:r>
    </w:p>
    <w:p w14:paraId="482B6458"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65. As diferenças nos salários refletem as diferenças no conteúdo e exigências dos cargos. (0.581)  </w:t>
      </w:r>
    </w:p>
    <w:p w14:paraId="43B54D40"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66. Meu salário é justo, representando o retorno compatível a meu rendimento dentro desta empresa. (0.729)  </w:t>
      </w:r>
    </w:p>
    <w:p w14:paraId="1D615C74" w14:textId="77777777" w:rsidR="00D66E5D" w:rsidRPr="00FF7372" w:rsidRDefault="00D66E5D" w:rsidP="00D66E5D">
      <w:pPr>
        <w:spacing w:after="60" w:line="240" w:lineRule="auto"/>
        <w:jc w:val="both"/>
        <w:rPr>
          <w:rFonts w:ascii="Arial" w:hAnsi="Arial" w:cs="Arial"/>
        </w:rPr>
      </w:pPr>
    </w:p>
    <w:p w14:paraId="3B249D91" w14:textId="77777777" w:rsidR="00D66E5D" w:rsidRPr="00E737F6" w:rsidRDefault="00D66E5D" w:rsidP="00D66E5D">
      <w:pPr>
        <w:spacing w:after="60" w:line="240" w:lineRule="auto"/>
        <w:jc w:val="both"/>
        <w:rPr>
          <w:rFonts w:ascii="Arial" w:hAnsi="Arial" w:cs="Arial"/>
          <w:b/>
          <w:bCs/>
        </w:rPr>
      </w:pPr>
      <w:r w:rsidRPr="00E737F6">
        <w:rPr>
          <w:rFonts w:ascii="Arial" w:hAnsi="Arial" w:cs="Arial"/>
          <w:b/>
          <w:bCs/>
        </w:rPr>
        <w:t xml:space="preserve">Dimensão: Imagem da Área de RH  </w:t>
      </w:r>
    </w:p>
    <w:p w14:paraId="06BD8BD6" w14:textId="77777777" w:rsidR="00D66E5D" w:rsidRDefault="00D66E5D" w:rsidP="00D66E5D">
      <w:pPr>
        <w:spacing w:after="60" w:line="240" w:lineRule="auto"/>
        <w:jc w:val="both"/>
        <w:rPr>
          <w:rFonts w:ascii="Arial" w:hAnsi="Arial" w:cs="Arial"/>
        </w:rPr>
      </w:pPr>
    </w:p>
    <w:p w14:paraId="30AA4126"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67. O RH dispõe de instrumentos para realizar uma avaliação eficaz do desempenho dos empregados em suas atividades. (0.696)  </w:t>
      </w:r>
    </w:p>
    <w:p w14:paraId="0E920F52"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68. O RH demonstra em suas práticas grande preocupação com aspectos de justiça e ética. (0.809)  </w:t>
      </w:r>
    </w:p>
    <w:p w14:paraId="14627F54"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69. A área de RH está envolvida e preocupada em definir o papel e os requisitos necessários para os diferentes cargos existentes na empresa. (0.747)  </w:t>
      </w:r>
    </w:p>
    <w:p w14:paraId="21BB7862"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70. O banco de horas é um instrumento eficaz para apurar minha dedicação extra ao trabalho. (0.402)  </w:t>
      </w:r>
    </w:p>
    <w:p w14:paraId="30060A4A" w14:textId="77777777" w:rsidR="00D66E5D" w:rsidRPr="00FF7372" w:rsidRDefault="00D66E5D" w:rsidP="00D66E5D">
      <w:pPr>
        <w:spacing w:after="60" w:line="240" w:lineRule="auto"/>
        <w:jc w:val="both"/>
        <w:rPr>
          <w:rFonts w:ascii="Arial" w:hAnsi="Arial" w:cs="Arial"/>
        </w:rPr>
      </w:pPr>
    </w:p>
    <w:p w14:paraId="72C585AE" w14:textId="77777777" w:rsidR="00D66E5D" w:rsidRPr="00E737F6" w:rsidRDefault="00D66E5D" w:rsidP="00D66E5D">
      <w:pPr>
        <w:spacing w:after="60" w:line="240" w:lineRule="auto"/>
        <w:jc w:val="both"/>
        <w:rPr>
          <w:rFonts w:ascii="Arial" w:hAnsi="Arial" w:cs="Arial"/>
          <w:b/>
          <w:bCs/>
        </w:rPr>
      </w:pPr>
      <w:r w:rsidRPr="00E737F6">
        <w:rPr>
          <w:rFonts w:ascii="Arial" w:hAnsi="Arial" w:cs="Arial"/>
          <w:b/>
          <w:bCs/>
        </w:rPr>
        <w:t xml:space="preserve">Dimensão: Perspectiva de Carreira  </w:t>
      </w:r>
    </w:p>
    <w:p w14:paraId="1EA66B62" w14:textId="77777777" w:rsidR="00D66E5D" w:rsidRDefault="00D66E5D" w:rsidP="00D66E5D">
      <w:pPr>
        <w:spacing w:after="60" w:line="240" w:lineRule="auto"/>
        <w:jc w:val="both"/>
        <w:rPr>
          <w:rFonts w:ascii="Arial" w:hAnsi="Arial" w:cs="Arial"/>
        </w:rPr>
      </w:pPr>
    </w:p>
    <w:p w14:paraId="71725C26"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71. Tenho boas oportunidades de adquirir competências gerenciais no exercício de meu trabalho. (0.705)  </w:t>
      </w:r>
    </w:p>
    <w:p w14:paraId="4B461DEF"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72. Sinto que minhas qualificações e treinamento aumentam minhas possibilidades de promoção. (0.741)  </w:t>
      </w:r>
    </w:p>
    <w:p w14:paraId="5BF724AD"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73. Não é necessário ter um bom tempo de casa para se ter uma situação melhor de trabalho nesta empresa. (0.550)  </w:t>
      </w:r>
    </w:p>
    <w:p w14:paraId="3346EC4C"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74. Tenho boas oportunidades de adquirir competências técnicas no exercício de meu trabalho. (0.714)  </w:t>
      </w:r>
    </w:p>
    <w:p w14:paraId="42E3E538"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75. Meu horizonte profissional está bem claro para mim, sei exatamente onde posso chegar nesta empresa. (0.493)  </w:t>
      </w:r>
    </w:p>
    <w:p w14:paraId="3BDD655E" w14:textId="77777777" w:rsidR="00D66E5D" w:rsidRPr="00FF7372" w:rsidRDefault="00D66E5D" w:rsidP="00D66E5D">
      <w:pPr>
        <w:spacing w:after="60" w:line="240" w:lineRule="auto"/>
        <w:jc w:val="both"/>
        <w:rPr>
          <w:rFonts w:ascii="Arial" w:hAnsi="Arial" w:cs="Arial"/>
        </w:rPr>
      </w:pPr>
    </w:p>
    <w:p w14:paraId="3786A0B0" w14:textId="77777777" w:rsidR="00D66E5D" w:rsidRPr="00E737F6" w:rsidRDefault="00D66E5D" w:rsidP="00D66E5D">
      <w:pPr>
        <w:spacing w:after="60" w:line="240" w:lineRule="auto"/>
        <w:jc w:val="both"/>
        <w:rPr>
          <w:rFonts w:ascii="Arial" w:hAnsi="Arial" w:cs="Arial"/>
          <w:b/>
          <w:bCs/>
        </w:rPr>
      </w:pPr>
      <w:r w:rsidRPr="00E737F6">
        <w:rPr>
          <w:rFonts w:ascii="Arial" w:hAnsi="Arial" w:cs="Arial"/>
          <w:b/>
          <w:bCs/>
        </w:rPr>
        <w:t xml:space="preserve">Dimensão: Treinamento e Desenvolvimento  </w:t>
      </w:r>
    </w:p>
    <w:p w14:paraId="42CF5C19" w14:textId="77777777" w:rsidR="00D66E5D" w:rsidRDefault="00D66E5D" w:rsidP="00D66E5D">
      <w:pPr>
        <w:spacing w:after="60" w:line="240" w:lineRule="auto"/>
        <w:jc w:val="both"/>
        <w:rPr>
          <w:rFonts w:ascii="Arial" w:hAnsi="Arial" w:cs="Arial"/>
        </w:rPr>
      </w:pPr>
    </w:p>
    <w:p w14:paraId="280D14F5"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76. A organização em que trabalho é reconhecidamente uma empresa que se preocupa em formar seus profissionais para o exercício das atividades. (0.628)  </w:t>
      </w:r>
    </w:p>
    <w:p w14:paraId="18E9C7BC"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77. Há total apoio da empresa para a realização de treinamentos diretamente ligados à minha atividade profissional (treinamentos técnicos). (0.739)  </w:t>
      </w:r>
    </w:p>
    <w:p w14:paraId="5BA02AC5"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78. O treinamento é amplamente valorizado na empresa onde trabalho, até mesmo aqueles voltados para estágios futuros da carreira do empregado. (0.757)  </w:t>
      </w:r>
    </w:p>
    <w:p w14:paraId="2A95BF9A" w14:textId="77777777" w:rsidR="00D66E5D" w:rsidRPr="00FF7372" w:rsidRDefault="00D66E5D" w:rsidP="00D66E5D">
      <w:pPr>
        <w:spacing w:after="60" w:line="240" w:lineRule="auto"/>
        <w:jc w:val="both"/>
        <w:rPr>
          <w:rFonts w:ascii="Arial" w:hAnsi="Arial" w:cs="Arial"/>
        </w:rPr>
      </w:pPr>
    </w:p>
    <w:p w14:paraId="4DE45056" w14:textId="77777777" w:rsidR="00D66E5D" w:rsidRPr="00E737F6" w:rsidRDefault="00D66E5D" w:rsidP="00D66E5D">
      <w:pPr>
        <w:spacing w:after="60" w:line="240" w:lineRule="auto"/>
        <w:jc w:val="both"/>
        <w:rPr>
          <w:rFonts w:ascii="Arial" w:hAnsi="Arial" w:cs="Arial"/>
          <w:b/>
          <w:bCs/>
        </w:rPr>
      </w:pPr>
      <w:r w:rsidRPr="00E737F6">
        <w:rPr>
          <w:rFonts w:ascii="Arial" w:hAnsi="Arial" w:cs="Arial"/>
          <w:b/>
          <w:bCs/>
        </w:rPr>
        <w:lastRenderedPageBreak/>
        <w:t>Vetor 5: Natureza do Trabalho</w:t>
      </w:r>
    </w:p>
    <w:p w14:paraId="4AEAC178" w14:textId="77777777" w:rsidR="00D66E5D" w:rsidRDefault="00D66E5D" w:rsidP="00D66E5D">
      <w:pPr>
        <w:spacing w:after="60" w:line="240" w:lineRule="auto"/>
        <w:jc w:val="both"/>
        <w:rPr>
          <w:rFonts w:ascii="Arial" w:hAnsi="Arial" w:cs="Arial"/>
        </w:rPr>
      </w:pPr>
    </w:p>
    <w:p w14:paraId="2B0CE459"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Objetivo: Avaliar a adequação do trabalho, validados por </w:t>
      </w:r>
      <w:proofErr w:type="spellStart"/>
      <w:r w:rsidRPr="00FF7372">
        <w:rPr>
          <w:rFonts w:ascii="Arial" w:hAnsi="Arial" w:cs="Arial"/>
        </w:rPr>
        <w:t>Cronbach’s</w:t>
      </w:r>
      <w:proofErr w:type="spellEnd"/>
      <w:r w:rsidRPr="00FF7372">
        <w:rPr>
          <w:rFonts w:ascii="Arial" w:hAnsi="Arial" w:cs="Arial"/>
        </w:rPr>
        <w:t xml:space="preserve"> Alpha (α = 0.82).</w:t>
      </w:r>
    </w:p>
    <w:p w14:paraId="28A0F650" w14:textId="77777777" w:rsidR="00D66E5D" w:rsidRPr="00FF7372" w:rsidRDefault="00D66E5D" w:rsidP="00D66E5D">
      <w:pPr>
        <w:spacing w:after="60" w:line="240" w:lineRule="auto"/>
        <w:jc w:val="both"/>
        <w:rPr>
          <w:rFonts w:ascii="Arial" w:hAnsi="Arial" w:cs="Arial"/>
        </w:rPr>
      </w:pPr>
    </w:p>
    <w:p w14:paraId="42161595" w14:textId="77777777" w:rsidR="00D66E5D" w:rsidRPr="00E737F6" w:rsidRDefault="00D66E5D" w:rsidP="00D66E5D">
      <w:pPr>
        <w:spacing w:after="60" w:line="240" w:lineRule="auto"/>
        <w:jc w:val="both"/>
        <w:rPr>
          <w:rFonts w:ascii="Arial" w:hAnsi="Arial" w:cs="Arial"/>
          <w:b/>
          <w:bCs/>
        </w:rPr>
      </w:pPr>
      <w:r w:rsidRPr="00E737F6">
        <w:rPr>
          <w:rFonts w:ascii="Arial" w:hAnsi="Arial" w:cs="Arial"/>
          <w:b/>
          <w:bCs/>
        </w:rPr>
        <w:t xml:space="preserve">Dimensão: Conteúdo do Trabalho  </w:t>
      </w:r>
    </w:p>
    <w:p w14:paraId="6446C9A5" w14:textId="77777777" w:rsidR="00D66E5D" w:rsidRDefault="00D66E5D" w:rsidP="00D66E5D">
      <w:pPr>
        <w:spacing w:after="60" w:line="240" w:lineRule="auto"/>
        <w:jc w:val="both"/>
        <w:rPr>
          <w:rFonts w:ascii="Arial" w:hAnsi="Arial" w:cs="Arial"/>
        </w:rPr>
      </w:pPr>
    </w:p>
    <w:p w14:paraId="0AB2BAF4"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79. Estou fazendo progressos satisfatórios em relação às minhas metas profissionais. (0.683)  </w:t>
      </w:r>
    </w:p>
    <w:p w14:paraId="05BAC75C"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80. As tarefas que executo são interessantes e desafiantes. (0.710)  </w:t>
      </w:r>
    </w:p>
    <w:p w14:paraId="697EC80C"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81. Meu cargo atual está me ajudando a atingir minhas metas profissionais. (0.783)  </w:t>
      </w:r>
    </w:p>
    <w:p w14:paraId="3FCD53F8"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82. Se necessário, sinto que tenho grandes possibilidades de influenciar as decisões que afetam meu trabalho. (0.698)  </w:t>
      </w:r>
    </w:p>
    <w:p w14:paraId="431B223E"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83. Minha capacidade, habilidades e potencial são bem aproveitados no trabalho que executo. (0.732)  </w:t>
      </w:r>
    </w:p>
    <w:p w14:paraId="02FD7380" w14:textId="77777777" w:rsidR="00D66E5D" w:rsidRPr="00FF7372" w:rsidRDefault="00D66E5D" w:rsidP="00D66E5D">
      <w:pPr>
        <w:spacing w:after="60" w:line="240" w:lineRule="auto"/>
        <w:jc w:val="both"/>
        <w:rPr>
          <w:rFonts w:ascii="Arial" w:hAnsi="Arial" w:cs="Arial"/>
        </w:rPr>
      </w:pPr>
    </w:p>
    <w:p w14:paraId="5044BA35" w14:textId="77777777" w:rsidR="00D66E5D" w:rsidRPr="00E737F6" w:rsidRDefault="00D66E5D" w:rsidP="00D66E5D">
      <w:pPr>
        <w:spacing w:after="60" w:line="240" w:lineRule="auto"/>
        <w:jc w:val="both"/>
        <w:rPr>
          <w:rFonts w:ascii="Arial" w:hAnsi="Arial" w:cs="Arial"/>
          <w:b/>
          <w:bCs/>
        </w:rPr>
      </w:pPr>
      <w:r w:rsidRPr="00E737F6">
        <w:rPr>
          <w:rFonts w:ascii="Arial" w:hAnsi="Arial" w:cs="Arial"/>
          <w:b/>
          <w:bCs/>
        </w:rPr>
        <w:t xml:space="preserve">Dimensão: Volume de Trabalho  </w:t>
      </w:r>
    </w:p>
    <w:p w14:paraId="77A872BF" w14:textId="77777777" w:rsidR="00D66E5D" w:rsidRDefault="00D66E5D" w:rsidP="00D66E5D">
      <w:pPr>
        <w:spacing w:after="60" w:line="240" w:lineRule="auto"/>
        <w:jc w:val="both"/>
        <w:rPr>
          <w:rFonts w:ascii="Arial" w:hAnsi="Arial" w:cs="Arial"/>
        </w:rPr>
      </w:pPr>
    </w:p>
    <w:p w14:paraId="14470505"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84. Raramente deixo de cumprir os prazos e metas de meu cargo, uma vez que o volume de trabalho é bem dimensionado na empresa onde atuo. (0.490)  </w:t>
      </w:r>
    </w:p>
    <w:p w14:paraId="03985F92"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85. Quase nunca considero minha jornada de trabalho muito extensa. (0.526)  </w:t>
      </w:r>
    </w:p>
    <w:p w14:paraId="079713D9"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86.Tenho a </w:t>
      </w:r>
      <w:proofErr w:type="spellStart"/>
      <w:r w:rsidRPr="00FF7372">
        <w:rPr>
          <w:rFonts w:ascii="Arial" w:hAnsi="Arial" w:cs="Arial"/>
        </w:rPr>
        <w:t>tranqüilidade</w:t>
      </w:r>
      <w:proofErr w:type="spellEnd"/>
      <w:r w:rsidRPr="00FF7372">
        <w:rPr>
          <w:rFonts w:ascii="Arial" w:hAnsi="Arial" w:cs="Arial"/>
        </w:rPr>
        <w:t xml:space="preserve"> e o tempo necessários para executar minhas atividades. (0.727)  </w:t>
      </w:r>
    </w:p>
    <w:p w14:paraId="49E11AF6"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87.Os processos e rotinas de trabalho em minha área atendem bem às necessidades do serviço. (0.710)  </w:t>
      </w:r>
    </w:p>
    <w:p w14:paraId="5BD432DF"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88.Disponho de tempo suficiente para refletir sobre como aperfeiçoar a execução de meu trabalho. (0.726)  </w:t>
      </w:r>
    </w:p>
    <w:p w14:paraId="76B0773D" w14:textId="77777777" w:rsidR="00D66E5D" w:rsidRPr="00FF7372" w:rsidRDefault="00D66E5D" w:rsidP="00D66E5D">
      <w:pPr>
        <w:spacing w:after="60" w:line="240" w:lineRule="auto"/>
        <w:jc w:val="both"/>
        <w:rPr>
          <w:rFonts w:ascii="Arial" w:hAnsi="Arial" w:cs="Arial"/>
        </w:rPr>
      </w:pPr>
    </w:p>
    <w:p w14:paraId="6ADB6461" w14:textId="77777777" w:rsidR="00D66E5D" w:rsidRPr="00E737F6" w:rsidRDefault="00D66E5D" w:rsidP="00D66E5D">
      <w:pPr>
        <w:spacing w:after="60" w:line="240" w:lineRule="auto"/>
        <w:jc w:val="both"/>
        <w:rPr>
          <w:rFonts w:ascii="Arial" w:hAnsi="Arial" w:cs="Arial"/>
          <w:b/>
          <w:bCs/>
        </w:rPr>
      </w:pPr>
      <w:r w:rsidRPr="00E737F6">
        <w:rPr>
          <w:rFonts w:ascii="Arial" w:hAnsi="Arial" w:cs="Arial"/>
          <w:b/>
          <w:bCs/>
        </w:rPr>
        <w:t>Vetor 6: Cultura Organizacional</w:t>
      </w:r>
    </w:p>
    <w:p w14:paraId="7DA6DBF0" w14:textId="77777777" w:rsidR="00D66E5D" w:rsidRDefault="00D66E5D" w:rsidP="00D66E5D">
      <w:pPr>
        <w:spacing w:after="60" w:line="240" w:lineRule="auto"/>
        <w:jc w:val="both"/>
        <w:rPr>
          <w:rFonts w:ascii="Arial" w:hAnsi="Arial" w:cs="Arial"/>
        </w:rPr>
      </w:pPr>
    </w:p>
    <w:p w14:paraId="05508C63" w14:textId="77777777" w:rsidR="00D66E5D" w:rsidRPr="00FF7372" w:rsidRDefault="00D66E5D" w:rsidP="00D66E5D">
      <w:pPr>
        <w:spacing w:after="60" w:line="240" w:lineRule="auto"/>
        <w:jc w:val="both"/>
        <w:rPr>
          <w:rFonts w:ascii="Arial" w:hAnsi="Arial" w:cs="Arial"/>
        </w:rPr>
      </w:pPr>
      <w:proofErr w:type="spellStart"/>
      <w:r w:rsidRPr="00E737F6">
        <w:rPr>
          <w:rFonts w:ascii="Arial" w:hAnsi="Arial" w:cs="Arial"/>
          <w:b/>
          <w:bCs/>
        </w:rPr>
        <w:t>Subdimensões</w:t>
      </w:r>
      <w:proofErr w:type="spellEnd"/>
      <w:r w:rsidRPr="00E737F6">
        <w:rPr>
          <w:rFonts w:ascii="Arial" w:hAnsi="Arial" w:cs="Arial"/>
          <w:b/>
          <w:bCs/>
        </w:rPr>
        <w:t>:</w:t>
      </w:r>
      <w:r w:rsidRPr="00FF7372">
        <w:rPr>
          <w:rFonts w:ascii="Arial" w:hAnsi="Arial" w:cs="Arial"/>
        </w:rPr>
        <w:t xml:space="preserve"> </w:t>
      </w:r>
      <w:proofErr w:type="spellStart"/>
      <w:r w:rsidRPr="00FF7372">
        <w:rPr>
          <w:rFonts w:ascii="Arial" w:hAnsi="Arial" w:cs="Arial"/>
        </w:rPr>
        <w:t>Fairness</w:t>
      </w:r>
      <w:proofErr w:type="spellEnd"/>
      <w:r w:rsidRPr="00FF7372">
        <w:rPr>
          <w:rFonts w:ascii="Arial" w:hAnsi="Arial" w:cs="Arial"/>
        </w:rPr>
        <w:t xml:space="preserve"> (Justiça), </w:t>
      </w:r>
      <w:proofErr w:type="spellStart"/>
      <w:r w:rsidRPr="00FF7372">
        <w:rPr>
          <w:rFonts w:ascii="Arial" w:hAnsi="Arial" w:cs="Arial"/>
        </w:rPr>
        <w:t>Disclosure</w:t>
      </w:r>
      <w:proofErr w:type="spellEnd"/>
      <w:r w:rsidRPr="00FF7372">
        <w:rPr>
          <w:rFonts w:ascii="Arial" w:hAnsi="Arial" w:cs="Arial"/>
        </w:rPr>
        <w:t xml:space="preserve"> (Transparência), </w:t>
      </w:r>
      <w:proofErr w:type="spellStart"/>
      <w:r w:rsidRPr="00FF7372">
        <w:rPr>
          <w:rFonts w:ascii="Arial" w:hAnsi="Arial" w:cs="Arial"/>
        </w:rPr>
        <w:t>Accountability</w:t>
      </w:r>
      <w:proofErr w:type="spellEnd"/>
      <w:r w:rsidRPr="00FF7372">
        <w:rPr>
          <w:rFonts w:ascii="Arial" w:hAnsi="Arial" w:cs="Arial"/>
        </w:rPr>
        <w:t xml:space="preserve"> (Responsabilidade), Compliance (Conformidade)  </w:t>
      </w:r>
    </w:p>
    <w:p w14:paraId="7E2671BA"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Fonte: Elaborado pelo autor (2025), baseado em Adams (1965), Brown &amp; </w:t>
      </w:r>
      <w:proofErr w:type="spellStart"/>
      <w:r w:rsidRPr="00FF7372">
        <w:rPr>
          <w:rFonts w:ascii="Arial" w:hAnsi="Arial" w:cs="Arial"/>
        </w:rPr>
        <w:t>Lam</w:t>
      </w:r>
      <w:proofErr w:type="spellEnd"/>
      <w:r w:rsidRPr="00FF7372">
        <w:rPr>
          <w:rFonts w:ascii="Arial" w:hAnsi="Arial" w:cs="Arial"/>
        </w:rPr>
        <w:t xml:space="preserve"> (2008), Ferreira (2018), Gonçalves (2020), Patterson et al. (2005)  </w:t>
      </w:r>
    </w:p>
    <w:p w14:paraId="23E5DC84" w14:textId="77777777" w:rsidR="00D66E5D" w:rsidRDefault="00D66E5D" w:rsidP="00D66E5D">
      <w:pPr>
        <w:spacing w:after="60" w:line="240" w:lineRule="auto"/>
        <w:jc w:val="both"/>
        <w:rPr>
          <w:rFonts w:ascii="Arial" w:hAnsi="Arial" w:cs="Arial"/>
        </w:rPr>
      </w:pPr>
    </w:p>
    <w:p w14:paraId="444975D1" w14:textId="77777777" w:rsidR="00D66E5D" w:rsidRPr="00FF7372" w:rsidRDefault="00D66E5D" w:rsidP="00D66E5D">
      <w:pPr>
        <w:spacing w:after="60" w:line="240" w:lineRule="auto"/>
        <w:jc w:val="both"/>
        <w:rPr>
          <w:rFonts w:ascii="Arial" w:hAnsi="Arial" w:cs="Arial"/>
        </w:rPr>
      </w:pPr>
      <w:r w:rsidRPr="00E737F6">
        <w:rPr>
          <w:rFonts w:ascii="Arial" w:hAnsi="Arial" w:cs="Arial"/>
          <w:b/>
          <w:bCs/>
        </w:rPr>
        <w:t>Objetivo:</w:t>
      </w:r>
      <w:r w:rsidRPr="00FF7372">
        <w:rPr>
          <w:rFonts w:ascii="Arial" w:hAnsi="Arial" w:cs="Arial"/>
        </w:rPr>
        <w:t xml:space="preserve"> Diagnosticar dissonâncias culturais associadas aos pilares FDAC, complementando o IMCO e alinhado ao framework do artigo (</w:t>
      </w:r>
      <w:proofErr w:type="spellStart"/>
      <w:r w:rsidRPr="00FF7372">
        <w:rPr>
          <w:rFonts w:ascii="Arial" w:hAnsi="Arial" w:cs="Arial"/>
        </w:rPr>
        <w:t>Kotter</w:t>
      </w:r>
      <w:proofErr w:type="spellEnd"/>
      <w:r w:rsidRPr="00FF7372">
        <w:rPr>
          <w:rFonts w:ascii="Arial" w:hAnsi="Arial" w:cs="Arial"/>
        </w:rPr>
        <w:t xml:space="preserve">, 1992; </w:t>
      </w:r>
      <w:proofErr w:type="spellStart"/>
      <w:r w:rsidRPr="00FF7372">
        <w:rPr>
          <w:rFonts w:ascii="Arial" w:hAnsi="Arial" w:cs="Arial"/>
        </w:rPr>
        <w:t>Tagiuri</w:t>
      </w:r>
      <w:proofErr w:type="spellEnd"/>
      <w:r w:rsidRPr="00FF7372">
        <w:rPr>
          <w:rFonts w:ascii="Arial" w:hAnsi="Arial" w:cs="Arial"/>
        </w:rPr>
        <w:t xml:space="preserve">, 1988).  </w:t>
      </w:r>
    </w:p>
    <w:p w14:paraId="51399FCD" w14:textId="77777777" w:rsidR="00D66E5D" w:rsidRPr="00FF7372" w:rsidRDefault="00D66E5D" w:rsidP="00D66E5D">
      <w:pPr>
        <w:spacing w:after="60" w:line="240" w:lineRule="auto"/>
        <w:jc w:val="both"/>
        <w:rPr>
          <w:rFonts w:ascii="Arial" w:hAnsi="Arial" w:cs="Arial"/>
        </w:rPr>
      </w:pPr>
    </w:p>
    <w:p w14:paraId="2AB46340" w14:textId="77777777" w:rsidR="00D66E5D" w:rsidRPr="00E737F6" w:rsidRDefault="00D66E5D" w:rsidP="00D66E5D">
      <w:pPr>
        <w:spacing w:after="60" w:line="240" w:lineRule="auto"/>
        <w:jc w:val="both"/>
        <w:rPr>
          <w:rFonts w:ascii="Arial" w:hAnsi="Arial" w:cs="Arial"/>
          <w:b/>
          <w:bCs/>
        </w:rPr>
      </w:pPr>
      <w:r w:rsidRPr="00E737F6">
        <w:rPr>
          <w:rFonts w:ascii="Arial" w:hAnsi="Arial" w:cs="Arial"/>
          <w:b/>
          <w:bCs/>
        </w:rPr>
        <w:t xml:space="preserve">Dimensão: </w:t>
      </w:r>
      <w:proofErr w:type="spellStart"/>
      <w:r w:rsidRPr="00E737F6">
        <w:rPr>
          <w:rFonts w:ascii="Arial" w:hAnsi="Arial" w:cs="Arial"/>
          <w:b/>
          <w:bCs/>
        </w:rPr>
        <w:t>Fairness</w:t>
      </w:r>
      <w:proofErr w:type="spellEnd"/>
      <w:r w:rsidRPr="00E737F6">
        <w:rPr>
          <w:rFonts w:ascii="Arial" w:hAnsi="Arial" w:cs="Arial"/>
          <w:b/>
          <w:bCs/>
        </w:rPr>
        <w:t xml:space="preserve"> (Justiça)  </w:t>
      </w:r>
    </w:p>
    <w:p w14:paraId="655057AE" w14:textId="77777777" w:rsidR="00D66E5D" w:rsidRDefault="00D66E5D" w:rsidP="00D66E5D">
      <w:pPr>
        <w:spacing w:after="60" w:line="240" w:lineRule="auto"/>
        <w:jc w:val="both"/>
        <w:rPr>
          <w:rFonts w:ascii="Arial" w:hAnsi="Arial" w:cs="Arial"/>
        </w:rPr>
      </w:pPr>
    </w:p>
    <w:p w14:paraId="56408859" w14:textId="77777777" w:rsidR="00D66E5D" w:rsidRPr="00FF7372" w:rsidRDefault="00D66E5D" w:rsidP="00D66E5D">
      <w:pPr>
        <w:spacing w:after="60" w:line="240" w:lineRule="auto"/>
        <w:jc w:val="both"/>
        <w:rPr>
          <w:rFonts w:ascii="Arial" w:hAnsi="Arial" w:cs="Arial"/>
        </w:rPr>
      </w:pPr>
      <w:r w:rsidRPr="00FF7372">
        <w:rPr>
          <w:rFonts w:ascii="Arial" w:hAnsi="Arial" w:cs="Arial"/>
        </w:rPr>
        <w:lastRenderedPageBreak/>
        <w:t xml:space="preserve">89. As políticas de reconhecimento são aplicadas equitativamente a todos os colaboradores, independentemente de cargo ou departamento. (Adams, 1965; Brown &amp; </w:t>
      </w:r>
      <w:proofErr w:type="spellStart"/>
      <w:r w:rsidRPr="00FF7372">
        <w:rPr>
          <w:rFonts w:ascii="Arial" w:hAnsi="Arial" w:cs="Arial"/>
        </w:rPr>
        <w:t>Lam</w:t>
      </w:r>
      <w:proofErr w:type="spellEnd"/>
      <w:r w:rsidRPr="00FF7372">
        <w:rPr>
          <w:rFonts w:ascii="Arial" w:hAnsi="Arial" w:cs="Arial"/>
        </w:rPr>
        <w:t xml:space="preserve">, 2008)  </w:t>
      </w:r>
    </w:p>
    <w:p w14:paraId="04BBABE2"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90. Meu salário reflete justamente minha contribuição, considerando padrões internos e de mercado. (Adams, 1965)  </w:t>
      </w:r>
    </w:p>
    <w:p w14:paraId="2EBD9FA5" w14:textId="77777777" w:rsidR="00D66E5D" w:rsidRPr="00FF7372" w:rsidRDefault="00D66E5D" w:rsidP="00D66E5D">
      <w:pPr>
        <w:spacing w:after="60" w:line="240" w:lineRule="auto"/>
        <w:jc w:val="both"/>
        <w:rPr>
          <w:rFonts w:ascii="Arial" w:hAnsi="Arial" w:cs="Arial"/>
        </w:rPr>
      </w:pPr>
      <w:r w:rsidRPr="00FF7372">
        <w:rPr>
          <w:rFonts w:ascii="Arial" w:hAnsi="Arial" w:cs="Arial"/>
        </w:rPr>
        <w:t>91. As oportunidades de progressão na carreira são transparentes e acessíveis, promovendo equidade. (</w:t>
      </w:r>
      <w:proofErr w:type="spellStart"/>
      <w:r w:rsidRPr="00FF7372">
        <w:rPr>
          <w:rFonts w:ascii="Arial" w:hAnsi="Arial" w:cs="Arial"/>
        </w:rPr>
        <w:t>Noe</w:t>
      </w:r>
      <w:proofErr w:type="spellEnd"/>
      <w:r w:rsidRPr="00FF7372">
        <w:rPr>
          <w:rFonts w:ascii="Arial" w:hAnsi="Arial" w:cs="Arial"/>
        </w:rPr>
        <w:t xml:space="preserve">, 2008)  </w:t>
      </w:r>
    </w:p>
    <w:p w14:paraId="3BA24CAA" w14:textId="77777777" w:rsidR="00D66E5D" w:rsidRPr="00FF7372" w:rsidRDefault="00D66E5D" w:rsidP="00D66E5D">
      <w:pPr>
        <w:spacing w:after="60" w:line="240" w:lineRule="auto"/>
        <w:jc w:val="both"/>
        <w:rPr>
          <w:rFonts w:ascii="Arial" w:hAnsi="Arial" w:cs="Arial"/>
        </w:rPr>
      </w:pPr>
    </w:p>
    <w:p w14:paraId="5C63F9C9" w14:textId="77777777" w:rsidR="00D66E5D" w:rsidRPr="00E737F6" w:rsidRDefault="00D66E5D" w:rsidP="00D66E5D">
      <w:pPr>
        <w:spacing w:after="60" w:line="240" w:lineRule="auto"/>
        <w:jc w:val="both"/>
        <w:rPr>
          <w:rFonts w:ascii="Arial" w:hAnsi="Arial" w:cs="Arial"/>
          <w:b/>
          <w:bCs/>
        </w:rPr>
      </w:pPr>
      <w:r w:rsidRPr="00E737F6">
        <w:rPr>
          <w:rFonts w:ascii="Arial" w:hAnsi="Arial" w:cs="Arial"/>
          <w:b/>
          <w:bCs/>
        </w:rPr>
        <w:t xml:space="preserve">Dimensão: </w:t>
      </w:r>
      <w:proofErr w:type="spellStart"/>
      <w:r w:rsidRPr="00E737F6">
        <w:rPr>
          <w:rFonts w:ascii="Arial" w:hAnsi="Arial" w:cs="Arial"/>
          <w:b/>
          <w:bCs/>
        </w:rPr>
        <w:t>Disclosure</w:t>
      </w:r>
      <w:proofErr w:type="spellEnd"/>
      <w:r w:rsidRPr="00E737F6">
        <w:rPr>
          <w:rFonts w:ascii="Arial" w:hAnsi="Arial" w:cs="Arial"/>
          <w:b/>
          <w:bCs/>
        </w:rPr>
        <w:t xml:space="preserve"> (Transparência)  </w:t>
      </w:r>
    </w:p>
    <w:p w14:paraId="027280AB" w14:textId="77777777" w:rsidR="00D66E5D" w:rsidRDefault="00D66E5D" w:rsidP="00D66E5D">
      <w:pPr>
        <w:spacing w:after="60" w:line="240" w:lineRule="auto"/>
        <w:jc w:val="both"/>
        <w:rPr>
          <w:rFonts w:ascii="Arial" w:hAnsi="Arial" w:cs="Arial"/>
        </w:rPr>
      </w:pPr>
    </w:p>
    <w:p w14:paraId="7DBEE221"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92. A liderança comunica os objetivos estratégicos de forma clara, alinhando todos os níveis organizacionais. (Gonçalves, 2020)  </w:t>
      </w:r>
    </w:p>
    <w:p w14:paraId="1EF60D2B"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93. Tenho acesso imediato a informações relevantes para minhas responsabilidades. (Robbins, 2005)  </w:t>
      </w:r>
    </w:p>
    <w:p w14:paraId="6063FADE"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94. Os canais de comunicação interna (e.g., intranet, reuniões) promovem transparência e eliminam ambiguidades. (Denison &amp; </w:t>
      </w:r>
      <w:proofErr w:type="spellStart"/>
      <w:r w:rsidRPr="00FF7372">
        <w:rPr>
          <w:rFonts w:ascii="Arial" w:hAnsi="Arial" w:cs="Arial"/>
        </w:rPr>
        <w:t>Mishra</w:t>
      </w:r>
      <w:proofErr w:type="spellEnd"/>
      <w:r w:rsidRPr="00FF7372">
        <w:rPr>
          <w:rFonts w:ascii="Arial" w:hAnsi="Arial" w:cs="Arial"/>
        </w:rPr>
        <w:t xml:space="preserve">, 1995)  </w:t>
      </w:r>
    </w:p>
    <w:p w14:paraId="769C0517" w14:textId="77777777" w:rsidR="00D66E5D" w:rsidRPr="00FF7372" w:rsidRDefault="00D66E5D" w:rsidP="00D66E5D">
      <w:pPr>
        <w:spacing w:after="60" w:line="240" w:lineRule="auto"/>
        <w:jc w:val="both"/>
        <w:rPr>
          <w:rFonts w:ascii="Arial" w:hAnsi="Arial" w:cs="Arial"/>
        </w:rPr>
      </w:pPr>
    </w:p>
    <w:p w14:paraId="5A7C3984" w14:textId="77777777" w:rsidR="00D66E5D" w:rsidRPr="00E737F6" w:rsidRDefault="00D66E5D" w:rsidP="00D66E5D">
      <w:pPr>
        <w:spacing w:after="60" w:line="240" w:lineRule="auto"/>
        <w:jc w:val="both"/>
        <w:rPr>
          <w:rFonts w:ascii="Arial" w:hAnsi="Arial" w:cs="Arial"/>
          <w:b/>
          <w:bCs/>
        </w:rPr>
      </w:pPr>
      <w:r w:rsidRPr="00E737F6">
        <w:rPr>
          <w:rFonts w:ascii="Arial" w:hAnsi="Arial" w:cs="Arial"/>
          <w:b/>
          <w:bCs/>
        </w:rPr>
        <w:t xml:space="preserve">Dimensão: </w:t>
      </w:r>
      <w:proofErr w:type="spellStart"/>
      <w:r w:rsidRPr="00E737F6">
        <w:rPr>
          <w:rFonts w:ascii="Arial" w:hAnsi="Arial" w:cs="Arial"/>
          <w:b/>
          <w:bCs/>
        </w:rPr>
        <w:t>Accountability</w:t>
      </w:r>
      <w:proofErr w:type="spellEnd"/>
      <w:r w:rsidRPr="00E737F6">
        <w:rPr>
          <w:rFonts w:ascii="Arial" w:hAnsi="Arial" w:cs="Arial"/>
          <w:b/>
          <w:bCs/>
        </w:rPr>
        <w:t xml:space="preserve"> (Responsabilidade)  </w:t>
      </w:r>
    </w:p>
    <w:p w14:paraId="6AB76806" w14:textId="77777777" w:rsidR="00D66E5D" w:rsidRDefault="00D66E5D" w:rsidP="00D66E5D">
      <w:pPr>
        <w:spacing w:after="60" w:line="240" w:lineRule="auto"/>
        <w:jc w:val="both"/>
        <w:rPr>
          <w:rFonts w:ascii="Arial" w:hAnsi="Arial" w:cs="Arial"/>
        </w:rPr>
      </w:pPr>
    </w:p>
    <w:p w14:paraId="191E9DAD"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95. Meus papéis e responsabilidades são definidos com precisão, evitando sobreposições. (Patterson et al., 2005)  </w:t>
      </w:r>
    </w:p>
    <w:p w14:paraId="4693B41D"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96. A liderança promove responsabilidade compartilhada por resultados, incentivando a proatividade. (Bass, 1990)  </w:t>
      </w:r>
    </w:p>
    <w:p w14:paraId="2B719434"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97. O trabalho em equipe é estruturado com metas claras e papéis bem definidos. (West, 2004)  </w:t>
      </w:r>
    </w:p>
    <w:p w14:paraId="3F4F564C" w14:textId="77777777" w:rsidR="00D66E5D" w:rsidRPr="00FF7372" w:rsidRDefault="00D66E5D" w:rsidP="00D66E5D">
      <w:pPr>
        <w:spacing w:after="60" w:line="240" w:lineRule="auto"/>
        <w:jc w:val="both"/>
        <w:rPr>
          <w:rFonts w:ascii="Arial" w:hAnsi="Arial" w:cs="Arial"/>
        </w:rPr>
      </w:pPr>
    </w:p>
    <w:p w14:paraId="61AE7F6B" w14:textId="77777777" w:rsidR="00D66E5D" w:rsidRPr="00E737F6" w:rsidRDefault="00D66E5D" w:rsidP="00D66E5D">
      <w:pPr>
        <w:spacing w:after="60" w:line="240" w:lineRule="auto"/>
        <w:jc w:val="both"/>
        <w:rPr>
          <w:rFonts w:ascii="Arial" w:hAnsi="Arial" w:cs="Arial"/>
          <w:b/>
          <w:bCs/>
        </w:rPr>
      </w:pPr>
      <w:r w:rsidRPr="00E737F6">
        <w:rPr>
          <w:rFonts w:ascii="Arial" w:hAnsi="Arial" w:cs="Arial"/>
          <w:b/>
          <w:bCs/>
        </w:rPr>
        <w:t xml:space="preserve">Dimensão: Compliance (Conformidade)  </w:t>
      </w:r>
    </w:p>
    <w:p w14:paraId="7E5B1597" w14:textId="77777777" w:rsidR="00D66E5D" w:rsidRDefault="00D66E5D" w:rsidP="00D66E5D">
      <w:pPr>
        <w:spacing w:after="60" w:line="240" w:lineRule="auto"/>
        <w:jc w:val="both"/>
        <w:rPr>
          <w:rFonts w:ascii="Arial" w:hAnsi="Arial" w:cs="Arial"/>
        </w:rPr>
      </w:pPr>
    </w:p>
    <w:p w14:paraId="07584D60"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98. A empresa adere rigorosamente a normas éticas e legais em todas as práticas. (Ferreira, 2018)  </w:t>
      </w:r>
    </w:p>
    <w:p w14:paraId="619D17BE" w14:textId="77777777" w:rsidR="00D66E5D" w:rsidRPr="00FF7372" w:rsidRDefault="00D66E5D" w:rsidP="00D66E5D">
      <w:pPr>
        <w:spacing w:after="60" w:line="240" w:lineRule="auto"/>
        <w:jc w:val="both"/>
        <w:rPr>
          <w:rFonts w:ascii="Arial" w:hAnsi="Arial" w:cs="Arial"/>
        </w:rPr>
      </w:pPr>
      <w:r w:rsidRPr="00FF7372">
        <w:rPr>
          <w:rFonts w:ascii="Arial" w:hAnsi="Arial" w:cs="Arial"/>
        </w:rPr>
        <w:t>99. Os programas de treinamento reforçam a conformidade com políticas éticas e regulatórias. (</w:t>
      </w:r>
      <w:proofErr w:type="spellStart"/>
      <w:r w:rsidRPr="00FF7372">
        <w:rPr>
          <w:rFonts w:ascii="Arial" w:hAnsi="Arial" w:cs="Arial"/>
        </w:rPr>
        <w:t>Noe</w:t>
      </w:r>
      <w:proofErr w:type="spellEnd"/>
      <w:r w:rsidRPr="00FF7372">
        <w:rPr>
          <w:rFonts w:ascii="Arial" w:hAnsi="Arial" w:cs="Arial"/>
        </w:rPr>
        <w:t xml:space="preserve">, 2008)  </w:t>
      </w:r>
    </w:p>
    <w:p w14:paraId="62A4B2E2"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100. O conteúdo do meu trabalho está alinhado às expectativas éticas da organização, promovendo integridade. (Keller &amp; Aguiar, 2004)  </w:t>
      </w:r>
    </w:p>
    <w:p w14:paraId="636F604A" w14:textId="77777777" w:rsidR="00D66E5D" w:rsidRPr="00FF7372" w:rsidRDefault="00D66E5D" w:rsidP="00D66E5D">
      <w:pPr>
        <w:spacing w:after="60" w:line="240" w:lineRule="auto"/>
        <w:jc w:val="both"/>
        <w:rPr>
          <w:rFonts w:ascii="Arial" w:hAnsi="Arial" w:cs="Arial"/>
        </w:rPr>
      </w:pPr>
    </w:p>
    <w:p w14:paraId="42CDEF11" w14:textId="77777777" w:rsidR="00D66E5D" w:rsidRPr="00FF7372" w:rsidRDefault="00D66E5D" w:rsidP="00D66E5D">
      <w:pPr>
        <w:spacing w:after="60" w:line="240" w:lineRule="auto"/>
        <w:jc w:val="both"/>
        <w:rPr>
          <w:rFonts w:ascii="Arial" w:hAnsi="Arial" w:cs="Arial"/>
          <w:b/>
          <w:bCs/>
        </w:rPr>
      </w:pPr>
      <w:r w:rsidRPr="00FF7372">
        <w:rPr>
          <w:rFonts w:ascii="Arial" w:hAnsi="Arial" w:cs="Arial"/>
          <w:b/>
          <w:bCs/>
        </w:rPr>
        <w:t>Notas</w:t>
      </w:r>
    </w:p>
    <w:p w14:paraId="71594680" w14:textId="77777777" w:rsidR="00D66E5D" w:rsidRPr="00FF7372" w:rsidRDefault="00D66E5D" w:rsidP="00D66E5D">
      <w:pPr>
        <w:pStyle w:val="PargrafodaLista"/>
        <w:numPr>
          <w:ilvl w:val="0"/>
          <w:numId w:val="53"/>
        </w:numPr>
        <w:spacing w:after="60" w:line="240" w:lineRule="auto"/>
        <w:jc w:val="both"/>
        <w:rPr>
          <w:rFonts w:ascii="Arial" w:hAnsi="Arial" w:cs="Arial"/>
        </w:rPr>
      </w:pPr>
      <w:r w:rsidRPr="00204BC7">
        <w:rPr>
          <w:rFonts w:ascii="Arial" w:hAnsi="Arial" w:cs="Arial"/>
          <w:b/>
          <w:bCs/>
        </w:rPr>
        <w:t>Validade do IMCO:</w:t>
      </w:r>
      <w:r w:rsidRPr="00FF7372">
        <w:rPr>
          <w:rFonts w:ascii="Arial" w:hAnsi="Arial" w:cs="Arial"/>
        </w:rPr>
        <w:t xml:space="preserve"> As 86 questões do IMCO foram validadas por </w:t>
      </w:r>
      <w:proofErr w:type="spellStart"/>
      <w:r w:rsidRPr="00FF7372">
        <w:rPr>
          <w:rFonts w:ascii="Arial" w:hAnsi="Arial" w:cs="Arial"/>
        </w:rPr>
        <w:t>Coda</w:t>
      </w:r>
      <w:proofErr w:type="spellEnd"/>
      <w:r w:rsidRPr="00FF7372">
        <w:rPr>
          <w:rFonts w:ascii="Arial" w:hAnsi="Arial" w:cs="Arial"/>
        </w:rPr>
        <w:t xml:space="preserve"> et al. (2009) com </w:t>
      </w:r>
      <w:proofErr w:type="spellStart"/>
      <w:r w:rsidRPr="00FF7372">
        <w:rPr>
          <w:rFonts w:ascii="Arial" w:hAnsi="Arial" w:cs="Arial"/>
        </w:rPr>
        <w:t>Cronbach’s</w:t>
      </w:r>
      <w:proofErr w:type="spellEnd"/>
      <w:r w:rsidRPr="00FF7372">
        <w:rPr>
          <w:rFonts w:ascii="Arial" w:hAnsi="Arial" w:cs="Arial"/>
        </w:rPr>
        <w:t xml:space="preserve"> Alpha (α entre 0.82–0.89) e Análise Fatorial Confirmatória, com coeficientes de correlação (0.397–0.799) significativos, garantindo confiabilidade e validade de construto em organizações brasileiras.</w:t>
      </w:r>
    </w:p>
    <w:p w14:paraId="08F288DA" w14:textId="77777777" w:rsidR="00D66E5D" w:rsidRPr="00FF7372" w:rsidRDefault="00D66E5D" w:rsidP="00D66E5D">
      <w:pPr>
        <w:pStyle w:val="PargrafodaLista"/>
        <w:numPr>
          <w:ilvl w:val="0"/>
          <w:numId w:val="53"/>
        </w:numPr>
        <w:spacing w:after="60" w:line="240" w:lineRule="auto"/>
        <w:jc w:val="both"/>
        <w:rPr>
          <w:rFonts w:ascii="Arial" w:hAnsi="Arial" w:cs="Arial"/>
        </w:rPr>
      </w:pPr>
      <w:r w:rsidRPr="00204BC7">
        <w:rPr>
          <w:rFonts w:ascii="Arial" w:hAnsi="Arial" w:cs="Arial"/>
          <w:b/>
          <w:bCs/>
        </w:rPr>
        <w:t xml:space="preserve">Validade do FDAC: </w:t>
      </w:r>
      <w:r w:rsidRPr="00FF7372">
        <w:rPr>
          <w:rFonts w:ascii="Arial" w:hAnsi="Arial" w:cs="Arial"/>
        </w:rPr>
        <w:t xml:space="preserve">As 12 questões do vetor Cultura Organizacional são uma proposta teórica, baseada em construtos validados (e.g., justiça, transparência) e literatura consolidada, mas não possuem validação estatística (e.g., </w:t>
      </w:r>
      <w:proofErr w:type="spellStart"/>
      <w:r w:rsidRPr="00FF7372">
        <w:rPr>
          <w:rFonts w:ascii="Arial" w:hAnsi="Arial" w:cs="Arial"/>
        </w:rPr>
        <w:t>Cronbach’s</w:t>
      </w:r>
      <w:proofErr w:type="spellEnd"/>
      <w:r w:rsidRPr="00FF7372">
        <w:rPr>
          <w:rFonts w:ascii="Arial" w:hAnsi="Arial" w:cs="Arial"/>
        </w:rPr>
        <w:t xml:space="preserve"> Alpha, AFC). Recomenda-se um estudo piloto </w:t>
      </w:r>
      <w:r w:rsidRPr="00FF7372">
        <w:rPr>
          <w:rFonts w:ascii="Arial" w:hAnsi="Arial" w:cs="Arial"/>
        </w:rPr>
        <w:lastRenderedPageBreak/>
        <w:t xml:space="preserve">com análise fatorial e testes de confiabilidade para validar sua aplicação prática, conforme </w:t>
      </w:r>
      <w:proofErr w:type="spellStart"/>
      <w:r w:rsidRPr="00FF7372">
        <w:rPr>
          <w:rFonts w:ascii="Arial" w:hAnsi="Arial" w:cs="Arial"/>
        </w:rPr>
        <w:t>Creswell</w:t>
      </w:r>
      <w:proofErr w:type="spellEnd"/>
      <w:r w:rsidRPr="00FF7372">
        <w:rPr>
          <w:rFonts w:ascii="Arial" w:hAnsi="Arial" w:cs="Arial"/>
        </w:rPr>
        <w:t xml:space="preserve"> &amp; Plano Clark (2011).</w:t>
      </w:r>
    </w:p>
    <w:p w14:paraId="5B78B97B" w14:textId="77777777" w:rsidR="00D66E5D" w:rsidRPr="00FF7372" w:rsidRDefault="00D66E5D" w:rsidP="00D66E5D">
      <w:pPr>
        <w:pStyle w:val="PargrafodaLista"/>
        <w:numPr>
          <w:ilvl w:val="0"/>
          <w:numId w:val="53"/>
        </w:numPr>
        <w:spacing w:after="60" w:line="240" w:lineRule="auto"/>
        <w:jc w:val="both"/>
        <w:rPr>
          <w:rFonts w:ascii="Arial" w:hAnsi="Arial" w:cs="Arial"/>
        </w:rPr>
      </w:pPr>
      <w:r w:rsidRPr="00204BC7">
        <w:rPr>
          <w:rFonts w:ascii="Arial" w:hAnsi="Arial" w:cs="Arial"/>
          <w:b/>
          <w:bCs/>
        </w:rPr>
        <w:t xml:space="preserve">Diagnóstico de Dissonância Cultural: </w:t>
      </w:r>
      <w:r w:rsidRPr="00FF7372">
        <w:rPr>
          <w:rFonts w:ascii="Arial" w:hAnsi="Arial" w:cs="Arial"/>
        </w:rPr>
        <w:t xml:space="preserve">As 12 questões FDAC são teoricamente suficientes para uma diagnose inicial de dissonâncias culturais, complementando o </w:t>
      </w:r>
      <w:proofErr w:type="spellStart"/>
      <w:r w:rsidRPr="00FF7372">
        <w:rPr>
          <w:rFonts w:ascii="Arial" w:hAnsi="Arial" w:cs="Arial"/>
        </w:rPr>
        <w:t>IMCO’s</w:t>
      </w:r>
      <w:proofErr w:type="spellEnd"/>
      <w:r w:rsidRPr="00FF7372">
        <w:rPr>
          <w:rFonts w:ascii="Arial" w:hAnsi="Arial" w:cs="Arial"/>
        </w:rPr>
        <w:t xml:space="preserve"> clima organizacional. No entanto, sua limitação (falta de validação e número reduzido de itens) pode restringir a captura de nuances culturais complexas. Expansão para 20–24 itens e validação estatística são recomendadas para maior robustez.</w:t>
      </w:r>
    </w:p>
    <w:p w14:paraId="41709CEB" w14:textId="77777777" w:rsidR="00D66E5D" w:rsidRPr="00FF7372" w:rsidRDefault="00D66E5D" w:rsidP="00D66E5D">
      <w:pPr>
        <w:pStyle w:val="PargrafodaLista"/>
        <w:numPr>
          <w:ilvl w:val="0"/>
          <w:numId w:val="53"/>
        </w:numPr>
        <w:spacing w:after="60" w:line="240" w:lineRule="auto"/>
        <w:jc w:val="both"/>
        <w:rPr>
          <w:rFonts w:ascii="Arial" w:hAnsi="Arial" w:cs="Arial"/>
        </w:rPr>
      </w:pPr>
      <w:r w:rsidRPr="00204BC7">
        <w:rPr>
          <w:rFonts w:ascii="Arial" w:hAnsi="Arial" w:cs="Arial"/>
          <w:b/>
          <w:bCs/>
        </w:rPr>
        <w:t>Aplicação:</w:t>
      </w:r>
      <w:r w:rsidRPr="00FF7372">
        <w:rPr>
          <w:rFonts w:ascii="Arial" w:hAnsi="Arial" w:cs="Arial"/>
        </w:rPr>
        <w:t xml:space="preserve"> O questionário deve ser aplicado a todos os colaboradores, com análise estatística (e.g., médias, desvios padrão, AFC) para identificar dissonâncias. Os itens FDAC requerem validação empírica antes de aplicações críticas.</w:t>
      </w:r>
    </w:p>
    <w:p w14:paraId="1840B92B" w14:textId="77777777" w:rsidR="00D66E5D" w:rsidRPr="00FF7372" w:rsidRDefault="00D66E5D" w:rsidP="00D66E5D">
      <w:pPr>
        <w:pStyle w:val="PargrafodaLista"/>
        <w:numPr>
          <w:ilvl w:val="0"/>
          <w:numId w:val="53"/>
        </w:numPr>
        <w:spacing w:after="60" w:line="240" w:lineRule="auto"/>
        <w:jc w:val="both"/>
        <w:rPr>
          <w:rFonts w:ascii="Arial" w:hAnsi="Arial" w:cs="Arial"/>
        </w:rPr>
      </w:pPr>
      <w:r w:rsidRPr="00204BC7">
        <w:rPr>
          <w:rFonts w:ascii="Arial" w:hAnsi="Arial" w:cs="Arial"/>
          <w:b/>
          <w:bCs/>
        </w:rPr>
        <w:t>Escalabilidade:</w:t>
      </w:r>
      <w:r w:rsidRPr="00FF7372">
        <w:rPr>
          <w:rFonts w:ascii="Arial" w:hAnsi="Arial" w:cs="Arial"/>
        </w:rPr>
        <w:t xml:space="preserve"> O questionário é generalizável, mas pode ser customizado para setores específicos (e.g., saúde, tecnologia) com validação adicional.</w:t>
      </w:r>
    </w:p>
    <w:p w14:paraId="060C5947" w14:textId="77777777" w:rsidR="00D66E5D" w:rsidRPr="00FF7372" w:rsidRDefault="00D66E5D" w:rsidP="00D66E5D">
      <w:pPr>
        <w:spacing w:after="60" w:line="240" w:lineRule="auto"/>
        <w:jc w:val="both"/>
        <w:rPr>
          <w:rFonts w:ascii="Arial" w:hAnsi="Arial" w:cs="Arial"/>
        </w:rPr>
      </w:pPr>
    </w:p>
    <w:p w14:paraId="22C9A42E" w14:textId="77777777" w:rsidR="00D66E5D" w:rsidRPr="00FF7372" w:rsidRDefault="00D66E5D" w:rsidP="00D66E5D">
      <w:pPr>
        <w:spacing w:after="60" w:line="240" w:lineRule="auto"/>
        <w:jc w:val="both"/>
        <w:rPr>
          <w:rFonts w:ascii="Arial" w:hAnsi="Arial" w:cs="Arial"/>
          <w:b/>
          <w:bCs/>
        </w:rPr>
      </w:pPr>
      <w:r w:rsidRPr="00FF7372">
        <w:rPr>
          <w:rFonts w:ascii="Arial" w:hAnsi="Arial" w:cs="Arial"/>
          <w:b/>
          <w:bCs/>
        </w:rPr>
        <w:t xml:space="preserve"> Referências Citadas no Apêndice</w:t>
      </w:r>
    </w:p>
    <w:p w14:paraId="2CAC32B5" w14:textId="77777777" w:rsidR="00D66E5D" w:rsidRDefault="00D66E5D" w:rsidP="00D66E5D">
      <w:pPr>
        <w:spacing w:after="60" w:line="240" w:lineRule="auto"/>
        <w:jc w:val="both"/>
        <w:rPr>
          <w:rFonts w:ascii="Arial" w:hAnsi="Arial" w:cs="Arial"/>
        </w:rPr>
      </w:pPr>
    </w:p>
    <w:p w14:paraId="652213DB" w14:textId="77777777" w:rsidR="00D66E5D" w:rsidRPr="00FF7372" w:rsidRDefault="00D66E5D" w:rsidP="00D66E5D">
      <w:pPr>
        <w:spacing w:after="60" w:line="240" w:lineRule="auto"/>
        <w:jc w:val="both"/>
        <w:rPr>
          <w:rFonts w:ascii="Arial" w:hAnsi="Arial" w:cs="Arial"/>
          <w:lang w:val="en-US"/>
        </w:rPr>
      </w:pPr>
      <w:r w:rsidRPr="007D4E3B">
        <w:rPr>
          <w:rFonts w:ascii="Arial" w:hAnsi="Arial" w:cs="Arial"/>
        </w:rPr>
        <w:t xml:space="preserve">Adams, J. S. (1965). </w:t>
      </w:r>
      <w:r w:rsidRPr="00FF7372">
        <w:rPr>
          <w:rFonts w:ascii="Arial" w:hAnsi="Arial" w:cs="Arial"/>
          <w:lang w:val="en-US"/>
        </w:rPr>
        <w:t xml:space="preserve">Inequity in social exchange. In L. Berkowitz (Ed.), Advances in experimental social psychology (Vol. 2, pp. 267–299). Academic Press. https://doi.org/10.1016/S0065-2601(08)60108-2  </w:t>
      </w:r>
    </w:p>
    <w:p w14:paraId="6760AB0C" w14:textId="77777777" w:rsidR="00D66E5D" w:rsidRPr="00FF7372" w:rsidRDefault="00D66E5D" w:rsidP="00D66E5D">
      <w:pPr>
        <w:spacing w:after="60" w:line="240" w:lineRule="auto"/>
        <w:jc w:val="both"/>
        <w:rPr>
          <w:rFonts w:ascii="Arial" w:hAnsi="Arial" w:cs="Arial"/>
          <w:lang w:val="en-US"/>
        </w:rPr>
      </w:pPr>
      <w:r w:rsidRPr="00FF7372">
        <w:rPr>
          <w:rFonts w:ascii="Arial" w:hAnsi="Arial" w:cs="Arial"/>
          <w:lang w:val="en-US"/>
        </w:rPr>
        <w:t xml:space="preserve">Bass, B. M. (1990). Bass &amp; Stogdill's handbook of leadership: Theory, research, and managerial applications (3rd ed.). Free Press. ISBN: 9780029015001  </w:t>
      </w:r>
    </w:p>
    <w:p w14:paraId="028EDA2F" w14:textId="77777777" w:rsidR="00D66E5D" w:rsidRPr="00FF7372" w:rsidRDefault="00D66E5D" w:rsidP="00D66E5D">
      <w:pPr>
        <w:spacing w:after="60" w:line="240" w:lineRule="auto"/>
        <w:jc w:val="both"/>
        <w:rPr>
          <w:rFonts w:ascii="Arial" w:hAnsi="Arial" w:cs="Arial"/>
          <w:lang w:val="en-US"/>
        </w:rPr>
      </w:pPr>
      <w:r w:rsidRPr="00FF7372">
        <w:rPr>
          <w:rFonts w:ascii="Arial" w:hAnsi="Arial" w:cs="Arial"/>
          <w:lang w:val="en-US"/>
        </w:rPr>
        <w:t xml:space="preserve">Brown, C. B., &amp; Lam, S. K. (2008). A meta-analysis of relationships linking employee satisfaction to customer responses. Journal of Retailing, 84(3), 243–255. https://doi.org/10.1016/j.jretai.2008.06.001  </w:t>
      </w:r>
    </w:p>
    <w:p w14:paraId="3D54E2FD" w14:textId="77777777" w:rsidR="00D66E5D" w:rsidRPr="00FF7372" w:rsidRDefault="00D66E5D" w:rsidP="00D66E5D">
      <w:pPr>
        <w:spacing w:after="60" w:line="240" w:lineRule="auto"/>
        <w:jc w:val="both"/>
        <w:rPr>
          <w:rFonts w:ascii="Arial" w:hAnsi="Arial" w:cs="Arial"/>
        </w:rPr>
      </w:pPr>
      <w:r w:rsidRPr="00FF7372">
        <w:rPr>
          <w:rFonts w:ascii="Arial" w:hAnsi="Arial" w:cs="Arial"/>
          <w:lang w:val="en-US"/>
        </w:rPr>
        <w:t xml:space="preserve">Coda, R., Silva, J. R. D., Goulart, L. E. T., Silva, D., &amp; Dias, M. (2009). </w:t>
      </w:r>
      <w:r w:rsidRPr="00FF7372">
        <w:rPr>
          <w:rFonts w:ascii="Arial" w:hAnsi="Arial" w:cs="Arial"/>
        </w:rPr>
        <w:t xml:space="preserve">Nada mais prático do que uma boa teoria! Proposição e validação de modelo de clima organizacional. Revista de Administração Contemporânea, 13(3), 465–486. https://doi.org/10.1590/S1415-65552009000300008  </w:t>
      </w:r>
    </w:p>
    <w:p w14:paraId="7C94DA4D" w14:textId="77777777" w:rsidR="00D66E5D" w:rsidRPr="00FF7372" w:rsidRDefault="00D66E5D" w:rsidP="00D66E5D">
      <w:pPr>
        <w:spacing w:after="60" w:line="240" w:lineRule="auto"/>
        <w:jc w:val="both"/>
        <w:rPr>
          <w:rFonts w:ascii="Arial" w:hAnsi="Arial" w:cs="Arial"/>
          <w:lang w:val="en-US"/>
        </w:rPr>
      </w:pPr>
      <w:proofErr w:type="spellStart"/>
      <w:r w:rsidRPr="00FF7372">
        <w:rPr>
          <w:rFonts w:ascii="Arial" w:hAnsi="Arial" w:cs="Arial"/>
        </w:rPr>
        <w:t>Creswell</w:t>
      </w:r>
      <w:proofErr w:type="spellEnd"/>
      <w:r w:rsidRPr="00FF7372">
        <w:rPr>
          <w:rFonts w:ascii="Arial" w:hAnsi="Arial" w:cs="Arial"/>
        </w:rPr>
        <w:t xml:space="preserve">, J. W., &amp; Plano Clark, V. L. (2011). </w:t>
      </w:r>
      <w:r w:rsidRPr="00FF7372">
        <w:rPr>
          <w:rFonts w:ascii="Arial" w:hAnsi="Arial" w:cs="Arial"/>
          <w:lang w:val="en-US"/>
        </w:rPr>
        <w:t xml:space="preserve">Designing and conducting mixed methods research (2nd ed.). Sage Publications. ISBN: 9781412975179  </w:t>
      </w:r>
    </w:p>
    <w:p w14:paraId="7587BD5F" w14:textId="77777777" w:rsidR="00D66E5D" w:rsidRPr="00FF7372" w:rsidRDefault="00D66E5D" w:rsidP="00D66E5D">
      <w:pPr>
        <w:spacing w:after="60" w:line="240" w:lineRule="auto"/>
        <w:jc w:val="both"/>
        <w:rPr>
          <w:rFonts w:ascii="Arial" w:hAnsi="Arial" w:cs="Arial"/>
        </w:rPr>
      </w:pPr>
      <w:r w:rsidRPr="00FF7372">
        <w:rPr>
          <w:rFonts w:ascii="Arial" w:hAnsi="Arial" w:cs="Arial"/>
          <w:lang w:val="en-US"/>
        </w:rPr>
        <w:t xml:space="preserve">Denison, D. R., &amp; Mishra, A. K. (1995). Toward a theory of organizational culture and effectiveness. </w:t>
      </w:r>
      <w:proofErr w:type="spellStart"/>
      <w:r w:rsidRPr="00FF7372">
        <w:rPr>
          <w:rFonts w:ascii="Arial" w:hAnsi="Arial" w:cs="Arial"/>
        </w:rPr>
        <w:t>Organization</w:t>
      </w:r>
      <w:proofErr w:type="spellEnd"/>
      <w:r w:rsidRPr="00FF7372">
        <w:rPr>
          <w:rFonts w:ascii="Arial" w:hAnsi="Arial" w:cs="Arial"/>
        </w:rPr>
        <w:t xml:space="preserve"> Science, 6(2), 204–223. https://doi.org/10.1287/orsc.6.2.204  </w:t>
      </w:r>
    </w:p>
    <w:p w14:paraId="7378DA06"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Ferreira, M. C. (2018). Governança corporativa e cultura organizacional: Um estudo sobre transparência e conformidade. Revista Brasileira de Gestão de Negócios, 20(4), 567–589. https://doi.org/10.7819/rbgn.v20i4.3456  </w:t>
      </w:r>
    </w:p>
    <w:p w14:paraId="7E510366" w14:textId="77777777" w:rsidR="00D66E5D" w:rsidRPr="00FF7372" w:rsidRDefault="00D66E5D" w:rsidP="00D66E5D">
      <w:pPr>
        <w:spacing w:after="60" w:line="240" w:lineRule="auto"/>
        <w:jc w:val="both"/>
        <w:rPr>
          <w:rFonts w:ascii="Arial" w:hAnsi="Arial" w:cs="Arial"/>
        </w:rPr>
      </w:pPr>
      <w:r w:rsidRPr="00FF7372">
        <w:rPr>
          <w:rFonts w:ascii="Arial" w:hAnsi="Arial" w:cs="Arial"/>
        </w:rPr>
        <w:t xml:space="preserve">Gonçalves, A. P. (2020). Transparência e resiliência organizacional: Um estudo longitudinal. Revista de Administração Pública, 54(2), 234–256. https://doi.org/10.1590/0034-761220190234  </w:t>
      </w:r>
    </w:p>
    <w:p w14:paraId="04FC5D90" w14:textId="77777777" w:rsidR="00D66E5D" w:rsidRPr="00FF7372" w:rsidRDefault="00D66E5D" w:rsidP="00D66E5D">
      <w:pPr>
        <w:spacing w:after="60" w:line="240" w:lineRule="auto"/>
        <w:jc w:val="both"/>
        <w:rPr>
          <w:rFonts w:ascii="Arial" w:hAnsi="Arial" w:cs="Arial"/>
          <w:lang w:val="en-US"/>
        </w:rPr>
      </w:pPr>
      <w:r w:rsidRPr="00FF7372">
        <w:rPr>
          <w:rFonts w:ascii="Arial" w:hAnsi="Arial" w:cs="Arial"/>
        </w:rPr>
        <w:t xml:space="preserve">Keller, R. T., &amp; Aguiar, M. (2004). </w:t>
      </w:r>
      <w:r w:rsidRPr="00FF7372">
        <w:rPr>
          <w:rFonts w:ascii="Arial" w:hAnsi="Arial" w:cs="Arial"/>
          <w:lang w:val="en-US"/>
        </w:rPr>
        <w:t xml:space="preserve">Organizational climate and innovation: A study of high-technology firms. Journal of Business Research, 57(12), 1378–1384. https://doi.org/10.1016/S0148-2963(02)00421-2  </w:t>
      </w:r>
    </w:p>
    <w:p w14:paraId="609E1A61" w14:textId="77777777" w:rsidR="00D66E5D" w:rsidRPr="00FF7372" w:rsidRDefault="00D66E5D" w:rsidP="00D66E5D">
      <w:pPr>
        <w:spacing w:after="60" w:line="240" w:lineRule="auto"/>
        <w:jc w:val="both"/>
        <w:rPr>
          <w:rFonts w:ascii="Arial" w:hAnsi="Arial" w:cs="Arial"/>
          <w:lang w:val="en-US"/>
        </w:rPr>
      </w:pPr>
      <w:r w:rsidRPr="00FF7372">
        <w:rPr>
          <w:rFonts w:ascii="Arial" w:hAnsi="Arial" w:cs="Arial"/>
          <w:lang w:val="en-US"/>
        </w:rPr>
        <w:t xml:space="preserve">Kotter, J. P. (1992). Corporate culture and performance. Free Press. ISBN: 9780029184677  </w:t>
      </w:r>
    </w:p>
    <w:p w14:paraId="2C66D681" w14:textId="77777777" w:rsidR="00D66E5D" w:rsidRPr="00FF7372" w:rsidRDefault="00D66E5D" w:rsidP="00D66E5D">
      <w:pPr>
        <w:spacing w:after="60" w:line="240" w:lineRule="auto"/>
        <w:jc w:val="both"/>
        <w:rPr>
          <w:rFonts w:ascii="Arial" w:hAnsi="Arial" w:cs="Arial"/>
          <w:lang w:val="en-US"/>
        </w:rPr>
      </w:pPr>
      <w:r w:rsidRPr="00FF7372">
        <w:rPr>
          <w:rFonts w:ascii="Arial" w:hAnsi="Arial" w:cs="Arial"/>
          <w:lang w:val="en-US"/>
        </w:rPr>
        <w:lastRenderedPageBreak/>
        <w:t xml:space="preserve">Noe, R. A. (2008). Employee training and development (5th ed.). McGraw-Hill. ISBN: 9780073404905  </w:t>
      </w:r>
    </w:p>
    <w:p w14:paraId="003FCF7C" w14:textId="77777777" w:rsidR="00D66E5D" w:rsidRPr="00FF7372" w:rsidRDefault="00D66E5D" w:rsidP="00D66E5D">
      <w:pPr>
        <w:spacing w:after="60" w:line="240" w:lineRule="auto"/>
        <w:jc w:val="both"/>
        <w:rPr>
          <w:rFonts w:ascii="Arial" w:hAnsi="Arial" w:cs="Arial"/>
          <w:lang w:val="en-US"/>
        </w:rPr>
      </w:pPr>
      <w:r w:rsidRPr="00FF7372">
        <w:rPr>
          <w:rFonts w:ascii="Arial" w:hAnsi="Arial" w:cs="Arial"/>
          <w:lang w:val="en-US"/>
        </w:rPr>
        <w:t xml:space="preserve">Patterson, M. G., West, M. A., Shackleton, V. J., Dawson, J. F., </w:t>
      </w:r>
      <w:proofErr w:type="spellStart"/>
      <w:r w:rsidRPr="00FF7372">
        <w:rPr>
          <w:rFonts w:ascii="Arial" w:hAnsi="Arial" w:cs="Arial"/>
          <w:lang w:val="en-US"/>
        </w:rPr>
        <w:t>Lawthom</w:t>
      </w:r>
      <w:proofErr w:type="spellEnd"/>
      <w:r w:rsidRPr="00FF7372">
        <w:rPr>
          <w:rFonts w:ascii="Arial" w:hAnsi="Arial" w:cs="Arial"/>
          <w:lang w:val="en-US"/>
        </w:rPr>
        <w:t xml:space="preserve">, R., Maitlis, S., Robinson, D. L., &amp; Wallace, A. M. (2005). Validating the organizational climate measure: Links to managerial practices, productivity and innovation. Journal of Organizational Behavior, 26(4), 379–408. https://doi.org/10.1002/job.312  </w:t>
      </w:r>
    </w:p>
    <w:p w14:paraId="2B077980" w14:textId="77777777" w:rsidR="00D66E5D" w:rsidRPr="00FF7372" w:rsidRDefault="00D66E5D" w:rsidP="00D66E5D">
      <w:pPr>
        <w:spacing w:after="60" w:line="240" w:lineRule="auto"/>
        <w:jc w:val="both"/>
        <w:rPr>
          <w:rFonts w:ascii="Arial" w:hAnsi="Arial" w:cs="Arial"/>
          <w:lang w:val="en-US"/>
        </w:rPr>
      </w:pPr>
      <w:r w:rsidRPr="00FF7372">
        <w:rPr>
          <w:rFonts w:ascii="Arial" w:hAnsi="Arial" w:cs="Arial"/>
          <w:lang w:val="en-US"/>
        </w:rPr>
        <w:t xml:space="preserve">Robbins, S. P. (2005). Organizational behavior (10th ed.). Prentice Hall. ISBN: 9780131000698  </w:t>
      </w:r>
    </w:p>
    <w:p w14:paraId="58CCF8D8" w14:textId="77777777" w:rsidR="00D66E5D" w:rsidRPr="00FF7372" w:rsidRDefault="00D66E5D" w:rsidP="00D66E5D">
      <w:pPr>
        <w:spacing w:after="60" w:line="240" w:lineRule="auto"/>
        <w:jc w:val="both"/>
        <w:rPr>
          <w:rFonts w:ascii="Arial" w:hAnsi="Arial" w:cs="Arial"/>
          <w:lang w:val="en-US"/>
        </w:rPr>
      </w:pPr>
      <w:proofErr w:type="spellStart"/>
      <w:r w:rsidRPr="00FF7372">
        <w:rPr>
          <w:rFonts w:ascii="Arial" w:hAnsi="Arial" w:cs="Arial"/>
          <w:lang w:val="en-US"/>
        </w:rPr>
        <w:t>Tagiuri</w:t>
      </w:r>
      <w:proofErr w:type="spellEnd"/>
      <w:r w:rsidRPr="00FF7372">
        <w:rPr>
          <w:rFonts w:ascii="Arial" w:hAnsi="Arial" w:cs="Arial"/>
          <w:lang w:val="en-US"/>
        </w:rPr>
        <w:t xml:space="preserve">, R. (1988). The concept of organizational culture: A situational perspective. In J. B. Lau &amp; A. B. Shani (Eds.), Behavior in organizations (pp. 45–60). Irwin.  </w:t>
      </w:r>
    </w:p>
    <w:p w14:paraId="4A735A6C" w14:textId="77777777" w:rsidR="00D66E5D" w:rsidRDefault="00D66E5D" w:rsidP="00D66E5D">
      <w:pPr>
        <w:spacing w:after="60" w:line="240" w:lineRule="auto"/>
        <w:jc w:val="both"/>
        <w:rPr>
          <w:rFonts w:ascii="Arial" w:hAnsi="Arial" w:cs="Arial"/>
        </w:rPr>
      </w:pPr>
      <w:r w:rsidRPr="00FF7372">
        <w:rPr>
          <w:rFonts w:ascii="Arial" w:hAnsi="Arial" w:cs="Arial"/>
          <w:lang w:val="en-US"/>
        </w:rPr>
        <w:t xml:space="preserve">West, M. A. (2004). Effective teamwork: Practical lessons from organizational research (2nd ed.). </w:t>
      </w:r>
      <w:r w:rsidRPr="00FF7372">
        <w:rPr>
          <w:rFonts w:ascii="Arial" w:hAnsi="Arial" w:cs="Arial"/>
        </w:rPr>
        <w:t xml:space="preserve">Blackwell </w:t>
      </w:r>
      <w:proofErr w:type="spellStart"/>
      <w:r w:rsidRPr="00FF7372">
        <w:rPr>
          <w:rFonts w:ascii="Arial" w:hAnsi="Arial" w:cs="Arial"/>
        </w:rPr>
        <w:t>Publishing</w:t>
      </w:r>
      <w:proofErr w:type="spellEnd"/>
      <w:r w:rsidRPr="00FF7372">
        <w:rPr>
          <w:rFonts w:ascii="Arial" w:hAnsi="Arial" w:cs="Arial"/>
        </w:rPr>
        <w:t>. ISBN: 9781405110570</w:t>
      </w:r>
    </w:p>
    <w:p w14:paraId="4C6B045F" w14:textId="77777777" w:rsidR="00D66E5D" w:rsidRPr="00BC593E" w:rsidRDefault="00D66E5D" w:rsidP="00BC593E">
      <w:pPr>
        <w:spacing w:after="0" w:line="240" w:lineRule="auto"/>
        <w:jc w:val="both"/>
        <w:rPr>
          <w:rFonts w:ascii="Arial" w:hAnsi="Arial" w:cs="Arial"/>
        </w:rPr>
      </w:pPr>
    </w:p>
    <w:sectPr w:rsidR="00D66E5D" w:rsidRPr="00BC593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7305A" w14:textId="77777777" w:rsidR="00C75401" w:rsidRDefault="00C75401">
      <w:pPr>
        <w:spacing w:after="0" w:line="240" w:lineRule="auto"/>
      </w:pPr>
      <w:r>
        <w:separator/>
      </w:r>
    </w:p>
  </w:endnote>
  <w:endnote w:type="continuationSeparator" w:id="0">
    <w:p w14:paraId="75EED373" w14:textId="77777777" w:rsidR="00C75401" w:rsidRDefault="00C754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6B257" w14:textId="77777777" w:rsidR="0015303A" w:rsidRDefault="00000000">
    <w:pPr>
      <w:pStyle w:val="Corpodetexto"/>
      <w:spacing w:line="14" w:lineRule="auto"/>
      <w:ind w:left="0"/>
      <w:jc w:val="left"/>
      <w:rPr>
        <w:sz w:val="20"/>
      </w:rPr>
    </w:pPr>
    <w:r>
      <w:rPr>
        <w:noProof/>
        <w:sz w:val="20"/>
      </w:rPr>
      <mc:AlternateContent>
        <mc:Choice Requires="wps">
          <w:drawing>
            <wp:anchor distT="0" distB="0" distL="0" distR="0" simplePos="0" relativeHeight="251658240" behindDoc="1" locked="0" layoutInCell="1" allowOverlap="1" wp14:anchorId="04EB53E0" wp14:editId="52FD7C1D">
              <wp:simplePos x="0" y="0"/>
              <wp:positionH relativeFrom="page">
                <wp:posOffset>6674611</wp:posOffset>
              </wp:positionH>
              <wp:positionV relativeFrom="page">
                <wp:posOffset>10052390</wp:posOffset>
              </wp:positionV>
              <wp:extent cx="2159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26DA842C" w14:textId="77777777" w:rsidR="0015303A" w:rsidRDefault="00000000">
                          <w:pP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4EB53E0" id="_x0000_t202" coordsize="21600,21600" o:spt="202" path="m,l,21600r21600,l21600,xe">
              <v:stroke joinstyle="miter"/>
              <v:path gradientshapeok="t" o:connecttype="rect"/>
            </v:shapetype>
            <v:shape id="Textbox 2" o:spid="_x0000_s1031" type="#_x0000_t202" style="position:absolute;margin-left:525.55pt;margin-top:791.55pt;width:17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" filled="f" stroked="f">
              <v:textbox inset="0,0,0,0">
                <w:txbxContent>
                  <w:p w14:paraId="26DA842C" w14:textId="77777777" w:rsidR="00000000" w:rsidRDefault="00000000">
                    <w:pPr>
                      <w:pStyle w:val="Ttulo2Cha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1C9E3" w14:textId="77777777" w:rsidR="00C75401" w:rsidRDefault="00C75401">
      <w:pPr>
        <w:spacing w:after="0" w:line="240" w:lineRule="auto"/>
      </w:pPr>
      <w:r>
        <w:separator/>
      </w:r>
    </w:p>
  </w:footnote>
  <w:footnote w:type="continuationSeparator" w:id="0">
    <w:p w14:paraId="1C8286EC" w14:textId="77777777" w:rsidR="00C75401" w:rsidRDefault="00C754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75B3A"/>
    <w:multiLevelType w:val="hybridMultilevel"/>
    <w:tmpl w:val="2C08AA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63B2B34"/>
    <w:multiLevelType w:val="multilevel"/>
    <w:tmpl w:val="2E4EDF1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5291F"/>
    <w:multiLevelType w:val="hybridMultilevel"/>
    <w:tmpl w:val="8632A2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83E60DE"/>
    <w:multiLevelType w:val="multilevel"/>
    <w:tmpl w:val="2E4EDF1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ED2E3C"/>
    <w:multiLevelType w:val="hybridMultilevel"/>
    <w:tmpl w:val="DDE685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9D4404B"/>
    <w:multiLevelType w:val="hybridMultilevel"/>
    <w:tmpl w:val="5C0EE4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A1440DE"/>
    <w:multiLevelType w:val="multilevel"/>
    <w:tmpl w:val="6662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37C62"/>
    <w:multiLevelType w:val="hybridMultilevel"/>
    <w:tmpl w:val="315AC48A"/>
    <w:lvl w:ilvl="0" w:tplc="8EACC5A6">
      <w:start w:val="1"/>
      <w:numFmt w:val="decimal"/>
      <w:lvlText w:val="%1."/>
      <w:lvlJc w:val="left"/>
      <w:pPr>
        <w:ind w:left="142" w:hanging="285"/>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1" w:tplc="2DAA5498">
      <w:numFmt w:val="bullet"/>
      <w:lvlText w:val=""/>
      <w:lvlJc w:val="left"/>
      <w:pPr>
        <w:ind w:left="862" w:hanging="360"/>
      </w:pPr>
      <w:rPr>
        <w:rFonts w:ascii="Symbol" w:eastAsia="Symbol" w:hAnsi="Symbol" w:cs="Symbol" w:hint="default"/>
        <w:b w:val="0"/>
        <w:bCs w:val="0"/>
        <w:i w:val="0"/>
        <w:iCs w:val="0"/>
        <w:spacing w:val="0"/>
        <w:w w:val="100"/>
        <w:sz w:val="24"/>
        <w:szCs w:val="24"/>
        <w:lang w:val="pt-PT" w:eastAsia="en-US" w:bidi="ar-SA"/>
      </w:rPr>
    </w:lvl>
    <w:lvl w:ilvl="2" w:tplc="BF0A994A">
      <w:numFmt w:val="bullet"/>
      <w:lvlText w:val="•"/>
      <w:lvlJc w:val="left"/>
      <w:pPr>
        <w:ind w:left="1000" w:hanging="360"/>
      </w:pPr>
      <w:rPr>
        <w:rFonts w:hint="default"/>
        <w:lang w:val="pt-PT" w:eastAsia="en-US" w:bidi="ar-SA"/>
      </w:rPr>
    </w:lvl>
    <w:lvl w:ilvl="3" w:tplc="409068F2">
      <w:numFmt w:val="bullet"/>
      <w:lvlText w:val="•"/>
      <w:lvlJc w:val="left"/>
      <w:pPr>
        <w:ind w:left="1040" w:hanging="360"/>
      </w:pPr>
      <w:rPr>
        <w:rFonts w:hint="default"/>
        <w:lang w:val="pt-PT" w:eastAsia="en-US" w:bidi="ar-SA"/>
      </w:rPr>
    </w:lvl>
    <w:lvl w:ilvl="4" w:tplc="9EFEE436">
      <w:numFmt w:val="bullet"/>
      <w:lvlText w:val="•"/>
      <w:lvlJc w:val="left"/>
      <w:pPr>
        <w:ind w:left="2227" w:hanging="360"/>
      </w:pPr>
      <w:rPr>
        <w:rFonts w:hint="default"/>
        <w:lang w:val="pt-PT" w:eastAsia="en-US" w:bidi="ar-SA"/>
      </w:rPr>
    </w:lvl>
    <w:lvl w:ilvl="5" w:tplc="A12CC28A">
      <w:numFmt w:val="bullet"/>
      <w:lvlText w:val="•"/>
      <w:lvlJc w:val="left"/>
      <w:pPr>
        <w:ind w:left="3415" w:hanging="360"/>
      </w:pPr>
      <w:rPr>
        <w:rFonts w:hint="default"/>
        <w:lang w:val="pt-PT" w:eastAsia="en-US" w:bidi="ar-SA"/>
      </w:rPr>
    </w:lvl>
    <w:lvl w:ilvl="6" w:tplc="B78036C6">
      <w:numFmt w:val="bullet"/>
      <w:lvlText w:val="•"/>
      <w:lvlJc w:val="left"/>
      <w:pPr>
        <w:ind w:left="4602" w:hanging="360"/>
      </w:pPr>
      <w:rPr>
        <w:rFonts w:hint="default"/>
        <w:lang w:val="pt-PT" w:eastAsia="en-US" w:bidi="ar-SA"/>
      </w:rPr>
    </w:lvl>
    <w:lvl w:ilvl="7" w:tplc="D0EA1B34">
      <w:numFmt w:val="bullet"/>
      <w:lvlText w:val="•"/>
      <w:lvlJc w:val="left"/>
      <w:pPr>
        <w:ind w:left="5790" w:hanging="360"/>
      </w:pPr>
      <w:rPr>
        <w:rFonts w:hint="default"/>
        <w:lang w:val="pt-PT" w:eastAsia="en-US" w:bidi="ar-SA"/>
      </w:rPr>
    </w:lvl>
    <w:lvl w:ilvl="8" w:tplc="E15E51E2">
      <w:numFmt w:val="bullet"/>
      <w:lvlText w:val="•"/>
      <w:lvlJc w:val="left"/>
      <w:pPr>
        <w:ind w:left="6978" w:hanging="360"/>
      </w:pPr>
      <w:rPr>
        <w:rFonts w:hint="default"/>
        <w:lang w:val="pt-PT" w:eastAsia="en-US" w:bidi="ar-SA"/>
      </w:rPr>
    </w:lvl>
  </w:abstractNum>
  <w:abstractNum w:abstractNumId="8" w15:restartNumberingAfterBreak="0">
    <w:nsid w:val="1DFA2C25"/>
    <w:multiLevelType w:val="hybridMultilevel"/>
    <w:tmpl w:val="8C5887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06464FA"/>
    <w:multiLevelType w:val="multilevel"/>
    <w:tmpl w:val="48A4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C59EF"/>
    <w:multiLevelType w:val="hybridMultilevel"/>
    <w:tmpl w:val="B87AB3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4F6307E"/>
    <w:multiLevelType w:val="hybridMultilevel"/>
    <w:tmpl w:val="79C05620"/>
    <w:lvl w:ilvl="0" w:tplc="04160001">
      <w:start w:val="1"/>
      <w:numFmt w:val="bullet"/>
      <w:lvlText w:val=""/>
      <w:lvlJc w:val="left"/>
      <w:pPr>
        <w:ind w:left="787" w:hanging="360"/>
      </w:pPr>
      <w:rPr>
        <w:rFonts w:ascii="Symbol" w:hAnsi="Symbol" w:hint="default"/>
      </w:rPr>
    </w:lvl>
    <w:lvl w:ilvl="1" w:tplc="04160003" w:tentative="1">
      <w:start w:val="1"/>
      <w:numFmt w:val="bullet"/>
      <w:lvlText w:val="o"/>
      <w:lvlJc w:val="left"/>
      <w:pPr>
        <w:ind w:left="1507" w:hanging="360"/>
      </w:pPr>
      <w:rPr>
        <w:rFonts w:ascii="Courier New" w:hAnsi="Courier New" w:cs="Courier New" w:hint="default"/>
      </w:rPr>
    </w:lvl>
    <w:lvl w:ilvl="2" w:tplc="04160005" w:tentative="1">
      <w:start w:val="1"/>
      <w:numFmt w:val="bullet"/>
      <w:lvlText w:val=""/>
      <w:lvlJc w:val="left"/>
      <w:pPr>
        <w:ind w:left="2227" w:hanging="360"/>
      </w:pPr>
      <w:rPr>
        <w:rFonts w:ascii="Wingdings" w:hAnsi="Wingdings" w:hint="default"/>
      </w:rPr>
    </w:lvl>
    <w:lvl w:ilvl="3" w:tplc="04160001" w:tentative="1">
      <w:start w:val="1"/>
      <w:numFmt w:val="bullet"/>
      <w:lvlText w:val=""/>
      <w:lvlJc w:val="left"/>
      <w:pPr>
        <w:ind w:left="2947" w:hanging="360"/>
      </w:pPr>
      <w:rPr>
        <w:rFonts w:ascii="Symbol" w:hAnsi="Symbol" w:hint="default"/>
      </w:rPr>
    </w:lvl>
    <w:lvl w:ilvl="4" w:tplc="04160003" w:tentative="1">
      <w:start w:val="1"/>
      <w:numFmt w:val="bullet"/>
      <w:lvlText w:val="o"/>
      <w:lvlJc w:val="left"/>
      <w:pPr>
        <w:ind w:left="3667" w:hanging="360"/>
      </w:pPr>
      <w:rPr>
        <w:rFonts w:ascii="Courier New" w:hAnsi="Courier New" w:cs="Courier New" w:hint="default"/>
      </w:rPr>
    </w:lvl>
    <w:lvl w:ilvl="5" w:tplc="04160005" w:tentative="1">
      <w:start w:val="1"/>
      <w:numFmt w:val="bullet"/>
      <w:lvlText w:val=""/>
      <w:lvlJc w:val="left"/>
      <w:pPr>
        <w:ind w:left="4387" w:hanging="360"/>
      </w:pPr>
      <w:rPr>
        <w:rFonts w:ascii="Wingdings" w:hAnsi="Wingdings" w:hint="default"/>
      </w:rPr>
    </w:lvl>
    <w:lvl w:ilvl="6" w:tplc="04160001" w:tentative="1">
      <w:start w:val="1"/>
      <w:numFmt w:val="bullet"/>
      <w:lvlText w:val=""/>
      <w:lvlJc w:val="left"/>
      <w:pPr>
        <w:ind w:left="5107" w:hanging="360"/>
      </w:pPr>
      <w:rPr>
        <w:rFonts w:ascii="Symbol" w:hAnsi="Symbol" w:hint="default"/>
      </w:rPr>
    </w:lvl>
    <w:lvl w:ilvl="7" w:tplc="04160003" w:tentative="1">
      <w:start w:val="1"/>
      <w:numFmt w:val="bullet"/>
      <w:lvlText w:val="o"/>
      <w:lvlJc w:val="left"/>
      <w:pPr>
        <w:ind w:left="5827" w:hanging="360"/>
      </w:pPr>
      <w:rPr>
        <w:rFonts w:ascii="Courier New" w:hAnsi="Courier New" w:cs="Courier New" w:hint="default"/>
      </w:rPr>
    </w:lvl>
    <w:lvl w:ilvl="8" w:tplc="04160005" w:tentative="1">
      <w:start w:val="1"/>
      <w:numFmt w:val="bullet"/>
      <w:lvlText w:val=""/>
      <w:lvlJc w:val="left"/>
      <w:pPr>
        <w:ind w:left="6547" w:hanging="360"/>
      </w:pPr>
      <w:rPr>
        <w:rFonts w:ascii="Wingdings" w:hAnsi="Wingdings" w:hint="default"/>
      </w:rPr>
    </w:lvl>
  </w:abstractNum>
  <w:abstractNum w:abstractNumId="12" w15:restartNumberingAfterBreak="0">
    <w:nsid w:val="25265F8B"/>
    <w:multiLevelType w:val="hybridMultilevel"/>
    <w:tmpl w:val="5DB678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25266299"/>
    <w:multiLevelType w:val="hybridMultilevel"/>
    <w:tmpl w:val="A4000EBE"/>
    <w:lvl w:ilvl="0" w:tplc="0A220A96">
      <w:numFmt w:val="bullet"/>
      <w:lvlText w:val=""/>
      <w:lvlJc w:val="left"/>
      <w:pPr>
        <w:ind w:left="1570" w:hanging="360"/>
      </w:pPr>
      <w:rPr>
        <w:rFonts w:ascii="Symbol" w:eastAsia="Symbol" w:hAnsi="Symbol" w:cs="Symbol" w:hint="default"/>
        <w:b w:val="0"/>
        <w:bCs w:val="0"/>
        <w:i w:val="0"/>
        <w:iCs w:val="0"/>
        <w:spacing w:val="0"/>
        <w:w w:val="100"/>
        <w:sz w:val="24"/>
        <w:szCs w:val="24"/>
        <w:lang w:val="pt-PT" w:eastAsia="en-US" w:bidi="ar-SA"/>
      </w:rPr>
    </w:lvl>
    <w:lvl w:ilvl="1" w:tplc="6A3E62A2">
      <w:numFmt w:val="bullet"/>
      <w:lvlText w:val="•"/>
      <w:lvlJc w:val="left"/>
      <w:pPr>
        <w:ind w:left="2357" w:hanging="360"/>
      </w:pPr>
      <w:rPr>
        <w:rFonts w:hint="default"/>
        <w:lang w:val="pt-PT" w:eastAsia="en-US" w:bidi="ar-SA"/>
      </w:rPr>
    </w:lvl>
    <w:lvl w:ilvl="2" w:tplc="4626AFA2">
      <w:numFmt w:val="bullet"/>
      <w:lvlText w:val="•"/>
      <w:lvlJc w:val="left"/>
      <w:pPr>
        <w:ind w:left="3134" w:hanging="360"/>
      </w:pPr>
      <w:rPr>
        <w:rFonts w:hint="default"/>
        <w:lang w:val="pt-PT" w:eastAsia="en-US" w:bidi="ar-SA"/>
      </w:rPr>
    </w:lvl>
    <w:lvl w:ilvl="3" w:tplc="78061B1E">
      <w:numFmt w:val="bullet"/>
      <w:lvlText w:val="•"/>
      <w:lvlJc w:val="left"/>
      <w:pPr>
        <w:ind w:left="3912" w:hanging="360"/>
      </w:pPr>
      <w:rPr>
        <w:rFonts w:hint="default"/>
        <w:lang w:val="pt-PT" w:eastAsia="en-US" w:bidi="ar-SA"/>
      </w:rPr>
    </w:lvl>
    <w:lvl w:ilvl="4" w:tplc="AF68BDA0">
      <w:numFmt w:val="bullet"/>
      <w:lvlText w:val="•"/>
      <w:lvlJc w:val="left"/>
      <w:pPr>
        <w:ind w:left="4689" w:hanging="360"/>
      </w:pPr>
      <w:rPr>
        <w:rFonts w:hint="default"/>
        <w:lang w:val="pt-PT" w:eastAsia="en-US" w:bidi="ar-SA"/>
      </w:rPr>
    </w:lvl>
    <w:lvl w:ilvl="5" w:tplc="1A8E1F7C">
      <w:numFmt w:val="bullet"/>
      <w:lvlText w:val="•"/>
      <w:lvlJc w:val="left"/>
      <w:pPr>
        <w:ind w:left="5466" w:hanging="360"/>
      </w:pPr>
      <w:rPr>
        <w:rFonts w:hint="default"/>
        <w:lang w:val="pt-PT" w:eastAsia="en-US" w:bidi="ar-SA"/>
      </w:rPr>
    </w:lvl>
    <w:lvl w:ilvl="6" w:tplc="35A42DFA">
      <w:numFmt w:val="bullet"/>
      <w:lvlText w:val="•"/>
      <w:lvlJc w:val="left"/>
      <w:pPr>
        <w:ind w:left="6244" w:hanging="360"/>
      </w:pPr>
      <w:rPr>
        <w:rFonts w:hint="default"/>
        <w:lang w:val="pt-PT" w:eastAsia="en-US" w:bidi="ar-SA"/>
      </w:rPr>
    </w:lvl>
    <w:lvl w:ilvl="7" w:tplc="25908688">
      <w:numFmt w:val="bullet"/>
      <w:lvlText w:val="•"/>
      <w:lvlJc w:val="left"/>
      <w:pPr>
        <w:ind w:left="7021" w:hanging="360"/>
      </w:pPr>
      <w:rPr>
        <w:rFonts w:hint="default"/>
        <w:lang w:val="pt-PT" w:eastAsia="en-US" w:bidi="ar-SA"/>
      </w:rPr>
    </w:lvl>
    <w:lvl w:ilvl="8" w:tplc="89EE18EA">
      <w:numFmt w:val="bullet"/>
      <w:lvlText w:val="•"/>
      <w:lvlJc w:val="left"/>
      <w:pPr>
        <w:ind w:left="7798" w:hanging="360"/>
      </w:pPr>
      <w:rPr>
        <w:rFonts w:hint="default"/>
        <w:lang w:val="pt-PT" w:eastAsia="en-US" w:bidi="ar-SA"/>
      </w:rPr>
    </w:lvl>
  </w:abstractNum>
  <w:abstractNum w:abstractNumId="14" w15:restartNumberingAfterBreak="0">
    <w:nsid w:val="31B7091D"/>
    <w:multiLevelType w:val="multilevel"/>
    <w:tmpl w:val="2E4EDF1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FA3530"/>
    <w:multiLevelType w:val="hybridMultilevel"/>
    <w:tmpl w:val="6706E0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9507510"/>
    <w:multiLevelType w:val="hybridMultilevel"/>
    <w:tmpl w:val="7764CD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DFB0295"/>
    <w:multiLevelType w:val="multilevel"/>
    <w:tmpl w:val="2E4EDF1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E127A4"/>
    <w:multiLevelType w:val="hybridMultilevel"/>
    <w:tmpl w:val="09C87E2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435B4CE0"/>
    <w:multiLevelType w:val="hybridMultilevel"/>
    <w:tmpl w:val="E87216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3957031"/>
    <w:multiLevelType w:val="hybridMultilevel"/>
    <w:tmpl w:val="C53AC7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65B5410"/>
    <w:multiLevelType w:val="hybridMultilevel"/>
    <w:tmpl w:val="6434B2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47361346"/>
    <w:multiLevelType w:val="hybridMultilevel"/>
    <w:tmpl w:val="82B6F166"/>
    <w:lvl w:ilvl="0" w:tplc="04160001">
      <w:start w:val="1"/>
      <w:numFmt w:val="bullet"/>
      <w:lvlText w:val=""/>
      <w:lvlJc w:val="left"/>
      <w:pPr>
        <w:ind w:left="853" w:hanging="360"/>
      </w:pPr>
      <w:rPr>
        <w:rFonts w:ascii="Symbol" w:hAnsi="Symbol" w:hint="default"/>
      </w:rPr>
    </w:lvl>
    <w:lvl w:ilvl="1" w:tplc="04160003">
      <w:start w:val="1"/>
      <w:numFmt w:val="bullet"/>
      <w:lvlText w:val="o"/>
      <w:lvlJc w:val="left"/>
      <w:pPr>
        <w:ind w:left="1573" w:hanging="360"/>
      </w:pPr>
      <w:rPr>
        <w:rFonts w:ascii="Courier New" w:hAnsi="Courier New" w:cs="Courier New" w:hint="default"/>
      </w:rPr>
    </w:lvl>
    <w:lvl w:ilvl="2" w:tplc="04160005" w:tentative="1">
      <w:start w:val="1"/>
      <w:numFmt w:val="bullet"/>
      <w:lvlText w:val=""/>
      <w:lvlJc w:val="left"/>
      <w:pPr>
        <w:ind w:left="2293" w:hanging="360"/>
      </w:pPr>
      <w:rPr>
        <w:rFonts w:ascii="Wingdings" w:hAnsi="Wingdings" w:hint="default"/>
      </w:rPr>
    </w:lvl>
    <w:lvl w:ilvl="3" w:tplc="04160001" w:tentative="1">
      <w:start w:val="1"/>
      <w:numFmt w:val="bullet"/>
      <w:lvlText w:val=""/>
      <w:lvlJc w:val="left"/>
      <w:pPr>
        <w:ind w:left="3013" w:hanging="360"/>
      </w:pPr>
      <w:rPr>
        <w:rFonts w:ascii="Symbol" w:hAnsi="Symbol" w:hint="default"/>
      </w:rPr>
    </w:lvl>
    <w:lvl w:ilvl="4" w:tplc="04160003" w:tentative="1">
      <w:start w:val="1"/>
      <w:numFmt w:val="bullet"/>
      <w:lvlText w:val="o"/>
      <w:lvlJc w:val="left"/>
      <w:pPr>
        <w:ind w:left="3733" w:hanging="360"/>
      </w:pPr>
      <w:rPr>
        <w:rFonts w:ascii="Courier New" w:hAnsi="Courier New" w:cs="Courier New" w:hint="default"/>
      </w:rPr>
    </w:lvl>
    <w:lvl w:ilvl="5" w:tplc="04160005" w:tentative="1">
      <w:start w:val="1"/>
      <w:numFmt w:val="bullet"/>
      <w:lvlText w:val=""/>
      <w:lvlJc w:val="left"/>
      <w:pPr>
        <w:ind w:left="4453" w:hanging="360"/>
      </w:pPr>
      <w:rPr>
        <w:rFonts w:ascii="Wingdings" w:hAnsi="Wingdings" w:hint="default"/>
      </w:rPr>
    </w:lvl>
    <w:lvl w:ilvl="6" w:tplc="04160001" w:tentative="1">
      <w:start w:val="1"/>
      <w:numFmt w:val="bullet"/>
      <w:lvlText w:val=""/>
      <w:lvlJc w:val="left"/>
      <w:pPr>
        <w:ind w:left="5173" w:hanging="360"/>
      </w:pPr>
      <w:rPr>
        <w:rFonts w:ascii="Symbol" w:hAnsi="Symbol" w:hint="default"/>
      </w:rPr>
    </w:lvl>
    <w:lvl w:ilvl="7" w:tplc="04160003" w:tentative="1">
      <w:start w:val="1"/>
      <w:numFmt w:val="bullet"/>
      <w:lvlText w:val="o"/>
      <w:lvlJc w:val="left"/>
      <w:pPr>
        <w:ind w:left="5893" w:hanging="360"/>
      </w:pPr>
      <w:rPr>
        <w:rFonts w:ascii="Courier New" w:hAnsi="Courier New" w:cs="Courier New" w:hint="default"/>
      </w:rPr>
    </w:lvl>
    <w:lvl w:ilvl="8" w:tplc="04160005" w:tentative="1">
      <w:start w:val="1"/>
      <w:numFmt w:val="bullet"/>
      <w:lvlText w:val=""/>
      <w:lvlJc w:val="left"/>
      <w:pPr>
        <w:ind w:left="6613" w:hanging="360"/>
      </w:pPr>
      <w:rPr>
        <w:rFonts w:ascii="Wingdings" w:hAnsi="Wingdings" w:hint="default"/>
      </w:rPr>
    </w:lvl>
  </w:abstractNum>
  <w:abstractNum w:abstractNumId="23" w15:restartNumberingAfterBreak="0">
    <w:nsid w:val="4D226777"/>
    <w:multiLevelType w:val="multilevel"/>
    <w:tmpl w:val="0416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4" w15:restartNumberingAfterBreak="0">
    <w:nsid w:val="580B6AA0"/>
    <w:multiLevelType w:val="hybridMultilevel"/>
    <w:tmpl w:val="74D0EAF0"/>
    <w:lvl w:ilvl="0" w:tplc="04160001">
      <w:start w:val="1"/>
      <w:numFmt w:val="bullet"/>
      <w:lvlText w:val=""/>
      <w:lvlJc w:val="left"/>
      <w:pPr>
        <w:ind w:left="853" w:hanging="360"/>
      </w:pPr>
      <w:rPr>
        <w:rFonts w:ascii="Symbol" w:hAnsi="Symbol" w:hint="default"/>
      </w:rPr>
    </w:lvl>
    <w:lvl w:ilvl="1" w:tplc="04160003" w:tentative="1">
      <w:start w:val="1"/>
      <w:numFmt w:val="bullet"/>
      <w:lvlText w:val="o"/>
      <w:lvlJc w:val="left"/>
      <w:pPr>
        <w:ind w:left="1573" w:hanging="360"/>
      </w:pPr>
      <w:rPr>
        <w:rFonts w:ascii="Courier New" w:hAnsi="Courier New" w:cs="Courier New" w:hint="default"/>
      </w:rPr>
    </w:lvl>
    <w:lvl w:ilvl="2" w:tplc="04160005" w:tentative="1">
      <w:start w:val="1"/>
      <w:numFmt w:val="bullet"/>
      <w:lvlText w:val=""/>
      <w:lvlJc w:val="left"/>
      <w:pPr>
        <w:ind w:left="2293" w:hanging="360"/>
      </w:pPr>
      <w:rPr>
        <w:rFonts w:ascii="Wingdings" w:hAnsi="Wingdings" w:hint="default"/>
      </w:rPr>
    </w:lvl>
    <w:lvl w:ilvl="3" w:tplc="04160001" w:tentative="1">
      <w:start w:val="1"/>
      <w:numFmt w:val="bullet"/>
      <w:lvlText w:val=""/>
      <w:lvlJc w:val="left"/>
      <w:pPr>
        <w:ind w:left="3013" w:hanging="360"/>
      </w:pPr>
      <w:rPr>
        <w:rFonts w:ascii="Symbol" w:hAnsi="Symbol" w:hint="default"/>
      </w:rPr>
    </w:lvl>
    <w:lvl w:ilvl="4" w:tplc="04160003" w:tentative="1">
      <w:start w:val="1"/>
      <w:numFmt w:val="bullet"/>
      <w:lvlText w:val="o"/>
      <w:lvlJc w:val="left"/>
      <w:pPr>
        <w:ind w:left="3733" w:hanging="360"/>
      </w:pPr>
      <w:rPr>
        <w:rFonts w:ascii="Courier New" w:hAnsi="Courier New" w:cs="Courier New" w:hint="default"/>
      </w:rPr>
    </w:lvl>
    <w:lvl w:ilvl="5" w:tplc="04160005" w:tentative="1">
      <w:start w:val="1"/>
      <w:numFmt w:val="bullet"/>
      <w:lvlText w:val=""/>
      <w:lvlJc w:val="left"/>
      <w:pPr>
        <w:ind w:left="4453" w:hanging="360"/>
      </w:pPr>
      <w:rPr>
        <w:rFonts w:ascii="Wingdings" w:hAnsi="Wingdings" w:hint="default"/>
      </w:rPr>
    </w:lvl>
    <w:lvl w:ilvl="6" w:tplc="04160001" w:tentative="1">
      <w:start w:val="1"/>
      <w:numFmt w:val="bullet"/>
      <w:lvlText w:val=""/>
      <w:lvlJc w:val="left"/>
      <w:pPr>
        <w:ind w:left="5173" w:hanging="360"/>
      </w:pPr>
      <w:rPr>
        <w:rFonts w:ascii="Symbol" w:hAnsi="Symbol" w:hint="default"/>
      </w:rPr>
    </w:lvl>
    <w:lvl w:ilvl="7" w:tplc="04160003" w:tentative="1">
      <w:start w:val="1"/>
      <w:numFmt w:val="bullet"/>
      <w:lvlText w:val="o"/>
      <w:lvlJc w:val="left"/>
      <w:pPr>
        <w:ind w:left="5893" w:hanging="360"/>
      </w:pPr>
      <w:rPr>
        <w:rFonts w:ascii="Courier New" w:hAnsi="Courier New" w:cs="Courier New" w:hint="default"/>
      </w:rPr>
    </w:lvl>
    <w:lvl w:ilvl="8" w:tplc="04160005" w:tentative="1">
      <w:start w:val="1"/>
      <w:numFmt w:val="bullet"/>
      <w:lvlText w:val=""/>
      <w:lvlJc w:val="left"/>
      <w:pPr>
        <w:ind w:left="6613" w:hanging="360"/>
      </w:pPr>
      <w:rPr>
        <w:rFonts w:ascii="Wingdings" w:hAnsi="Wingdings" w:hint="default"/>
      </w:rPr>
    </w:lvl>
  </w:abstractNum>
  <w:abstractNum w:abstractNumId="25" w15:restartNumberingAfterBreak="0">
    <w:nsid w:val="58480060"/>
    <w:multiLevelType w:val="hybridMultilevel"/>
    <w:tmpl w:val="AD4E07C0"/>
    <w:lvl w:ilvl="0" w:tplc="04160001">
      <w:start w:val="1"/>
      <w:numFmt w:val="bullet"/>
      <w:lvlText w:val=""/>
      <w:lvlJc w:val="left"/>
      <w:pPr>
        <w:ind w:left="853" w:hanging="360"/>
      </w:pPr>
      <w:rPr>
        <w:rFonts w:ascii="Symbol" w:hAnsi="Symbol" w:hint="default"/>
      </w:rPr>
    </w:lvl>
    <w:lvl w:ilvl="1" w:tplc="B7DC21AC">
      <w:start w:val="17"/>
      <w:numFmt w:val="bullet"/>
      <w:lvlText w:val="-"/>
      <w:lvlJc w:val="left"/>
      <w:pPr>
        <w:ind w:left="1573" w:hanging="360"/>
      </w:pPr>
      <w:rPr>
        <w:rFonts w:ascii="Arial" w:eastAsiaTheme="minorHAnsi" w:hAnsi="Arial" w:cs="Arial" w:hint="default"/>
      </w:rPr>
    </w:lvl>
    <w:lvl w:ilvl="2" w:tplc="04160005" w:tentative="1">
      <w:start w:val="1"/>
      <w:numFmt w:val="bullet"/>
      <w:lvlText w:val=""/>
      <w:lvlJc w:val="left"/>
      <w:pPr>
        <w:ind w:left="2293" w:hanging="360"/>
      </w:pPr>
      <w:rPr>
        <w:rFonts w:ascii="Wingdings" w:hAnsi="Wingdings" w:hint="default"/>
      </w:rPr>
    </w:lvl>
    <w:lvl w:ilvl="3" w:tplc="04160001" w:tentative="1">
      <w:start w:val="1"/>
      <w:numFmt w:val="bullet"/>
      <w:lvlText w:val=""/>
      <w:lvlJc w:val="left"/>
      <w:pPr>
        <w:ind w:left="3013" w:hanging="360"/>
      </w:pPr>
      <w:rPr>
        <w:rFonts w:ascii="Symbol" w:hAnsi="Symbol" w:hint="default"/>
      </w:rPr>
    </w:lvl>
    <w:lvl w:ilvl="4" w:tplc="04160003" w:tentative="1">
      <w:start w:val="1"/>
      <w:numFmt w:val="bullet"/>
      <w:lvlText w:val="o"/>
      <w:lvlJc w:val="left"/>
      <w:pPr>
        <w:ind w:left="3733" w:hanging="360"/>
      </w:pPr>
      <w:rPr>
        <w:rFonts w:ascii="Courier New" w:hAnsi="Courier New" w:cs="Courier New" w:hint="default"/>
      </w:rPr>
    </w:lvl>
    <w:lvl w:ilvl="5" w:tplc="04160005" w:tentative="1">
      <w:start w:val="1"/>
      <w:numFmt w:val="bullet"/>
      <w:lvlText w:val=""/>
      <w:lvlJc w:val="left"/>
      <w:pPr>
        <w:ind w:left="4453" w:hanging="360"/>
      </w:pPr>
      <w:rPr>
        <w:rFonts w:ascii="Wingdings" w:hAnsi="Wingdings" w:hint="default"/>
      </w:rPr>
    </w:lvl>
    <w:lvl w:ilvl="6" w:tplc="04160001" w:tentative="1">
      <w:start w:val="1"/>
      <w:numFmt w:val="bullet"/>
      <w:lvlText w:val=""/>
      <w:lvlJc w:val="left"/>
      <w:pPr>
        <w:ind w:left="5173" w:hanging="360"/>
      </w:pPr>
      <w:rPr>
        <w:rFonts w:ascii="Symbol" w:hAnsi="Symbol" w:hint="default"/>
      </w:rPr>
    </w:lvl>
    <w:lvl w:ilvl="7" w:tplc="04160003" w:tentative="1">
      <w:start w:val="1"/>
      <w:numFmt w:val="bullet"/>
      <w:lvlText w:val="o"/>
      <w:lvlJc w:val="left"/>
      <w:pPr>
        <w:ind w:left="5893" w:hanging="360"/>
      </w:pPr>
      <w:rPr>
        <w:rFonts w:ascii="Courier New" w:hAnsi="Courier New" w:cs="Courier New" w:hint="default"/>
      </w:rPr>
    </w:lvl>
    <w:lvl w:ilvl="8" w:tplc="04160005" w:tentative="1">
      <w:start w:val="1"/>
      <w:numFmt w:val="bullet"/>
      <w:lvlText w:val=""/>
      <w:lvlJc w:val="left"/>
      <w:pPr>
        <w:ind w:left="6613" w:hanging="360"/>
      </w:pPr>
      <w:rPr>
        <w:rFonts w:ascii="Wingdings" w:hAnsi="Wingdings" w:hint="default"/>
      </w:rPr>
    </w:lvl>
  </w:abstractNum>
  <w:abstractNum w:abstractNumId="26" w15:restartNumberingAfterBreak="0">
    <w:nsid w:val="5A8F5B67"/>
    <w:multiLevelType w:val="hybridMultilevel"/>
    <w:tmpl w:val="8364FC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5D3C0621"/>
    <w:multiLevelType w:val="hybridMultilevel"/>
    <w:tmpl w:val="B4F4821C"/>
    <w:lvl w:ilvl="0" w:tplc="04160019">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8A84ACD"/>
    <w:multiLevelType w:val="hybridMultilevel"/>
    <w:tmpl w:val="BCCEE6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740123CB"/>
    <w:multiLevelType w:val="multilevel"/>
    <w:tmpl w:val="B95C7BD8"/>
    <w:lvl w:ilvl="0">
      <w:start w:val="1"/>
      <w:numFmt w:val="decimal"/>
      <w:lvlText w:val="%1."/>
      <w:lvlJc w:val="left"/>
      <w:pPr>
        <w:ind w:left="426" w:hanging="285"/>
        <w:jc w:val="left"/>
      </w:pPr>
      <w:rPr>
        <w:rFonts w:hint="default"/>
        <w:spacing w:val="0"/>
        <w:w w:val="99"/>
        <w:lang w:val="pt-PT" w:eastAsia="en-US" w:bidi="ar-SA"/>
      </w:rPr>
    </w:lvl>
    <w:lvl w:ilvl="1">
      <w:start w:val="1"/>
      <w:numFmt w:val="decimal"/>
      <w:lvlText w:val="%1.%2"/>
      <w:lvlJc w:val="left"/>
      <w:pPr>
        <w:ind w:left="710" w:hanging="568"/>
        <w:jc w:val="left"/>
      </w:pPr>
      <w:rPr>
        <w:rFonts w:ascii="Times New Roman" w:eastAsia="Times New Roman" w:hAnsi="Times New Roman" w:cs="Times New Roman" w:hint="default"/>
        <w:b/>
        <w:bCs/>
        <w:i w:val="0"/>
        <w:iCs w:val="0"/>
        <w:spacing w:val="0"/>
        <w:w w:val="100"/>
        <w:sz w:val="24"/>
        <w:szCs w:val="24"/>
        <w:lang w:val="pt-PT" w:eastAsia="en-US" w:bidi="ar-SA"/>
      </w:rPr>
    </w:lvl>
    <w:lvl w:ilvl="2">
      <w:numFmt w:val="bullet"/>
      <w:lvlText w:val="•"/>
      <w:lvlJc w:val="left"/>
      <w:pPr>
        <w:ind w:left="1679" w:hanging="568"/>
      </w:pPr>
      <w:rPr>
        <w:rFonts w:hint="default"/>
        <w:lang w:val="pt-PT" w:eastAsia="en-US" w:bidi="ar-SA"/>
      </w:rPr>
    </w:lvl>
    <w:lvl w:ilvl="3">
      <w:numFmt w:val="bullet"/>
      <w:lvlText w:val="•"/>
      <w:lvlJc w:val="left"/>
      <w:pPr>
        <w:ind w:left="2638" w:hanging="568"/>
      </w:pPr>
      <w:rPr>
        <w:rFonts w:hint="default"/>
        <w:lang w:val="pt-PT" w:eastAsia="en-US" w:bidi="ar-SA"/>
      </w:rPr>
    </w:lvl>
    <w:lvl w:ilvl="4">
      <w:numFmt w:val="bullet"/>
      <w:lvlText w:val="•"/>
      <w:lvlJc w:val="left"/>
      <w:pPr>
        <w:ind w:left="3597" w:hanging="568"/>
      </w:pPr>
      <w:rPr>
        <w:rFonts w:hint="default"/>
        <w:lang w:val="pt-PT" w:eastAsia="en-US" w:bidi="ar-SA"/>
      </w:rPr>
    </w:lvl>
    <w:lvl w:ilvl="5">
      <w:numFmt w:val="bullet"/>
      <w:lvlText w:val="•"/>
      <w:lvlJc w:val="left"/>
      <w:pPr>
        <w:ind w:left="4557" w:hanging="568"/>
      </w:pPr>
      <w:rPr>
        <w:rFonts w:hint="default"/>
        <w:lang w:val="pt-PT" w:eastAsia="en-US" w:bidi="ar-SA"/>
      </w:rPr>
    </w:lvl>
    <w:lvl w:ilvl="6">
      <w:numFmt w:val="bullet"/>
      <w:lvlText w:val="•"/>
      <w:lvlJc w:val="left"/>
      <w:pPr>
        <w:ind w:left="5516" w:hanging="568"/>
      </w:pPr>
      <w:rPr>
        <w:rFonts w:hint="default"/>
        <w:lang w:val="pt-PT" w:eastAsia="en-US" w:bidi="ar-SA"/>
      </w:rPr>
    </w:lvl>
    <w:lvl w:ilvl="7">
      <w:numFmt w:val="bullet"/>
      <w:lvlText w:val="•"/>
      <w:lvlJc w:val="left"/>
      <w:pPr>
        <w:ind w:left="6475" w:hanging="568"/>
      </w:pPr>
      <w:rPr>
        <w:rFonts w:hint="default"/>
        <w:lang w:val="pt-PT" w:eastAsia="en-US" w:bidi="ar-SA"/>
      </w:rPr>
    </w:lvl>
    <w:lvl w:ilvl="8">
      <w:numFmt w:val="bullet"/>
      <w:lvlText w:val="•"/>
      <w:lvlJc w:val="left"/>
      <w:pPr>
        <w:ind w:left="7434" w:hanging="568"/>
      </w:pPr>
      <w:rPr>
        <w:rFonts w:hint="default"/>
        <w:lang w:val="pt-PT" w:eastAsia="en-US" w:bidi="ar-SA"/>
      </w:rPr>
    </w:lvl>
  </w:abstractNum>
  <w:abstractNum w:abstractNumId="30" w15:restartNumberingAfterBreak="0">
    <w:nsid w:val="7C232C7F"/>
    <w:multiLevelType w:val="hybridMultilevel"/>
    <w:tmpl w:val="97A4D5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7C8839B8"/>
    <w:multiLevelType w:val="hybridMultilevel"/>
    <w:tmpl w:val="02BE7C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7F0B1D03"/>
    <w:multiLevelType w:val="hybridMultilevel"/>
    <w:tmpl w:val="40C092C8"/>
    <w:lvl w:ilvl="0" w:tplc="A47EDED6">
      <w:numFmt w:val="bullet"/>
      <w:lvlText w:val=""/>
      <w:lvlJc w:val="left"/>
      <w:pPr>
        <w:ind w:left="862" w:hanging="360"/>
      </w:pPr>
      <w:rPr>
        <w:rFonts w:ascii="Symbol" w:eastAsia="Symbol" w:hAnsi="Symbol" w:cs="Symbol" w:hint="default"/>
        <w:b w:val="0"/>
        <w:bCs w:val="0"/>
        <w:i w:val="0"/>
        <w:iCs w:val="0"/>
        <w:spacing w:val="0"/>
        <w:w w:val="100"/>
        <w:sz w:val="24"/>
        <w:szCs w:val="24"/>
        <w:lang w:val="pt-PT" w:eastAsia="en-US" w:bidi="ar-SA"/>
      </w:rPr>
    </w:lvl>
    <w:lvl w:ilvl="1" w:tplc="7366AB1C">
      <w:numFmt w:val="bullet"/>
      <w:lvlText w:val="•"/>
      <w:lvlJc w:val="left"/>
      <w:pPr>
        <w:ind w:left="1709" w:hanging="360"/>
      </w:pPr>
      <w:rPr>
        <w:rFonts w:hint="default"/>
        <w:lang w:val="pt-PT" w:eastAsia="en-US" w:bidi="ar-SA"/>
      </w:rPr>
    </w:lvl>
    <w:lvl w:ilvl="2" w:tplc="D0504260">
      <w:numFmt w:val="bullet"/>
      <w:lvlText w:val="•"/>
      <w:lvlJc w:val="left"/>
      <w:pPr>
        <w:ind w:left="2558" w:hanging="360"/>
      </w:pPr>
      <w:rPr>
        <w:rFonts w:hint="default"/>
        <w:lang w:val="pt-PT" w:eastAsia="en-US" w:bidi="ar-SA"/>
      </w:rPr>
    </w:lvl>
    <w:lvl w:ilvl="3" w:tplc="E3361EF2">
      <w:numFmt w:val="bullet"/>
      <w:lvlText w:val="•"/>
      <w:lvlJc w:val="left"/>
      <w:pPr>
        <w:ind w:left="3408" w:hanging="360"/>
      </w:pPr>
      <w:rPr>
        <w:rFonts w:hint="default"/>
        <w:lang w:val="pt-PT" w:eastAsia="en-US" w:bidi="ar-SA"/>
      </w:rPr>
    </w:lvl>
    <w:lvl w:ilvl="4" w:tplc="ABAC5FF6">
      <w:numFmt w:val="bullet"/>
      <w:lvlText w:val="•"/>
      <w:lvlJc w:val="left"/>
      <w:pPr>
        <w:ind w:left="4257" w:hanging="360"/>
      </w:pPr>
      <w:rPr>
        <w:rFonts w:hint="default"/>
        <w:lang w:val="pt-PT" w:eastAsia="en-US" w:bidi="ar-SA"/>
      </w:rPr>
    </w:lvl>
    <w:lvl w:ilvl="5" w:tplc="BF967F22">
      <w:numFmt w:val="bullet"/>
      <w:lvlText w:val="•"/>
      <w:lvlJc w:val="left"/>
      <w:pPr>
        <w:ind w:left="5106" w:hanging="360"/>
      </w:pPr>
      <w:rPr>
        <w:rFonts w:hint="default"/>
        <w:lang w:val="pt-PT" w:eastAsia="en-US" w:bidi="ar-SA"/>
      </w:rPr>
    </w:lvl>
    <w:lvl w:ilvl="6" w:tplc="C07E1BB6">
      <w:numFmt w:val="bullet"/>
      <w:lvlText w:val="•"/>
      <w:lvlJc w:val="left"/>
      <w:pPr>
        <w:ind w:left="5956" w:hanging="360"/>
      </w:pPr>
      <w:rPr>
        <w:rFonts w:hint="default"/>
        <w:lang w:val="pt-PT" w:eastAsia="en-US" w:bidi="ar-SA"/>
      </w:rPr>
    </w:lvl>
    <w:lvl w:ilvl="7" w:tplc="80523794">
      <w:numFmt w:val="bullet"/>
      <w:lvlText w:val="•"/>
      <w:lvlJc w:val="left"/>
      <w:pPr>
        <w:ind w:left="6805" w:hanging="360"/>
      </w:pPr>
      <w:rPr>
        <w:rFonts w:hint="default"/>
        <w:lang w:val="pt-PT" w:eastAsia="en-US" w:bidi="ar-SA"/>
      </w:rPr>
    </w:lvl>
    <w:lvl w:ilvl="8" w:tplc="AD1C812E">
      <w:numFmt w:val="bullet"/>
      <w:lvlText w:val="•"/>
      <w:lvlJc w:val="left"/>
      <w:pPr>
        <w:ind w:left="7654" w:hanging="360"/>
      </w:pPr>
      <w:rPr>
        <w:rFonts w:hint="default"/>
        <w:lang w:val="pt-PT" w:eastAsia="en-US" w:bidi="ar-SA"/>
      </w:rPr>
    </w:lvl>
  </w:abstractNum>
  <w:abstractNum w:abstractNumId="33" w15:restartNumberingAfterBreak="0">
    <w:nsid w:val="7F134210"/>
    <w:multiLevelType w:val="hybridMultilevel"/>
    <w:tmpl w:val="36DAC48E"/>
    <w:lvl w:ilvl="0" w:tplc="04160001">
      <w:start w:val="1"/>
      <w:numFmt w:val="bullet"/>
      <w:lvlText w:val=""/>
      <w:lvlJc w:val="left"/>
      <w:pPr>
        <w:ind w:left="853" w:hanging="360"/>
      </w:pPr>
      <w:rPr>
        <w:rFonts w:ascii="Symbol" w:hAnsi="Symbol" w:hint="default"/>
      </w:rPr>
    </w:lvl>
    <w:lvl w:ilvl="1" w:tplc="04160003" w:tentative="1">
      <w:start w:val="1"/>
      <w:numFmt w:val="bullet"/>
      <w:lvlText w:val="o"/>
      <w:lvlJc w:val="left"/>
      <w:pPr>
        <w:ind w:left="1573" w:hanging="360"/>
      </w:pPr>
      <w:rPr>
        <w:rFonts w:ascii="Courier New" w:hAnsi="Courier New" w:cs="Courier New" w:hint="default"/>
      </w:rPr>
    </w:lvl>
    <w:lvl w:ilvl="2" w:tplc="04160005" w:tentative="1">
      <w:start w:val="1"/>
      <w:numFmt w:val="bullet"/>
      <w:lvlText w:val=""/>
      <w:lvlJc w:val="left"/>
      <w:pPr>
        <w:ind w:left="2293" w:hanging="360"/>
      </w:pPr>
      <w:rPr>
        <w:rFonts w:ascii="Wingdings" w:hAnsi="Wingdings" w:hint="default"/>
      </w:rPr>
    </w:lvl>
    <w:lvl w:ilvl="3" w:tplc="04160001" w:tentative="1">
      <w:start w:val="1"/>
      <w:numFmt w:val="bullet"/>
      <w:lvlText w:val=""/>
      <w:lvlJc w:val="left"/>
      <w:pPr>
        <w:ind w:left="3013" w:hanging="360"/>
      </w:pPr>
      <w:rPr>
        <w:rFonts w:ascii="Symbol" w:hAnsi="Symbol" w:hint="default"/>
      </w:rPr>
    </w:lvl>
    <w:lvl w:ilvl="4" w:tplc="04160003" w:tentative="1">
      <w:start w:val="1"/>
      <w:numFmt w:val="bullet"/>
      <w:lvlText w:val="o"/>
      <w:lvlJc w:val="left"/>
      <w:pPr>
        <w:ind w:left="3733" w:hanging="360"/>
      </w:pPr>
      <w:rPr>
        <w:rFonts w:ascii="Courier New" w:hAnsi="Courier New" w:cs="Courier New" w:hint="default"/>
      </w:rPr>
    </w:lvl>
    <w:lvl w:ilvl="5" w:tplc="04160005" w:tentative="1">
      <w:start w:val="1"/>
      <w:numFmt w:val="bullet"/>
      <w:lvlText w:val=""/>
      <w:lvlJc w:val="left"/>
      <w:pPr>
        <w:ind w:left="4453" w:hanging="360"/>
      </w:pPr>
      <w:rPr>
        <w:rFonts w:ascii="Wingdings" w:hAnsi="Wingdings" w:hint="default"/>
      </w:rPr>
    </w:lvl>
    <w:lvl w:ilvl="6" w:tplc="04160001" w:tentative="1">
      <w:start w:val="1"/>
      <w:numFmt w:val="bullet"/>
      <w:lvlText w:val=""/>
      <w:lvlJc w:val="left"/>
      <w:pPr>
        <w:ind w:left="5173" w:hanging="360"/>
      </w:pPr>
      <w:rPr>
        <w:rFonts w:ascii="Symbol" w:hAnsi="Symbol" w:hint="default"/>
      </w:rPr>
    </w:lvl>
    <w:lvl w:ilvl="7" w:tplc="04160003" w:tentative="1">
      <w:start w:val="1"/>
      <w:numFmt w:val="bullet"/>
      <w:lvlText w:val="o"/>
      <w:lvlJc w:val="left"/>
      <w:pPr>
        <w:ind w:left="5893" w:hanging="360"/>
      </w:pPr>
      <w:rPr>
        <w:rFonts w:ascii="Courier New" w:hAnsi="Courier New" w:cs="Courier New" w:hint="default"/>
      </w:rPr>
    </w:lvl>
    <w:lvl w:ilvl="8" w:tplc="04160005" w:tentative="1">
      <w:start w:val="1"/>
      <w:numFmt w:val="bullet"/>
      <w:lvlText w:val=""/>
      <w:lvlJc w:val="left"/>
      <w:pPr>
        <w:ind w:left="6613" w:hanging="360"/>
      </w:pPr>
      <w:rPr>
        <w:rFonts w:ascii="Wingdings" w:hAnsi="Wingdings" w:hint="default"/>
      </w:rPr>
    </w:lvl>
  </w:abstractNum>
  <w:num w:numId="1" w16cid:durableId="1106075145">
    <w:abstractNumId w:val="27"/>
  </w:num>
  <w:num w:numId="2" w16cid:durableId="23755094">
    <w:abstractNumId w:val="8"/>
  </w:num>
  <w:num w:numId="3" w16cid:durableId="256794565">
    <w:abstractNumId w:val="19"/>
  </w:num>
  <w:num w:numId="4" w16cid:durableId="1823623575">
    <w:abstractNumId w:val="30"/>
  </w:num>
  <w:num w:numId="5" w16cid:durableId="1359816461">
    <w:abstractNumId w:val="23"/>
  </w:num>
  <w:num w:numId="6" w16cid:durableId="1583950805">
    <w:abstractNumId w:val="25"/>
  </w:num>
  <w:num w:numId="7" w16cid:durableId="1339114604">
    <w:abstractNumId w:val="10"/>
  </w:num>
  <w:num w:numId="8" w16cid:durableId="1771393398">
    <w:abstractNumId w:val="26"/>
  </w:num>
  <w:num w:numId="9" w16cid:durableId="439224906">
    <w:abstractNumId w:val="28"/>
  </w:num>
  <w:num w:numId="10" w16cid:durableId="1253856346">
    <w:abstractNumId w:val="24"/>
  </w:num>
  <w:num w:numId="11" w16cid:durableId="1148128161">
    <w:abstractNumId w:val="21"/>
  </w:num>
  <w:num w:numId="12" w16cid:durableId="515314413">
    <w:abstractNumId w:val="20"/>
  </w:num>
  <w:num w:numId="13" w16cid:durableId="394063">
    <w:abstractNumId w:val="5"/>
  </w:num>
  <w:num w:numId="14" w16cid:durableId="1371690010">
    <w:abstractNumId w:val="16"/>
  </w:num>
  <w:num w:numId="15" w16cid:durableId="920456729">
    <w:abstractNumId w:val="4"/>
  </w:num>
  <w:num w:numId="16" w16cid:durableId="1744642907">
    <w:abstractNumId w:val="0"/>
  </w:num>
  <w:num w:numId="17" w16cid:durableId="1151211781">
    <w:abstractNumId w:val="33"/>
  </w:num>
  <w:num w:numId="18" w16cid:durableId="422802927">
    <w:abstractNumId w:val="11"/>
  </w:num>
  <w:num w:numId="19" w16cid:durableId="692993994">
    <w:abstractNumId w:val="31"/>
  </w:num>
  <w:num w:numId="20" w16cid:durableId="1106266642">
    <w:abstractNumId w:val="22"/>
  </w:num>
  <w:num w:numId="21" w16cid:durableId="1163468684">
    <w:abstractNumId w:val="2"/>
  </w:num>
  <w:num w:numId="22" w16cid:durableId="141778920">
    <w:abstractNumId w:val="12"/>
  </w:num>
  <w:num w:numId="23" w16cid:durableId="155922609">
    <w:abstractNumId w:val="15"/>
  </w:num>
  <w:num w:numId="24" w16cid:durableId="1214854142">
    <w:abstractNumId w:val="23"/>
  </w:num>
  <w:num w:numId="25" w16cid:durableId="1424835250">
    <w:abstractNumId w:val="23"/>
  </w:num>
  <w:num w:numId="26" w16cid:durableId="1801073209">
    <w:abstractNumId w:val="23"/>
  </w:num>
  <w:num w:numId="27" w16cid:durableId="1710106702">
    <w:abstractNumId w:val="23"/>
  </w:num>
  <w:num w:numId="28" w16cid:durableId="552235990">
    <w:abstractNumId w:val="23"/>
  </w:num>
  <w:num w:numId="29" w16cid:durableId="1625187241">
    <w:abstractNumId w:val="23"/>
  </w:num>
  <w:num w:numId="30" w16cid:durableId="419178953">
    <w:abstractNumId w:val="23"/>
  </w:num>
  <w:num w:numId="31" w16cid:durableId="192160481">
    <w:abstractNumId w:val="23"/>
  </w:num>
  <w:num w:numId="32" w16cid:durableId="1972248013">
    <w:abstractNumId w:val="23"/>
  </w:num>
  <w:num w:numId="33" w16cid:durableId="639652680">
    <w:abstractNumId w:val="23"/>
  </w:num>
  <w:num w:numId="34" w16cid:durableId="795952901">
    <w:abstractNumId w:val="23"/>
  </w:num>
  <w:num w:numId="35" w16cid:durableId="23558578">
    <w:abstractNumId w:val="23"/>
  </w:num>
  <w:num w:numId="36" w16cid:durableId="875772452">
    <w:abstractNumId w:val="23"/>
  </w:num>
  <w:num w:numId="37" w16cid:durableId="1757096186">
    <w:abstractNumId w:val="23"/>
  </w:num>
  <w:num w:numId="38" w16cid:durableId="1869415336">
    <w:abstractNumId w:val="23"/>
  </w:num>
  <w:num w:numId="39" w16cid:durableId="1781414316">
    <w:abstractNumId w:val="23"/>
  </w:num>
  <w:num w:numId="40" w16cid:durableId="421026243">
    <w:abstractNumId w:val="23"/>
  </w:num>
  <w:num w:numId="41" w16cid:durableId="200244771">
    <w:abstractNumId w:val="23"/>
  </w:num>
  <w:num w:numId="42" w16cid:durableId="2120876915">
    <w:abstractNumId w:val="23"/>
  </w:num>
  <w:num w:numId="43" w16cid:durableId="1150487474">
    <w:abstractNumId w:val="7"/>
  </w:num>
  <w:num w:numId="44" w16cid:durableId="1167289925">
    <w:abstractNumId w:val="13"/>
  </w:num>
  <w:num w:numId="45" w16cid:durableId="944852392">
    <w:abstractNumId w:val="32"/>
  </w:num>
  <w:num w:numId="46" w16cid:durableId="535627474">
    <w:abstractNumId w:val="29"/>
  </w:num>
  <w:num w:numId="47" w16cid:durableId="2086763126">
    <w:abstractNumId w:val="18"/>
  </w:num>
  <w:num w:numId="48" w16cid:durableId="277104845">
    <w:abstractNumId w:val="14"/>
  </w:num>
  <w:num w:numId="49" w16cid:durableId="1149859978">
    <w:abstractNumId w:val="1"/>
  </w:num>
  <w:num w:numId="50" w16cid:durableId="1022510548">
    <w:abstractNumId w:val="6"/>
  </w:num>
  <w:num w:numId="51" w16cid:durableId="1430924976">
    <w:abstractNumId w:val="9"/>
  </w:num>
  <w:num w:numId="52" w16cid:durableId="1651058524">
    <w:abstractNumId w:val="17"/>
  </w:num>
  <w:num w:numId="53" w16cid:durableId="64379879">
    <w:abstractNumId w:val="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BF0"/>
    <w:rsid w:val="0004515F"/>
    <w:rsid w:val="000456E5"/>
    <w:rsid w:val="000C3F31"/>
    <w:rsid w:val="001064CD"/>
    <w:rsid w:val="00126306"/>
    <w:rsid w:val="0014196A"/>
    <w:rsid w:val="0014734D"/>
    <w:rsid w:val="0015303A"/>
    <w:rsid w:val="00201EA1"/>
    <w:rsid w:val="002222B1"/>
    <w:rsid w:val="00270328"/>
    <w:rsid w:val="002A007B"/>
    <w:rsid w:val="002C5043"/>
    <w:rsid w:val="00331BF0"/>
    <w:rsid w:val="00364B53"/>
    <w:rsid w:val="00474DB6"/>
    <w:rsid w:val="00570148"/>
    <w:rsid w:val="00577367"/>
    <w:rsid w:val="005C0081"/>
    <w:rsid w:val="00637D79"/>
    <w:rsid w:val="00662070"/>
    <w:rsid w:val="0075650A"/>
    <w:rsid w:val="00825ED6"/>
    <w:rsid w:val="00835259"/>
    <w:rsid w:val="00843E21"/>
    <w:rsid w:val="00896898"/>
    <w:rsid w:val="008A15D9"/>
    <w:rsid w:val="008C13AE"/>
    <w:rsid w:val="008C287A"/>
    <w:rsid w:val="008F012E"/>
    <w:rsid w:val="00A761C2"/>
    <w:rsid w:val="00AC11A3"/>
    <w:rsid w:val="00B70171"/>
    <w:rsid w:val="00BC593E"/>
    <w:rsid w:val="00BF67F9"/>
    <w:rsid w:val="00C42D01"/>
    <w:rsid w:val="00C51C1C"/>
    <w:rsid w:val="00C75401"/>
    <w:rsid w:val="00D57C0B"/>
    <w:rsid w:val="00D66E5D"/>
    <w:rsid w:val="00DD0050"/>
    <w:rsid w:val="00E34FDF"/>
    <w:rsid w:val="00E44ECD"/>
    <w:rsid w:val="00E64F3E"/>
    <w:rsid w:val="00EC01D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36641"/>
  <w15:chartTrackingRefBased/>
  <w15:docId w15:val="{A2F3EAE0-5DFA-4B53-AB23-6603E2853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31BF0"/>
    <w:pPr>
      <w:keepNext/>
      <w:keepLines/>
      <w:numPr>
        <w:numId w:val="5"/>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331BF0"/>
    <w:pPr>
      <w:keepNext/>
      <w:keepLines/>
      <w:numPr>
        <w:ilvl w:val="1"/>
        <w:numId w:val="5"/>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331BF0"/>
    <w:pPr>
      <w:keepNext/>
      <w:keepLines/>
      <w:numPr>
        <w:ilvl w:val="2"/>
        <w:numId w:val="5"/>
      </w:numPr>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31BF0"/>
    <w:pPr>
      <w:keepNext/>
      <w:keepLines/>
      <w:numPr>
        <w:ilvl w:val="3"/>
        <w:numId w:val="5"/>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31BF0"/>
    <w:pPr>
      <w:keepNext/>
      <w:keepLines/>
      <w:numPr>
        <w:ilvl w:val="4"/>
        <w:numId w:val="5"/>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31BF0"/>
    <w:pPr>
      <w:keepNext/>
      <w:keepLines/>
      <w:numPr>
        <w:ilvl w:val="5"/>
        <w:numId w:val="5"/>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31BF0"/>
    <w:pPr>
      <w:keepNext/>
      <w:keepLines/>
      <w:numPr>
        <w:ilvl w:val="6"/>
        <w:numId w:val="5"/>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31BF0"/>
    <w:pPr>
      <w:keepNext/>
      <w:keepLines/>
      <w:numPr>
        <w:ilvl w:val="7"/>
        <w:numId w:val="5"/>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31BF0"/>
    <w:pPr>
      <w:keepNext/>
      <w:keepLines/>
      <w:numPr>
        <w:ilvl w:val="8"/>
        <w:numId w:val="5"/>
      </w:numPr>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31BF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331BF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331BF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31BF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31BF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31BF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31BF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31BF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31BF0"/>
    <w:rPr>
      <w:rFonts w:eastAsiaTheme="majorEastAsia" w:cstheme="majorBidi"/>
      <w:color w:val="272727" w:themeColor="text1" w:themeTint="D8"/>
    </w:rPr>
  </w:style>
  <w:style w:type="paragraph" w:styleId="Ttulo">
    <w:name w:val="Title"/>
    <w:basedOn w:val="Normal"/>
    <w:next w:val="Normal"/>
    <w:link w:val="TtuloChar"/>
    <w:uiPriority w:val="10"/>
    <w:qFormat/>
    <w:rsid w:val="00331B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31B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31BF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31BF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31BF0"/>
    <w:pPr>
      <w:spacing w:before="160"/>
      <w:jc w:val="center"/>
    </w:pPr>
    <w:rPr>
      <w:i/>
      <w:iCs/>
      <w:color w:val="404040" w:themeColor="text1" w:themeTint="BF"/>
    </w:rPr>
  </w:style>
  <w:style w:type="character" w:customStyle="1" w:styleId="CitaoChar">
    <w:name w:val="Citação Char"/>
    <w:basedOn w:val="Fontepargpadro"/>
    <w:link w:val="Citao"/>
    <w:uiPriority w:val="29"/>
    <w:rsid w:val="00331BF0"/>
    <w:rPr>
      <w:i/>
      <w:iCs/>
      <w:color w:val="404040" w:themeColor="text1" w:themeTint="BF"/>
    </w:rPr>
  </w:style>
  <w:style w:type="paragraph" w:styleId="PargrafodaLista">
    <w:name w:val="List Paragraph"/>
    <w:basedOn w:val="Normal"/>
    <w:uiPriority w:val="34"/>
    <w:qFormat/>
    <w:rsid w:val="00331BF0"/>
    <w:pPr>
      <w:ind w:left="720"/>
      <w:contextualSpacing/>
    </w:pPr>
  </w:style>
  <w:style w:type="character" w:styleId="nfaseIntensa">
    <w:name w:val="Intense Emphasis"/>
    <w:basedOn w:val="Fontepargpadro"/>
    <w:uiPriority w:val="21"/>
    <w:qFormat/>
    <w:rsid w:val="00331BF0"/>
    <w:rPr>
      <w:i/>
      <w:iCs/>
      <w:color w:val="0F4761" w:themeColor="accent1" w:themeShade="BF"/>
    </w:rPr>
  </w:style>
  <w:style w:type="paragraph" w:styleId="CitaoIntensa">
    <w:name w:val="Intense Quote"/>
    <w:basedOn w:val="Normal"/>
    <w:next w:val="Normal"/>
    <w:link w:val="CitaoIntensaChar"/>
    <w:uiPriority w:val="30"/>
    <w:qFormat/>
    <w:rsid w:val="00331B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31BF0"/>
    <w:rPr>
      <w:i/>
      <w:iCs/>
      <w:color w:val="0F4761" w:themeColor="accent1" w:themeShade="BF"/>
    </w:rPr>
  </w:style>
  <w:style w:type="character" w:styleId="RefernciaIntensa">
    <w:name w:val="Intense Reference"/>
    <w:basedOn w:val="Fontepargpadro"/>
    <w:uiPriority w:val="32"/>
    <w:qFormat/>
    <w:rsid w:val="00331BF0"/>
    <w:rPr>
      <w:b/>
      <w:bCs/>
      <w:smallCaps/>
      <w:color w:val="0F4761" w:themeColor="accent1" w:themeShade="BF"/>
      <w:spacing w:val="5"/>
    </w:rPr>
  </w:style>
  <w:style w:type="character" w:styleId="Hyperlink">
    <w:name w:val="Hyperlink"/>
    <w:basedOn w:val="Fontepargpadro"/>
    <w:uiPriority w:val="99"/>
    <w:unhideWhenUsed/>
    <w:rsid w:val="00270328"/>
    <w:rPr>
      <w:color w:val="467886" w:themeColor="hyperlink"/>
      <w:u w:val="single"/>
    </w:rPr>
  </w:style>
  <w:style w:type="character" w:styleId="MenoPendente">
    <w:name w:val="Unresolved Mention"/>
    <w:basedOn w:val="Fontepargpadro"/>
    <w:uiPriority w:val="99"/>
    <w:semiHidden/>
    <w:unhideWhenUsed/>
    <w:rsid w:val="00270328"/>
    <w:rPr>
      <w:color w:val="605E5C"/>
      <w:shd w:val="clear" w:color="auto" w:fill="E1DFDD"/>
    </w:rPr>
  </w:style>
  <w:style w:type="character" w:styleId="HiperlinkVisitado">
    <w:name w:val="FollowedHyperlink"/>
    <w:basedOn w:val="Fontepargpadro"/>
    <w:uiPriority w:val="99"/>
    <w:semiHidden/>
    <w:unhideWhenUsed/>
    <w:rsid w:val="00C42D01"/>
    <w:rPr>
      <w:color w:val="96607D" w:themeColor="followedHyperlink"/>
      <w:u w:val="single"/>
    </w:rPr>
  </w:style>
  <w:style w:type="table" w:customStyle="1" w:styleId="TableNormal">
    <w:name w:val="Table Normal"/>
    <w:uiPriority w:val="2"/>
    <w:semiHidden/>
    <w:unhideWhenUsed/>
    <w:qFormat/>
    <w:rsid w:val="00D66E5D"/>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sid w:val="00D66E5D"/>
    <w:pPr>
      <w:widowControl w:val="0"/>
      <w:autoSpaceDE w:val="0"/>
      <w:autoSpaceDN w:val="0"/>
      <w:spacing w:after="0" w:line="240" w:lineRule="auto"/>
      <w:ind w:left="142"/>
      <w:jc w:val="both"/>
    </w:pPr>
    <w:rPr>
      <w:rFonts w:ascii="Times New Roman" w:eastAsia="Times New Roman" w:hAnsi="Times New Roman" w:cs="Times New Roman"/>
      <w:kern w:val="0"/>
      <w:lang w:val="pt-PT"/>
      <w14:ligatures w14:val="none"/>
    </w:rPr>
  </w:style>
  <w:style w:type="character" w:customStyle="1" w:styleId="CorpodetextoChar">
    <w:name w:val="Corpo de texto Char"/>
    <w:basedOn w:val="Fontepargpadro"/>
    <w:link w:val="Corpodetexto"/>
    <w:uiPriority w:val="1"/>
    <w:rsid w:val="00D66E5D"/>
    <w:rPr>
      <w:rFonts w:ascii="Times New Roman" w:eastAsia="Times New Roman" w:hAnsi="Times New Roman" w:cs="Times New Roman"/>
      <w:kern w:val="0"/>
      <w:lang w:val="pt-PT"/>
      <w14:ligatures w14:val="none"/>
    </w:rPr>
  </w:style>
  <w:style w:type="paragraph" w:customStyle="1" w:styleId="TableParagraph">
    <w:name w:val="Table Paragraph"/>
    <w:basedOn w:val="Normal"/>
    <w:uiPriority w:val="1"/>
    <w:qFormat/>
    <w:rsid w:val="00D66E5D"/>
    <w:pPr>
      <w:widowControl w:val="0"/>
      <w:autoSpaceDE w:val="0"/>
      <w:autoSpaceDN w:val="0"/>
      <w:spacing w:after="0" w:line="240" w:lineRule="auto"/>
    </w:pPr>
    <w:rPr>
      <w:rFonts w:ascii="Times New Roman" w:eastAsia="Times New Roman" w:hAnsi="Times New Roman" w:cs="Times New Roman"/>
      <w:kern w:val="0"/>
      <w:sz w:val="22"/>
      <w:szCs w:val="22"/>
      <w:lang w:val="pt-PT"/>
      <w14:ligatures w14:val="none"/>
    </w:rPr>
  </w:style>
  <w:style w:type="paragraph" w:styleId="Cabealho">
    <w:name w:val="header"/>
    <w:basedOn w:val="Normal"/>
    <w:link w:val="CabealhoChar"/>
    <w:uiPriority w:val="99"/>
    <w:unhideWhenUsed/>
    <w:rsid w:val="00D57C0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57C0B"/>
  </w:style>
  <w:style w:type="paragraph" w:styleId="Rodap">
    <w:name w:val="footer"/>
    <w:basedOn w:val="Normal"/>
    <w:link w:val="RodapChar"/>
    <w:uiPriority w:val="99"/>
    <w:unhideWhenUsed/>
    <w:rsid w:val="00D57C0B"/>
    <w:pPr>
      <w:tabs>
        <w:tab w:val="center" w:pos="4252"/>
        <w:tab w:val="right" w:pos="8504"/>
      </w:tabs>
      <w:spacing w:after="0" w:line="240" w:lineRule="auto"/>
    </w:pPr>
  </w:style>
  <w:style w:type="character" w:customStyle="1" w:styleId="RodapChar">
    <w:name w:val="Rodapé Char"/>
    <w:basedOn w:val="Fontepargpadro"/>
    <w:link w:val="Rodap"/>
    <w:uiPriority w:val="99"/>
    <w:rsid w:val="00D57C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50848">
      <w:bodyDiv w:val="1"/>
      <w:marLeft w:val="0"/>
      <w:marRight w:val="0"/>
      <w:marTop w:val="0"/>
      <w:marBottom w:val="0"/>
      <w:divBdr>
        <w:top w:val="none" w:sz="0" w:space="0" w:color="auto"/>
        <w:left w:val="none" w:sz="0" w:space="0" w:color="auto"/>
        <w:bottom w:val="none" w:sz="0" w:space="0" w:color="auto"/>
        <w:right w:val="none" w:sz="0" w:space="0" w:color="auto"/>
      </w:divBdr>
      <w:divsChild>
        <w:div w:id="634414160">
          <w:marLeft w:val="0"/>
          <w:marRight w:val="0"/>
          <w:marTop w:val="0"/>
          <w:marBottom w:val="0"/>
          <w:divBdr>
            <w:top w:val="single" w:sz="2" w:space="0" w:color="auto"/>
            <w:left w:val="single" w:sz="2" w:space="0" w:color="auto"/>
            <w:bottom w:val="single" w:sz="2" w:space="0" w:color="auto"/>
            <w:right w:val="single" w:sz="2" w:space="0" w:color="auto"/>
          </w:divBdr>
        </w:div>
      </w:divsChild>
    </w:div>
    <w:div w:id="340552376">
      <w:bodyDiv w:val="1"/>
      <w:marLeft w:val="0"/>
      <w:marRight w:val="0"/>
      <w:marTop w:val="0"/>
      <w:marBottom w:val="0"/>
      <w:divBdr>
        <w:top w:val="none" w:sz="0" w:space="0" w:color="auto"/>
        <w:left w:val="none" w:sz="0" w:space="0" w:color="auto"/>
        <w:bottom w:val="none" w:sz="0" w:space="0" w:color="auto"/>
        <w:right w:val="none" w:sz="0" w:space="0" w:color="auto"/>
      </w:divBdr>
    </w:div>
    <w:div w:id="550118255">
      <w:bodyDiv w:val="1"/>
      <w:marLeft w:val="0"/>
      <w:marRight w:val="0"/>
      <w:marTop w:val="0"/>
      <w:marBottom w:val="0"/>
      <w:divBdr>
        <w:top w:val="none" w:sz="0" w:space="0" w:color="auto"/>
        <w:left w:val="none" w:sz="0" w:space="0" w:color="auto"/>
        <w:bottom w:val="none" w:sz="0" w:space="0" w:color="auto"/>
        <w:right w:val="none" w:sz="0" w:space="0" w:color="auto"/>
      </w:divBdr>
    </w:div>
    <w:div w:id="575359294">
      <w:bodyDiv w:val="1"/>
      <w:marLeft w:val="0"/>
      <w:marRight w:val="0"/>
      <w:marTop w:val="0"/>
      <w:marBottom w:val="0"/>
      <w:divBdr>
        <w:top w:val="none" w:sz="0" w:space="0" w:color="auto"/>
        <w:left w:val="none" w:sz="0" w:space="0" w:color="auto"/>
        <w:bottom w:val="none" w:sz="0" w:space="0" w:color="auto"/>
        <w:right w:val="none" w:sz="0" w:space="0" w:color="auto"/>
      </w:divBdr>
      <w:divsChild>
        <w:div w:id="256791575">
          <w:marLeft w:val="0"/>
          <w:marRight w:val="0"/>
          <w:marTop w:val="0"/>
          <w:marBottom w:val="0"/>
          <w:divBdr>
            <w:top w:val="single" w:sz="2" w:space="0" w:color="auto"/>
            <w:left w:val="single" w:sz="2" w:space="0" w:color="auto"/>
            <w:bottom w:val="single" w:sz="2" w:space="0" w:color="auto"/>
            <w:right w:val="single" w:sz="2" w:space="0" w:color="auto"/>
          </w:divBdr>
        </w:div>
      </w:divsChild>
    </w:div>
    <w:div w:id="897740368">
      <w:bodyDiv w:val="1"/>
      <w:marLeft w:val="0"/>
      <w:marRight w:val="0"/>
      <w:marTop w:val="0"/>
      <w:marBottom w:val="0"/>
      <w:divBdr>
        <w:top w:val="none" w:sz="0" w:space="0" w:color="auto"/>
        <w:left w:val="none" w:sz="0" w:space="0" w:color="auto"/>
        <w:bottom w:val="none" w:sz="0" w:space="0" w:color="auto"/>
        <w:right w:val="none" w:sz="0" w:space="0" w:color="auto"/>
      </w:divBdr>
    </w:div>
    <w:div w:id="963582257">
      <w:bodyDiv w:val="1"/>
      <w:marLeft w:val="0"/>
      <w:marRight w:val="0"/>
      <w:marTop w:val="0"/>
      <w:marBottom w:val="0"/>
      <w:divBdr>
        <w:top w:val="none" w:sz="0" w:space="0" w:color="auto"/>
        <w:left w:val="none" w:sz="0" w:space="0" w:color="auto"/>
        <w:bottom w:val="none" w:sz="0" w:space="0" w:color="auto"/>
        <w:right w:val="none" w:sz="0" w:space="0" w:color="auto"/>
      </w:divBdr>
      <w:divsChild>
        <w:div w:id="249393575">
          <w:marLeft w:val="0"/>
          <w:marRight w:val="0"/>
          <w:marTop w:val="0"/>
          <w:marBottom w:val="0"/>
          <w:divBdr>
            <w:top w:val="single" w:sz="2" w:space="0" w:color="auto"/>
            <w:left w:val="single" w:sz="2" w:space="0" w:color="auto"/>
            <w:bottom w:val="single" w:sz="2" w:space="0" w:color="auto"/>
            <w:right w:val="single" w:sz="2" w:space="0" w:color="auto"/>
          </w:divBdr>
        </w:div>
      </w:divsChild>
    </w:div>
    <w:div w:id="1168132076">
      <w:bodyDiv w:val="1"/>
      <w:marLeft w:val="0"/>
      <w:marRight w:val="0"/>
      <w:marTop w:val="0"/>
      <w:marBottom w:val="0"/>
      <w:divBdr>
        <w:top w:val="none" w:sz="0" w:space="0" w:color="auto"/>
        <w:left w:val="none" w:sz="0" w:space="0" w:color="auto"/>
        <w:bottom w:val="none" w:sz="0" w:space="0" w:color="auto"/>
        <w:right w:val="none" w:sz="0" w:space="0" w:color="auto"/>
      </w:divBdr>
    </w:div>
    <w:div w:id="1437169486">
      <w:bodyDiv w:val="1"/>
      <w:marLeft w:val="0"/>
      <w:marRight w:val="0"/>
      <w:marTop w:val="0"/>
      <w:marBottom w:val="0"/>
      <w:divBdr>
        <w:top w:val="none" w:sz="0" w:space="0" w:color="auto"/>
        <w:left w:val="none" w:sz="0" w:space="0" w:color="auto"/>
        <w:bottom w:val="none" w:sz="0" w:space="0" w:color="auto"/>
        <w:right w:val="none" w:sz="0" w:space="0" w:color="auto"/>
      </w:divBdr>
    </w:div>
    <w:div w:id="1492217235">
      <w:bodyDiv w:val="1"/>
      <w:marLeft w:val="0"/>
      <w:marRight w:val="0"/>
      <w:marTop w:val="0"/>
      <w:marBottom w:val="0"/>
      <w:divBdr>
        <w:top w:val="none" w:sz="0" w:space="0" w:color="auto"/>
        <w:left w:val="none" w:sz="0" w:space="0" w:color="auto"/>
        <w:bottom w:val="none" w:sz="0" w:space="0" w:color="auto"/>
        <w:right w:val="none" w:sz="0" w:space="0" w:color="auto"/>
      </w:divBdr>
    </w:div>
    <w:div w:id="1855799814">
      <w:bodyDiv w:val="1"/>
      <w:marLeft w:val="0"/>
      <w:marRight w:val="0"/>
      <w:marTop w:val="0"/>
      <w:marBottom w:val="0"/>
      <w:divBdr>
        <w:top w:val="none" w:sz="0" w:space="0" w:color="auto"/>
        <w:left w:val="none" w:sz="0" w:space="0" w:color="auto"/>
        <w:bottom w:val="none" w:sz="0" w:space="0" w:color="auto"/>
        <w:right w:val="none" w:sz="0" w:space="0" w:color="auto"/>
      </w:divBdr>
      <w:divsChild>
        <w:div w:id="2126002173">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etsgo-consultoria.com.b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2/smj.344" TargetMode="External"/><Relationship Id="rId5" Type="http://schemas.openxmlformats.org/officeDocument/2006/relationships/webSettings" Target="webSettings.xml"/><Relationship Id="rId10" Type="http://schemas.openxmlformats.org/officeDocument/2006/relationships/hyperlink" Target="http://www2.chass.ncsu.edu/garson/pa765/structur.htm"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7B4EE7-72FB-4844-986F-A9B21B029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85</Pages>
  <Words>26602</Words>
  <Characters>143655</Characters>
  <Application>Microsoft Office Word</Application>
  <DocSecurity>0</DocSecurity>
  <Lines>1197</Lines>
  <Paragraphs>339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Eduardo Takenouchi Goulart</dc:creator>
  <cp:keywords/>
  <dc:description/>
  <cp:lastModifiedBy>Luiz Eduardo Takenouchi Goulart</cp:lastModifiedBy>
  <cp:revision>2</cp:revision>
  <dcterms:created xsi:type="dcterms:W3CDTF">2025-06-05T14:09:00Z</dcterms:created>
  <dcterms:modified xsi:type="dcterms:W3CDTF">2025-06-05T14:09:00Z</dcterms:modified>
</cp:coreProperties>
</file>