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B21FB" w14:textId="41A63C11" w:rsidR="00911CFD" w:rsidRPr="00911CFD" w:rsidRDefault="00911CFD" w:rsidP="00911CFD">
      <w:pPr>
        <w:pStyle w:val="p1"/>
        <w:rPr>
          <w:rFonts w:asciiTheme="majorHAnsi" w:hAnsiTheme="majorHAnsi"/>
          <w:sz w:val="32"/>
          <w:szCs w:val="32"/>
        </w:rPr>
      </w:pPr>
      <w:r w:rsidRPr="00911CFD">
        <w:rPr>
          <w:rFonts w:asciiTheme="majorHAnsi" w:hAnsiTheme="majorHAnsi"/>
          <w:sz w:val="32"/>
          <w:szCs w:val="32"/>
        </w:rPr>
        <w:t xml:space="preserve">Evaluation 1 </w:t>
      </w:r>
    </w:p>
    <w:p w14:paraId="62035ED0" w14:textId="7889A026" w:rsidR="00911CFD" w:rsidRPr="00911CFD" w:rsidRDefault="00911CFD" w:rsidP="00911CFD">
      <w:pPr>
        <w:pStyle w:val="p1"/>
        <w:rPr>
          <w:rFonts w:asciiTheme="majorHAnsi" w:hAnsiTheme="majorHAnsi"/>
          <w:sz w:val="32"/>
          <w:szCs w:val="32"/>
        </w:rPr>
      </w:pPr>
    </w:p>
    <w:p w14:paraId="58C39FB4" w14:textId="77777777" w:rsidR="00911CFD" w:rsidRP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Objective and validation metrics:</w:t>
      </w:r>
    </w:p>
    <w:p w14:paraId="52C947CF" w14:textId="77777777" w:rsidR="00911CFD" w:rsidRPr="00911CFD" w:rsidRDefault="00911CFD" w:rsidP="00911CFD">
      <w:pPr>
        <w:pStyle w:val="p2"/>
        <w:rPr>
          <w:rFonts w:asciiTheme="majorHAnsi" w:hAnsiTheme="majorHAnsi"/>
          <w:sz w:val="32"/>
          <w:szCs w:val="32"/>
        </w:rPr>
      </w:pPr>
    </w:p>
    <w:p w14:paraId="24C839D8" w14:textId="54F3FD51" w:rsidR="00911CFD" w:rsidRDefault="00911CFD" w:rsidP="00911CFD">
      <w:pPr>
        <w:pStyle w:val="p2"/>
        <w:rPr>
          <w:rFonts w:asciiTheme="majorHAnsi" w:hAnsiTheme="majorHAnsi"/>
          <w:sz w:val="32"/>
          <w:szCs w:val="32"/>
        </w:rPr>
      </w:pPr>
      <w:r w:rsidRPr="00911CFD">
        <w:rPr>
          <w:rFonts w:asciiTheme="majorHAnsi" w:hAnsiTheme="majorHAnsi"/>
          <w:sz w:val="32"/>
          <w:szCs w:val="32"/>
        </w:rPr>
        <w:t>State what you aimed to test and how you defined success. Detail the criteria you used to</w:t>
      </w:r>
      <w:r>
        <w:rPr>
          <w:rFonts w:asciiTheme="majorHAnsi" w:hAnsiTheme="majorHAnsi"/>
          <w:sz w:val="32"/>
          <w:szCs w:val="32"/>
        </w:rPr>
        <w:t xml:space="preserve"> </w:t>
      </w:r>
      <w:r w:rsidRPr="00911CFD">
        <w:rPr>
          <w:rFonts w:asciiTheme="majorHAnsi" w:hAnsiTheme="majorHAnsi"/>
          <w:sz w:val="32"/>
          <w:szCs w:val="32"/>
        </w:rPr>
        <w:t>judge whether your goals were met.</w:t>
      </w:r>
    </w:p>
    <w:p w14:paraId="7B386CC3" w14:textId="77777777" w:rsidR="002C4AFF" w:rsidRDefault="002C4AFF" w:rsidP="00911CFD">
      <w:pPr>
        <w:pStyle w:val="p2"/>
        <w:rPr>
          <w:rFonts w:asciiTheme="majorHAnsi" w:hAnsiTheme="majorHAnsi"/>
          <w:sz w:val="32"/>
          <w:szCs w:val="32"/>
        </w:rPr>
      </w:pPr>
    </w:p>
    <w:p w14:paraId="41D23DE2" w14:textId="789CEC6A" w:rsidR="002C4AFF" w:rsidRDefault="002C4AFF" w:rsidP="00911CFD">
      <w:pPr>
        <w:pStyle w:val="p2"/>
        <w:rPr>
          <w:rFonts w:asciiTheme="majorHAnsi" w:hAnsiTheme="majorHAnsi"/>
          <w:sz w:val="32"/>
          <w:szCs w:val="32"/>
        </w:rPr>
      </w:pPr>
      <w:r>
        <w:rPr>
          <w:rFonts w:asciiTheme="majorHAnsi" w:hAnsiTheme="majorHAnsi"/>
          <w:sz w:val="32"/>
          <w:szCs w:val="32"/>
        </w:rPr>
        <w:t xml:space="preserve">Objective </w:t>
      </w:r>
      <w:proofErr w:type="gramStart"/>
      <w:r>
        <w:rPr>
          <w:rFonts w:asciiTheme="majorHAnsi" w:hAnsiTheme="majorHAnsi"/>
          <w:sz w:val="32"/>
          <w:szCs w:val="32"/>
        </w:rPr>
        <w:t>1 :</w:t>
      </w:r>
      <w:proofErr w:type="gramEnd"/>
      <w:r>
        <w:rPr>
          <w:rFonts w:asciiTheme="majorHAnsi" w:hAnsiTheme="majorHAnsi"/>
          <w:sz w:val="32"/>
          <w:szCs w:val="32"/>
        </w:rPr>
        <w:t xml:space="preserve">  Viewpoint Adjustments </w:t>
      </w:r>
      <w:r>
        <w:rPr>
          <w:rFonts w:asciiTheme="majorHAnsi" w:hAnsiTheme="majorHAnsi"/>
          <w:sz w:val="32"/>
          <w:szCs w:val="32"/>
        </w:rPr>
        <w:br/>
        <w:t xml:space="preserve"> Metric: </w:t>
      </w:r>
      <w:r>
        <w:rPr>
          <w:rFonts w:ascii="Segoe UI" w:hAnsi="Segoe UI" w:cs="Segoe UI"/>
          <w:spacing w:val="1"/>
        </w:rPr>
        <w:t> </w:t>
      </w:r>
      <w:r w:rsidRPr="002C4AFF">
        <w:rPr>
          <w:rFonts w:asciiTheme="majorHAnsi" w:hAnsiTheme="majorHAnsi"/>
          <w:sz w:val="32"/>
          <w:szCs w:val="32"/>
        </w:rPr>
        <w:t>Users were observed adjusting their viewpoint and successfully moving around the interface without any external help</w:t>
      </w:r>
    </w:p>
    <w:p w14:paraId="474FA8E0" w14:textId="77777777" w:rsidR="002C4AFF" w:rsidRDefault="002C4AFF" w:rsidP="00911CFD">
      <w:pPr>
        <w:pStyle w:val="p2"/>
        <w:rPr>
          <w:rFonts w:asciiTheme="majorHAnsi" w:hAnsiTheme="majorHAnsi"/>
          <w:sz w:val="32"/>
          <w:szCs w:val="32"/>
        </w:rPr>
      </w:pPr>
    </w:p>
    <w:p w14:paraId="18179F70" w14:textId="3F957597" w:rsidR="002C4AFF" w:rsidRDefault="002C4AFF" w:rsidP="002C4AFF">
      <w:pPr>
        <w:pStyle w:val="p2"/>
        <w:rPr>
          <w:rFonts w:asciiTheme="majorHAnsi" w:hAnsiTheme="majorHAnsi"/>
          <w:sz w:val="32"/>
          <w:szCs w:val="32"/>
        </w:rPr>
      </w:pPr>
      <w:r>
        <w:rPr>
          <w:rFonts w:asciiTheme="majorHAnsi" w:hAnsiTheme="majorHAnsi"/>
          <w:sz w:val="32"/>
          <w:szCs w:val="32"/>
        </w:rPr>
        <w:t xml:space="preserve">Objective </w:t>
      </w:r>
      <w:proofErr w:type="gramStart"/>
      <w:r>
        <w:rPr>
          <w:rFonts w:asciiTheme="majorHAnsi" w:hAnsiTheme="majorHAnsi"/>
          <w:sz w:val="32"/>
          <w:szCs w:val="32"/>
        </w:rPr>
        <w:t>2 :</w:t>
      </w:r>
      <w:proofErr w:type="gramEnd"/>
      <w:r>
        <w:rPr>
          <w:rFonts w:asciiTheme="majorHAnsi" w:hAnsiTheme="majorHAnsi"/>
          <w:sz w:val="32"/>
          <w:szCs w:val="32"/>
        </w:rPr>
        <w:t xml:space="preserve">  Object Manipulations </w:t>
      </w:r>
      <w:r>
        <w:rPr>
          <w:rFonts w:asciiTheme="majorHAnsi" w:hAnsiTheme="majorHAnsi"/>
          <w:sz w:val="32"/>
          <w:szCs w:val="32"/>
        </w:rPr>
        <w:br/>
        <w:t xml:space="preserve"> Metric: </w:t>
      </w:r>
      <w:r w:rsidRPr="002C4AFF">
        <w:rPr>
          <w:rFonts w:asciiTheme="majorHAnsi" w:hAnsiTheme="majorHAnsi"/>
          <w:sz w:val="32"/>
          <w:szCs w:val="32"/>
        </w:rPr>
        <w:t xml:space="preserve">participants were able to pick up the cube by pointing with the mouse, holding the right click to rotate it, and </w:t>
      </w:r>
      <w:proofErr w:type="gramStart"/>
      <w:r w:rsidRPr="002C4AFF">
        <w:rPr>
          <w:rFonts w:asciiTheme="majorHAnsi" w:hAnsiTheme="majorHAnsi"/>
          <w:sz w:val="32"/>
          <w:szCs w:val="32"/>
        </w:rPr>
        <w:t>left-clicking</w:t>
      </w:r>
      <w:proofErr w:type="gramEnd"/>
      <w:r w:rsidRPr="002C4AFF">
        <w:rPr>
          <w:rFonts w:asciiTheme="majorHAnsi" w:hAnsiTheme="majorHAnsi"/>
          <w:sz w:val="32"/>
          <w:szCs w:val="32"/>
        </w:rPr>
        <w:t xml:space="preserve"> to drop it.</w:t>
      </w:r>
    </w:p>
    <w:p w14:paraId="156156B6" w14:textId="77777777" w:rsidR="002C4AFF" w:rsidRDefault="002C4AFF" w:rsidP="002C4AFF">
      <w:pPr>
        <w:pStyle w:val="p2"/>
        <w:rPr>
          <w:rFonts w:asciiTheme="majorHAnsi" w:hAnsiTheme="majorHAnsi"/>
          <w:sz w:val="32"/>
          <w:szCs w:val="32"/>
        </w:rPr>
      </w:pPr>
    </w:p>
    <w:p w14:paraId="36F41A9E" w14:textId="6F9F71C3" w:rsidR="002C4AFF" w:rsidRDefault="002C4AFF" w:rsidP="002C4AFF">
      <w:pPr>
        <w:pStyle w:val="p2"/>
        <w:rPr>
          <w:rFonts w:asciiTheme="majorHAnsi" w:hAnsiTheme="majorHAnsi"/>
          <w:sz w:val="32"/>
          <w:szCs w:val="32"/>
        </w:rPr>
      </w:pPr>
      <w:r>
        <w:rPr>
          <w:rFonts w:asciiTheme="majorHAnsi" w:hAnsiTheme="majorHAnsi"/>
          <w:sz w:val="32"/>
          <w:szCs w:val="32"/>
        </w:rPr>
        <w:t xml:space="preserve">Objective </w:t>
      </w:r>
      <w:proofErr w:type="gramStart"/>
      <w:r>
        <w:rPr>
          <w:rFonts w:asciiTheme="majorHAnsi" w:hAnsiTheme="majorHAnsi"/>
          <w:sz w:val="32"/>
          <w:szCs w:val="32"/>
        </w:rPr>
        <w:t>3 :</w:t>
      </w:r>
      <w:proofErr w:type="gramEnd"/>
      <w:r>
        <w:rPr>
          <w:rFonts w:asciiTheme="majorHAnsi" w:hAnsiTheme="majorHAnsi"/>
          <w:sz w:val="32"/>
          <w:szCs w:val="32"/>
        </w:rPr>
        <w:t xml:space="preserve">  Intuitive Interface and Shortlisting</w:t>
      </w:r>
      <w:r>
        <w:rPr>
          <w:rFonts w:asciiTheme="majorHAnsi" w:hAnsiTheme="majorHAnsi"/>
          <w:sz w:val="32"/>
          <w:szCs w:val="32"/>
        </w:rPr>
        <w:br/>
        <w:t xml:space="preserve"> Metric: </w:t>
      </w:r>
      <w:r w:rsidRPr="002C4AFF">
        <w:rPr>
          <w:rFonts w:ascii="Segoe UI" w:hAnsi="Segoe UI" w:cs="Segoe UI"/>
          <w:spacing w:val="1"/>
        </w:rPr>
        <w:t xml:space="preserve"> </w:t>
      </w:r>
      <w:r>
        <w:rPr>
          <w:rFonts w:asciiTheme="majorHAnsi" w:hAnsiTheme="majorHAnsi"/>
          <w:sz w:val="32"/>
          <w:szCs w:val="32"/>
        </w:rPr>
        <w:t xml:space="preserve">If </w:t>
      </w:r>
      <w:r w:rsidRPr="002C4AFF">
        <w:rPr>
          <w:rFonts w:asciiTheme="majorHAnsi" w:hAnsiTheme="majorHAnsi"/>
          <w:sz w:val="32"/>
          <w:szCs w:val="32"/>
        </w:rPr>
        <w:t xml:space="preserve">participants understood that shortlisting occurs by approaching an item and activating a button icon when close. </w:t>
      </w:r>
      <w:r>
        <w:rPr>
          <w:rFonts w:asciiTheme="majorHAnsi" w:hAnsiTheme="majorHAnsi"/>
          <w:sz w:val="32"/>
          <w:szCs w:val="32"/>
        </w:rPr>
        <w:t xml:space="preserve">If participants understands </w:t>
      </w:r>
      <w:r w:rsidRPr="002C4AFF">
        <w:rPr>
          <w:rFonts w:asciiTheme="majorHAnsi" w:hAnsiTheme="majorHAnsi"/>
          <w:sz w:val="32"/>
          <w:szCs w:val="32"/>
        </w:rPr>
        <w:t xml:space="preserve">whether </w:t>
      </w:r>
      <w:proofErr w:type="spellStart"/>
      <w:r w:rsidRPr="002C4AFF">
        <w:rPr>
          <w:rFonts w:asciiTheme="majorHAnsi" w:hAnsiTheme="majorHAnsi"/>
          <w:sz w:val="32"/>
          <w:szCs w:val="32"/>
        </w:rPr>
        <w:t>color</w:t>
      </w:r>
      <w:proofErr w:type="spellEnd"/>
      <w:r w:rsidRPr="002C4AFF">
        <w:rPr>
          <w:rFonts w:asciiTheme="majorHAnsi" w:hAnsiTheme="majorHAnsi"/>
          <w:sz w:val="32"/>
          <w:szCs w:val="32"/>
        </w:rPr>
        <w:t xml:space="preserve"> changes on materials indicated shortlisting or just selection. </w:t>
      </w:r>
      <w:r>
        <w:rPr>
          <w:rFonts w:asciiTheme="majorHAnsi" w:hAnsiTheme="majorHAnsi"/>
          <w:sz w:val="32"/>
          <w:szCs w:val="32"/>
        </w:rPr>
        <w:t xml:space="preserve">It shows weather </w:t>
      </w:r>
      <w:r w:rsidRPr="002C4AFF">
        <w:rPr>
          <w:rFonts w:asciiTheme="majorHAnsi" w:hAnsiTheme="majorHAnsi"/>
          <w:sz w:val="32"/>
          <w:szCs w:val="32"/>
        </w:rPr>
        <w:t>users benefit from clearer feedback mechanisms, such as a confirmation window or more explicit iconography</w:t>
      </w:r>
    </w:p>
    <w:p w14:paraId="5791FBED" w14:textId="77777777" w:rsidR="002C4AFF" w:rsidRPr="002C4AFF" w:rsidRDefault="002C4AFF" w:rsidP="00911CFD">
      <w:pPr>
        <w:pStyle w:val="p2"/>
        <w:rPr>
          <w:rFonts w:asciiTheme="majorHAnsi" w:hAnsiTheme="majorHAnsi"/>
          <w:sz w:val="32"/>
          <w:szCs w:val="32"/>
        </w:rPr>
      </w:pPr>
    </w:p>
    <w:p w14:paraId="5D0D23CB" w14:textId="3891A888" w:rsidR="002C4AFF" w:rsidRPr="002C4AFF" w:rsidRDefault="002C4AFF" w:rsidP="00911CFD">
      <w:pPr>
        <w:pStyle w:val="p2"/>
        <w:rPr>
          <w:rFonts w:asciiTheme="majorHAnsi" w:hAnsiTheme="majorHAnsi"/>
          <w:sz w:val="32"/>
          <w:szCs w:val="32"/>
        </w:rPr>
      </w:pPr>
    </w:p>
    <w:p w14:paraId="2C86E525" w14:textId="77777777" w:rsidR="002C4AFF" w:rsidRDefault="002C4AFF" w:rsidP="00911CFD">
      <w:pPr>
        <w:pStyle w:val="p2"/>
        <w:rPr>
          <w:rFonts w:asciiTheme="majorHAnsi" w:hAnsiTheme="majorHAnsi"/>
          <w:sz w:val="32"/>
          <w:szCs w:val="32"/>
        </w:rPr>
      </w:pPr>
    </w:p>
    <w:p w14:paraId="305FD5EE" w14:textId="2F49EFB5" w:rsid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Results:</w:t>
      </w:r>
    </w:p>
    <w:p w14:paraId="6A909FB7"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 xml:space="preserve">Here are the </w:t>
      </w:r>
      <w:r w:rsidRPr="00EE1399">
        <w:rPr>
          <w:rFonts w:ascii="Times New Roman" w:eastAsia="Times New Roman" w:hAnsi="Times New Roman" w:cs="Times New Roman"/>
          <w:b/>
          <w:bCs/>
          <w:kern w:val="0"/>
          <w:lang w:eastAsia="en-GB"/>
          <w14:ligatures w14:val="none"/>
        </w:rPr>
        <w:t>key findings</w:t>
      </w:r>
      <w:r w:rsidRPr="00EE1399">
        <w:rPr>
          <w:rFonts w:ascii="Times New Roman" w:eastAsia="Times New Roman" w:hAnsi="Times New Roman" w:cs="Times New Roman"/>
          <w:kern w:val="0"/>
          <w:lang w:eastAsia="en-GB"/>
          <w14:ligatures w14:val="none"/>
        </w:rPr>
        <w:t xml:space="preserve"> from your prototype testing session, summarizing what participants did, said, and experienced during each objective, presented factually and concisely:</w:t>
      </w:r>
    </w:p>
    <w:p w14:paraId="494C1109"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Viewpoint Adjustments</w:t>
      </w:r>
    </w:p>
    <w:p w14:paraId="06367325" w14:textId="77777777" w:rsidR="00EE1399" w:rsidRPr="00EE1399" w:rsidRDefault="00EE1399" w:rsidP="00EE139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All participants successfully moved around the interface without external assistance, though some required initial guidance to regain the pointer using the ESC key.</w:t>
      </w:r>
    </w:p>
    <w:p w14:paraId="71EC02FE" w14:textId="77777777" w:rsidR="00EE1399" w:rsidRPr="00EE1399" w:rsidRDefault="00EE1399" w:rsidP="00EE139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Most participants found navigation intuitive once familiar with the controls.</w:t>
      </w:r>
    </w:p>
    <w:p w14:paraId="063BBF17"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Object Manipulations</w:t>
      </w:r>
    </w:p>
    <w:p w14:paraId="3D1E8FBA" w14:textId="77777777" w:rsidR="00EE1399" w:rsidRPr="00EE1399" w:rsidRDefault="00EE1399" w:rsidP="00EE139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lastRenderedPageBreak/>
        <w:t>Participants consistently picked up cubes by pointing with the mouse. Right-click was used to rotate and left-click to drop objects, as instructed by the UI prompts.</w:t>
      </w:r>
    </w:p>
    <w:p w14:paraId="587C9927" w14:textId="77777777" w:rsidR="00EE1399" w:rsidRPr="00EE1399" w:rsidRDefault="00EE1399" w:rsidP="00EE139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A few found rotation confusing at first and attempted to rotate as they would in a real-world setting before adapting to the controls.</w:t>
      </w:r>
    </w:p>
    <w:p w14:paraId="3F0C4B0E" w14:textId="77777777" w:rsidR="00EE1399" w:rsidRPr="00EE1399" w:rsidRDefault="00EE1399" w:rsidP="00EE139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 xml:space="preserve">Visual feedback, like </w:t>
      </w:r>
      <w:proofErr w:type="spellStart"/>
      <w:r w:rsidRPr="00EE1399">
        <w:rPr>
          <w:rFonts w:ascii="Times New Roman" w:eastAsia="Times New Roman" w:hAnsi="Times New Roman" w:cs="Times New Roman"/>
          <w:kern w:val="0"/>
          <w:lang w:eastAsia="en-GB"/>
          <w14:ligatures w14:val="none"/>
        </w:rPr>
        <w:t>color</w:t>
      </w:r>
      <w:proofErr w:type="spellEnd"/>
      <w:r w:rsidRPr="00EE1399">
        <w:rPr>
          <w:rFonts w:ascii="Times New Roman" w:eastAsia="Times New Roman" w:hAnsi="Times New Roman" w:cs="Times New Roman"/>
          <w:kern w:val="0"/>
          <w:lang w:eastAsia="en-GB"/>
          <w14:ligatures w14:val="none"/>
        </w:rPr>
        <w:t xml:space="preserve"> changes or prompts, aided in understanding object interactions for most testers.</w:t>
      </w:r>
    </w:p>
    <w:p w14:paraId="55A8226A"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Intuitive Interface and Shortlisting</w:t>
      </w:r>
    </w:p>
    <w:p w14:paraId="2E3D1D8B" w14:textId="77777777" w:rsidR="00EE1399" w:rsidRPr="00EE1399" w:rsidRDefault="00EE1399" w:rsidP="00EE139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 xml:space="preserve">Participants used proximity and button icons to initiate shortlisting. The </w:t>
      </w:r>
      <w:proofErr w:type="spellStart"/>
      <w:r w:rsidRPr="00EE1399">
        <w:rPr>
          <w:rFonts w:ascii="Times New Roman" w:eastAsia="Times New Roman" w:hAnsi="Times New Roman" w:cs="Times New Roman"/>
          <w:kern w:val="0"/>
          <w:lang w:eastAsia="en-GB"/>
          <w14:ligatures w14:val="none"/>
        </w:rPr>
        <w:t>color</w:t>
      </w:r>
      <w:proofErr w:type="spellEnd"/>
      <w:r w:rsidRPr="00EE1399">
        <w:rPr>
          <w:rFonts w:ascii="Times New Roman" w:eastAsia="Times New Roman" w:hAnsi="Times New Roman" w:cs="Times New Roman"/>
          <w:kern w:val="0"/>
          <w:lang w:eastAsia="en-GB"/>
          <w14:ligatures w14:val="none"/>
        </w:rPr>
        <w:t xml:space="preserve"> change of objects when approached </w:t>
      </w:r>
      <w:proofErr w:type="spellStart"/>
      <w:r w:rsidRPr="00EE1399">
        <w:rPr>
          <w:rFonts w:ascii="Times New Roman" w:eastAsia="Times New Roman" w:hAnsi="Times New Roman" w:cs="Times New Roman"/>
          <w:kern w:val="0"/>
          <w:lang w:eastAsia="en-GB"/>
          <w14:ligatures w14:val="none"/>
        </w:rPr>
        <w:t>signaled</w:t>
      </w:r>
      <w:proofErr w:type="spellEnd"/>
      <w:r w:rsidRPr="00EE1399">
        <w:rPr>
          <w:rFonts w:ascii="Times New Roman" w:eastAsia="Times New Roman" w:hAnsi="Times New Roman" w:cs="Times New Roman"/>
          <w:kern w:val="0"/>
          <w:lang w:eastAsia="en-GB"/>
          <w14:ligatures w14:val="none"/>
        </w:rPr>
        <w:t xml:space="preserve"> interactivity for many.</w:t>
      </w:r>
    </w:p>
    <w:p w14:paraId="79A31996" w14:textId="77777777" w:rsidR="00EE1399" w:rsidRPr="00EE1399" w:rsidRDefault="00EE1399" w:rsidP="00EE139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Some confusion existed about the meaning of “shortlist.” Several participants misunderstood its function or thought similar UI screens meant materials were the same.</w:t>
      </w:r>
    </w:p>
    <w:p w14:paraId="01198343" w14:textId="77777777" w:rsidR="00EE1399" w:rsidRPr="00EE1399" w:rsidRDefault="00EE1399" w:rsidP="00EE139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The proximity highlighter and visual cues improved clarity, and most participants responded positively after initial exposure.</w:t>
      </w:r>
    </w:p>
    <w:p w14:paraId="4ACD46E1"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UI and Lighting Controls</w:t>
      </w:r>
    </w:p>
    <w:p w14:paraId="4024FFA7" w14:textId="77777777" w:rsidR="00EE1399" w:rsidRPr="00EE1399" w:rsidRDefault="00EE1399" w:rsidP="00EE139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When the proximity highlighter was enabled, participants used it to identify selectable objects and found it helpful.</w:t>
      </w:r>
    </w:p>
    <w:p w14:paraId="66708DC5" w14:textId="77777777" w:rsidR="00EE1399" w:rsidRPr="00EE1399" w:rsidRDefault="00EE1399" w:rsidP="00EE139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For lighting controls, most participants assumed toggling would affect only the selected or closest object, but the global toggle surprised some.</w:t>
      </w:r>
    </w:p>
    <w:p w14:paraId="06FBB22F" w14:textId="77777777" w:rsidR="00EE1399" w:rsidRPr="00EE1399" w:rsidRDefault="00EE1399" w:rsidP="00EE139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Static buttons made some participants expect individual item control rather than global actions.</w:t>
      </w:r>
    </w:p>
    <w:p w14:paraId="00EF72F8"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Participant Observations</w:t>
      </w:r>
    </w:p>
    <w:p w14:paraId="7D1A48EA" w14:textId="77777777" w:rsidR="00EE1399" w:rsidRPr="00EE1399" w:rsidRDefault="00EE1399" w:rsidP="00EE139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b/>
          <w:bCs/>
          <w:kern w:val="0"/>
          <w:lang w:eastAsia="en-GB"/>
          <w14:ligatures w14:val="none"/>
        </w:rPr>
        <w:t>Participant 1:</w:t>
      </w:r>
      <w:r w:rsidRPr="00EE1399">
        <w:rPr>
          <w:rFonts w:ascii="Times New Roman" w:eastAsia="Times New Roman" w:hAnsi="Times New Roman" w:cs="Times New Roman"/>
          <w:kern w:val="0"/>
          <w:lang w:eastAsia="en-GB"/>
          <w14:ligatures w14:val="none"/>
        </w:rPr>
        <w:t xml:space="preserve"> Needed ESC key for pointer; quickly learned interactions; confused by “shortlist,” assumed similar UI meant identical materials.</w:t>
      </w:r>
    </w:p>
    <w:p w14:paraId="746C3B62" w14:textId="77777777" w:rsidR="00EE1399" w:rsidRPr="00EE1399" w:rsidRDefault="00EE1399" w:rsidP="00EE139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b/>
          <w:bCs/>
          <w:kern w:val="0"/>
          <w:lang w:eastAsia="en-GB"/>
          <w14:ligatures w14:val="none"/>
        </w:rPr>
        <w:t>Participant 2:</w:t>
      </w:r>
      <w:r w:rsidRPr="00EE1399">
        <w:rPr>
          <w:rFonts w:ascii="Times New Roman" w:eastAsia="Times New Roman" w:hAnsi="Times New Roman" w:cs="Times New Roman"/>
          <w:kern w:val="0"/>
          <w:lang w:eastAsia="en-GB"/>
          <w14:ligatures w14:val="none"/>
        </w:rPr>
        <w:t xml:space="preserve"> Found navigation easy; interpreted yellow </w:t>
      </w:r>
      <w:proofErr w:type="spellStart"/>
      <w:r w:rsidRPr="00EE1399">
        <w:rPr>
          <w:rFonts w:ascii="Times New Roman" w:eastAsia="Times New Roman" w:hAnsi="Times New Roman" w:cs="Times New Roman"/>
          <w:kern w:val="0"/>
          <w:lang w:eastAsia="en-GB"/>
          <w14:ligatures w14:val="none"/>
        </w:rPr>
        <w:t>color</w:t>
      </w:r>
      <w:proofErr w:type="spellEnd"/>
      <w:r w:rsidRPr="00EE1399">
        <w:rPr>
          <w:rFonts w:ascii="Times New Roman" w:eastAsia="Times New Roman" w:hAnsi="Times New Roman" w:cs="Times New Roman"/>
          <w:kern w:val="0"/>
          <w:lang w:eastAsia="en-GB"/>
          <w14:ligatures w14:val="none"/>
        </w:rPr>
        <w:t xml:space="preserve"> as shortlist; transparency effect aided exploration; confused by global light toggle.</w:t>
      </w:r>
    </w:p>
    <w:p w14:paraId="772F0613" w14:textId="77777777" w:rsidR="00EE1399" w:rsidRPr="00EE1399" w:rsidRDefault="00EE1399" w:rsidP="00EE139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b/>
          <w:bCs/>
          <w:kern w:val="0"/>
          <w:lang w:eastAsia="en-GB"/>
          <w14:ligatures w14:val="none"/>
        </w:rPr>
        <w:t>Participant 3:</w:t>
      </w:r>
      <w:r w:rsidRPr="00EE1399">
        <w:rPr>
          <w:rFonts w:ascii="Times New Roman" w:eastAsia="Times New Roman" w:hAnsi="Times New Roman" w:cs="Times New Roman"/>
          <w:kern w:val="0"/>
          <w:lang w:eastAsia="en-GB"/>
          <w14:ligatures w14:val="none"/>
        </w:rPr>
        <w:t xml:space="preserve"> Initially confused by movement and interactions; liked proximity area UI; suggested </w:t>
      </w:r>
      <w:proofErr w:type="spellStart"/>
      <w:r w:rsidRPr="00EE1399">
        <w:rPr>
          <w:rFonts w:ascii="Times New Roman" w:eastAsia="Times New Roman" w:hAnsi="Times New Roman" w:cs="Times New Roman"/>
          <w:kern w:val="0"/>
          <w:lang w:eastAsia="en-GB"/>
          <w14:ligatures w14:val="none"/>
        </w:rPr>
        <w:t>color</w:t>
      </w:r>
      <w:proofErr w:type="spellEnd"/>
      <w:r w:rsidRPr="00EE1399">
        <w:rPr>
          <w:rFonts w:ascii="Times New Roman" w:eastAsia="Times New Roman" w:hAnsi="Times New Roman" w:cs="Times New Roman"/>
          <w:kern w:val="0"/>
          <w:lang w:eastAsia="en-GB"/>
          <w14:ligatures w14:val="none"/>
        </w:rPr>
        <w:t xml:space="preserve"> gradients for proximity; understood global lighting control.</w:t>
      </w:r>
    </w:p>
    <w:p w14:paraId="62090142" w14:textId="77777777" w:rsidR="00EE1399" w:rsidRPr="00EE1399" w:rsidRDefault="00EE1399" w:rsidP="00EE139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b/>
          <w:bCs/>
          <w:kern w:val="0"/>
          <w:lang w:eastAsia="en-GB"/>
          <w14:ligatures w14:val="none"/>
        </w:rPr>
        <w:t>Participant 4:</w:t>
      </w:r>
      <w:r w:rsidRPr="00EE1399">
        <w:rPr>
          <w:rFonts w:ascii="Times New Roman" w:eastAsia="Times New Roman" w:hAnsi="Times New Roman" w:cs="Times New Roman"/>
          <w:kern w:val="0"/>
          <w:lang w:eastAsia="en-GB"/>
          <w14:ligatures w14:val="none"/>
        </w:rPr>
        <w:t xml:space="preserve"> Adapted quickly to movement; struggled with rotation; benefited from proximity </w:t>
      </w:r>
      <w:proofErr w:type="spellStart"/>
      <w:r w:rsidRPr="00EE1399">
        <w:rPr>
          <w:rFonts w:ascii="Times New Roman" w:eastAsia="Times New Roman" w:hAnsi="Times New Roman" w:cs="Times New Roman"/>
          <w:kern w:val="0"/>
          <w:lang w:eastAsia="en-GB"/>
          <w14:ligatures w14:val="none"/>
        </w:rPr>
        <w:t>color</w:t>
      </w:r>
      <w:proofErr w:type="spellEnd"/>
      <w:r w:rsidRPr="00EE1399">
        <w:rPr>
          <w:rFonts w:ascii="Times New Roman" w:eastAsia="Times New Roman" w:hAnsi="Times New Roman" w:cs="Times New Roman"/>
          <w:kern w:val="0"/>
          <w:lang w:eastAsia="en-GB"/>
          <w14:ligatures w14:val="none"/>
        </w:rPr>
        <w:t xml:space="preserve"> change; connected UI similarity to material similarity.</w:t>
      </w:r>
    </w:p>
    <w:p w14:paraId="0E8232A5" w14:textId="77777777" w:rsidR="00EE1399" w:rsidRPr="00EE1399" w:rsidRDefault="00EE1399" w:rsidP="00EE139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b/>
          <w:bCs/>
          <w:kern w:val="0"/>
          <w:lang w:eastAsia="en-GB"/>
          <w14:ligatures w14:val="none"/>
        </w:rPr>
        <w:t>Participant 5:</w:t>
      </w:r>
      <w:r w:rsidRPr="00EE1399">
        <w:rPr>
          <w:rFonts w:ascii="Times New Roman" w:eastAsia="Times New Roman" w:hAnsi="Times New Roman" w:cs="Times New Roman"/>
          <w:kern w:val="0"/>
          <w:lang w:eastAsia="en-GB"/>
          <w14:ligatures w14:val="none"/>
        </w:rPr>
        <w:t xml:space="preserve"> Interested in exploring; struggled initially with rotation; appreciated proximity feedback; recommended better </w:t>
      </w:r>
      <w:proofErr w:type="spellStart"/>
      <w:r w:rsidRPr="00EE1399">
        <w:rPr>
          <w:rFonts w:ascii="Times New Roman" w:eastAsia="Times New Roman" w:hAnsi="Times New Roman" w:cs="Times New Roman"/>
          <w:kern w:val="0"/>
          <w:lang w:eastAsia="en-GB"/>
          <w14:ligatures w14:val="none"/>
        </w:rPr>
        <w:t>labeling</w:t>
      </w:r>
      <w:proofErr w:type="spellEnd"/>
      <w:r w:rsidRPr="00EE1399">
        <w:rPr>
          <w:rFonts w:ascii="Times New Roman" w:eastAsia="Times New Roman" w:hAnsi="Times New Roman" w:cs="Times New Roman"/>
          <w:kern w:val="0"/>
          <w:lang w:eastAsia="en-GB"/>
          <w14:ligatures w14:val="none"/>
        </w:rPr>
        <w:t xml:space="preserve"> for shortlist; expected individual lighting controls; suggested onboarding guidance.</w:t>
      </w:r>
    </w:p>
    <w:p w14:paraId="33DDAC79"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 xml:space="preserve">These findings document the factual </w:t>
      </w:r>
      <w:proofErr w:type="spellStart"/>
      <w:r w:rsidRPr="00EE1399">
        <w:rPr>
          <w:rFonts w:ascii="Times New Roman" w:eastAsia="Times New Roman" w:hAnsi="Times New Roman" w:cs="Times New Roman"/>
          <w:kern w:val="0"/>
          <w:lang w:eastAsia="en-GB"/>
          <w14:ligatures w14:val="none"/>
        </w:rPr>
        <w:t>behaviors</w:t>
      </w:r>
      <w:proofErr w:type="spellEnd"/>
      <w:r w:rsidRPr="00EE1399">
        <w:rPr>
          <w:rFonts w:ascii="Times New Roman" w:eastAsia="Times New Roman" w:hAnsi="Times New Roman" w:cs="Times New Roman"/>
          <w:kern w:val="0"/>
          <w:lang w:eastAsia="en-GB"/>
          <w14:ligatures w14:val="none"/>
        </w:rPr>
        <w:t>, comments, and experiences of participants during the testing session.</w:t>
      </w:r>
    </w:p>
    <w:p w14:paraId="2F2E5D70" w14:textId="77777777" w:rsidR="00EE1399" w:rsidRPr="00911CFD" w:rsidRDefault="00EE1399" w:rsidP="00911CFD">
      <w:pPr>
        <w:pStyle w:val="p2"/>
        <w:rPr>
          <w:rFonts w:asciiTheme="majorHAnsi" w:hAnsiTheme="majorHAnsi"/>
          <w:b/>
          <w:bCs/>
          <w:sz w:val="32"/>
          <w:szCs w:val="32"/>
        </w:rPr>
      </w:pPr>
    </w:p>
    <w:p w14:paraId="181F547B" w14:textId="77777777" w:rsidR="00911CFD" w:rsidRPr="00911CFD" w:rsidRDefault="00911CFD" w:rsidP="00911CFD">
      <w:pPr>
        <w:pStyle w:val="p2"/>
        <w:rPr>
          <w:rFonts w:asciiTheme="majorHAnsi" w:hAnsiTheme="majorHAnsi"/>
          <w:sz w:val="32"/>
          <w:szCs w:val="32"/>
        </w:rPr>
      </w:pPr>
    </w:p>
    <w:p w14:paraId="00C6294D" w14:textId="77777777" w:rsidR="00911CFD" w:rsidRDefault="00911CFD" w:rsidP="00911CFD">
      <w:pPr>
        <w:pStyle w:val="p2"/>
        <w:rPr>
          <w:rFonts w:asciiTheme="majorHAnsi" w:hAnsiTheme="majorHAnsi"/>
          <w:sz w:val="32"/>
          <w:szCs w:val="32"/>
        </w:rPr>
      </w:pPr>
    </w:p>
    <w:p w14:paraId="008DD6E2" w14:textId="3AAC5859" w:rsidR="00911CFD" w:rsidRP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Analysis/Insights:</w:t>
      </w:r>
    </w:p>
    <w:p w14:paraId="05A878EC"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lastRenderedPageBreak/>
        <w:t>The testing results reveal several key insights about the concept’s usability and how users interact with it, highlighting both strengths and areas for improvement.</w:t>
      </w:r>
    </w:p>
    <w:p w14:paraId="2B33A491"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User Adaptation and Learning Curve</w:t>
      </w:r>
    </w:p>
    <w:p w14:paraId="773D164E"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Participants generally adapted well to navigating the virtual environment once initial instructions or cues (like using the ESC key to regain the pointer) were understood. This suggests the prototype has a manageable learning curve but benefits from clearer onboarding or guidance to support first-time users.</w:t>
      </w:r>
    </w:p>
    <w:p w14:paraId="7D8DA10C"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Object Manipulation Usability</w:t>
      </w:r>
    </w:p>
    <w:p w14:paraId="3D684D29"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Most users successfully picked up, rotated, and dropped objects using the mouse controls, showing that the interaction design is largely effective. However, some users initially applied real-world expectations to rotations, indicating a need for clearer signals or tutorials to bridge the virtual-real interaction gap.</w:t>
      </w:r>
    </w:p>
    <w:p w14:paraId="6564E4DA"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Importance of Visual Feedback</w:t>
      </w:r>
    </w:p>
    <w:p w14:paraId="6AAC598E"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 xml:space="preserve">Visual cues such as the proximity highlighter and </w:t>
      </w:r>
      <w:proofErr w:type="spellStart"/>
      <w:r w:rsidRPr="00EE1399">
        <w:rPr>
          <w:rFonts w:ascii="Times New Roman" w:eastAsia="Times New Roman" w:hAnsi="Times New Roman" w:cs="Times New Roman"/>
          <w:kern w:val="0"/>
          <w:lang w:eastAsia="en-GB"/>
          <w14:ligatures w14:val="none"/>
        </w:rPr>
        <w:t>color</w:t>
      </w:r>
      <w:proofErr w:type="spellEnd"/>
      <w:r w:rsidRPr="00EE1399">
        <w:rPr>
          <w:rFonts w:ascii="Times New Roman" w:eastAsia="Times New Roman" w:hAnsi="Times New Roman" w:cs="Times New Roman"/>
          <w:kern w:val="0"/>
          <w:lang w:eastAsia="en-GB"/>
          <w14:ligatures w14:val="none"/>
        </w:rPr>
        <w:t xml:space="preserve"> changes greatly helped users identify interactive objects and understand the system state. Users responded positively to these feedback mechanisms, showing their importance in enhancing intuitiveness and reducing confusion.</w:t>
      </w:r>
    </w:p>
    <w:p w14:paraId="70F49F09"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Ambiguity around Shortlisting Concept</w:t>
      </w:r>
    </w:p>
    <w:p w14:paraId="7385FF2C"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There was noticeable confusion around the shortlisting feature. Many users did not fully grasp what “shortlist” meant or how it differed from selection, sometimes assuming materials with similar UI were identical. This points to a need for clearer terminology, more explicit feedback, or onboarding to better communicate this feature’s purpose.</w:t>
      </w:r>
    </w:p>
    <w:p w14:paraId="769B3231"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UI Design and Expectations</w:t>
      </w:r>
    </w:p>
    <w:p w14:paraId="3AE181B4"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 xml:space="preserve">The placement and </w:t>
      </w:r>
      <w:proofErr w:type="spellStart"/>
      <w:r w:rsidRPr="00EE1399">
        <w:rPr>
          <w:rFonts w:ascii="Times New Roman" w:eastAsia="Times New Roman" w:hAnsi="Times New Roman" w:cs="Times New Roman"/>
          <w:kern w:val="0"/>
          <w:lang w:eastAsia="en-GB"/>
          <w14:ligatures w14:val="none"/>
        </w:rPr>
        <w:t>behavior</w:t>
      </w:r>
      <w:proofErr w:type="spellEnd"/>
      <w:r w:rsidRPr="00EE1399">
        <w:rPr>
          <w:rFonts w:ascii="Times New Roman" w:eastAsia="Times New Roman" w:hAnsi="Times New Roman" w:cs="Times New Roman"/>
          <w:kern w:val="0"/>
          <w:lang w:eastAsia="en-GB"/>
          <w14:ligatures w14:val="none"/>
        </w:rPr>
        <w:t xml:space="preserve"> of UI elements affected user expectations. For example, a static lighting toggle button led some users to expect item-specific control, but the global effect surprised them. This suggests that UI design should be more consistent with user mental models or better communicate its function to avoid confusion.</w:t>
      </w:r>
    </w:p>
    <w:p w14:paraId="7839B2A0" w14:textId="77777777" w:rsidR="00EE1399" w:rsidRPr="00EE1399" w:rsidRDefault="00EE1399" w:rsidP="00E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1399">
        <w:rPr>
          <w:rFonts w:ascii="Times New Roman" w:eastAsia="Times New Roman" w:hAnsi="Times New Roman" w:cs="Times New Roman"/>
          <w:b/>
          <w:bCs/>
          <w:kern w:val="0"/>
          <w:sz w:val="36"/>
          <w:szCs w:val="36"/>
          <w:lang w:eastAsia="en-GB"/>
          <w14:ligatures w14:val="none"/>
        </w:rPr>
        <w:t>Variation in User Mental Models</w:t>
      </w:r>
    </w:p>
    <w:p w14:paraId="588694F7"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t>Differences in how users expected to interact—such as dragging items versus proximity selection or controlling individual lights—highlight diverse mental models. This indicates the value of flexible or customizable interaction options and the importance of usability testing to uncover such variations.</w:t>
      </w:r>
    </w:p>
    <w:p w14:paraId="3E0DB6B3" w14:textId="77777777" w:rsidR="00EE1399" w:rsidRPr="00EE1399" w:rsidRDefault="004E59B4" w:rsidP="00EE1399">
      <w:pPr>
        <w:spacing w:after="0" w:line="240" w:lineRule="auto"/>
        <w:rPr>
          <w:rFonts w:ascii="Times New Roman" w:eastAsia="Times New Roman" w:hAnsi="Times New Roman" w:cs="Times New Roman"/>
          <w:kern w:val="0"/>
          <w:lang w:eastAsia="en-GB"/>
          <w14:ligatures w14:val="none"/>
        </w:rPr>
      </w:pPr>
      <w:r w:rsidRPr="004E59B4">
        <w:rPr>
          <w:rFonts w:ascii="Times New Roman" w:eastAsia="Times New Roman" w:hAnsi="Times New Roman" w:cs="Times New Roman"/>
          <w:noProof/>
          <w:kern w:val="0"/>
          <w:lang w:eastAsia="en-GB"/>
        </w:rPr>
        <w:pict w14:anchorId="7D60CD14">
          <v:rect id="_x0000_i1026" alt="" style="width:451.3pt;height:.05pt;mso-width-percent:0;mso-height-percent:0;mso-width-percent:0;mso-height-percent:0" o:hralign="center" o:hrstd="t" o:hr="t" fillcolor="#a0a0a0" stroked="f"/>
        </w:pict>
      </w:r>
    </w:p>
    <w:p w14:paraId="2F26CB3E" w14:textId="77777777" w:rsidR="00EE1399" w:rsidRPr="00EE1399" w:rsidRDefault="00EE1399" w:rsidP="00EE13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EE1399">
        <w:rPr>
          <w:rFonts w:ascii="Times New Roman" w:eastAsia="Times New Roman" w:hAnsi="Times New Roman" w:cs="Times New Roman"/>
          <w:kern w:val="0"/>
          <w:lang w:eastAsia="en-GB"/>
          <w14:ligatures w14:val="none"/>
        </w:rPr>
        <w:lastRenderedPageBreak/>
        <w:t>In summary, the findings show that the core interaction design is functional and adaptable for users but requires refined onboarding, more intuitive UI feedback, and clearer communication of key features like shortlisting to improve overall usability and user satisfaction. These insights guide targeted improvements to align the virtual experience more closely with user expectations and mental models.</w:t>
      </w:r>
    </w:p>
    <w:p w14:paraId="1CE9395F" w14:textId="77777777" w:rsidR="00911CFD" w:rsidRDefault="00911CFD" w:rsidP="00911CFD">
      <w:pPr>
        <w:pStyle w:val="p2"/>
        <w:rPr>
          <w:rFonts w:asciiTheme="majorHAnsi" w:hAnsiTheme="majorHAnsi"/>
          <w:sz w:val="32"/>
          <w:szCs w:val="32"/>
        </w:rPr>
      </w:pPr>
    </w:p>
    <w:p w14:paraId="12C2403D" w14:textId="072B22F8" w:rsidR="00911CFD" w:rsidRP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Evaluation of Aims:</w:t>
      </w:r>
    </w:p>
    <w:p w14:paraId="5D7FE5E2" w14:textId="77777777" w:rsidR="00911CFD" w:rsidRDefault="00911CFD" w:rsidP="00911CFD">
      <w:pPr>
        <w:pStyle w:val="p2"/>
        <w:rPr>
          <w:rFonts w:asciiTheme="majorHAnsi" w:hAnsiTheme="majorHAnsi"/>
          <w:sz w:val="32"/>
          <w:szCs w:val="32"/>
        </w:rPr>
      </w:pPr>
    </w:p>
    <w:p w14:paraId="4B33A5C7" w14:textId="77777777" w:rsidR="00EE1399" w:rsidRPr="00EE1399" w:rsidRDefault="00EE1399" w:rsidP="00EE139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spacing w:val="2"/>
          <w:kern w:val="0"/>
          <w:sz w:val="36"/>
          <w:szCs w:val="36"/>
          <w:lang w:eastAsia="en-GB"/>
          <w14:ligatures w14:val="none"/>
        </w:rPr>
      </w:pPr>
      <w:r w:rsidRPr="00EE1399">
        <w:rPr>
          <w:rFonts w:ascii="Segoe UI" w:eastAsia="Times New Roman" w:hAnsi="Segoe UI" w:cs="Segoe UI"/>
          <w:b/>
          <w:bCs/>
          <w:spacing w:val="2"/>
          <w:kern w:val="0"/>
          <w:sz w:val="36"/>
          <w:szCs w:val="36"/>
          <w:lang w:eastAsia="en-GB"/>
          <w14:ligatures w14:val="none"/>
        </w:rPr>
        <w:t>Validated Objectives</w:t>
      </w:r>
    </w:p>
    <w:p w14:paraId="176BB350" w14:textId="77777777" w:rsidR="00EE1399" w:rsidRPr="00EE1399" w:rsidRDefault="00EE1399" w:rsidP="00EE1399">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EE1399">
        <w:rPr>
          <w:rFonts w:ascii="Segoe UI" w:eastAsia="Times New Roman" w:hAnsi="Segoe UI" w:cs="Segoe UI"/>
          <w:b/>
          <w:bCs/>
          <w:spacing w:val="2"/>
          <w:kern w:val="0"/>
          <w:bdr w:val="single" w:sz="2" w:space="0" w:color="auto" w:frame="1"/>
          <w:lang w:eastAsia="en-GB"/>
          <w14:ligatures w14:val="none"/>
        </w:rPr>
        <w:t>Viewpoint Adjustments:</w:t>
      </w:r>
      <w:r w:rsidRPr="00EE1399">
        <w:rPr>
          <w:rFonts w:ascii="Segoe UI" w:eastAsia="Times New Roman" w:hAnsi="Segoe UI" w:cs="Segoe UI"/>
          <w:spacing w:val="2"/>
          <w:kern w:val="0"/>
          <w:lang w:eastAsia="en-GB"/>
          <w14:ligatures w14:val="none"/>
        </w:rPr>
        <w:t> This objective was well validated. Participants were generally able to move around and adjust their viewpoint independently after minimal guidance, confirming the prototype’s effective navigation design.</w:t>
      </w:r>
    </w:p>
    <w:p w14:paraId="19CACCBF" w14:textId="77777777" w:rsidR="00EE1399" w:rsidRPr="00EE1399" w:rsidRDefault="00EE1399" w:rsidP="00EE1399">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EE1399">
        <w:rPr>
          <w:rFonts w:ascii="Segoe UI" w:eastAsia="Times New Roman" w:hAnsi="Segoe UI" w:cs="Segoe UI"/>
          <w:b/>
          <w:bCs/>
          <w:spacing w:val="2"/>
          <w:kern w:val="0"/>
          <w:bdr w:val="single" w:sz="2" w:space="0" w:color="auto" w:frame="1"/>
          <w:lang w:eastAsia="en-GB"/>
          <w14:ligatures w14:val="none"/>
        </w:rPr>
        <w:t>Object Manipulations:</w:t>
      </w:r>
      <w:r w:rsidRPr="00EE1399">
        <w:rPr>
          <w:rFonts w:ascii="Segoe UI" w:eastAsia="Times New Roman" w:hAnsi="Segoe UI" w:cs="Segoe UI"/>
          <w:spacing w:val="2"/>
          <w:kern w:val="0"/>
          <w:lang w:eastAsia="en-GB"/>
          <w14:ligatures w14:val="none"/>
        </w:rPr>
        <w:t> Largely validated, as most users could pick up, rotate, and drop objects using the mouse controls as intended. The visual cues and interaction methods supported successful manipulation for the majority.</w:t>
      </w:r>
    </w:p>
    <w:p w14:paraId="141D7635" w14:textId="77777777" w:rsidR="00EE1399" w:rsidRPr="00EE1399" w:rsidRDefault="00EE1399" w:rsidP="00EE139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spacing w:val="2"/>
          <w:kern w:val="0"/>
          <w:sz w:val="36"/>
          <w:szCs w:val="36"/>
          <w:lang w:eastAsia="en-GB"/>
          <w14:ligatures w14:val="none"/>
        </w:rPr>
      </w:pPr>
      <w:r w:rsidRPr="00EE1399">
        <w:rPr>
          <w:rFonts w:ascii="Segoe UI" w:eastAsia="Times New Roman" w:hAnsi="Segoe UI" w:cs="Segoe UI"/>
          <w:b/>
          <w:bCs/>
          <w:spacing w:val="2"/>
          <w:kern w:val="0"/>
          <w:sz w:val="36"/>
          <w:szCs w:val="36"/>
          <w:lang w:eastAsia="en-GB"/>
          <w14:ligatures w14:val="none"/>
        </w:rPr>
        <w:t>Partially Validated or Uncertain Objectives</w:t>
      </w:r>
    </w:p>
    <w:p w14:paraId="494C9948" w14:textId="77777777" w:rsidR="00EE1399" w:rsidRPr="00EE1399" w:rsidRDefault="00EE1399" w:rsidP="00EE1399">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EE1399">
        <w:rPr>
          <w:rFonts w:ascii="Segoe UI" w:eastAsia="Times New Roman" w:hAnsi="Segoe UI" w:cs="Segoe UI"/>
          <w:b/>
          <w:bCs/>
          <w:spacing w:val="2"/>
          <w:kern w:val="0"/>
          <w:bdr w:val="single" w:sz="2" w:space="0" w:color="auto" w:frame="1"/>
          <w:lang w:eastAsia="en-GB"/>
          <w14:ligatures w14:val="none"/>
        </w:rPr>
        <w:t>Intuitive Interface and Shortlisting:</w:t>
      </w:r>
      <w:r w:rsidRPr="00EE1399">
        <w:rPr>
          <w:rFonts w:ascii="Segoe UI" w:eastAsia="Times New Roman" w:hAnsi="Segoe UI" w:cs="Segoe UI"/>
          <w:spacing w:val="2"/>
          <w:kern w:val="0"/>
          <w:lang w:eastAsia="en-GB"/>
          <w14:ligatures w14:val="none"/>
        </w:rPr>
        <w:t> This objective showed mixed results. While participants could use proximity cues and button icons to engage with shortlisting, understanding of the concept itself was unclear or inconsistent. Users’ confusion about what “shortlist” meant and the similarity of UI screens for different materials indicates this objective is only partially validated.</w:t>
      </w:r>
    </w:p>
    <w:p w14:paraId="1AA14AAE" w14:textId="77777777" w:rsidR="00EE1399" w:rsidRPr="00EE1399" w:rsidRDefault="00EE1399" w:rsidP="00EE1399">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EE1399">
        <w:rPr>
          <w:rFonts w:ascii="Segoe UI" w:eastAsia="Times New Roman" w:hAnsi="Segoe UI" w:cs="Segoe UI"/>
          <w:spacing w:val="2"/>
          <w:kern w:val="0"/>
          <w:lang w:eastAsia="en-GB"/>
          <w14:ligatures w14:val="none"/>
        </w:rPr>
        <w:t xml:space="preserve">The effectiveness of the </w:t>
      </w:r>
      <w:proofErr w:type="spellStart"/>
      <w:r w:rsidRPr="00EE1399">
        <w:rPr>
          <w:rFonts w:ascii="Segoe UI" w:eastAsia="Times New Roman" w:hAnsi="Segoe UI" w:cs="Segoe UI"/>
          <w:spacing w:val="2"/>
          <w:kern w:val="0"/>
          <w:lang w:eastAsia="en-GB"/>
          <w14:ligatures w14:val="none"/>
        </w:rPr>
        <w:t>color</w:t>
      </w:r>
      <w:proofErr w:type="spellEnd"/>
      <w:r w:rsidRPr="00EE1399">
        <w:rPr>
          <w:rFonts w:ascii="Segoe UI" w:eastAsia="Times New Roman" w:hAnsi="Segoe UI" w:cs="Segoe UI"/>
          <w:spacing w:val="2"/>
          <w:kern w:val="0"/>
          <w:lang w:eastAsia="en-GB"/>
          <w14:ligatures w14:val="none"/>
        </w:rPr>
        <w:t xml:space="preserve"> change as feedback was somewhat uncertain, as some users misunderstood its meaning (selection vs. shortlisting), suggesting that further validation and UI refinement are needed.</w:t>
      </w:r>
    </w:p>
    <w:p w14:paraId="38BAC1CA" w14:textId="77777777" w:rsidR="00EE1399" w:rsidRPr="00EE1399" w:rsidRDefault="00EE1399" w:rsidP="00EE139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spacing w:val="2"/>
          <w:kern w:val="0"/>
          <w:sz w:val="36"/>
          <w:szCs w:val="36"/>
          <w:lang w:eastAsia="en-GB"/>
          <w14:ligatures w14:val="none"/>
        </w:rPr>
      </w:pPr>
      <w:r w:rsidRPr="00EE1399">
        <w:rPr>
          <w:rFonts w:ascii="Segoe UI" w:eastAsia="Times New Roman" w:hAnsi="Segoe UI" w:cs="Segoe UI"/>
          <w:b/>
          <w:bCs/>
          <w:spacing w:val="2"/>
          <w:kern w:val="0"/>
          <w:sz w:val="36"/>
          <w:szCs w:val="36"/>
          <w:lang w:eastAsia="en-GB"/>
          <w14:ligatures w14:val="none"/>
        </w:rPr>
        <w:t>Aspects Left Uncertain or Needing Further Testing</w:t>
      </w:r>
    </w:p>
    <w:p w14:paraId="6FA92E48" w14:textId="77777777" w:rsidR="00EE1399" w:rsidRPr="00EE1399" w:rsidRDefault="00EE1399" w:rsidP="00EE1399">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EE1399">
        <w:rPr>
          <w:rFonts w:ascii="Segoe UI" w:eastAsia="Times New Roman" w:hAnsi="Segoe UI" w:cs="Segoe UI"/>
          <w:spacing w:val="2"/>
          <w:kern w:val="0"/>
          <w:lang w:eastAsia="en-GB"/>
          <w14:ligatures w14:val="none"/>
        </w:rPr>
        <w:t xml:space="preserve">The global versus item-specific </w:t>
      </w:r>
      <w:proofErr w:type="spellStart"/>
      <w:r w:rsidRPr="00EE1399">
        <w:rPr>
          <w:rFonts w:ascii="Segoe UI" w:eastAsia="Times New Roman" w:hAnsi="Segoe UI" w:cs="Segoe UI"/>
          <w:spacing w:val="2"/>
          <w:kern w:val="0"/>
          <w:lang w:eastAsia="en-GB"/>
          <w14:ligatures w14:val="none"/>
        </w:rPr>
        <w:t>behavior</w:t>
      </w:r>
      <w:proofErr w:type="spellEnd"/>
      <w:r w:rsidRPr="00EE1399">
        <w:rPr>
          <w:rFonts w:ascii="Segoe UI" w:eastAsia="Times New Roman" w:hAnsi="Segoe UI" w:cs="Segoe UI"/>
          <w:spacing w:val="2"/>
          <w:kern w:val="0"/>
          <w:lang w:eastAsia="en-GB"/>
          <w14:ligatures w14:val="none"/>
        </w:rPr>
        <w:t xml:space="preserve"> of lighting controls led to user surprises and expectations mismatches, which was outside the original objectives but revealed an important usability concern. Further testing with clearer UI designs could clarify this.</w:t>
      </w:r>
    </w:p>
    <w:p w14:paraId="4861806F" w14:textId="77777777" w:rsidR="00EE1399" w:rsidRPr="00EE1399" w:rsidRDefault="00EE1399" w:rsidP="00EE1399">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EE1399">
        <w:rPr>
          <w:rFonts w:ascii="Segoe UI" w:eastAsia="Times New Roman" w:hAnsi="Segoe UI" w:cs="Segoe UI"/>
          <w:spacing w:val="2"/>
          <w:kern w:val="0"/>
          <w:lang w:eastAsia="en-GB"/>
          <w14:ligatures w14:val="none"/>
        </w:rPr>
        <w:t>Participants’ varying mental models for interaction, such as how to shortlist or manipulate items, suggest that additional research or testing is needed to accommodate different user expectations.</w:t>
      </w:r>
    </w:p>
    <w:p w14:paraId="1A6A9BC0" w14:textId="77777777" w:rsidR="00911CFD" w:rsidRDefault="00911CFD" w:rsidP="00911CFD">
      <w:pPr>
        <w:pStyle w:val="p2"/>
        <w:rPr>
          <w:rFonts w:asciiTheme="majorHAnsi" w:hAnsiTheme="majorHAnsi"/>
          <w:sz w:val="32"/>
          <w:szCs w:val="32"/>
        </w:rPr>
      </w:pPr>
    </w:p>
    <w:p w14:paraId="4B3BD6F2" w14:textId="0EA2E652" w:rsidR="00911CFD" w:rsidRP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Concept Iteration:</w:t>
      </w:r>
    </w:p>
    <w:p w14:paraId="00756699" w14:textId="77777777" w:rsidR="0038658C" w:rsidRPr="0038658C" w:rsidRDefault="0038658C" w:rsidP="0038658C">
      <w:p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kern w:val="0"/>
          <w:lang w:eastAsia="en-GB"/>
          <w14:ligatures w14:val="none"/>
        </w:rPr>
        <w:t>Based on the evaluation insights, here are specific design changes and affirmations for the next iteration of the prototype, showing clear responses to the identified issues:</w:t>
      </w:r>
    </w:p>
    <w:p w14:paraId="32ED9E20" w14:textId="77777777" w:rsidR="0038658C" w:rsidRPr="0038658C" w:rsidRDefault="0038658C" w:rsidP="003865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8658C">
        <w:rPr>
          <w:rFonts w:ascii="Times New Roman" w:eastAsia="Times New Roman" w:hAnsi="Times New Roman" w:cs="Times New Roman"/>
          <w:b/>
          <w:bCs/>
          <w:kern w:val="0"/>
          <w:sz w:val="36"/>
          <w:szCs w:val="36"/>
          <w:lang w:eastAsia="en-GB"/>
          <w14:ligatures w14:val="none"/>
        </w:rPr>
        <w:t>Onboarding and Guidance Enhancements</w:t>
      </w:r>
    </w:p>
    <w:p w14:paraId="60D80159" w14:textId="77777777" w:rsidR="0038658C" w:rsidRPr="0038658C" w:rsidRDefault="0038658C" w:rsidP="0038658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Add a brief, interactive tutorial</w:t>
      </w:r>
      <w:r w:rsidRPr="0038658C">
        <w:rPr>
          <w:rFonts w:ascii="Times New Roman" w:eastAsia="Times New Roman" w:hAnsi="Times New Roman" w:cs="Times New Roman"/>
          <w:kern w:val="0"/>
          <w:lang w:eastAsia="en-GB"/>
          <w14:ligatures w14:val="none"/>
        </w:rPr>
        <w:t xml:space="preserve"> at the start explaining basic navigation controls (e.g., using ESC to regain pointer) and object interactions (pick up, rotate, drop).</w:t>
      </w:r>
    </w:p>
    <w:p w14:paraId="59B8A2DD" w14:textId="77777777" w:rsidR="0038658C" w:rsidRPr="0038658C" w:rsidRDefault="0038658C" w:rsidP="0038658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Use contextual tooltips or hints</w:t>
      </w:r>
      <w:r w:rsidRPr="0038658C">
        <w:rPr>
          <w:rFonts w:ascii="Times New Roman" w:eastAsia="Times New Roman" w:hAnsi="Times New Roman" w:cs="Times New Roman"/>
          <w:kern w:val="0"/>
          <w:lang w:eastAsia="en-GB"/>
          <w14:ligatures w14:val="none"/>
        </w:rPr>
        <w:t xml:space="preserve"> during initial interactions to reduce early confusion and speed up user adaptation.</w:t>
      </w:r>
    </w:p>
    <w:p w14:paraId="1B4CCD42" w14:textId="77777777" w:rsidR="0038658C" w:rsidRPr="0038658C" w:rsidRDefault="0038658C" w:rsidP="0038658C">
      <w:p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i/>
          <w:iCs/>
          <w:kern w:val="0"/>
          <w:lang w:eastAsia="en-GB"/>
          <w14:ligatures w14:val="none"/>
        </w:rPr>
        <w:t>Response:</w:t>
      </w:r>
      <w:r w:rsidRPr="0038658C">
        <w:rPr>
          <w:rFonts w:ascii="Times New Roman" w:eastAsia="Times New Roman" w:hAnsi="Times New Roman" w:cs="Times New Roman"/>
          <w:kern w:val="0"/>
          <w:lang w:eastAsia="en-GB"/>
          <w14:ligatures w14:val="none"/>
        </w:rPr>
        <w:t xml:space="preserve"> This addresses the learning curve users experienced and ensures smoother first-time use.</w:t>
      </w:r>
    </w:p>
    <w:p w14:paraId="6C6B0FB3" w14:textId="77777777" w:rsidR="0038658C" w:rsidRPr="0038658C" w:rsidRDefault="0038658C" w:rsidP="003865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8658C">
        <w:rPr>
          <w:rFonts w:ascii="Times New Roman" w:eastAsia="Times New Roman" w:hAnsi="Times New Roman" w:cs="Times New Roman"/>
          <w:b/>
          <w:bCs/>
          <w:kern w:val="0"/>
          <w:sz w:val="36"/>
          <w:szCs w:val="36"/>
          <w:lang w:eastAsia="en-GB"/>
          <w14:ligatures w14:val="none"/>
        </w:rPr>
        <w:t>Clearer Shortlisting Communication</w:t>
      </w:r>
    </w:p>
    <w:p w14:paraId="6246451B" w14:textId="77777777" w:rsidR="0038658C" w:rsidRPr="0038658C" w:rsidRDefault="0038658C" w:rsidP="0038658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Rename “shortlist” to a more intuitive term</w:t>
      </w:r>
      <w:r w:rsidRPr="0038658C">
        <w:rPr>
          <w:rFonts w:ascii="Times New Roman" w:eastAsia="Times New Roman" w:hAnsi="Times New Roman" w:cs="Times New Roman"/>
          <w:kern w:val="0"/>
          <w:lang w:eastAsia="en-GB"/>
          <w14:ligatures w14:val="none"/>
        </w:rPr>
        <w:t xml:space="preserve"> such as “</w:t>
      </w:r>
      <w:proofErr w:type="spellStart"/>
      <w:r w:rsidRPr="0038658C">
        <w:rPr>
          <w:rFonts w:ascii="Times New Roman" w:eastAsia="Times New Roman" w:hAnsi="Times New Roman" w:cs="Times New Roman"/>
          <w:kern w:val="0"/>
          <w:lang w:eastAsia="en-GB"/>
          <w14:ligatures w14:val="none"/>
        </w:rPr>
        <w:t>favorites</w:t>
      </w:r>
      <w:proofErr w:type="spellEnd"/>
      <w:r w:rsidRPr="0038658C">
        <w:rPr>
          <w:rFonts w:ascii="Times New Roman" w:eastAsia="Times New Roman" w:hAnsi="Times New Roman" w:cs="Times New Roman"/>
          <w:kern w:val="0"/>
          <w:lang w:eastAsia="en-GB"/>
          <w14:ligatures w14:val="none"/>
        </w:rPr>
        <w:t>” or “saved items” to reduce confusion about its purpose.</w:t>
      </w:r>
    </w:p>
    <w:p w14:paraId="3CD5F90C" w14:textId="77777777" w:rsidR="0038658C" w:rsidRPr="0038658C" w:rsidRDefault="0038658C" w:rsidP="0038658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Implement explicit visual feedback</w:t>
      </w:r>
      <w:r w:rsidRPr="0038658C">
        <w:rPr>
          <w:rFonts w:ascii="Times New Roman" w:eastAsia="Times New Roman" w:hAnsi="Times New Roman" w:cs="Times New Roman"/>
          <w:kern w:val="0"/>
          <w:lang w:eastAsia="en-GB"/>
          <w14:ligatures w14:val="none"/>
        </w:rPr>
        <w:t xml:space="preserve"> for shortlisting, such as a confirmation pop-up or distinct icon change when an item is shortlisted.</w:t>
      </w:r>
    </w:p>
    <w:p w14:paraId="77C00BD6" w14:textId="77777777" w:rsidR="0038658C" w:rsidRPr="0038658C" w:rsidRDefault="0038658C" w:rsidP="0038658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Differentiate shortlist UI screens</w:t>
      </w:r>
      <w:r w:rsidRPr="0038658C">
        <w:rPr>
          <w:rFonts w:ascii="Times New Roman" w:eastAsia="Times New Roman" w:hAnsi="Times New Roman" w:cs="Times New Roman"/>
          <w:kern w:val="0"/>
          <w:lang w:eastAsia="en-GB"/>
          <w14:ligatures w14:val="none"/>
        </w:rPr>
        <w:t xml:space="preserve"> with clearer labels or </w:t>
      </w:r>
      <w:proofErr w:type="spellStart"/>
      <w:r w:rsidRPr="0038658C">
        <w:rPr>
          <w:rFonts w:ascii="Times New Roman" w:eastAsia="Times New Roman" w:hAnsi="Times New Roman" w:cs="Times New Roman"/>
          <w:kern w:val="0"/>
          <w:lang w:eastAsia="en-GB"/>
          <w14:ligatures w14:val="none"/>
        </w:rPr>
        <w:t>color</w:t>
      </w:r>
      <w:proofErr w:type="spellEnd"/>
      <w:r w:rsidRPr="0038658C">
        <w:rPr>
          <w:rFonts w:ascii="Times New Roman" w:eastAsia="Times New Roman" w:hAnsi="Times New Roman" w:cs="Times New Roman"/>
          <w:kern w:val="0"/>
          <w:lang w:eastAsia="en-GB"/>
          <w14:ligatures w14:val="none"/>
        </w:rPr>
        <w:t xml:space="preserve"> variations to avoid assumptions that similar UI means identical materials.</w:t>
      </w:r>
    </w:p>
    <w:p w14:paraId="1D92FFB7" w14:textId="77777777" w:rsidR="0038658C" w:rsidRPr="0038658C" w:rsidRDefault="0038658C" w:rsidP="0038658C">
      <w:p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i/>
          <w:iCs/>
          <w:kern w:val="0"/>
          <w:lang w:eastAsia="en-GB"/>
          <w14:ligatures w14:val="none"/>
        </w:rPr>
        <w:t>Response:</w:t>
      </w:r>
      <w:r w:rsidRPr="0038658C">
        <w:rPr>
          <w:rFonts w:ascii="Times New Roman" w:eastAsia="Times New Roman" w:hAnsi="Times New Roman" w:cs="Times New Roman"/>
          <w:kern w:val="0"/>
          <w:lang w:eastAsia="en-GB"/>
          <w14:ligatures w14:val="none"/>
        </w:rPr>
        <w:t xml:space="preserve"> These changes directly respond to users’ misunderstanding and inconsistent mental models around shortlisting and improve clarity.</w:t>
      </w:r>
    </w:p>
    <w:p w14:paraId="2B68C368" w14:textId="77777777" w:rsidR="0038658C" w:rsidRPr="0038658C" w:rsidRDefault="0038658C" w:rsidP="003865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8658C">
        <w:rPr>
          <w:rFonts w:ascii="Times New Roman" w:eastAsia="Times New Roman" w:hAnsi="Times New Roman" w:cs="Times New Roman"/>
          <w:b/>
          <w:bCs/>
          <w:kern w:val="0"/>
          <w:sz w:val="36"/>
          <w:szCs w:val="36"/>
          <w:lang w:eastAsia="en-GB"/>
          <w14:ligatures w14:val="none"/>
        </w:rPr>
        <w:t>Refined Visual Feedback</w:t>
      </w:r>
    </w:p>
    <w:p w14:paraId="6D1D41E6" w14:textId="77777777" w:rsidR="0038658C" w:rsidRPr="0038658C" w:rsidRDefault="0038658C" w:rsidP="0038658C">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 xml:space="preserve">Use distinct </w:t>
      </w:r>
      <w:proofErr w:type="spellStart"/>
      <w:r w:rsidRPr="0038658C">
        <w:rPr>
          <w:rFonts w:ascii="Times New Roman" w:eastAsia="Times New Roman" w:hAnsi="Times New Roman" w:cs="Times New Roman"/>
          <w:b/>
          <w:bCs/>
          <w:kern w:val="0"/>
          <w:lang w:eastAsia="en-GB"/>
          <w14:ligatures w14:val="none"/>
        </w:rPr>
        <w:t>color</w:t>
      </w:r>
      <w:proofErr w:type="spellEnd"/>
      <w:r w:rsidRPr="0038658C">
        <w:rPr>
          <w:rFonts w:ascii="Times New Roman" w:eastAsia="Times New Roman" w:hAnsi="Times New Roman" w:cs="Times New Roman"/>
          <w:b/>
          <w:bCs/>
          <w:kern w:val="0"/>
          <w:lang w:eastAsia="en-GB"/>
          <w14:ligatures w14:val="none"/>
        </w:rPr>
        <w:t xml:space="preserve"> gradients or patterns</w:t>
      </w:r>
      <w:r w:rsidRPr="0038658C">
        <w:rPr>
          <w:rFonts w:ascii="Times New Roman" w:eastAsia="Times New Roman" w:hAnsi="Times New Roman" w:cs="Times New Roman"/>
          <w:kern w:val="0"/>
          <w:lang w:eastAsia="en-GB"/>
          <w14:ligatures w14:val="none"/>
        </w:rPr>
        <w:t xml:space="preserve"> to represent different proximity levels rather than just a </w:t>
      </w:r>
      <w:proofErr w:type="gramStart"/>
      <w:r w:rsidRPr="0038658C">
        <w:rPr>
          <w:rFonts w:ascii="Times New Roman" w:eastAsia="Times New Roman" w:hAnsi="Times New Roman" w:cs="Times New Roman"/>
          <w:kern w:val="0"/>
          <w:lang w:eastAsia="en-GB"/>
          <w14:ligatures w14:val="none"/>
        </w:rPr>
        <w:t xml:space="preserve">single </w:t>
      </w:r>
      <w:proofErr w:type="spellStart"/>
      <w:r w:rsidRPr="0038658C">
        <w:rPr>
          <w:rFonts w:ascii="Times New Roman" w:eastAsia="Times New Roman" w:hAnsi="Times New Roman" w:cs="Times New Roman"/>
          <w:kern w:val="0"/>
          <w:lang w:eastAsia="en-GB"/>
          <w14:ligatures w14:val="none"/>
        </w:rPr>
        <w:t>color</w:t>
      </w:r>
      <w:proofErr w:type="spellEnd"/>
      <w:proofErr w:type="gramEnd"/>
      <w:r w:rsidRPr="0038658C">
        <w:rPr>
          <w:rFonts w:ascii="Times New Roman" w:eastAsia="Times New Roman" w:hAnsi="Times New Roman" w:cs="Times New Roman"/>
          <w:kern w:val="0"/>
          <w:lang w:eastAsia="en-GB"/>
          <w14:ligatures w14:val="none"/>
        </w:rPr>
        <w:t xml:space="preserve"> change.</w:t>
      </w:r>
    </w:p>
    <w:p w14:paraId="1675FB95" w14:textId="77777777" w:rsidR="0038658C" w:rsidRPr="0038658C" w:rsidRDefault="0038658C" w:rsidP="0038658C">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Maintain the proximity highlighter</w:t>
      </w:r>
      <w:r w:rsidRPr="0038658C">
        <w:rPr>
          <w:rFonts w:ascii="Times New Roman" w:eastAsia="Times New Roman" w:hAnsi="Times New Roman" w:cs="Times New Roman"/>
          <w:kern w:val="0"/>
          <w:lang w:eastAsia="en-GB"/>
          <w14:ligatures w14:val="none"/>
        </w:rPr>
        <w:t xml:space="preserve"> as a key visual aid during interactions, given its positive reception.</w:t>
      </w:r>
    </w:p>
    <w:p w14:paraId="474153AD" w14:textId="77777777" w:rsidR="0038658C" w:rsidRPr="0038658C" w:rsidRDefault="0038658C" w:rsidP="0038658C">
      <w:p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i/>
          <w:iCs/>
          <w:kern w:val="0"/>
          <w:lang w:eastAsia="en-GB"/>
          <w14:ligatures w14:val="none"/>
        </w:rPr>
        <w:t>Response:</w:t>
      </w:r>
      <w:r w:rsidRPr="0038658C">
        <w:rPr>
          <w:rFonts w:ascii="Times New Roman" w:eastAsia="Times New Roman" w:hAnsi="Times New Roman" w:cs="Times New Roman"/>
          <w:kern w:val="0"/>
          <w:lang w:eastAsia="en-GB"/>
          <w14:ligatures w14:val="none"/>
        </w:rPr>
        <w:t xml:space="preserve"> This improves users’ ability to interpret spatial and interaction cues more accurately.</w:t>
      </w:r>
    </w:p>
    <w:p w14:paraId="3033F7CE" w14:textId="77777777" w:rsidR="0038658C" w:rsidRPr="0038658C" w:rsidRDefault="0038658C" w:rsidP="003865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8658C">
        <w:rPr>
          <w:rFonts w:ascii="Times New Roman" w:eastAsia="Times New Roman" w:hAnsi="Times New Roman" w:cs="Times New Roman"/>
          <w:b/>
          <w:bCs/>
          <w:kern w:val="0"/>
          <w:sz w:val="36"/>
          <w:szCs w:val="36"/>
          <w:lang w:eastAsia="en-GB"/>
          <w14:ligatures w14:val="none"/>
        </w:rPr>
        <w:t>Lighting Control UI Improvements</w:t>
      </w:r>
    </w:p>
    <w:p w14:paraId="54B65926" w14:textId="77777777" w:rsidR="0038658C" w:rsidRPr="0038658C" w:rsidRDefault="0038658C" w:rsidP="0038658C">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Separate global and individual lighting controls</w:t>
      </w:r>
      <w:r w:rsidRPr="0038658C">
        <w:rPr>
          <w:rFonts w:ascii="Times New Roman" w:eastAsia="Times New Roman" w:hAnsi="Times New Roman" w:cs="Times New Roman"/>
          <w:kern w:val="0"/>
          <w:lang w:eastAsia="en-GB"/>
          <w14:ligatures w14:val="none"/>
        </w:rPr>
        <w:t xml:space="preserve"> clearly in the UI or add toggles to switch modes.</w:t>
      </w:r>
    </w:p>
    <w:p w14:paraId="7286F34C" w14:textId="77777777" w:rsidR="0038658C" w:rsidRPr="0038658C" w:rsidRDefault="0038658C" w:rsidP="0038658C">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b/>
          <w:bCs/>
          <w:kern w:val="0"/>
          <w:lang w:eastAsia="en-GB"/>
          <w14:ligatures w14:val="none"/>
        </w:rPr>
        <w:t>Provide explicit labels or descriptions</w:t>
      </w:r>
      <w:r w:rsidRPr="0038658C">
        <w:rPr>
          <w:rFonts w:ascii="Times New Roman" w:eastAsia="Times New Roman" w:hAnsi="Times New Roman" w:cs="Times New Roman"/>
          <w:kern w:val="0"/>
          <w:lang w:eastAsia="en-GB"/>
          <w14:ligatures w14:val="none"/>
        </w:rPr>
        <w:t xml:space="preserve"> for lighting buttons to clarify their scope of effect.</w:t>
      </w:r>
    </w:p>
    <w:p w14:paraId="3E30AB69" w14:textId="77777777" w:rsidR="0038658C" w:rsidRPr="0038658C" w:rsidRDefault="0038658C" w:rsidP="0038658C">
      <w:p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i/>
          <w:iCs/>
          <w:kern w:val="0"/>
          <w:lang w:eastAsia="en-GB"/>
          <w14:ligatures w14:val="none"/>
        </w:rPr>
        <w:t>Response:</w:t>
      </w:r>
      <w:r w:rsidRPr="0038658C">
        <w:rPr>
          <w:rFonts w:ascii="Times New Roman" w:eastAsia="Times New Roman" w:hAnsi="Times New Roman" w:cs="Times New Roman"/>
          <w:kern w:val="0"/>
          <w:lang w:eastAsia="en-GB"/>
          <w14:ligatures w14:val="none"/>
        </w:rPr>
        <w:t xml:space="preserve"> This resolves user confusion about the lighting toggle’s effect and aligns UI </w:t>
      </w:r>
      <w:proofErr w:type="spellStart"/>
      <w:r w:rsidRPr="0038658C">
        <w:rPr>
          <w:rFonts w:ascii="Times New Roman" w:eastAsia="Times New Roman" w:hAnsi="Times New Roman" w:cs="Times New Roman"/>
          <w:kern w:val="0"/>
          <w:lang w:eastAsia="en-GB"/>
          <w14:ligatures w14:val="none"/>
        </w:rPr>
        <w:t>behavior</w:t>
      </w:r>
      <w:proofErr w:type="spellEnd"/>
      <w:r w:rsidRPr="0038658C">
        <w:rPr>
          <w:rFonts w:ascii="Times New Roman" w:eastAsia="Times New Roman" w:hAnsi="Times New Roman" w:cs="Times New Roman"/>
          <w:kern w:val="0"/>
          <w:lang w:eastAsia="en-GB"/>
          <w14:ligatures w14:val="none"/>
        </w:rPr>
        <w:t xml:space="preserve"> with user expectations.</w:t>
      </w:r>
    </w:p>
    <w:p w14:paraId="6C2CBE46" w14:textId="77777777" w:rsidR="0038658C" w:rsidRPr="0038658C" w:rsidRDefault="0038658C" w:rsidP="003865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8658C">
        <w:rPr>
          <w:rFonts w:ascii="Times New Roman" w:eastAsia="Times New Roman" w:hAnsi="Times New Roman" w:cs="Times New Roman"/>
          <w:b/>
          <w:bCs/>
          <w:kern w:val="0"/>
          <w:sz w:val="36"/>
          <w:szCs w:val="36"/>
          <w:lang w:eastAsia="en-GB"/>
          <w14:ligatures w14:val="none"/>
        </w:rPr>
        <w:lastRenderedPageBreak/>
        <w:t>Affirmations on Effective Elements</w:t>
      </w:r>
    </w:p>
    <w:p w14:paraId="0B8C6930" w14:textId="77777777" w:rsidR="0038658C" w:rsidRPr="0038658C" w:rsidRDefault="0038658C" w:rsidP="0038658C">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kern w:val="0"/>
          <w:lang w:eastAsia="en-GB"/>
          <w14:ligatures w14:val="none"/>
        </w:rPr>
        <w:t xml:space="preserve">Continue using </w:t>
      </w:r>
      <w:r w:rsidRPr="0038658C">
        <w:rPr>
          <w:rFonts w:ascii="Times New Roman" w:eastAsia="Times New Roman" w:hAnsi="Times New Roman" w:cs="Times New Roman"/>
          <w:b/>
          <w:bCs/>
          <w:kern w:val="0"/>
          <w:lang w:eastAsia="en-GB"/>
          <w14:ligatures w14:val="none"/>
        </w:rPr>
        <w:t>mouse-based object manipulation with right-click rotation and left-click drop</w:t>
      </w:r>
      <w:r w:rsidRPr="0038658C">
        <w:rPr>
          <w:rFonts w:ascii="Times New Roman" w:eastAsia="Times New Roman" w:hAnsi="Times New Roman" w:cs="Times New Roman"/>
          <w:kern w:val="0"/>
          <w:lang w:eastAsia="en-GB"/>
          <w14:ligatures w14:val="none"/>
        </w:rPr>
        <w:t>, as most users adapted well.</w:t>
      </w:r>
    </w:p>
    <w:p w14:paraId="24ABFD2D" w14:textId="77777777" w:rsidR="0038658C" w:rsidRPr="0038658C" w:rsidRDefault="0038658C" w:rsidP="0038658C">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kern w:val="0"/>
          <w:lang w:eastAsia="en-GB"/>
          <w14:ligatures w14:val="none"/>
        </w:rPr>
        <w:t xml:space="preserve">Retain </w:t>
      </w:r>
      <w:r w:rsidRPr="0038658C">
        <w:rPr>
          <w:rFonts w:ascii="Times New Roman" w:eastAsia="Times New Roman" w:hAnsi="Times New Roman" w:cs="Times New Roman"/>
          <w:b/>
          <w:bCs/>
          <w:kern w:val="0"/>
          <w:lang w:eastAsia="en-GB"/>
          <w14:ligatures w14:val="none"/>
        </w:rPr>
        <w:t>proximity-triggered UI elements</w:t>
      </w:r>
      <w:r w:rsidRPr="0038658C">
        <w:rPr>
          <w:rFonts w:ascii="Times New Roman" w:eastAsia="Times New Roman" w:hAnsi="Times New Roman" w:cs="Times New Roman"/>
          <w:kern w:val="0"/>
          <w:lang w:eastAsia="en-GB"/>
          <w14:ligatures w14:val="none"/>
        </w:rPr>
        <w:t xml:space="preserve"> for shortlisting, which supported natural interaction flow.</w:t>
      </w:r>
    </w:p>
    <w:p w14:paraId="751C7DAA" w14:textId="77777777" w:rsidR="0038658C" w:rsidRPr="0038658C" w:rsidRDefault="004E59B4" w:rsidP="0038658C">
      <w:pPr>
        <w:spacing w:after="0" w:line="240" w:lineRule="auto"/>
        <w:rPr>
          <w:rFonts w:ascii="Times New Roman" w:eastAsia="Times New Roman" w:hAnsi="Times New Roman" w:cs="Times New Roman"/>
          <w:kern w:val="0"/>
          <w:lang w:eastAsia="en-GB"/>
          <w14:ligatures w14:val="none"/>
        </w:rPr>
      </w:pPr>
      <w:r w:rsidRPr="004E59B4">
        <w:rPr>
          <w:rFonts w:ascii="Times New Roman" w:eastAsia="Times New Roman" w:hAnsi="Times New Roman" w:cs="Times New Roman"/>
          <w:noProof/>
          <w:kern w:val="0"/>
          <w:lang w:eastAsia="en-GB"/>
        </w:rPr>
        <w:pict w14:anchorId="0507347E">
          <v:rect id="_x0000_i1025" alt="" style="width:451.3pt;height:.05pt;mso-width-percent:0;mso-height-percent:0;mso-width-percent:0;mso-height-percent:0" o:hralign="center" o:hrstd="t" o:hr="t" fillcolor="#a0a0a0" stroked="f"/>
        </w:pict>
      </w:r>
    </w:p>
    <w:p w14:paraId="610DC630" w14:textId="77777777" w:rsidR="0038658C" w:rsidRPr="0038658C" w:rsidRDefault="0038658C" w:rsidP="0038658C">
      <w:pPr>
        <w:spacing w:before="100" w:beforeAutospacing="1" w:after="100" w:afterAutospacing="1" w:line="240" w:lineRule="auto"/>
        <w:rPr>
          <w:rFonts w:ascii="Times New Roman" w:eastAsia="Times New Roman" w:hAnsi="Times New Roman" w:cs="Times New Roman"/>
          <w:kern w:val="0"/>
          <w:lang w:eastAsia="en-GB"/>
          <w14:ligatures w14:val="none"/>
        </w:rPr>
      </w:pPr>
      <w:r w:rsidRPr="0038658C">
        <w:rPr>
          <w:rFonts w:ascii="Times New Roman" w:eastAsia="Times New Roman" w:hAnsi="Times New Roman" w:cs="Times New Roman"/>
          <w:kern w:val="0"/>
          <w:lang w:eastAsia="en-GB"/>
          <w14:ligatures w14:val="none"/>
        </w:rPr>
        <w:t>These targeted design updates respond directly to validation outcomes, aiming to enhance usability, reduce confusion, and align the virtual experience more closely with user mental models and expectations. Subsequent testing can confirm their effectiveness.</w:t>
      </w:r>
    </w:p>
    <w:p w14:paraId="3C8C1936" w14:textId="77777777" w:rsidR="00911CFD" w:rsidRDefault="00911CFD" w:rsidP="00911CFD">
      <w:pPr>
        <w:pStyle w:val="p2"/>
        <w:rPr>
          <w:rFonts w:asciiTheme="majorHAnsi" w:hAnsiTheme="majorHAnsi"/>
          <w:sz w:val="32"/>
          <w:szCs w:val="32"/>
        </w:rPr>
      </w:pPr>
    </w:p>
    <w:p w14:paraId="6A2333D4" w14:textId="06E5E4ED" w:rsidR="00911CFD" w:rsidRP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Reflection on the concept/design/methodologies/future testing and planning:</w:t>
      </w:r>
    </w:p>
    <w:p w14:paraId="71340B32" w14:textId="77777777" w:rsidR="0038658C" w:rsidRPr="0038658C" w:rsidRDefault="0038658C" w:rsidP="0038658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spacing w:val="2"/>
          <w:kern w:val="0"/>
          <w:sz w:val="36"/>
          <w:szCs w:val="36"/>
          <w:lang w:eastAsia="en-GB"/>
          <w14:ligatures w14:val="none"/>
        </w:rPr>
      </w:pPr>
      <w:r w:rsidRPr="0038658C">
        <w:rPr>
          <w:rFonts w:ascii="Segoe UI" w:eastAsia="Times New Roman" w:hAnsi="Segoe UI" w:cs="Segoe UI"/>
          <w:b/>
          <w:bCs/>
          <w:spacing w:val="2"/>
          <w:kern w:val="0"/>
          <w:sz w:val="36"/>
          <w:szCs w:val="36"/>
          <w:lang w:eastAsia="en-GB"/>
          <w14:ligatures w14:val="none"/>
        </w:rPr>
        <w:t>What Worked Well</w:t>
      </w:r>
    </w:p>
    <w:p w14:paraId="749E635D" w14:textId="77777777" w:rsidR="0038658C" w:rsidRPr="0038658C" w:rsidRDefault="0038658C" w:rsidP="0038658C">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38658C">
        <w:rPr>
          <w:rFonts w:ascii="Segoe UI" w:eastAsia="Times New Roman" w:hAnsi="Segoe UI" w:cs="Segoe UI"/>
          <w:spacing w:val="2"/>
          <w:kern w:val="0"/>
          <w:lang w:eastAsia="en-GB"/>
          <w14:ligatures w14:val="none"/>
        </w:rPr>
        <w:t>The </w:t>
      </w:r>
      <w:r w:rsidRPr="0038658C">
        <w:rPr>
          <w:rFonts w:ascii="Segoe UI" w:eastAsia="Times New Roman" w:hAnsi="Segoe UI" w:cs="Segoe UI"/>
          <w:b/>
          <w:bCs/>
          <w:spacing w:val="2"/>
          <w:kern w:val="0"/>
          <w:bdr w:val="single" w:sz="2" w:space="0" w:color="auto" w:frame="1"/>
          <w:lang w:eastAsia="en-GB"/>
          <w14:ligatures w14:val="none"/>
        </w:rPr>
        <w:t>structured objectives and validation metrics</w:t>
      </w:r>
      <w:r w:rsidRPr="0038658C">
        <w:rPr>
          <w:rFonts w:ascii="Segoe UI" w:eastAsia="Times New Roman" w:hAnsi="Segoe UI" w:cs="Segoe UI"/>
          <w:spacing w:val="2"/>
          <w:kern w:val="0"/>
          <w:lang w:eastAsia="en-GB"/>
          <w14:ligatures w14:val="none"/>
        </w:rPr>
        <w:t> focused the testing on key interactions, enabling clear assessment of usability aspects like viewpoint adjustment and object manipulation.</w:t>
      </w:r>
    </w:p>
    <w:p w14:paraId="7B56DDB1" w14:textId="77777777" w:rsidR="0038658C" w:rsidRPr="0038658C" w:rsidRDefault="0038658C" w:rsidP="0038658C">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38658C">
        <w:rPr>
          <w:rFonts w:ascii="Segoe UI" w:eastAsia="Times New Roman" w:hAnsi="Segoe UI" w:cs="Segoe UI"/>
          <w:spacing w:val="2"/>
          <w:kern w:val="0"/>
          <w:lang w:eastAsia="en-GB"/>
          <w14:ligatures w14:val="none"/>
        </w:rPr>
        <w:t>Use of </w:t>
      </w:r>
      <w:r w:rsidRPr="0038658C">
        <w:rPr>
          <w:rFonts w:ascii="Segoe UI" w:eastAsia="Times New Roman" w:hAnsi="Segoe UI" w:cs="Segoe UI"/>
          <w:b/>
          <w:bCs/>
          <w:spacing w:val="2"/>
          <w:kern w:val="0"/>
          <w:bdr w:val="single" w:sz="2" w:space="0" w:color="auto" w:frame="1"/>
          <w:lang w:eastAsia="en-GB"/>
          <w14:ligatures w14:val="none"/>
        </w:rPr>
        <w:t>A/B testing with proximity highlighter toggling</w:t>
      </w:r>
      <w:r w:rsidRPr="0038658C">
        <w:rPr>
          <w:rFonts w:ascii="Segoe UI" w:eastAsia="Times New Roman" w:hAnsi="Segoe UI" w:cs="Segoe UI"/>
          <w:spacing w:val="2"/>
          <w:kern w:val="0"/>
          <w:lang w:eastAsia="en-GB"/>
          <w14:ligatures w14:val="none"/>
        </w:rPr>
        <w:t> effectively explored user perception of spatial cues and UI responsiveness.</w:t>
      </w:r>
    </w:p>
    <w:p w14:paraId="4E83D9B1" w14:textId="77777777" w:rsidR="0038658C" w:rsidRPr="0038658C" w:rsidRDefault="0038658C" w:rsidP="0038658C">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38658C">
        <w:rPr>
          <w:rFonts w:ascii="Segoe UI" w:eastAsia="Times New Roman" w:hAnsi="Segoe UI" w:cs="Segoe UI"/>
          <w:spacing w:val="2"/>
          <w:kern w:val="0"/>
          <w:lang w:eastAsia="en-GB"/>
          <w14:ligatures w14:val="none"/>
        </w:rPr>
        <w:t>Gathering detailed </w:t>
      </w:r>
      <w:r w:rsidRPr="0038658C">
        <w:rPr>
          <w:rFonts w:ascii="Segoe UI" w:eastAsia="Times New Roman" w:hAnsi="Segoe UI" w:cs="Segoe UI"/>
          <w:b/>
          <w:bCs/>
          <w:spacing w:val="2"/>
          <w:kern w:val="0"/>
          <w:bdr w:val="single" w:sz="2" w:space="0" w:color="auto" w:frame="1"/>
          <w:lang w:eastAsia="en-GB"/>
          <w14:ligatures w14:val="none"/>
        </w:rPr>
        <w:t>participant observations</w:t>
      </w:r>
      <w:r w:rsidRPr="0038658C">
        <w:rPr>
          <w:rFonts w:ascii="Segoe UI" w:eastAsia="Times New Roman" w:hAnsi="Segoe UI" w:cs="Segoe UI"/>
          <w:spacing w:val="2"/>
          <w:kern w:val="0"/>
          <w:lang w:eastAsia="en-GB"/>
          <w14:ligatures w14:val="none"/>
        </w:rPr>
        <w:t xml:space="preserve"> enabled a nuanced understanding of user </w:t>
      </w:r>
      <w:proofErr w:type="spellStart"/>
      <w:r w:rsidRPr="0038658C">
        <w:rPr>
          <w:rFonts w:ascii="Segoe UI" w:eastAsia="Times New Roman" w:hAnsi="Segoe UI" w:cs="Segoe UI"/>
          <w:spacing w:val="2"/>
          <w:kern w:val="0"/>
          <w:lang w:eastAsia="en-GB"/>
          <w14:ligatures w14:val="none"/>
        </w:rPr>
        <w:t>behaviors</w:t>
      </w:r>
      <w:proofErr w:type="spellEnd"/>
      <w:r w:rsidRPr="0038658C">
        <w:rPr>
          <w:rFonts w:ascii="Segoe UI" w:eastAsia="Times New Roman" w:hAnsi="Segoe UI" w:cs="Segoe UI"/>
          <w:spacing w:val="2"/>
          <w:kern w:val="0"/>
          <w:lang w:eastAsia="en-GB"/>
          <w14:ligatures w14:val="none"/>
        </w:rPr>
        <w:t xml:space="preserve"> and mental models, enriching the analysis beyond just task completion rates.</w:t>
      </w:r>
    </w:p>
    <w:p w14:paraId="33434806" w14:textId="77777777" w:rsidR="0038658C" w:rsidRPr="0038658C" w:rsidRDefault="0038658C" w:rsidP="0038658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spacing w:val="2"/>
          <w:kern w:val="0"/>
          <w:sz w:val="36"/>
          <w:szCs w:val="36"/>
          <w:lang w:eastAsia="en-GB"/>
          <w14:ligatures w14:val="none"/>
        </w:rPr>
      </w:pPr>
      <w:r w:rsidRPr="0038658C">
        <w:rPr>
          <w:rFonts w:ascii="Segoe UI" w:eastAsia="Times New Roman" w:hAnsi="Segoe UI" w:cs="Segoe UI"/>
          <w:b/>
          <w:bCs/>
          <w:spacing w:val="2"/>
          <w:kern w:val="0"/>
          <w:sz w:val="36"/>
          <w:szCs w:val="36"/>
          <w:lang w:eastAsia="en-GB"/>
          <w14:ligatures w14:val="none"/>
        </w:rPr>
        <w:t>What Did Not Work as Well</w:t>
      </w:r>
    </w:p>
    <w:p w14:paraId="372ED729" w14:textId="77777777" w:rsidR="0038658C" w:rsidRPr="0038658C" w:rsidRDefault="0038658C" w:rsidP="0038658C">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38658C">
        <w:rPr>
          <w:rFonts w:ascii="Segoe UI" w:eastAsia="Times New Roman" w:hAnsi="Segoe UI" w:cs="Segoe UI"/>
          <w:spacing w:val="2"/>
          <w:kern w:val="0"/>
          <w:lang w:eastAsia="en-GB"/>
          <w14:ligatures w14:val="none"/>
        </w:rPr>
        <w:t>Some </w:t>
      </w:r>
      <w:r w:rsidRPr="0038658C">
        <w:rPr>
          <w:rFonts w:ascii="Segoe UI" w:eastAsia="Times New Roman" w:hAnsi="Segoe UI" w:cs="Segoe UI"/>
          <w:b/>
          <w:bCs/>
          <w:spacing w:val="2"/>
          <w:kern w:val="0"/>
          <w:bdr w:val="single" w:sz="2" w:space="0" w:color="auto" w:frame="1"/>
          <w:lang w:eastAsia="en-GB"/>
          <w14:ligatures w14:val="none"/>
        </w:rPr>
        <w:t>objectives and metrics lacked precise quantification</w:t>
      </w:r>
      <w:r w:rsidRPr="0038658C">
        <w:rPr>
          <w:rFonts w:ascii="Segoe UI" w:eastAsia="Times New Roman" w:hAnsi="Segoe UI" w:cs="Segoe UI"/>
          <w:spacing w:val="2"/>
          <w:kern w:val="0"/>
          <w:lang w:eastAsia="en-GB"/>
          <w14:ligatures w14:val="none"/>
        </w:rPr>
        <w:t>, leading to partial validation and some uncertainty about success criteria, especially around the shortlisting concept.</w:t>
      </w:r>
    </w:p>
    <w:p w14:paraId="1B011697" w14:textId="77777777" w:rsidR="0038658C" w:rsidRPr="0038658C" w:rsidRDefault="0038658C" w:rsidP="0038658C">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38658C">
        <w:rPr>
          <w:rFonts w:ascii="Segoe UI" w:eastAsia="Times New Roman" w:hAnsi="Segoe UI" w:cs="Segoe UI"/>
          <w:spacing w:val="2"/>
          <w:kern w:val="0"/>
          <w:lang w:eastAsia="en-GB"/>
          <w14:ligatures w14:val="none"/>
        </w:rPr>
        <w:t>The </w:t>
      </w:r>
      <w:r w:rsidRPr="0038658C">
        <w:rPr>
          <w:rFonts w:ascii="Segoe UI" w:eastAsia="Times New Roman" w:hAnsi="Segoe UI" w:cs="Segoe UI"/>
          <w:b/>
          <w:bCs/>
          <w:spacing w:val="2"/>
          <w:kern w:val="0"/>
          <w:bdr w:val="single" w:sz="2" w:space="0" w:color="auto" w:frame="1"/>
          <w:lang w:eastAsia="en-GB"/>
          <w14:ligatures w14:val="none"/>
        </w:rPr>
        <w:t>onboarding and initial user guidance</w:t>
      </w:r>
      <w:r w:rsidRPr="0038658C">
        <w:rPr>
          <w:rFonts w:ascii="Segoe UI" w:eastAsia="Times New Roman" w:hAnsi="Segoe UI" w:cs="Segoe UI"/>
          <w:spacing w:val="2"/>
          <w:kern w:val="0"/>
          <w:lang w:eastAsia="en-GB"/>
          <w14:ligatures w14:val="none"/>
        </w:rPr>
        <w:t> was insufficient, causing some users to struggle with basic controls early on and potentially impacting their overall experience and feedback.</w:t>
      </w:r>
    </w:p>
    <w:p w14:paraId="13CC5867" w14:textId="77777777" w:rsidR="0038658C" w:rsidRPr="0038658C" w:rsidRDefault="0038658C" w:rsidP="0038658C">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kern w:val="0"/>
          <w:lang w:eastAsia="en-GB"/>
          <w14:ligatures w14:val="none"/>
        </w:rPr>
      </w:pPr>
      <w:r w:rsidRPr="0038658C">
        <w:rPr>
          <w:rFonts w:ascii="Segoe UI" w:eastAsia="Times New Roman" w:hAnsi="Segoe UI" w:cs="Segoe UI"/>
          <w:spacing w:val="2"/>
          <w:kern w:val="0"/>
          <w:lang w:eastAsia="en-GB"/>
          <w14:ligatures w14:val="none"/>
        </w:rPr>
        <w:t>The </w:t>
      </w:r>
      <w:r w:rsidRPr="0038658C">
        <w:rPr>
          <w:rFonts w:ascii="Segoe UI" w:eastAsia="Times New Roman" w:hAnsi="Segoe UI" w:cs="Segoe UI"/>
          <w:b/>
          <w:bCs/>
          <w:spacing w:val="2"/>
          <w:kern w:val="0"/>
          <w:bdr w:val="single" w:sz="2" w:space="0" w:color="auto" w:frame="1"/>
          <w:lang w:eastAsia="en-GB"/>
          <w14:ligatures w14:val="none"/>
        </w:rPr>
        <w:t>terminology and UI feedback for shortlisting</w:t>
      </w:r>
      <w:r w:rsidRPr="0038658C">
        <w:rPr>
          <w:rFonts w:ascii="Segoe UI" w:eastAsia="Times New Roman" w:hAnsi="Segoe UI" w:cs="Segoe UI"/>
          <w:spacing w:val="2"/>
          <w:kern w:val="0"/>
          <w:lang w:eastAsia="en-GB"/>
          <w14:ligatures w14:val="none"/>
        </w:rPr>
        <w:t> were ambiguous, resulting in confusion that could have been mitigated with clearer communication strategies prior to testing.</w:t>
      </w:r>
    </w:p>
    <w:p w14:paraId="668745AC" w14:textId="644542DA" w:rsidR="009B68C0" w:rsidRPr="00911CFD" w:rsidRDefault="009B68C0">
      <w:pPr>
        <w:rPr>
          <w:rFonts w:asciiTheme="majorHAnsi" w:hAnsiTheme="majorHAnsi"/>
          <w:sz w:val="32"/>
          <w:szCs w:val="32"/>
          <w:lang w:val="en-US"/>
        </w:rPr>
      </w:pPr>
    </w:p>
    <w:sectPr w:rsidR="009B68C0" w:rsidRPr="0091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C796C"/>
    <w:multiLevelType w:val="multilevel"/>
    <w:tmpl w:val="DBF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83D38"/>
    <w:multiLevelType w:val="multilevel"/>
    <w:tmpl w:val="786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3196"/>
    <w:multiLevelType w:val="multilevel"/>
    <w:tmpl w:val="16B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6CE6"/>
    <w:multiLevelType w:val="multilevel"/>
    <w:tmpl w:val="E63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B2CBF"/>
    <w:multiLevelType w:val="multilevel"/>
    <w:tmpl w:val="B8F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B00BE"/>
    <w:multiLevelType w:val="multilevel"/>
    <w:tmpl w:val="6AC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E3B2C"/>
    <w:multiLevelType w:val="multilevel"/>
    <w:tmpl w:val="6C0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600D3"/>
    <w:multiLevelType w:val="multilevel"/>
    <w:tmpl w:val="B998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73A20"/>
    <w:multiLevelType w:val="multilevel"/>
    <w:tmpl w:val="2DE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315"/>
    <w:multiLevelType w:val="multilevel"/>
    <w:tmpl w:val="BD2C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A351A5"/>
    <w:multiLevelType w:val="multilevel"/>
    <w:tmpl w:val="C8F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B23A6"/>
    <w:multiLevelType w:val="multilevel"/>
    <w:tmpl w:val="9A4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E7BD6"/>
    <w:multiLevelType w:val="multilevel"/>
    <w:tmpl w:val="02E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892BB8"/>
    <w:multiLevelType w:val="multilevel"/>
    <w:tmpl w:val="FBD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C1AF6"/>
    <w:multiLevelType w:val="hybridMultilevel"/>
    <w:tmpl w:val="28E2D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BE5437"/>
    <w:multiLevelType w:val="multilevel"/>
    <w:tmpl w:val="1B3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259279">
    <w:abstractNumId w:val="14"/>
  </w:num>
  <w:num w:numId="2" w16cid:durableId="1527981469">
    <w:abstractNumId w:val="13"/>
  </w:num>
  <w:num w:numId="3" w16cid:durableId="1007560907">
    <w:abstractNumId w:val="7"/>
  </w:num>
  <w:num w:numId="4" w16cid:durableId="675503227">
    <w:abstractNumId w:val="8"/>
  </w:num>
  <w:num w:numId="5" w16cid:durableId="927347358">
    <w:abstractNumId w:val="4"/>
  </w:num>
  <w:num w:numId="6" w16cid:durableId="1716540444">
    <w:abstractNumId w:val="1"/>
  </w:num>
  <w:num w:numId="7" w16cid:durableId="1942183813">
    <w:abstractNumId w:val="12"/>
  </w:num>
  <w:num w:numId="8" w16cid:durableId="91555281">
    <w:abstractNumId w:val="9"/>
  </w:num>
  <w:num w:numId="9" w16cid:durableId="970744514">
    <w:abstractNumId w:val="10"/>
  </w:num>
  <w:num w:numId="10" w16cid:durableId="1709261800">
    <w:abstractNumId w:val="2"/>
  </w:num>
  <w:num w:numId="11" w16cid:durableId="1193230587">
    <w:abstractNumId w:val="11"/>
  </w:num>
  <w:num w:numId="12" w16cid:durableId="773283499">
    <w:abstractNumId w:val="5"/>
  </w:num>
  <w:num w:numId="13" w16cid:durableId="1527789900">
    <w:abstractNumId w:val="3"/>
  </w:num>
  <w:num w:numId="14" w16cid:durableId="95250101">
    <w:abstractNumId w:val="15"/>
  </w:num>
  <w:num w:numId="15" w16cid:durableId="1249077681">
    <w:abstractNumId w:val="6"/>
  </w:num>
  <w:num w:numId="16" w16cid:durableId="206944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8F"/>
    <w:rsid w:val="000233B2"/>
    <w:rsid w:val="00084AEA"/>
    <w:rsid w:val="00092D10"/>
    <w:rsid w:val="00102356"/>
    <w:rsid w:val="001255B9"/>
    <w:rsid w:val="0015784F"/>
    <w:rsid w:val="001D59C5"/>
    <w:rsid w:val="001F485E"/>
    <w:rsid w:val="002C4AFF"/>
    <w:rsid w:val="002D5959"/>
    <w:rsid w:val="00300E30"/>
    <w:rsid w:val="0038658C"/>
    <w:rsid w:val="003E5126"/>
    <w:rsid w:val="004A5217"/>
    <w:rsid w:val="004E59B4"/>
    <w:rsid w:val="00505B51"/>
    <w:rsid w:val="00522A8F"/>
    <w:rsid w:val="00540157"/>
    <w:rsid w:val="005C13BF"/>
    <w:rsid w:val="00617245"/>
    <w:rsid w:val="00690285"/>
    <w:rsid w:val="006D31BD"/>
    <w:rsid w:val="006F26A4"/>
    <w:rsid w:val="008C0BED"/>
    <w:rsid w:val="00911CFD"/>
    <w:rsid w:val="00980EFD"/>
    <w:rsid w:val="009851D8"/>
    <w:rsid w:val="009B68C0"/>
    <w:rsid w:val="009C4271"/>
    <w:rsid w:val="009E4FFE"/>
    <w:rsid w:val="00A27942"/>
    <w:rsid w:val="00A96392"/>
    <w:rsid w:val="00AC764A"/>
    <w:rsid w:val="00C64839"/>
    <w:rsid w:val="00C91619"/>
    <w:rsid w:val="00D22306"/>
    <w:rsid w:val="00D258B5"/>
    <w:rsid w:val="00D50BE9"/>
    <w:rsid w:val="00D51612"/>
    <w:rsid w:val="00E22D20"/>
    <w:rsid w:val="00EA7F61"/>
    <w:rsid w:val="00EC46F6"/>
    <w:rsid w:val="00EE1399"/>
    <w:rsid w:val="00F36A18"/>
    <w:rsid w:val="00F70BC1"/>
    <w:rsid w:val="00F86A55"/>
    <w:rsid w:val="00FB3BB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9271"/>
  <w15:chartTrackingRefBased/>
  <w15:docId w15:val="{9EEDC0CC-3109-0240-84DF-BA913903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A8F"/>
    <w:rPr>
      <w:rFonts w:eastAsiaTheme="majorEastAsia" w:cstheme="majorBidi"/>
      <w:color w:val="272727" w:themeColor="text1" w:themeTint="D8"/>
    </w:rPr>
  </w:style>
  <w:style w:type="paragraph" w:styleId="Title">
    <w:name w:val="Title"/>
    <w:basedOn w:val="Normal"/>
    <w:next w:val="Normal"/>
    <w:link w:val="TitleChar"/>
    <w:uiPriority w:val="10"/>
    <w:qFormat/>
    <w:rsid w:val="00522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A8F"/>
    <w:pPr>
      <w:spacing w:before="160"/>
      <w:jc w:val="center"/>
    </w:pPr>
    <w:rPr>
      <w:i/>
      <w:iCs/>
      <w:color w:val="404040" w:themeColor="text1" w:themeTint="BF"/>
    </w:rPr>
  </w:style>
  <w:style w:type="character" w:customStyle="1" w:styleId="QuoteChar">
    <w:name w:val="Quote Char"/>
    <w:basedOn w:val="DefaultParagraphFont"/>
    <w:link w:val="Quote"/>
    <w:uiPriority w:val="29"/>
    <w:rsid w:val="00522A8F"/>
    <w:rPr>
      <w:i/>
      <w:iCs/>
      <w:color w:val="404040" w:themeColor="text1" w:themeTint="BF"/>
    </w:rPr>
  </w:style>
  <w:style w:type="paragraph" w:styleId="ListParagraph">
    <w:name w:val="List Paragraph"/>
    <w:basedOn w:val="Normal"/>
    <w:uiPriority w:val="34"/>
    <w:qFormat/>
    <w:rsid w:val="00522A8F"/>
    <w:pPr>
      <w:ind w:left="720"/>
      <w:contextualSpacing/>
    </w:pPr>
  </w:style>
  <w:style w:type="character" w:styleId="IntenseEmphasis">
    <w:name w:val="Intense Emphasis"/>
    <w:basedOn w:val="DefaultParagraphFont"/>
    <w:uiPriority w:val="21"/>
    <w:qFormat/>
    <w:rsid w:val="00522A8F"/>
    <w:rPr>
      <w:i/>
      <w:iCs/>
      <w:color w:val="0F4761" w:themeColor="accent1" w:themeShade="BF"/>
    </w:rPr>
  </w:style>
  <w:style w:type="paragraph" w:styleId="IntenseQuote">
    <w:name w:val="Intense Quote"/>
    <w:basedOn w:val="Normal"/>
    <w:next w:val="Normal"/>
    <w:link w:val="IntenseQuoteChar"/>
    <w:uiPriority w:val="30"/>
    <w:qFormat/>
    <w:rsid w:val="00522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A8F"/>
    <w:rPr>
      <w:i/>
      <w:iCs/>
      <w:color w:val="0F4761" w:themeColor="accent1" w:themeShade="BF"/>
    </w:rPr>
  </w:style>
  <w:style w:type="character" w:styleId="IntenseReference">
    <w:name w:val="Intense Reference"/>
    <w:basedOn w:val="DefaultParagraphFont"/>
    <w:uiPriority w:val="32"/>
    <w:qFormat/>
    <w:rsid w:val="00522A8F"/>
    <w:rPr>
      <w:b/>
      <w:bCs/>
      <w:smallCaps/>
      <w:color w:val="0F4761" w:themeColor="accent1" w:themeShade="BF"/>
      <w:spacing w:val="5"/>
    </w:rPr>
  </w:style>
  <w:style w:type="paragraph" w:customStyle="1" w:styleId="p1">
    <w:name w:val="p1"/>
    <w:basedOn w:val="Normal"/>
    <w:rsid w:val="00911CFD"/>
    <w:pPr>
      <w:spacing w:after="0" w:line="240" w:lineRule="auto"/>
    </w:pPr>
    <w:rPr>
      <w:rFonts w:ascii="Helvetica" w:eastAsia="Times New Roman" w:hAnsi="Helvetica" w:cs="Times New Roman"/>
      <w:color w:val="000000"/>
      <w:kern w:val="0"/>
      <w:sz w:val="33"/>
      <w:szCs w:val="33"/>
      <w:lang w:eastAsia="en-GB"/>
      <w14:ligatures w14:val="none"/>
    </w:rPr>
  </w:style>
  <w:style w:type="paragraph" w:customStyle="1" w:styleId="p2">
    <w:name w:val="p2"/>
    <w:basedOn w:val="Normal"/>
    <w:rsid w:val="00911CFD"/>
    <w:pPr>
      <w:spacing w:after="0" w:line="240" w:lineRule="auto"/>
    </w:pPr>
    <w:rPr>
      <w:rFonts w:ascii="Helvetica" w:eastAsia="Times New Roman" w:hAnsi="Helvetica" w:cs="Times New Roman"/>
      <w:color w:val="000000"/>
      <w:kern w:val="0"/>
      <w:sz w:val="18"/>
      <w:szCs w:val="18"/>
      <w:lang w:eastAsia="en-GB"/>
      <w14:ligatures w14:val="none"/>
    </w:rPr>
  </w:style>
  <w:style w:type="paragraph" w:customStyle="1" w:styleId="my-2">
    <w:name w:val="my-2"/>
    <w:basedOn w:val="Normal"/>
    <w:rsid w:val="00EE139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E1399"/>
    <w:rPr>
      <w:b/>
      <w:bCs/>
    </w:rPr>
  </w:style>
  <w:style w:type="character" w:styleId="Emphasis">
    <w:name w:val="Emphasis"/>
    <w:basedOn w:val="DefaultParagraphFont"/>
    <w:uiPriority w:val="20"/>
    <w:qFormat/>
    <w:rsid w:val="00386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6</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2</cp:revision>
  <dcterms:created xsi:type="dcterms:W3CDTF">2025-09-01T08:11:00Z</dcterms:created>
  <dcterms:modified xsi:type="dcterms:W3CDTF">2025-09-02T10:45:00Z</dcterms:modified>
</cp:coreProperties>
</file>