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B16A8F" w14:textId="747CBDB6" w:rsidR="009B68C0" w:rsidRPr="006F54E0" w:rsidRDefault="0090374D">
      <w:pPr>
        <w:rPr>
          <w:rFonts w:asciiTheme="majorHAnsi" w:hAnsiTheme="majorHAnsi"/>
          <w:b/>
          <w:bCs/>
          <w:sz w:val="36"/>
          <w:szCs w:val="36"/>
          <w:lang w:val="en-US"/>
        </w:rPr>
      </w:pPr>
      <w:r w:rsidRPr="006F54E0">
        <w:rPr>
          <w:rFonts w:asciiTheme="majorHAnsi" w:hAnsiTheme="majorHAnsi"/>
          <w:b/>
          <w:bCs/>
          <w:sz w:val="36"/>
          <w:szCs w:val="36"/>
          <w:lang w:val="en-US"/>
        </w:rPr>
        <w:t xml:space="preserve">Data Collections </w:t>
      </w:r>
    </w:p>
    <w:p w14:paraId="7F8DCE49" w14:textId="5362609C" w:rsidR="006F54E0" w:rsidRPr="006F54E0" w:rsidRDefault="006F54E0">
      <w:pPr>
        <w:rPr>
          <w:rFonts w:asciiTheme="majorHAnsi" w:hAnsiTheme="majorHAnsi"/>
          <w:sz w:val="28"/>
          <w:szCs w:val="28"/>
          <w:lang w:val="en-US"/>
        </w:rPr>
      </w:pPr>
      <w:r w:rsidRPr="006F54E0">
        <w:rPr>
          <w:rFonts w:asciiTheme="majorHAnsi" w:hAnsiTheme="majorHAnsi"/>
          <w:sz w:val="28"/>
          <w:szCs w:val="28"/>
          <w:lang w:val="en-US"/>
        </w:rPr>
        <w:t xml:space="preserve">Read Aloud and Observations </w:t>
      </w:r>
    </w:p>
    <w:p w14:paraId="0015A6D8" w14:textId="77777777" w:rsidR="0090374D" w:rsidRDefault="0090374D">
      <w:pPr>
        <w:rPr>
          <w:lang w:val="en-US"/>
        </w:rPr>
      </w:pPr>
    </w:p>
    <w:p w14:paraId="1FB75D8F" w14:textId="4157F89A" w:rsidR="006F54E0" w:rsidRDefault="006F54E0">
      <w:pPr>
        <w:rPr>
          <w:lang w:val="en-US"/>
        </w:rPr>
      </w:pPr>
      <w:r>
        <w:rPr>
          <w:lang w:val="en-US"/>
        </w:rPr>
        <w:t>Participant 1</w:t>
      </w:r>
    </w:p>
    <w:p w14:paraId="4722411E" w14:textId="731BE290" w:rsidR="006F54E0" w:rsidRDefault="006F54E0">
      <w:pPr>
        <w:rPr>
          <w:lang w:val="en-US"/>
        </w:rPr>
      </w:pPr>
      <w:r>
        <w:rPr>
          <w:lang w:val="en-US"/>
        </w:rPr>
        <w:t>Shraddha</w:t>
      </w:r>
    </w:p>
    <w:p w14:paraId="61110D6A" w14:textId="5C5FE98D" w:rsidR="006F54E0" w:rsidRPr="006F54E0" w:rsidRDefault="006F54E0" w:rsidP="006F54E0">
      <w:pPr>
        <w:spacing w:before="100" w:beforeAutospacing="1" w:after="100" w:afterAutospacing="1" w:line="240" w:lineRule="auto"/>
        <w:rPr>
          <w:rFonts w:eastAsia="Times New Roman" w:cs="Segoe UI"/>
          <w:spacing w:val="1"/>
          <w:kern w:val="0"/>
          <w:lang w:eastAsia="en-GB"/>
          <w14:ligatures w14:val="none"/>
        </w:rPr>
      </w:pPr>
      <w:r w:rsidRPr="006F54E0">
        <w:rPr>
          <w:rFonts w:eastAsia="Times New Roman" w:cs="Segoe UI"/>
          <w:spacing w:val="1"/>
          <w:kern w:val="0"/>
          <w:lang w:eastAsia="en-GB"/>
          <w14:ligatures w14:val="none"/>
        </w:rPr>
        <w:t>Shraddha was able to locate the puzzle pieces and fit them into the boxes efficiently. The task was completed within 2 minutes without external aid. One piece—the black one—was initially set aside, while the red pieces were placed directly.</w:t>
      </w:r>
    </w:p>
    <w:p w14:paraId="663C7678" w14:textId="54C12C2B" w:rsidR="006F54E0" w:rsidRPr="006F54E0" w:rsidRDefault="006F54E0" w:rsidP="006F54E0">
      <w:pPr>
        <w:spacing w:before="100" w:beforeAutospacing="1" w:after="100" w:afterAutospacing="1" w:line="240" w:lineRule="auto"/>
        <w:rPr>
          <w:rFonts w:eastAsia="Times New Roman" w:cs="Segoe UI"/>
          <w:spacing w:val="1"/>
          <w:kern w:val="0"/>
          <w:lang w:eastAsia="en-GB"/>
          <w14:ligatures w14:val="none"/>
        </w:rPr>
      </w:pPr>
      <w:r w:rsidRPr="006F54E0">
        <w:rPr>
          <w:rFonts w:eastAsia="Times New Roman" w:cs="Segoe UI"/>
          <w:spacing w:val="1"/>
          <w:kern w:val="0"/>
          <w:lang w:eastAsia="en-GB"/>
          <w14:ligatures w14:val="none"/>
        </w:rPr>
        <w:t xml:space="preserve">She found it easy to place all the pieces and reported that positive validation feedback was helpful for keeping blocks in place. The difference in </w:t>
      </w:r>
      <w:r w:rsidRPr="006F54E0">
        <w:rPr>
          <w:rFonts w:eastAsia="Times New Roman" w:cs="Segoe UI"/>
          <w:spacing w:val="1"/>
          <w:kern w:val="0"/>
          <w:lang w:eastAsia="en-GB"/>
          <w14:ligatures w14:val="none"/>
        </w:rPr>
        <w:t>colours</w:t>
      </w:r>
      <w:r w:rsidRPr="006F54E0">
        <w:rPr>
          <w:rFonts w:eastAsia="Times New Roman" w:cs="Segoe UI"/>
          <w:spacing w:val="1"/>
          <w:kern w:val="0"/>
          <w:lang w:eastAsia="en-GB"/>
          <w14:ligatures w14:val="none"/>
        </w:rPr>
        <w:t xml:space="preserve"> helped her differentiate between the blocks. She initially misplaced two </w:t>
      </w:r>
      <w:r w:rsidRPr="006F54E0">
        <w:rPr>
          <w:rFonts w:eastAsia="Times New Roman" w:cs="Segoe UI"/>
          <w:spacing w:val="1"/>
          <w:kern w:val="0"/>
          <w:lang w:eastAsia="en-GB"/>
          <w14:ligatures w14:val="none"/>
        </w:rPr>
        <w:t>colours</w:t>
      </w:r>
      <w:r w:rsidRPr="006F54E0">
        <w:rPr>
          <w:rFonts w:eastAsia="Times New Roman" w:cs="Segoe UI"/>
          <w:spacing w:val="1"/>
          <w:kern w:val="0"/>
          <w:lang w:eastAsia="en-GB"/>
          <w14:ligatures w14:val="none"/>
        </w:rPr>
        <w:t xml:space="preserve"> (red and yellow) during testing but corrected it later and completed the task. Out of 6, she was able to complete all 6 puzzle pieces.</w:t>
      </w:r>
    </w:p>
    <w:p w14:paraId="3899C711" w14:textId="77777777" w:rsidR="006F54E0" w:rsidRDefault="006F54E0" w:rsidP="006F54E0">
      <w:pPr>
        <w:spacing w:before="100" w:beforeAutospacing="1" w:after="100" w:afterAutospacing="1" w:line="240" w:lineRule="auto"/>
        <w:rPr>
          <w:rFonts w:eastAsia="Times New Roman" w:cs="Segoe UI"/>
          <w:spacing w:val="1"/>
          <w:kern w:val="0"/>
          <w:lang w:eastAsia="en-GB"/>
          <w14:ligatures w14:val="none"/>
        </w:rPr>
      </w:pPr>
      <w:r w:rsidRPr="006F54E0">
        <w:rPr>
          <w:rFonts w:eastAsia="Times New Roman" w:cs="Segoe UI"/>
          <w:b/>
          <w:bCs/>
          <w:spacing w:val="1"/>
          <w:kern w:val="0"/>
          <w:lang w:eastAsia="en-GB"/>
          <w14:ligatures w14:val="none"/>
        </w:rPr>
        <w:t>Strategies:</w:t>
      </w:r>
      <w:r w:rsidRPr="006F54E0">
        <w:rPr>
          <w:rFonts w:eastAsia="Times New Roman" w:cs="Segoe UI"/>
          <w:spacing w:val="1"/>
          <w:kern w:val="0"/>
          <w:lang w:eastAsia="en-GB"/>
          <w14:ligatures w14:val="none"/>
        </w:rPr>
        <w:t> She aligned the middle block first and used it as a reference, which helped her align the other pieces accurately.</w:t>
      </w:r>
    </w:p>
    <w:p w14:paraId="1613D03C" w14:textId="77777777" w:rsidR="006F54E0" w:rsidRDefault="006F54E0" w:rsidP="006F54E0">
      <w:pPr>
        <w:spacing w:before="100" w:beforeAutospacing="1" w:after="100" w:afterAutospacing="1" w:line="240" w:lineRule="auto"/>
        <w:rPr>
          <w:rFonts w:eastAsia="Times New Roman" w:cs="Segoe UI"/>
          <w:spacing w:val="1"/>
          <w:kern w:val="0"/>
          <w:lang w:eastAsia="en-GB"/>
          <w14:ligatures w14:val="none"/>
        </w:rPr>
      </w:pPr>
    </w:p>
    <w:p w14:paraId="5328ABE6" w14:textId="72DF7160" w:rsidR="006F54E0" w:rsidRDefault="006F54E0" w:rsidP="006F54E0">
      <w:pPr>
        <w:spacing w:before="100" w:beforeAutospacing="1" w:after="100" w:afterAutospacing="1" w:line="240" w:lineRule="auto"/>
        <w:rPr>
          <w:rFonts w:eastAsia="Times New Roman" w:cs="Segoe UI"/>
          <w:spacing w:val="1"/>
          <w:kern w:val="0"/>
          <w:lang w:eastAsia="en-GB"/>
          <w14:ligatures w14:val="none"/>
        </w:rPr>
      </w:pPr>
      <w:r>
        <w:rPr>
          <w:rFonts w:eastAsia="Times New Roman" w:cs="Segoe UI"/>
          <w:spacing w:val="1"/>
          <w:kern w:val="0"/>
          <w:lang w:eastAsia="en-GB"/>
          <w14:ligatures w14:val="none"/>
        </w:rPr>
        <w:t>Participant 2</w:t>
      </w:r>
    </w:p>
    <w:p w14:paraId="7AE228D3" w14:textId="14673A57" w:rsidR="006F54E0" w:rsidRDefault="006F54E0" w:rsidP="006F54E0">
      <w:pPr>
        <w:spacing w:before="100" w:beforeAutospacing="1" w:after="100" w:afterAutospacing="1" w:line="240" w:lineRule="auto"/>
        <w:rPr>
          <w:rFonts w:eastAsia="Times New Roman" w:cs="Segoe UI"/>
          <w:spacing w:val="1"/>
          <w:kern w:val="0"/>
          <w:lang w:eastAsia="en-GB"/>
          <w14:ligatures w14:val="none"/>
        </w:rPr>
      </w:pPr>
      <w:r>
        <w:rPr>
          <w:rFonts w:eastAsia="Times New Roman" w:cs="Segoe UI"/>
          <w:spacing w:val="1"/>
          <w:kern w:val="0"/>
          <w:lang w:eastAsia="en-GB"/>
          <w14:ligatures w14:val="none"/>
        </w:rPr>
        <w:t>Bo Wang</w:t>
      </w:r>
    </w:p>
    <w:p w14:paraId="309F3DD6" w14:textId="001C421C" w:rsidR="006F54E0" w:rsidRPr="006F54E0" w:rsidRDefault="006F54E0" w:rsidP="006F54E0">
      <w:pPr>
        <w:spacing w:before="100" w:beforeAutospacing="1" w:after="100" w:afterAutospacing="1" w:line="240" w:lineRule="auto"/>
        <w:rPr>
          <w:rFonts w:eastAsia="Times New Roman" w:cs="Segoe UI"/>
          <w:spacing w:val="1"/>
          <w:kern w:val="0"/>
          <w:lang w:eastAsia="en-GB"/>
          <w14:ligatures w14:val="none"/>
        </w:rPr>
      </w:pPr>
      <w:r>
        <w:rPr>
          <w:rFonts w:eastAsia="Times New Roman" w:cs="Segoe UI"/>
          <w:spacing w:val="1"/>
          <w:kern w:val="0"/>
          <w:lang w:eastAsia="en-GB"/>
          <w14:ligatures w14:val="none"/>
        </w:rPr>
        <w:t xml:space="preserve">Bo </w:t>
      </w:r>
      <w:r w:rsidRPr="006F54E0">
        <w:rPr>
          <w:rFonts w:eastAsia="Times New Roman" w:cs="Segoe UI"/>
          <w:spacing w:val="1"/>
          <w:kern w:val="0"/>
          <w:lang w:eastAsia="en-GB"/>
          <w14:ligatures w14:val="none"/>
        </w:rPr>
        <w:t>quickly recognized and matched the puzzle pieces to their corresponding boxes. He was able to complete the task in just under 2 minutes, working independently without needing instructions or hints. One yellow piece was initially set incorrectly, but he promptly identified and fixed the mistake.</w:t>
      </w:r>
    </w:p>
    <w:p w14:paraId="6814128E" w14:textId="693E7EE3" w:rsidR="006F54E0" w:rsidRPr="006F54E0" w:rsidRDefault="006F54E0" w:rsidP="006F54E0">
      <w:pPr>
        <w:spacing w:before="100" w:beforeAutospacing="1" w:after="100" w:afterAutospacing="1" w:line="240" w:lineRule="auto"/>
        <w:rPr>
          <w:rFonts w:eastAsia="Times New Roman" w:cs="Segoe UI"/>
          <w:spacing w:val="1"/>
          <w:kern w:val="0"/>
          <w:lang w:eastAsia="en-GB"/>
          <w14:ligatures w14:val="none"/>
        </w:rPr>
      </w:pPr>
      <w:r w:rsidRPr="006F54E0">
        <w:rPr>
          <w:rFonts w:eastAsia="Times New Roman" w:cs="Segoe UI"/>
          <w:spacing w:val="1"/>
          <w:kern w:val="0"/>
          <w:lang w:eastAsia="en-GB"/>
          <w14:ligatures w14:val="none"/>
        </w:rPr>
        <w:t xml:space="preserve">He found the </w:t>
      </w:r>
      <w:r w:rsidRPr="006F54E0">
        <w:rPr>
          <w:rFonts w:eastAsia="Times New Roman" w:cs="Segoe UI"/>
          <w:spacing w:val="1"/>
          <w:kern w:val="0"/>
          <w:lang w:eastAsia="en-GB"/>
          <w14:ligatures w14:val="none"/>
        </w:rPr>
        <w:t>colour</w:t>
      </w:r>
      <w:r w:rsidRPr="006F54E0">
        <w:rPr>
          <w:rFonts w:eastAsia="Times New Roman" w:cs="Segoe UI"/>
          <w:spacing w:val="1"/>
          <w:kern w:val="0"/>
          <w:lang w:eastAsia="en-GB"/>
          <w14:ligatures w14:val="none"/>
        </w:rPr>
        <w:t xml:space="preserve"> cues extremely helpful in differentiating </w:t>
      </w:r>
      <w:r w:rsidRPr="006F54E0">
        <w:rPr>
          <w:rFonts w:eastAsia="Times New Roman" w:cs="Segoe UI"/>
          <w:spacing w:val="1"/>
          <w:kern w:val="0"/>
          <w:lang w:eastAsia="en-GB"/>
          <w14:ligatures w14:val="none"/>
        </w:rPr>
        <w:t>pieces and</w:t>
      </w:r>
      <w:r w:rsidRPr="006F54E0">
        <w:rPr>
          <w:rFonts w:eastAsia="Times New Roman" w:cs="Segoe UI"/>
          <w:spacing w:val="1"/>
          <w:kern w:val="0"/>
          <w:lang w:eastAsia="en-GB"/>
          <w14:ligatures w14:val="none"/>
        </w:rPr>
        <w:t xml:space="preserve"> mentioned that the feedback (such as a snap or highlight) made it easier to confirm correct placement. During the task, </w:t>
      </w:r>
      <w:r>
        <w:rPr>
          <w:rFonts w:eastAsia="Times New Roman" w:cs="Segoe UI"/>
          <w:spacing w:val="1"/>
          <w:kern w:val="0"/>
          <w:lang w:eastAsia="en-GB"/>
          <w14:ligatures w14:val="none"/>
        </w:rPr>
        <w:t xml:space="preserve">Bo </w:t>
      </w:r>
      <w:r w:rsidRPr="006F54E0">
        <w:rPr>
          <w:rFonts w:eastAsia="Times New Roman" w:cs="Segoe UI"/>
          <w:spacing w:val="1"/>
          <w:kern w:val="0"/>
          <w:lang w:eastAsia="en-GB"/>
          <w14:ligatures w14:val="none"/>
        </w:rPr>
        <w:t xml:space="preserve">accidentally swapped the </w:t>
      </w:r>
      <w:r>
        <w:rPr>
          <w:rFonts w:eastAsia="Times New Roman" w:cs="Segoe UI"/>
          <w:spacing w:val="1"/>
          <w:kern w:val="0"/>
          <w:lang w:eastAsia="en-GB"/>
          <w14:ligatures w14:val="none"/>
        </w:rPr>
        <w:t xml:space="preserve">green </w:t>
      </w:r>
      <w:r w:rsidRPr="006F54E0">
        <w:rPr>
          <w:rFonts w:eastAsia="Times New Roman" w:cs="Segoe UI"/>
          <w:spacing w:val="1"/>
          <w:kern w:val="0"/>
          <w:lang w:eastAsia="en-GB"/>
          <w14:ligatures w14:val="none"/>
        </w:rPr>
        <w:t xml:space="preserve">and red blocks, but after </w:t>
      </w:r>
      <w:r w:rsidRPr="006F54E0">
        <w:rPr>
          <w:rFonts w:eastAsia="Times New Roman" w:cs="Segoe UI"/>
          <w:spacing w:val="1"/>
          <w:kern w:val="0"/>
          <w:lang w:eastAsia="en-GB"/>
          <w14:ligatures w14:val="none"/>
        </w:rPr>
        <w:t>a moment</w:t>
      </w:r>
      <w:r w:rsidRPr="006F54E0">
        <w:rPr>
          <w:rFonts w:eastAsia="Times New Roman" w:cs="Segoe UI"/>
          <w:spacing w:val="1"/>
          <w:kern w:val="0"/>
          <w:lang w:eastAsia="en-GB"/>
          <w14:ligatures w14:val="none"/>
        </w:rPr>
        <w:t xml:space="preserve">, realized the error and switched them back. He was able to successfully place all </w:t>
      </w:r>
      <w:r>
        <w:rPr>
          <w:rFonts w:eastAsia="Times New Roman" w:cs="Segoe UI"/>
          <w:spacing w:val="1"/>
          <w:kern w:val="0"/>
          <w:lang w:eastAsia="en-GB"/>
          <w14:ligatures w14:val="none"/>
        </w:rPr>
        <w:t xml:space="preserve">6 </w:t>
      </w:r>
      <w:r w:rsidRPr="006F54E0">
        <w:rPr>
          <w:rFonts w:eastAsia="Times New Roman" w:cs="Segoe UI"/>
          <w:spacing w:val="1"/>
          <w:kern w:val="0"/>
          <w:lang w:eastAsia="en-GB"/>
          <w14:ligatures w14:val="none"/>
        </w:rPr>
        <w:t xml:space="preserve"> puzzle pieces.</w:t>
      </w:r>
    </w:p>
    <w:p w14:paraId="6518CD4A" w14:textId="659CEF6D" w:rsidR="006F54E0" w:rsidRPr="006F54E0" w:rsidRDefault="006F54E0" w:rsidP="006F54E0">
      <w:pPr>
        <w:spacing w:before="100" w:beforeAutospacing="1" w:after="100" w:afterAutospacing="1" w:line="240" w:lineRule="auto"/>
        <w:rPr>
          <w:rFonts w:eastAsia="Times New Roman" w:cs="Segoe UI"/>
          <w:spacing w:val="1"/>
          <w:kern w:val="0"/>
          <w:lang w:eastAsia="en-GB"/>
          <w14:ligatures w14:val="none"/>
        </w:rPr>
      </w:pPr>
      <w:r w:rsidRPr="006F54E0">
        <w:rPr>
          <w:rFonts w:eastAsia="Times New Roman" w:cs="Segoe UI"/>
          <w:b/>
          <w:bCs/>
          <w:spacing w:val="1"/>
          <w:kern w:val="0"/>
          <w:lang w:eastAsia="en-GB"/>
          <w14:ligatures w14:val="none"/>
        </w:rPr>
        <w:t>Strategies</w:t>
      </w:r>
      <w:r w:rsidRPr="006F54E0">
        <w:rPr>
          <w:rFonts w:eastAsia="Times New Roman" w:cs="Segoe UI"/>
          <w:spacing w:val="1"/>
          <w:kern w:val="0"/>
          <w:lang w:eastAsia="en-GB"/>
          <w14:ligatures w14:val="none"/>
        </w:rPr>
        <w:t>: </w:t>
      </w:r>
      <w:r>
        <w:rPr>
          <w:rFonts w:eastAsia="Times New Roman" w:cs="Segoe UI"/>
          <w:spacing w:val="1"/>
          <w:kern w:val="0"/>
          <w:lang w:eastAsia="en-GB"/>
          <w14:ligatures w14:val="none"/>
        </w:rPr>
        <w:t>Bo</w:t>
      </w:r>
      <w:r w:rsidRPr="006F54E0">
        <w:rPr>
          <w:rFonts w:eastAsia="Times New Roman" w:cs="Segoe UI"/>
          <w:spacing w:val="1"/>
          <w:kern w:val="0"/>
          <w:lang w:eastAsia="en-GB"/>
          <w14:ligatures w14:val="none"/>
        </w:rPr>
        <w:t xml:space="preserve"> started by placing the corner pieces and used the </w:t>
      </w:r>
      <w:r w:rsidRPr="006F54E0">
        <w:rPr>
          <w:rFonts w:eastAsia="Times New Roman" w:cs="Segoe UI"/>
          <w:spacing w:val="1"/>
          <w:kern w:val="0"/>
          <w:lang w:eastAsia="en-GB"/>
          <w14:ligatures w14:val="none"/>
        </w:rPr>
        <w:t>colours</w:t>
      </w:r>
      <w:r w:rsidRPr="006F54E0">
        <w:rPr>
          <w:rFonts w:eastAsia="Times New Roman" w:cs="Segoe UI"/>
          <w:spacing w:val="1"/>
          <w:kern w:val="0"/>
          <w:lang w:eastAsia="en-GB"/>
          <w14:ligatures w14:val="none"/>
        </w:rPr>
        <w:t xml:space="preserve"> to guide the remaining placements. He continuously checked the alignment after each placement and adjusted as needed to fit all the pieces properly.</w:t>
      </w:r>
    </w:p>
    <w:p w14:paraId="624CFB29" w14:textId="77777777" w:rsidR="006F54E0" w:rsidRPr="006F54E0" w:rsidRDefault="006F54E0" w:rsidP="006F54E0">
      <w:pPr>
        <w:spacing w:before="100" w:beforeAutospacing="1" w:after="100" w:afterAutospacing="1" w:line="240" w:lineRule="auto"/>
        <w:rPr>
          <w:rFonts w:eastAsia="Times New Roman" w:cs="Segoe UI"/>
          <w:spacing w:val="1"/>
          <w:kern w:val="0"/>
          <w:lang w:eastAsia="en-GB"/>
          <w14:ligatures w14:val="none"/>
        </w:rPr>
      </w:pPr>
    </w:p>
    <w:p w14:paraId="02E5E849" w14:textId="1B6D520A" w:rsidR="0090374D" w:rsidRPr="0090374D" w:rsidRDefault="006F54E0">
      <w:pPr>
        <w:rPr>
          <w:lang w:val="en-US"/>
        </w:rPr>
      </w:pPr>
      <w:r>
        <w:rPr>
          <w:lang w:val="en-US"/>
        </w:rPr>
        <w:t xml:space="preserve"> </w:t>
      </w:r>
    </w:p>
    <w:sectPr w:rsidR="0090374D" w:rsidRPr="009037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74D"/>
    <w:rsid w:val="00084AEA"/>
    <w:rsid w:val="00092D10"/>
    <w:rsid w:val="00102356"/>
    <w:rsid w:val="00121014"/>
    <w:rsid w:val="001255B9"/>
    <w:rsid w:val="0015784F"/>
    <w:rsid w:val="001D59C5"/>
    <w:rsid w:val="002D5959"/>
    <w:rsid w:val="00300E30"/>
    <w:rsid w:val="0036024D"/>
    <w:rsid w:val="003A17E8"/>
    <w:rsid w:val="003E5126"/>
    <w:rsid w:val="00461234"/>
    <w:rsid w:val="004A5217"/>
    <w:rsid w:val="004D19F9"/>
    <w:rsid w:val="004F6F68"/>
    <w:rsid w:val="00505B51"/>
    <w:rsid w:val="00517A79"/>
    <w:rsid w:val="00540157"/>
    <w:rsid w:val="005C13BF"/>
    <w:rsid w:val="00617245"/>
    <w:rsid w:val="00690285"/>
    <w:rsid w:val="006D31BD"/>
    <w:rsid w:val="006F26A4"/>
    <w:rsid w:val="006F54E0"/>
    <w:rsid w:val="007955AF"/>
    <w:rsid w:val="007C114D"/>
    <w:rsid w:val="008C0BED"/>
    <w:rsid w:val="0090374D"/>
    <w:rsid w:val="009578E7"/>
    <w:rsid w:val="009851D8"/>
    <w:rsid w:val="009B68C0"/>
    <w:rsid w:val="009C4271"/>
    <w:rsid w:val="009E4FFE"/>
    <w:rsid w:val="00A96392"/>
    <w:rsid w:val="00AC764A"/>
    <w:rsid w:val="00AE638D"/>
    <w:rsid w:val="00B47217"/>
    <w:rsid w:val="00C04C83"/>
    <w:rsid w:val="00C64839"/>
    <w:rsid w:val="00C8587F"/>
    <w:rsid w:val="00C91619"/>
    <w:rsid w:val="00D06478"/>
    <w:rsid w:val="00D22306"/>
    <w:rsid w:val="00D258B5"/>
    <w:rsid w:val="00D50BE9"/>
    <w:rsid w:val="00D51612"/>
    <w:rsid w:val="00E22D20"/>
    <w:rsid w:val="00EA7F61"/>
    <w:rsid w:val="00EC46F6"/>
    <w:rsid w:val="00F048C7"/>
    <w:rsid w:val="00F36A18"/>
    <w:rsid w:val="00F633C2"/>
    <w:rsid w:val="00F70BC1"/>
    <w:rsid w:val="00F86A55"/>
    <w:rsid w:val="00FB3BB3"/>
    <w:rsid w:val="00FB7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96776"/>
  <w15:chartTrackingRefBased/>
  <w15:docId w15:val="{7F063723-72F1-2E4E-BD71-8B20B18B8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7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37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37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37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37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37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37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37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37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7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37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37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37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37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37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37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37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37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37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37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7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37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37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37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37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37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37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37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374D"/>
    <w:rPr>
      <w:b/>
      <w:bCs/>
      <w:smallCaps/>
      <w:color w:val="0F4761" w:themeColor="accent1" w:themeShade="BF"/>
      <w:spacing w:val="5"/>
    </w:rPr>
  </w:style>
  <w:style w:type="paragraph" w:customStyle="1" w:styleId="my-2">
    <w:name w:val="my-2"/>
    <w:basedOn w:val="Normal"/>
    <w:rsid w:val="006F54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6F54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Kansana</dc:creator>
  <cp:keywords/>
  <dc:description/>
  <cp:lastModifiedBy>Dev Kansana</cp:lastModifiedBy>
  <cp:revision>1</cp:revision>
  <dcterms:created xsi:type="dcterms:W3CDTF">2025-10-23T19:33:00Z</dcterms:created>
  <dcterms:modified xsi:type="dcterms:W3CDTF">2025-10-23T19:58:00Z</dcterms:modified>
</cp:coreProperties>
</file>