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CF1E2" w14:textId="01A37F3F" w:rsidR="00A5379D" w:rsidRDefault="00197D5C" w:rsidP="00197D5C">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CERTIFICATE</w:t>
      </w:r>
      <w:r w:rsidR="00A5379D">
        <w:rPr>
          <w:rFonts w:ascii="Times New Roman" w:hAnsi="Times New Roman" w:cs="Times New Roman"/>
          <w:b/>
          <w:bCs/>
          <w:sz w:val="40"/>
          <w:szCs w:val="40"/>
          <w:u w:val="single"/>
        </w:rPr>
        <w:br w:type="page"/>
      </w:r>
    </w:p>
    <w:p w14:paraId="7AD5743F" w14:textId="54BC343D" w:rsidR="00A5379D" w:rsidRPr="00A5379D" w:rsidRDefault="00A5379D" w:rsidP="00A5379D">
      <w:pPr>
        <w:jc w:val="center"/>
        <w:rPr>
          <w:rFonts w:ascii="Times New Roman" w:hAnsi="Times New Roman" w:cs="Times New Roman"/>
          <w:b/>
          <w:bCs/>
          <w:sz w:val="40"/>
          <w:szCs w:val="40"/>
          <w:u w:val="single"/>
        </w:rPr>
      </w:pPr>
      <w:r w:rsidRPr="00A5379D">
        <w:rPr>
          <w:rFonts w:ascii="Times New Roman" w:hAnsi="Times New Roman" w:cs="Times New Roman"/>
          <w:b/>
          <w:bCs/>
          <w:sz w:val="40"/>
          <w:szCs w:val="40"/>
          <w:u w:val="single"/>
        </w:rPr>
        <w:lastRenderedPageBreak/>
        <w:t>ACKNOWLEDGEMENT</w:t>
      </w:r>
    </w:p>
    <w:p w14:paraId="7CC70038" w14:textId="77777777" w:rsidR="00A5379D" w:rsidRDefault="00A5379D" w:rsidP="00A622B8">
      <w:pPr>
        <w:jc w:val="center"/>
        <w:rPr>
          <w:rFonts w:ascii="Times New Roman" w:hAnsi="Times New Roman" w:cs="Times New Roman"/>
          <w:b/>
          <w:bCs/>
          <w:sz w:val="40"/>
          <w:szCs w:val="40"/>
          <w:u w:val="single"/>
        </w:rPr>
      </w:pPr>
    </w:p>
    <w:p w14:paraId="101D1BD8" w14:textId="77777777" w:rsidR="00845302" w:rsidRPr="00845302" w:rsidRDefault="00845302" w:rsidP="00845302">
      <w:pPr>
        <w:rPr>
          <w:rFonts w:ascii="Times New Roman" w:hAnsi="Times New Roman" w:cs="Times New Roman"/>
          <w:sz w:val="28"/>
          <w:szCs w:val="28"/>
        </w:rPr>
      </w:pPr>
      <w:r w:rsidRPr="00845302">
        <w:rPr>
          <w:rFonts w:ascii="Times New Roman" w:hAnsi="Times New Roman" w:cs="Times New Roman"/>
          <w:sz w:val="28"/>
          <w:szCs w:val="28"/>
        </w:rPr>
        <w:t>I am profoundly grateful to the individuals whose encouragement and contributions made this exploration of 'Fears and Phobias'</w:t>
      </w:r>
    </w:p>
    <w:p w14:paraId="47C1D482" w14:textId="77777777" w:rsidR="00845302" w:rsidRPr="00845302" w:rsidRDefault="00845302" w:rsidP="00845302">
      <w:pPr>
        <w:rPr>
          <w:rFonts w:ascii="Times New Roman" w:hAnsi="Times New Roman" w:cs="Times New Roman"/>
          <w:sz w:val="28"/>
          <w:szCs w:val="28"/>
        </w:rPr>
      </w:pPr>
      <w:r w:rsidRPr="00845302">
        <w:rPr>
          <w:rFonts w:ascii="Times New Roman" w:hAnsi="Times New Roman" w:cs="Times New Roman"/>
          <w:sz w:val="28"/>
          <w:szCs w:val="28"/>
        </w:rPr>
        <w:t>possible. Sincere thanks are due to my English educator, whose insights and valuable advice proved indispensable throughout my research journey. The inspiration and support from both friends and family greatly motivated me to persist with enthusiasm.</w:t>
      </w:r>
    </w:p>
    <w:p w14:paraId="72024B0D" w14:textId="77777777" w:rsidR="00845302" w:rsidRPr="00845302" w:rsidRDefault="00845302" w:rsidP="00845302">
      <w:pPr>
        <w:rPr>
          <w:rFonts w:ascii="Times New Roman" w:hAnsi="Times New Roman" w:cs="Times New Roman"/>
          <w:sz w:val="28"/>
          <w:szCs w:val="28"/>
        </w:rPr>
      </w:pPr>
      <w:r w:rsidRPr="00845302">
        <w:rPr>
          <w:rFonts w:ascii="Times New Roman" w:hAnsi="Times New Roman" w:cs="Times New Roman"/>
          <w:sz w:val="28"/>
          <w:szCs w:val="28"/>
        </w:rPr>
        <w:t>I also wish to extend recognition to the diverse authors, scholars, and mental health</w:t>
      </w:r>
    </w:p>
    <w:p w14:paraId="5D062B08" w14:textId="77777777" w:rsidR="00845302" w:rsidRPr="00845302" w:rsidRDefault="00845302" w:rsidP="00845302">
      <w:pPr>
        <w:rPr>
          <w:rFonts w:ascii="Times New Roman" w:hAnsi="Times New Roman" w:cs="Times New Roman"/>
          <w:sz w:val="28"/>
          <w:szCs w:val="28"/>
        </w:rPr>
      </w:pPr>
      <w:r w:rsidRPr="00845302">
        <w:rPr>
          <w:rFonts w:ascii="Times New Roman" w:hAnsi="Times New Roman" w:cs="Times New Roman"/>
          <w:sz w:val="28"/>
          <w:szCs w:val="28"/>
        </w:rPr>
        <w:t>practitioners whose works supplied essential information and insight, profoundly shaping the depth and breadth of this report.</w:t>
      </w:r>
    </w:p>
    <w:p w14:paraId="04066921" w14:textId="390497A6" w:rsidR="00A5379D" w:rsidRPr="00845302" w:rsidRDefault="00845302" w:rsidP="00845302">
      <w:pPr>
        <w:rPr>
          <w:rFonts w:ascii="Times New Roman" w:hAnsi="Times New Roman" w:cs="Times New Roman"/>
          <w:sz w:val="28"/>
          <w:szCs w:val="28"/>
        </w:rPr>
      </w:pPr>
      <w:r w:rsidRPr="00845302">
        <w:rPr>
          <w:rFonts w:ascii="Times New Roman" w:hAnsi="Times New Roman" w:cs="Times New Roman"/>
          <w:sz w:val="28"/>
          <w:szCs w:val="28"/>
        </w:rPr>
        <w:t>This academic endeavour has been a catalyst for my personal growth, fostering both greater compassion and awareness of the importance of mental health within our society.</w:t>
      </w:r>
      <w:r w:rsidR="00A5379D" w:rsidRPr="00845302">
        <w:rPr>
          <w:rFonts w:ascii="Times New Roman" w:hAnsi="Times New Roman" w:cs="Times New Roman"/>
          <w:sz w:val="28"/>
          <w:szCs w:val="28"/>
        </w:rPr>
        <w:br w:type="page"/>
      </w:r>
    </w:p>
    <w:p w14:paraId="167EC221" w14:textId="77777777" w:rsidR="00A5379D" w:rsidRDefault="00A5379D" w:rsidP="008070CF">
      <w:pPr>
        <w:jc w:val="center"/>
        <w:rPr>
          <w:rFonts w:ascii="Times New Roman" w:hAnsi="Times New Roman" w:cs="Times New Roman"/>
          <w:b/>
          <w:bCs/>
          <w:sz w:val="40"/>
          <w:szCs w:val="40"/>
          <w:u w:val="single"/>
        </w:rPr>
      </w:pPr>
      <w:r w:rsidRPr="00A5379D">
        <w:rPr>
          <w:rFonts w:ascii="Times New Roman" w:hAnsi="Times New Roman" w:cs="Times New Roman"/>
          <w:b/>
          <w:bCs/>
          <w:sz w:val="40"/>
          <w:szCs w:val="40"/>
          <w:u w:val="single"/>
        </w:rPr>
        <w:lastRenderedPageBreak/>
        <w:t>ACTION PLAN</w:t>
      </w:r>
    </w:p>
    <w:p w14:paraId="1ACBF3DB" w14:textId="77777777" w:rsidR="008070CF" w:rsidRDefault="008070CF" w:rsidP="008070CF">
      <w:pPr>
        <w:jc w:val="center"/>
        <w:rPr>
          <w:rFonts w:ascii="Times New Roman" w:hAnsi="Times New Roman" w:cs="Times New Roman"/>
          <w:b/>
          <w:bCs/>
          <w:sz w:val="40"/>
          <w:szCs w:val="40"/>
          <w:u w:val="single"/>
        </w:rPr>
      </w:pPr>
    </w:p>
    <w:p w14:paraId="6D7AF2F8" w14:textId="77777777" w:rsidR="00E203C6" w:rsidRPr="00E203C6" w:rsidRDefault="00E203C6" w:rsidP="00E203C6">
      <w:pPr>
        <w:spacing w:line="360" w:lineRule="auto"/>
        <w:rPr>
          <w:rFonts w:ascii="Times New Roman" w:hAnsi="Times New Roman" w:cs="Times New Roman"/>
          <w:sz w:val="28"/>
          <w:szCs w:val="28"/>
        </w:rPr>
      </w:pPr>
      <w:r w:rsidRPr="00E203C6">
        <w:rPr>
          <w:rFonts w:ascii="Times New Roman" w:hAnsi="Times New Roman" w:cs="Times New Roman"/>
          <w:b/>
          <w:bCs/>
          <w:sz w:val="28"/>
          <w:szCs w:val="28"/>
        </w:rPr>
        <w:t>1. Topic Identification and Purpose</w:t>
      </w:r>
      <w:r w:rsidRPr="00E203C6">
        <w:rPr>
          <w:rFonts w:ascii="Times New Roman" w:hAnsi="Times New Roman" w:cs="Times New Roman"/>
          <w:sz w:val="28"/>
          <w:szCs w:val="28"/>
        </w:rPr>
        <w:br/>
        <w:t xml:space="preserve">The topic </w:t>
      </w:r>
      <w:r w:rsidRPr="00E203C6">
        <w:rPr>
          <w:rFonts w:ascii="Times New Roman" w:hAnsi="Times New Roman" w:cs="Times New Roman"/>
          <w:i/>
          <w:iCs/>
          <w:sz w:val="28"/>
          <w:szCs w:val="28"/>
        </w:rPr>
        <w:t>“Deep Water – Phobia (Aquaphobia)”</w:t>
      </w:r>
      <w:r w:rsidRPr="00E203C6">
        <w:rPr>
          <w:rFonts w:ascii="Times New Roman" w:hAnsi="Times New Roman" w:cs="Times New Roman"/>
          <w:sz w:val="28"/>
          <w:szCs w:val="28"/>
        </w:rPr>
        <w:t xml:space="preserve"> was chosen to understand the psychological and emotional effects of fear related to water. The purpose was to explore how such fears develop, how they impact daily life, and the methods used to overcome them. The topic was also relevant as it connects to both human psychology and real-life experiences.</w:t>
      </w:r>
    </w:p>
    <w:p w14:paraId="20C7F401" w14:textId="77777777" w:rsidR="00E203C6" w:rsidRPr="00E203C6" w:rsidRDefault="00E203C6" w:rsidP="00E203C6">
      <w:pPr>
        <w:spacing w:line="360" w:lineRule="auto"/>
        <w:rPr>
          <w:rFonts w:ascii="Times New Roman" w:hAnsi="Times New Roman" w:cs="Times New Roman"/>
          <w:sz w:val="28"/>
          <w:szCs w:val="28"/>
        </w:rPr>
      </w:pPr>
      <w:r w:rsidRPr="00E203C6">
        <w:rPr>
          <w:rFonts w:ascii="Times New Roman" w:hAnsi="Times New Roman" w:cs="Times New Roman"/>
          <w:b/>
          <w:bCs/>
          <w:sz w:val="28"/>
          <w:szCs w:val="28"/>
        </w:rPr>
        <w:t>2. Background Reading and Planning</w:t>
      </w:r>
      <w:r w:rsidRPr="00E203C6">
        <w:rPr>
          <w:rFonts w:ascii="Times New Roman" w:hAnsi="Times New Roman" w:cs="Times New Roman"/>
          <w:sz w:val="28"/>
          <w:szCs w:val="28"/>
        </w:rPr>
        <w:br/>
        <w:t>Initial background reading was done through psychology articles, online journals, and mental health websites. This helped in forming clear research questions and identifying key areas such as causes, symptoms, treatment methods, and case studies related to aquaphobia.</w:t>
      </w:r>
    </w:p>
    <w:p w14:paraId="31E89106" w14:textId="77777777" w:rsidR="00E203C6" w:rsidRPr="00E203C6" w:rsidRDefault="00E203C6" w:rsidP="00E203C6">
      <w:pPr>
        <w:spacing w:line="360" w:lineRule="auto"/>
        <w:rPr>
          <w:rFonts w:ascii="Times New Roman" w:hAnsi="Times New Roman" w:cs="Times New Roman"/>
          <w:sz w:val="28"/>
          <w:szCs w:val="28"/>
        </w:rPr>
      </w:pPr>
      <w:r w:rsidRPr="00E203C6">
        <w:rPr>
          <w:rFonts w:ascii="Times New Roman" w:hAnsi="Times New Roman" w:cs="Times New Roman"/>
          <w:b/>
          <w:bCs/>
          <w:sz w:val="28"/>
          <w:szCs w:val="28"/>
        </w:rPr>
        <w:t>3. Research and Data Collection</w:t>
      </w:r>
      <w:r w:rsidRPr="00E203C6">
        <w:rPr>
          <w:rFonts w:ascii="Times New Roman" w:hAnsi="Times New Roman" w:cs="Times New Roman"/>
          <w:sz w:val="28"/>
          <w:szCs w:val="28"/>
        </w:rPr>
        <w:br/>
        <w:t>To collect meaningful data, information was gathered from various reliable sources including:</w:t>
      </w:r>
    </w:p>
    <w:p w14:paraId="421051AC" w14:textId="77777777" w:rsidR="00E203C6" w:rsidRPr="00E203C6" w:rsidRDefault="00E203C6" w:rsidP="00E203C6">
      <w:pPr>
        <w:numPr>
          <w:ilvl w:val="0"/>
          <w:numId w:val="8"/>
        </w:numPr>
        <w:spacing w:line="360" w:lineRule="auto"/>
        <w:rPr>
          <w:rFonts w:ascii="Times New Roman" w:hAnsi="Times New Roman" w:cs="Times New Roman"/>
          <w:sz w:val="28"/>
          <w:szCs w:val="28"/>
        </w:rPr>
      </w:pPr>
      <w:r w:rsidRPr="00E203C6">
        <w:rPr>
          <w:rFonts w:ascii="Times New Roman" w:hAnsi="Times New Roman" w:cs="Times New Roman"/>
          <w:sz w:val="28"/>
          <w:szCs w:val="28"/>
        </w:rPr>
        <w:t>Psychological studies and articles on fear and anxiety.</w:t>
      </w:r>
    </w:p>
    <w:p w14:paraId="0719F9B2" w14:textId="77777777" w:rsidR="00E203C6" w:rsidRPr="00E203C6" w:rsidRDefault="00E203C6" w:rsidP="00E203C6">
      <w:pPr>
        <w:numPr>
          <w:ilvl w:val="0"/>
          <w:numId w:val="8"/>
        </w:numPr>
        <w:spacing w:line="360" w:lineRule="auto"/>
        <w:rPr>
          <w:rFonts w:ascii="Times New Roman" w:hAnsi="Times New Roman" w:cs="Times New Roman"/>
          <w:sz w:val="28"/>
          <w:szCs w:val="28"/>
        </w:rPr>
      </w:pPr>
      <w:r w:rsidRPr="00E203C6">
        <w:rPr>
          <w:rFonts w:ascii="Times New Roman" w:hAnsi="Times New Roman" w:cs="Times New Roman"/>
          <w:sz w:val="28"/>
          <w:szCs w:val="28"/>
        </w:rPr>
        <w:t>Interviews with individuals who have experienced aquaphobia.</w:t>
      </w:r>
    </w:p>
    <w:p w14:paraId="0A8CDCB6" w14:textId="77777777" w:rsidR="00E203C6" w:rsidRPr="00E203C6" w:rsidRDefault="00E203C6" w:rsidP="00E203C6">
      <w:pPr>
        <w:numPr>
          <w:ilvl w:val="0"/>
          <w:numId w:val="8"/>
        </w:numPr>
        <w:spacing w:line="360" w:lineRule="auto"/>
        <w:rPr>
          <w:rFonts w:ascii="Times New Roman" w:hAnsi="Times New Roman" w:cs="Times New Roman"/>
          <w:sz w:val="28"/>
          <w:szCs w:val="28"/>
        </w:rPr>
      </w:pPr>
      <w:r w:rsidRPr="00E203C6">
        <w:rPr>
          <w:rFonts w:ascii="Times New Roman" w:hAnsi="Times New Roman" w:cs="Times New Roman"/>
          <w:sz w:val="28"/>
          <w:szCs w:val="28"/>
        </w:rPr>
        <w:t>A questionnaire circulated among students to understand common fears.</w:t>
      </w:r>
      <w:r w:rsidRPr="00E203C6">
        <w:rPr>
          <w:rFonts w:ascii="Times New Roman" w:hAnsi="Times New Roman" w:cs="Times New Roman"/>
          <w:sz w:val="28"/>
          <w:szCs w:val="28"/>
        </w:rPr>
        <w:br/>
        <w:t>This combination of qualitative and quantitative data gave a balanced view of the topic.</w:t>
      </w:r>
    </w:p>
    <w:p w14:paraId="58FBEAB0" w14:textId="77777777" w:rsidR="00E203C6" w:rsidRPr="00E203C6" w:rsidRDefault="00E203C6" w:rsidP="00E203C6">
      <w:pPr>
        <w:spacing w:line="360" w:lineRule="auto"/>
        <w:rPr>
          <w:rFonts w:ascii="Times New Roman" w:hAnsi="Times New Roman" w:cs="Times New Roman"/>
          <w:sz w:val="28"/>
          <w:szCs w:val="28"/>
        </w:rPr>
      </w:pPr>
      <w:r w:rsidRPr="00E203C6">
        <w:rPr>
          <w:rFonts w:ascii="Times New Roman" w:hAnsi="Times New Roman" w:cs="Times New Roman"/>
          <w:b/>
          <w:bCs/>
          <w:sz w:val="28"/>
          <w:szCs w:val="28"/>
        </w:rPr>
        <w:t>4. Case Study and Expert Input</w:t>
      </w:r>
      <w:r w:rsidRPr="00E203C6">
        <w:rPr>
          <w:rFonts w:ascii="Times New Roman" w:hAnsi="Times New Roman" w:cs="Times New Roman"/>
          <w:sz w:val="28"/>
          <w:szCs w:val="28"/>
        </w:rPr>
        <w:br/>
        <w:t>A case study on aquaphobia was developed to show real-life impact. In addition, an interview was conducted with a school counsellor to understand professional views on fear management among students.</w:t>
      </w:r>
    </w:p>
    <w:p w14:paraId="53674118" w14:textId="77777777" w:rsidR="00E203C6" w:rsidRPr="00E203C6" w:rsidRDefault="00E203C6" w:rsidP="00E203C6">
      <w:pPr>
        <w:spacing w:line="360" w:lineRule="auto"/>
        <w:rPr>
          <w:rFonts w:ascii="Times New Roman" w:hAnsi="Times New Roman" w:cs="Times New Roman"/>
          <w:sz w:val="28"/>
          <w:szCs w:val="28"/>
        </w:rPr>
      </w:pPr>
      <w:r w:rsidRPr="00E203C6">
        <w:rPr>
          <w:rFonts w:ascii="Times New Roman" w:hAnsi="Times New Roman" w:cs="Times New Roman"/>
          <w:b/>
          <w:bCs/>
          <w:sz w:val="28"/>
          <w:szCs w:val="28"/>
        </w:rPr>
        <w:lastRenderedPageBreak/>
        <w:t>5. Analysis and Compilation</w:t>
      </w:r>
      <w:r w:rsidRPr="00E203C6">
        <w:rPr>
          <w:rFonts w:ascii="Times New Roman" w:hAnsi="Times New Roman" w:cs="Times New Roman"/>
          <w:sz w:val="28"/>
          <w:szCs w:val="28"/>
        </w:rPr>
        <w:br/>
        <w:t>All gathered data—survey results, interviews, and case studies—were analysed and summarized. Patterns were identified, and the psychological as well as emotional aspects of the phobia were highlighted.</w:t>
      </w:r>
    </w:p>
    <w:p w14:paraId="3B3929C9" w14:textId="77777777" w:rsidR="00E203C6" w:rsidRPr="00E203C6" w:rsidRDefault="00E203C6" w:rsidP="00E203C6">
      <w:pPr>
        <w:spacing w:line="360" w:lineRule="auto"/>
        <w:rPr>
          <w:rFonts w:ascii="Times New Roman" w:hAnsi="Times New Roman" w:cs="Times New Roman"/>
          <w:sz w:val="28"/>
          <w:szCs w:val="28"/>
        </w:rPr>
      </w:pPr>
      <w:r w:rsidRPr="00E203C6">
        <w:rPr>
          <w:rFonts w:ascii="Times New Roman" w:hAnsi="Times New Roman" w:cs="Times New Roman"/>
          <w:b/>
          <w:bCs/>
          <w:sz w:val="28"/>
          <w:szCs w:val="28"/>
        </w:rPr>
        <w:t>6. Conclusion and Reflection</w:t>
      </w:r>
      <w:r w:rsidRPr="00E203C6">
        <w:rPr>
          <w:rFonts w:ascii="Times New Roman" w:hAnsi="Times New Roman" w:cs="Times New Roman"/>
          <w:sz w:val="28"/>
          <w:szCs w:val="28"/>
        </w:rPr>
        <w:br/>
        <w:t>Finally, findings were organized into a structured report. The project concluded that aquaphobia is not just a fear but a serious emotional condition that can be managed effectively through therapy, awareness, and empathy.</w:t>
      </w:r>
    </w:p>
    <w:p w14:paraId="3A5DCC02" w14:textId="0CCD4D17" w:rsidR="00A5379D" w:rsidRPr="00DD4AB4" w:rsidRDefault="00A5379D">
      <w:pPr>
        <w:rPr>
          <w:rFonts w:ascii="Times New Roman" w:hAnsi="Times New Roman" w:cs="Times New Roman"/>
          <w:sz w:val="28"/>
          <w:szCs w:val="28"/>
        </w:rPr>
      </w:pPr>
    </w:p>
    <w:p w14:paraId="1A5B26E2" w14:textId="2A37A139" w:rsidR="00A5379D" w:rsidRDefault="00A5379D">
      <w:pPr>
        <w:rPr>
          <w:rFonts w:ascii="Times New Roman" w:hAnsi="Times New Roman" w:cs="Times New Roman"/>
          <w:b/>
          <w:bCs/>
          <w:sz w:val="40"/>
          <w:szCs w:val="40"/>
          <w:u w:val="single"/>
        </w:rPr>
      </w:pPr>
    </w:p>
    <w:p w14:paraId="29728A7D" w14:textId="3FA8B6B6" w:rsidR="00A5379D" w:rsidRDefault="00A5379D">
      <w:pPr>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14:paraId="73305914" w14:textId="77777777" w:rsidR="00A5379D" w:rsidRPr="00A5379D" w:rsidRDefault="00A5379D" w:rsidP="001F3532">
      <w:pPr>
        <w:jc w:val="center"/>
        <w:rPr>
          <w:rFonts w:ascii="Times New Roman" w:hAnsi="Times New Roman" w:cs="Times New Roman"/>
          <w:b/>
          <w:bCs/>
          <w:sz w:val="40"/>
          <w:szCs w:val="40"/>
          <w:u w:val="single"/>
        </w:rPr>
      </w:pPr>
      <w:r w:rsidRPr="00A5379D">
        <w:rPr>
          <w:rFonts w:ascii="Times New Roman" w:hAnsi="Times New Roman" w:cs="Times New Roman"/>
          <w:b/>
          <w:bCs/>
          <w:sz w:val="40"/>
          <w:szCs w:val="40"/>
          <w:u w:val="single"/>
        </w:rPr>
        <w:lastRenderedPageBreak/>
        <w:t>OBJECTIVE</w:t>
      </w:r>
    </w:p>
    <w:p w14:paraId="75D325D8" w14:textId="77777777" w:rsidR="00E203C6" w:rsidRDefault="00E203C6" w:rsidP="00E203C6">
      <w:pPr>
        <w:spacing w:line="360" w:lineRule="auto"/>
        <w:rPr>
          <w:rFonts w:ascii="Times New Roman" w:hAnsi="Times New Roman" w:cs="Times New Roman"/>
          <w:sz w:val="28"/>
          <w:szCs w:val="28"/>
        </w:rPr>
      </w:pPr>
    </w:p>
    <w:p w14:paraId="795542DF" w14:textId="3F9FF051" w:rsidR="00A90AF4" w:rsidRPr="00A90AF4" w:rsidRDefault="00A90AF4" w:rsidP="00E203C6">
      <w:pPr>
        <w:spacing w:line="360" w:lineRule="auto"/>
        <w:rPr>
          <w:rFonts w:ascii="Times New Roman" w:hAnsi="Times New Roman" w:cs="Times New Roman"/>
          <w:sz w:val="28"/>
          <w:szCs w:val="28"/>
        </w:rPr>
      </w:pPr>
      <w:r w:rsidRPr="00A90AF4">
        <w:rPr>
          <w:rFonts w:ascii="Times New Roman" w:hAnsi="Times New Roman" w:cs="Times New Roman"/>
          <w:sz w:val="28"/>
          <w:szCs w:val="28"/>
        </w:rPr>
        <w:t>The central aim of this study is to deepen knowledge about the origins, types, and effects of fears and phobias, and to shed light on their psychological and social implications. By analysing a spectrum of common and rare phobias, the project aspires to bridge the gap between scientific research and everyday</w:t>
      </w:r>
    </w:p>
    <w:p w14:paraId="6C8DB892" w14:textId="77777777" w:rsidR="00C006D7" w:rsidRDefault="00A90AF4" w:rsidP="00E203C6">
      <w:pPr>
        <w:spacing w:line="360" w:lineRule="auto"/>
        <w:rPr>
          <w:rFonts w:ascii="Times New Roman" w:hAnsi="Times New Roman" w:cs="Times New Roman"/>
          <w:sz w:val="28"/>
          <w:szCs w:val="28"/>
        </w:rPr>
      </w:pPr>
      <w:r w:rsidRPr="00A90AF4">
        <w:rPr>
          <w:rFonts w:ascii="Times New Roman" w:hAnsi="Times New Roman" w:cs="Times New Roman"/>
          <w:sz w:val="28"/>
          <w:szCs w:val="28"/>
        </w:rPr>
        <w:t>understanding.</w:t>
      </w:r>
      <w:r w:rsidR="00C006D7">
        <w:rPr>
          <w:rFonts w:ascii="Times New Roman" w:hAnsi="Times New Roman" w:cs="Times New Roman"/>
          <w:sz w:val="28"/>
          <w:szCs w:val="28"/>
        </w:rPr>
        <w:t xml:space="preserve"> </w:t>
      </w:r>
    </w:p>
    <w:p w14:paraId="0078C680" w14:textId="4C9CD726" w:rsidR="00A90AF4" w:rsidRPr="00A90AF4" w:rsidRDefault="00A90AF4" w:rsidP="00E203C6">
      <w:pPr>
        <w:spacing w:line="360" w:lineRule="auto"/>
        <w:rPr>
          <w:rFonts w:ascii="Times New Roman" w:hAnsi="Times New Roman" w:cs="Times New Roman"/>
          <w:sz w:val="28"/>
          <w:szCs w:val="28"/>
        </w:rPr>
      </w:pPr>
      <w:r w:rsidRPr="00A90AF4">
        <w:rPr>
          <w:rFonts w:ascii="Times New Roman" w:hAnsi="Times New Roman" w:cs="Times New Roman"/>
          <w:sz w:val="28"/>
          <w:szCs w:val="28"/>
        </w:rPr>
        <w:t>Additional goals include distinguishing</w:t>
      </w:r>
      <w:r w:rsidR="00C006D7">
        <w:rPr>
          <w:rFonts w:ascii="Times New Roman" w:hAnsi="Times New Roman" w:cs="Times New Roman"/>
          <w:sz w:val="28"/>
          <w:szCs w:val="28"/>
        </w:rPr>
        <w:t xml:space="preserve"> </w:t>
      </w:r>
      <w:r w:rsidRPr="00A90AF4">
        <w:rPr>
          <w:rFonts w:ascii="Times New Roman" w:hAnsi="Times New Roman" w:cs="Times New Roman"/>
          <w:sz w:val="28"/>
          <w:szCs w:val="28"/>
        </w:rPr>
        <w:t>between rational fears and clinically recognized phobias, unpacking their causes, and</w:t>
      </w:r>
      <w:r w:rsidR="00C006D7">
        <w:rPr>
          <w:rFonts w:ascii="Times New Roman" w:hAnsi="Times New Roman" w:cs="Times New Roman"/>
          <w:sz w:val="28"/>
          <w:szCs w:val="28"/>
        </w:rPr>
        <w:t xml:space="preserve"> </w:t>
      </w:r>
      <w:r w:rsidRPr="00A90AF4">
        <w:rPr>
          <w:rFonts w:ascii="Times New Roman" w:hAnsi="Times New Roman" w:cs="Times New Roman"/>
          <w:sz w:val="28"/>
          <w:szCs w:val="28"/>
        </w:rPr>
        <w:t>examining contemporary treatment options. The hope is to promote a greater sense of empathy and awareness about anxiety-related phenomena, ultimately encouraging openness and support for those experiencing such conditions.</w:t>
      </w:r>
    </w:p>
    <w:p w14:paraId="1C3178E3" w14:textId="6ABA49BB" w:rsidR="00A5379D" w:rsidRPr="001F3532" w:rsidRDefault="00A5379D" w:rsidP="00A90AF4">
      <w:pPr>
        <w:rPr>
          <w:rFonts w:ascii="Times New Roman" w:hAnsi="Times New Roman" w:cs="Times New Roman"/>
          <w:sz w:val="28"/>
          <w:szCs w:val="28"/>
        </w:rPr>
      </w:pPr>
      <w:r w:rsidRPr="001F3532">
        <w:rPr>
          <w:rFonts w:ascii="Times New Roman" w:hAnsi="Times New Roman" w:cs="Times New Roman"/>
          <w:sz w:val="28"/>
          <w:szCs w:val="28"/>
        </w:rPr>
        <w:br w:type="page"/>
      </w:r>
    </w:p>
    <w:p w14:paraId="174EB438" w14:textId="77777777" w:rsidR="00A5379D" w:rsidRDefault="00A5379D" w:rsidP="00371139">
      <w:pPr>
        <w:jc w:val="center"/>
        <w:rPr>
          <w:rFonts w:ascii="Times New Roman" w:hAnsi="Times New Roman" w:cs="Times New Roman"/>
          <w:b/>
          <w:bCs/>
          <w:sz w:val="40"/>
          <w:szCs w:val="40"/>
          <w:u w:val="single"/>
        </w:rPr>
      </w:pPr>
      <w:r w:rsidRPr="00A5379D">
        <w:rPr>
          <w:rFonts w:ascii="Times New Roman" w:hAnsi="Times New Roman" w:cs="Times New Roman"/>
          <w:b/>
          <w:bCs/>
          <w:sz w:val="40"/>
          <w:szCs w:val="40"/>
          <w:u w:val="single"/>
        </w:rPr>
        <w:lastRenderedPageBreak/>
        <w:t>INTRODUCTION</w:t>
      </w:r>
    </w:p>
    <w:p w14:paraId="5DDCEB78" w14:textId="77777777" w:rsidR="00371139" w:rsidRPr="00A5379D" w:rsidRDefault="00371139" w:rsidP="00A5379D">
      <w:pPr>
        <w:rPr>
          <w:rFonts w:ascii="Times New Roman" w:hAnsi="Times New Roman" w:cs="Times New Roman"/>
          <w:b/>
          <w:bCs/>
          <w:sz w:val="40"/>
          <w:szCs w:val="40"/>
          <w:u w:val="single"/>
        </w:rPr>
      </w:pPr>
    </w:p>
    <w:p w14:paraId="7F8FCB0B" w14:textId="77777777" w:rsidR="00371139" w:rsidRPr="00371139" w:rsidRDefault="00371139" w:rsidP="00371139">
      <w:pPr>
        <w:spacing w:line="360" w:lineRule="auto"/>
        <w:rPr>
          <w:rFonts w:ascii="Times New Roman" w:hAnsi="Times New Roman" w:cs="Times New Roman"/>
          <w:sz w:val="28"/>
          <w:szCs w:val="28"/>
        </w:rPr>
      </w:pPr>
      <w:r w:rsidRPr="00371139">
        <w:rPr>
          <w:rFonts w:ascii="Times New Roman" w:hAnsi="Times New Roman" w:cs="Times New Roman"/>
          <w:sz w:val="28"/>
          <w:szCs w:val="28"/>
        </w:rPr>
        <w:t>Fear is a normal part of life and helps us stay safe from danger. But sometimes, fear can grow stronger than it should and become hard to control. This is called a phobia. One such fear is aquaphobia, the fear of water, which often develops after a scary experience like nearly drowning or being around deep water. This project focuses on understanding what causes this fear, how it affects people’s minds and emotions, and what can be done to overcome it.</w:t>
      </w:r>
    </w:p>
    <w:p w14:paraId="4A6D5E01" w14:textId="77777777" w:rsidR="00371139" w:rsidRPr="00371139" w:rsidRDefault="00371139" w:rsidP="00371139">
      <w:pPr>
        <w:spacing w:line="360" w:lineRule="auto"/>
        <w:rPr>
          <w:rFonts w:ascii="Times New Roman" w:hAnsi="Times New Roman" w:cs="Times New Roman"/>
          <w:sz w:val="28"/>
          <w:szCs w:val="28"/>
        </w:rPr>
      </w:pPr>
      <w:r w:rsidRPr="00371139">
        <w:rPr>
          <w:rFonts w:ascii="Times New Roman" w:hAnsi="Times New Roman" w:cs="Times New Roman"/>
          <w:sz w:val="28"/>
          <w:szCs w:val="28"/>
        </w:rPr>
        <w:t>Aquaphobia can stop people from enjoying activities like swimming or even going near lakes or beaches. It can also affect a person’s confidence and daily routine. Through this project, I have tried to learn more about how such fears develop, how they can be treated, and why it is important to be understanding toward people who have them. This study aims to create awareness and show that with help, patience, and support, fears like these can be managed and reduced over time.</w:t>
      </w:r>
    </w:p>
    <w:p w14:paraId="4F26123F" w14:textId="77777777" w:rsidR="00A5379D" w:rsidRDefault="00A5379D">
      <w:pPr>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14:paraId="47F826E8" w14:textId="77777777" w:rsidR="00A5379D" w:rsidRDefault="00A5379D">
      <w:pPr>
        <w:rPr>
          <w:rFonts w:ascii="Times New Roman" w:hAnsi="Times New Roman" w:cs="Times New Roman"/>
          <w:b/>
          <w:bCs/>
          <w:sz w:val="40"/>
          <w:szCs w:val="40"/>
          <w:u w:val="single"/>
        </w:rPr>
      </w:pPr>
    </w:p>
    <w:p w14:paraId="39303CCD" w14:textId="7960721B" w:rsidR="00A622B8" w:rsidRDefault="00A622B8" w:rsidP="00A622B8">
      <w:pPr>
        <w:jc w:val="center"/>
        <w:rPr>
          <w:rFonts w:ascii="Times New Roman" w:hAnsi="Times New Roman" w:cs="Times New Roman"/>
          <w:b/>
          <w:bCs/>
          <w:sz w:val="40"/>
          <w:szCs w:val="40"/>
          <w:u w:val="single"/>
        </w:rPr>
      </w:pPr>
      <w:r w:rsidRPr="00A622B8">
        <w:rPr>
          <w:rFonts w:ascii="Times New Roman" w:hAnsi="Times New Roman" w:cs="Times New Roman"/>
          <w:b/>
          <w:bCs/>
          <w:sz w:val="40"/>
          <w:szCs w:val="40"/>
          <w:u w:val="single"/>
        </w:rPr>
        <w:t>REPORT</w:t>
      </w:r>
    </w:p>
    <w:p w14:paraId="078532FA" w14:textId="77777777" w:rsidR="00A622B8" w:rsidRDefault="00A622B8" w:rsidP="00A622B8">
      <w:pPr>
        <w:rPr>
          <w:rFonts w:ascii="Times New Roman" w:hAnsi="Times New Roman" w:cs="Times New Roman"/>
          <w:sz w:val="28"/>
          <w:szCs w:val="28"/>
        </w:rPr>
      </w:pPr>
    </w:p>
    <w:p w14:paraId="0A564798" w14:textId="39DDA810" w:rsidR="00A622B8" w:rsidRPr="00A622B8" w:rsidRDefault="00A622B8" w:rsidP="00797524">
      <w:pPr>
        <w:spacing w:line="360" w:lineRule="auto"/>
        <w:rPr>
          <w:rFonts w:ascii="Times New Roman" w:hAnsi="Times New Roman" w:cs="Times New Roman"/>
          <w:sz w:val="28"/>
          <w:szCs w:val="28"/>
        </w:rPr>
      </w:pPr>
      <w:r w:rsidRPr="00A622B8">
        <w:rPr>
          <w:rFonts w:ascii="Times New Roman" w:hAnsi="Times New Roman" w:cs="Times New Roman"/>
          <w:sz w:val="28"/>
          <w:szCs w:val="28"/>
        </w:rPr>
        <w:t>Fear is one of the most basic and universal human emotions. It serves as a survival mechanism that alerts us to danger and prepares us to react. In its natural form, fear is beneficial and necessary, but when it becomes irrational, intense, and uncontrollable, it can transform into what is known as a phobia. A phobia is defined as an extreme, persistent, and disproportionate fear of a specific object, situation, or activity, even when it poses little or no actual danger. Phobias can interfere with normal life, causing distress and avoidance behaviour. They are recognized as a type of anxiety disorder, and millions of people worldwide suffer from them in one form or another.</w:t>
      </w:r>
    </w:p>
    <w:p w14:paraId="2B055881" w14:textId="77777777" w:rsidR="00A622B8" w:rsidRPr="00A622B8" w:rsidRDefault="00A622B8" w:rsidP="00797524">
      <w:pPr>
        <w:spacing w:line="360" w:lineRule="auto"/>
        <w:rPr>
          <w:rFonts w:ascii="Times New Roman" w:hAnsi="Times New Roman" w:cs="Times New Roman"/>
          <w:sz w:val="28"/>
          <w:szCs w:val="28"/>
        </w:rPr>
      </w:pPr>
      <w:r w:rsidRPr="00A622B8">
        <w:rPr>
          <w:rFonts w:ascii="Times New Roman" w:hAnsi="Times New Roman" w:cs="Times New Roman"/>
          <w:sz w:val="28"/>
          <w:szCs w:val="28"/>
        </w:rPr>
        <w:t xml:space="preserve">Phobias are different from ordinary fears. While a normal fear may subside once the danger has passed, phobias remain even in safe environments. For example, a person may fear snakes in the wild, which is rational, but someone with </w:t>
      </w:r>
      <w:r w:rsidRPr="00A622B8">
        <w:rPr>
          <w:rFonts w:ascii="Times New Roman" w:hAnsi="Times New Roman" w:cs="Times New Roman"/>
          <w:i/>
          <w:iCs/>
          <w:sz w:val="28"/>
          <w:szCs w:val="28"/>
        </w:rPr>
        <w:t>ophidiophobia</w:t>
      </w:r>
      <w:r w:rsidRPr="00A622B8">
        <w:rPr>
          <w:rFonts w:ascii="Times New Roman" w:hAnsi="Times New Roman" w:cs="Times New Roman"/>
          <w:sz w:val="28"/>
          <w:szCs w:val="28"/>
        </w:rPr>
        <w:t xml:space="preserve"> (snake phobia) may panic at the mere picture of a snake. This exaggerated response demonstrates how phobias go beyond logic and control.</w:t>
      </w:r>
    </w:p>
    <w:p w14:paraId="07210EE1" w14:textId="3CF1EB9C" w:rsidR="00A622B8" w:rsidRPr="00A622B8" w:rsidRDefault="00A622B8" w:rsidP="00797524">
      <w:pPr>
        <w:spacing w:line="360" w:lineRule="auto"/>
        <w:rPr>
          <w:rFonts w:ascii="Times New Roman" w:hAnsi="Times New Roman" w:cs="Times New Roman"/>
          <w:sz w:val="28"/>
          <w:szCs w:val="28"/>
        </w:rPr>
      </w:pPr>
      <w:r w:rsidRPr="00A622B8">
        <w:rPr>
          <w:rFonts w:ascii="Times New Roman" w:hAnsi="Times New Roman" w:cs="Times New Roman"/>
          <w:sz w:val="28"/>
          <w:szCs w:val="28"/>
        </w:rPr>
        <w:t>Phobias are usually classified into three broad categories: specific phobias, social phobia, and agoraphobia. Specific phobias are fears related to particular objects or situations, such as fear of heights (</w:t>
      </w:r>
      <w:r w:rsidRPr="00A622B8">
        <w:rPr>
          <w:rFonts w:ascii="Times New Roman" w:hAnsi="Times New Roman" w:cs="Times New Roman"/>
          <w:i/>
          <w:iCs/>
          <w:sz w:val="28"/>
          <w:szCs w:val="28"/>
        </w:rPr>
        <w:t>acrophobia</w:t>
      </w:r>
      <w:r w:rsidRPr="00A622B8">
        <w:rPr>
          <w:rFonts w:ascii="Times New Roman" w:hAnsi="Times New Roman" w:cs="Times New Roman"/>
          <w:sz w:val="28"/>
          <w:szCs w:val="28"/>
        </w:rPr>
        <w:t>), fear of darkness (</w:t>
      </w:r>
      <w:r w:rsidRPr="00A622B8">
        <w:rPr>
          <w:rFonts w:ascii="Times New Roman" w:hAnsi="Times New Roman" w:cs="Times New Roman"/>
          <w:i/>
          <w:iCs/>
          <w:sz w:val="28"/>
          <w:szCs w:val="28"/>
        </w:rPr>
        <w:t>nyctophobia</w:t>
      </w:r>
      <w:r w:rsidRPr="00A622B8">
        <w:rPr>
          <w:rFonts w:ascii="Times New Roman" w:hAnsi="Times New Roman" w:cs="Times New Roman"/>
          <w:sz w:val="28"/>
          <w:szCs w:val="28"/>
        </w:rPr>
        <w:t>), or fear of closed spaces (</w:t>
      </w:r>
      <w:r w:rsidRPr="00A622B8">
        <w:rPr>
          <w:rFonts w:ascii="Times New Roman" w:hAnsi="Times New Roman" w:cs="Times New Roman"/>
          <w:i/>
          <w:iCs/>
          <w:sz w:val="28"/>
          <w:szCs w:val="28"/>
        </w:rPr>
        <w:t>claustrophobia</w:t>
      </w:r>
      <w:r w:rsidRPr="00A622B8">
        <w:rPr>
          <w:rFonts w:ascii="Times New Roman" w:hAnsi="Times New Roman" w:cs="Times New Roman"/>
          <w:sz w:val="28"/>
          <w:szCs w:val="28"/>
        </w:rPr>
        <w:t xml:space="preserve">). These are among the most common forms and often begin in childhood. Social phobia, also known as social anxiety disorder, involves the fear of being judged or embarrassed in public. People with this phobia often avoid social interactions, public speaking, or even meeting new people. Agoraphobia is the fear of open or crowded places and is often connected to panic attacks. </w:t>
      </w:r>
    </w:p>
    <w:p w14:paraId="1A448231" w14:textId="27E89B50" w:rsidR="00A622B8" w:rsidRPr="00A622B8" w:rsidRDefault="00A622B8" w:rsidP="00797524">
      <w:pPr>
        <w:spacing w:line="360" w:lineRule="auto"/>
        <w:rPr>
          <w:rFonts w:ascii="Times New Roman" w:hAnsi="Times New Roman" w:cs="Times New Roman"/>
          <w:sz w:val="28"/>
          <w:szCs w:val="28"/>
        </w:rPr>
      </w:pPr>
      <w:r w:rsidRPr="00A622B8">
        <w:rPr>
          <w:rFonts w:ascii="Times New Roman" w:hAnsi="Times New Roman" w:cs="Times New Roman"/>
          <w:sz w:val="28"/>
          <w:szCs w:val="28"/>
        </w:rPr>
        <w:lastRenderedPageBreak/>
        <w:t xml:space="preserve">Apart from these major categories, there are hundreds of unusual phobias that reflect the wide range of human anxieties. For example, </w:t>
      </w:r>
      <w:r w:rsidRPr="00A622B8">
        <w:rPr>
          <w:rFonts w:ascii="Times New Roman" w:hAnsi="Times New Roman" w:cs="Times New Roman"/>
          <w:i/>
          <w:iCs/>
          <w:sz w:val="28"/>
          <w:szCs w:val="28"/>
        </w:rPr>
        <w:t>trypophobia</w:t>
      </w:r>
      <w:r w:rsidRPr="00A622B8">
        <w:rPr>
          <w:rFonts w:ascii="Times New Roman" w:hAnsi="Times New Roman" w:cs="Times New Roman"/>
          <w:sz w:val="28"/>
          <w:szCs w:val="28"/>
        </w:rPr>
        <w:t xml:space="preserve"> is the fear of clusters of small holes, </w:t>
      </w:r>
      <w:r w:rsidRPr="00A622B8">
        <w:rPr>
          <w:rFonts w:ascii="Times New Roman" w:hAnsi="Times New Roman" w:cs="Times New Roman"/>
          <w:i/>
          <w:iCs/>
          <w:sz w:val="28"/>
          <w:szCs w:val="28"/>
        </w:rPr>
        <w:t>nomophobia</w:t>
      </w:r>
      <w:r w:rsidRPr="00A622B8">
        <w:rPr>
          <w:rFonts w:ascii="Times New Roman" w:hAnsi="Times New Roman" w:cs="Times New Roman"/>
          <w:sz w:val="28"/>
          <w:szCs w:val="28"/>
        </w:rPr>
        <w:t xml:space="preserve"> is the fear of being without a mobile phone, and </w:t>
      </w:r>
      <w:r w:rsidRPr="00A622B8">
        <w:rPr>
          <w:rFonts w:ascii="Times New Roman" w:hAnsi="Times New Roman" w:cs="Times New Roman"/>
          <w:i/>
          <w:iCs/>
          <w:sz w:val="28"/>
          <w:szCs w:val="28"/>
        </w:rPr>
        <w:t>xenophobia</w:t>
      </w:r>
      <w:r w:rsidRPr="00A622B8">
        <w:rPr>
          <w:rFonts w:ascii="Times New Roman" w:hAnsi="Times New Roman" w:cs="Times New Roman"/>
          <w:sz w:val="28"/>
          <w:szCs w:val="28"/>
        </w:rPr>
        <w:t xml:space="preserve"> is the fear of strangers or foreigners. </w:t>
      </w:r>
    </w:p>
    <w:p w14:paraId="51434AF8" w14:textId="5321B91B" w:rsidR="00A622B8" w:rsidRPr="00A622B8" w:rsidRDefault="00A622B8" w:rsidP="00797524">
      <w:pPr>
        <w:spacing w:line="360" w:lineRule="auto"/>
        <w:rPr>
          <w:rFonts w:ascii="Times New Roman" w:hAnsi="Times New Roman" w:cs="Times New Roman"/>
          <w:sz w:val="28"/>
          <w:szCs w:val="28"/>
        </w:rPr>
      </w:pPr>
      <w:r w:rsidRPr="00A622B8">
        <w:rPr>
          <w:rFonts w:ascii="Times New Roman" w:hAnsi="Times New Roman" w:cs="Times New Roman"/>
          <w:sz w:val="28"/>
          <w:szCs w:val="28"/>
        </w:rPr>
        <w:t>The causes of phobias are complex and varied. One major cause is traumatic experiences. Another cause is learned behaviour. Children often pick up fears from their parents or caregivers; if a parent displays excessive fear of spiders, the child may develop the same phobia. Genetics and brain chemistry also play a role. Research suggests that some individuals are biologically predisposed to anxiety disorders, and imbalances in brain chemicals may heighten fear responses. In addition, stressful life situations can increase vulnerability to phobias. From an evolutionary perspective, some phobias may even be inherited survival mechanisms</w:t>
      </w:r>
      <w:r>
        <w:rPr>
          <w:rFonts w:ascii="Times New Roman" w:hAnsi="Times New Roman" w:cs="Times New Roman"/>
          <w:sz w:val="28"/>
          <w:szCs w:val="28"/>
        </w:rPr>
        <w:t xml:space="preserve"> like </w:t>
      </w:r>
      <w:r w:rsidRPr="00A622B8">
        <w:rPr>
          <w:rFonts w:ascii="Times New Roman" w:hAnsi="Times New Roman" w:cs="Times New Roman"/>
          <w:sz w:val="28"/>
          <w:szCs w:val="28"/>
        </w:rPr>
        <w:t>fears of snakes, darkness, or heights may have once protected humans from danger in the natural world.</w:t>
      </w:r>
    </w:p>
    <w:p w14:paraId="1D9FFCA3" w14:textId="77777777" w:rsidR="00A622B8" w:rsidRPr="00A622B8" w:rsidRDefault="00A622B8" w:rsidP="00797524">
      <w:pPr>
        <w:spacing w:line="360" w:lineRule="auto"/>
        <w:rPr>
          <w:rFonts w:ascii="Times New Roman" w:hAnsi="Times New Roman" w:cs="Times New Roman"/>
          <w:sz w:val="28"/>
          <w:szCs w:val="28"/>
        </w:rPr>
      </w:pPr>
      <w:r w:rsidRPr="00A622B8">
        <w:rPr>
          <w:rFonts w:ascii="Times New Roman" w:hAnsi="Times New Roman" w:cs="Times New Roman"/>
          <w:sz w:val="28"/>
          <w:szCs w:val="28"/>
        </w:rPr>
        <w:t>The effects of phobias extend far beyond temporary fear. They can affect individuals emotionally, physically, socially, and professionally. Emotionally, phobias cause constant anxiety, nervousness, and distress, leading to low self-esteem and helplessness. Physically, people may experience rapid heartbeat, trembling, sweating, dizziness, nausea, or even panic attacks when confronted with the source of fear. Socially, phobias can result in avoidance of gatherings, travel, or daily activities, often leading to isolation and loneliness. Professionally, phobias such as fear of public speaking or social interaction can limit career opportunities, lower productivity, and cause absenteeism. Thus, phobias can drastically reduce quality of life if left unaddressed.</w:t>
      </w:r>
    </w:p>
    <w:p w14:paraId="1DABCC50" w14:textId="77777777" w:rsidR="00A622B8" w:rsidRPr="00A622B8" w:rsidRDefault="00A622B8" w:rsidP="00797524">
      <w:pPr>
        <w:spacing w:line="360" w:lineRule="auto"/>
        <w:rPr>
          <w:rFonts w:ascii="Times New Roman" w:hAnsi="Times New Roman" w:cs="Times New Roman"/>
          <w:sz w:val="28"/>
          <w:szCs w:val="28"/>
        </w:rPr>
      </w:pPr>
      <w:r w:rsidRPr="00A622B8">
        <w:rPr>
          <w:rFonts w:ascii="Times New Roman" w:hAnsi="Times New Roman" w:cs="Times New Roman"/>
          <w:sz w:val="28"/>
          <w:szCs w:val="28"/>
        </w:rPr>
        <w:t xml:space="preserve">Despite their seriousness, phobias are treatable. Several coping strategies and treatments are available. Psychotherapy is one of the most effective methods. </w:t>
      </w:r>
      <w:r w:rsidRPr="00A622B8">
        <w:rPr>
          <w:rFonts w:ascii="Times New Roman" w:hAnsi="Times New Roman" w:cs="Times New Roman"/>
          <w:i/>
          <w:iCs/>
          <w:sz w:val="28"/>
          <w:szCs w:val="28"/>
        </w:rPr>
        <w:t>Cognitive Behavioural Therapy (CBT)</w:t>
      </w:r>
      <w:r w:rsidRPr="00A622B8">
        <w:rPr>
          <w:rFonts w:ascii="Times New Roman" w:hAnsi="Times New Roman" w:cs="Times New Roman"/>
          <w:sz w:val="28"/>
          <w:szCs w:val="28"/>
        </w:rPr>
        <w:t xml:space="preserve"> helps individuals challenge and change their negative thought patterns, while </w:t>
      </w:r>
      <w:r w:rsidRPr="00A622B8">
        <w:rPr>
          <w:rFonts w:ascii="Times New Roman" w:hAnsi="Times New Roman" w:cs="Times New Roman"/>
          <w:i/>
          <w:iCs/>
          <w:sz w:val="28"/>
          <w:szCs w:val="28"/>
        </w:rPr>
        <w:t>exposure therapy</w:t>
      </w:r>
      <w:r w:rsidRPr="00A622B8">
        <w:rPr>
          <w:rFonts w:ascii="Times New Roman" w:hAnsi="Times New Roman" w:cs="Times New Roman"/>
          <w:sz w:val="28"/>
          <w:szCs w:val="28"/>
        </w:rPr>
        <w:t xml:space="preserve"> gradually exposes them </w:t>
      </w:r>
      <w:r w:rsidRPr="00A622B8">
        <w:rPr>
          <w:rFonts w:ascii="Times New Roman" w:hAnsi="Times New Roman" w:cs="Times New Roman"/>
          <w:sz w:val="28"/>
          <w:szCs w:val="28"/>
        </w:rPr>
        <w:lastRenderedPageBreak/>
        <w:t>to the source of fear in controlled settings, reducing sensitivity over time. Medication may also be prescribed in severe cases, including anti-anxiety drugs and antidepressants, though these are usually combined with therapy rather than used alone. Self-help techniques such as deep breathing, meditation, relaxation exercises, and gradual self-exposure can also be effective. Maintaining a healthy lifestyle with proper sleep and exercise reduces overall anxiety levels. Support groups provide people with encouragement and shared experiences, helping them feel less isolated in their struggles.</w:t>
      </w:r>
    </w:p>
    <w:p w14:paraId="62C9DD65" w14:textId="23F18881" w:rsidR="00A622B8" w:rsidRPr="00A622B8" w:rsidRDefault="00A622B8" w:rsidP="00797524">
      <w:pPr>
        <w:spacing w:line="360" w:lineRule="auto"/>
        <w:rPr>
          <w:rFonts w:ascii="Times New Roman" w:hAnsi="Times New Roman" w:cs="Times New Roman"/>
          <w:sz w:val="28"/>
          <w:szCs w:val="28"/>
        </w:rPr>
      </w:pPr>
      <w:r w:rsidRPr="00A622B8">
        <w:rPr>
          <w:rFonts w:ascii="Times New Roman" w:hAnsi="Times New Roman" w:cs="Times New Roman"/>
          <w:sz w:val="28"/>
          <w:szCs w:val="28"/>
        </w:rPr>
        <w:t xml:space="preserve">Real-life observations show that phobias are common across different age groups. In discussions with peers, it was found that many students admitted to fears such as darkness, insects, or heights. Others experienced social fears, like speaking in front of the class or interacting with strangers. Modern phobias, like </w:t>
      </w:r>
      <w:r w:rsidRPr="00A622B8">
        <w:rPr>
          <w:rFonts w:ascii="Times New Roman" w:hAnsi="Times New Roman" w:cs="Times New Roman"/>
          <w:i/>
          <w:iCs/>
          <w:sz w:val="28"/>
          <w:szCs w:val="28"/>
        </w:rPr>
        <w:t>nomophobia</w:t>
      </w:r>
      <w:r w:rsidRPr="00A622B8">
        <w:rPr>
          <w:rFonts w:ascii="Times New Roman" w:hAnsi="Times New Roman" w:cs="Times New Roman"/>
          <w:sz w:val="28"/>
          <w:szCs w:val="28"/>
        </w:rPr>
        <w:t>, have become especially relevant with the rise of technology. These findings highlight that phobias are not limited to extreme cases but exist in everyday life in subtle ways.</w:t>
      </w:r>
    </w:p>
    <w:p w14:paraId="753F5EB4" w14:textId="2D5C684F" w:rsidR="00A622B8" w:rsidRPr="00A622B8" w:rsidRDefault="00A622B8" w:rsidP="00797524">
      <w:pPr>
        <w:spacing w:line="360" w:lineRule="auto"/>
        <w:rPr>
          <w:rFonts w:ascii="Times New Roman" w:hAnsi="Times New Roman" w:cs="Times New Roman"/>
          <w:sz w:val="28"/>
          <w:szCs w:val="28"/>
        </w:rPr>
      </w:pPr>
      <w:r w:rsidRPr="00A622B8">
        <w:rPr>
          <w:rFonts w:ascii="Times New Roman" w:hAnsi="Times New Roman" w:cs="Times New Roman"/>
          <w:sz w:val="28"/>
          <w:szCs w:val="28"/>
        </w:rPr>
        <w:t>Understanding phobias is important</w:t>
      </w:r>
      <w:r w:rsidR="003C359C">
        <w:rPr>
          <w:rFonts w:ascii="Times New Roman" w:hAnsi="Times New Roman" w:cs="Times New Roman"/>
          <w:sz w:val="28"/>
          <w:szCs w:val="28"/>
        </w:rPr>
        <w:t xml:space="preserve"> </w:t>
      </w:r>
      <w:r w:rsidRPr="00A622B8">
        <w:rPr>
          <w:rFonts w:ascii="Times New Roman" w:hAnsi="Times New Roman" w:cs="Times New Roman"/>
          <w:sz w:val="28"/>
          <w:szCs w:val="28"/>
        </w:rPr>
        <w:t>for society as a whole. Awareness creates empathy and reduces stigma. People with phobias should not be ridiculed or dismissed, as their fears are genuine and distressing. Instead, they should be supported and encouraged to seek help. Schools, workplaces, and families play a vital role in creating safe spaces where mental health issues are acknowledged and addressed without judgment.</w:t>
      </w:r>
    </w:p>
    <w:p w14:paraId="1B2118A1" w14:textId="77777777" w:rsidR="00A622B8" w:rsidRPr="00A622B8" w:rsidRDefault="00A622B8" w:rsidP="00797524">
      <w:pPr>
        <w:spacing w:line="360" w:lineRule="auto"/>
        <w:rPr>
          <w:rFonts w:ascii="Times New Roman" w:hAnsi="Times New Roman" w:cs="Times New Roman"/>
          <w:sz w:val="28"/>
          <w:szCs w:val="28"/>
        </w:rPr>
      </w:pPr>
      <w:r w:rsidRPr="00A622B8">
        <w:rPr>
          <w:rFonts w:ascii="Times New Roman" w:hAnsi="Times New Roman" w:cs="Times New Roman"/>
          <w:sz w:val="28"/>
          <w:szCs w:val="28"/>
        </w:rPr>
        <w:t xml:space="preserve">In conclusion, phobias and fears are an integral part of human psychology. While fear is a natural survival mechanism, phobias are irrational extensions of fear that can interfere with daily life. They arise from a variety of causes, including trauma, learned behaviour, genetics, stress, and even evolutionary instincts. Their effects can be wide-ranging, from emotional distress to physical symptoms, social isolation, and professional limitations. However, with </w:t>
      </w:r>
      <w:r w:rsidRPr="00A622B8">
        <w:rPr>
          <w:rFonts w:ascii="Times New Roman" w:hAnsi="Times New Roman" w:cs="Times New Roman"/>
          <w:sz w:val="28"/>
          <w:szCs w:val="28"/>
        </w:rPr>
        <w:lastRenderedPageBreak/>
        <w:t>effective therapies, coping strategies, and support systems, individuals can manage and even overcome their phobias.</w:t>
      </w:r>
    </w:p>
    <w:p w14:paraId="5FBA8811" w14:textId="77777777" w:rsidR="00A622B8" w:rsidRPr="00A622B8" w:rsidRDefault="00A622B8" w:rsidP="00797524">
      <w:pPr>
        <w:spacing w:line="360" w:lineRule="auto"/>
        <w:rPr>
          <w:rFonts w:ascii="Times New Roman" w:hAnsi="Times New Roman" w:cs="Times New Roman"/>
          <w:sz w:val="28"/>
          <w:szCs w:val="28"/>
        </w:rPr>
      </w:pPr>
      <w:r w:rsidRPr="00A622B8">
        <w:rPr>
          <w:rFonts w:ascii="Times New Roman" w:hAnsi="Times New Roman" w:cs="Times New Roman"/>
          <w:sz w:val="28"/>
          <w:szCs w:val="28"/>
        </w:rPr>
        <w:t>The study of phobias teaches us the importance of mental health awareness and compassion. It reminds us that what may appear insignificant to one person can be a tremendous struggle for another. By understanding and supporting those with phobias, we can contribute to a more empathetic and mentally healthy society.</w:t>
      </w:r>
    </w:p>
    <w:p w14:paraId="1202DB21" w14:textId="77777777" w:rsidR="00A622B8" w:rsidRPr="00A622B8" w:rsidRDefault="00A622B8" w:rsidP="00A622B8">
      <w:pPr>
        <w:rPr>
          <w:rFonts w:ascii="Times New Roman" w:hAnsi="Times New Roman" w:cs="Times New Roman"/>
          <w:sz w:val="28"/>
          <w:szCs w:val="28"/>
        </w:rPr>
      </w:pPr>
    </w:p>
    <w:p w14:paraId="3B8E6A7C" w14:textId="5DEA17F2" w:rsidR="00A622B8" w:rsidRDefault="00A622B8" w:rsidP="00A622B8">
      <w:pPr>
        <w:rPr>
          <w:rFonts w:ascii="Times New Roman" w:hAnsi="Times New Roman" w:cs="Times New Roman"/>
          <w:sz w:val="28"/>
          <w:szCs w:val="28"/>
        </w:rPr>
      </w:pPr>
    </w:p>
    <w:p w14:paraId="78A583FD" w14:textId="77777777" w:rsidR="00A622B8" w:rsidRDefault="00A622B8">
      <w:pPr>
        <w:rPr>
          <w:rFonts w:ascii="Times New Roman" w:hAnsi="Times New Roman" w:cs="Times New Roman"/>
          <w:sz w:val="28"/>
          <w:szCs w:val="28"/>
        </w:rPr>
      </w:pPr>
      <w:r>
        <w:rPr>
          <w:rFonts w:ascii="Times New Roman" w:hAnsi="Times New Roman" w:cs="Times New Roman"/>
          <w:sz w:val="28"/>
          <w:szCs w:val="28"/>
        </w:rPr>
        <w:br w:type="page"/>
      </w:r>
    </w:p>
    <w:p w14:paraId="50F693DD" w14:textId="1E935F93" w:rsidR="00797524" w:rsidRDefault="00A622B8" w:rsidP="00797524">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STUDENT REFLECTION</w:t>
      </w:r>
    </w:p>
    <w:p w14:paraId="534B5858" w14:textId="77777777" w:rsidR="00797524" w:rsidRDefault="00797524" w:rsidP="00797524">
      <w:pPr>
        <w:rPr>
          <w:rFonts w:ascii="Times New Roman" w:hAnsi="Times New Roman" w:cs="Times New Roman"/>
          <w:sz w:val="28"/>
          <w:szCs w:val="28"/>
        </w:rPr>
      </w:pPr>
    </w:p>
    <w:p w14:paraId="5650C908" w14:textId="16C65F86"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 xml:space="preserve">Completing this project on </w:t>
      </w:r>
      <w:r w:rsidRPr="00797524">
        <w:rPr>
          <w:rFonts w:ascii="Times New Roman" w:hAnsi="Times New Roman" w:cs="Times New Roman"/>
          <w:i/>
          <w:iCs/>
          <w:sz w:val="28"/>
          <w:szCs w:val="28"/>
        </w:rPr>
        <w:t>Deep Water – Phobia</w:t>
      </w:r>
      <w:r w:rsidRPr="00797524">
        <w:rPr>
          <w:rFonts w:ascii="Times New Roman" w:hAnsi="Times New Roman" w:cs="Times New Roman"/>
          <w:sz w:val="28"/>
          <w:szCs w:val="28"/>
        </w:rPr>
        <w:t xml:space="preserve"> has been an insightful and meaningful experience. When I first began working on it, I believed that the fear of water was simply a normal fear that people could overcome with determination. However, as I explored the topic further, I realised that phobias such as aquaphobia are far more complex. They are not just about fear, but are deeply connected to a person’s emotions and mental well-being. This understanding helped me see how important it is to approach such conditions with empathy and seriousness.</w:t>
      </w:r>
    </w:p>
    <w:p w14:paraId="743D241A" w14:textId="0135263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Through my research, I learned that there is a clear difference between fear and phobia. While fear is a natural human emotion that helps us stay alert in dangerous situations, a phobia is an intense and often uncontrollable response that can interfere with daily life. Reading about people who suffer from aquaphobia helped me understand how deeply this fear can affect their confidence and lifestyle</w:t>
      </w:r>
      <w:r w:rsidR="00A5379D">
        <w:rPr>
          <w:rFonts w:ascii="Times New Roman" w:hAnsi="Times New Roman" w:cs="Times New Roman"/>
          <w:sz w:val="28"/>
          <w:szCs w:val="28"/>
        </w:rPr>
        <w:t>.</w:t>
      </w:r>
    </w:p>
    <w:p w14:paraId="689EDE5F" w14:textId="6F07CC7E"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Working on this project also helped me improve several academic and personal skills. I learned how to research effectively, identify reliable information, and present my findings in a structured and meaningful way. It also encouraged me to think critically about my own fears. I realised that overcoming fear requires patience, self-awareness, and gradual effort rather than avoidance.</w:t>
      </w:r>
    </w:p>
    <w:p w14:paraId="31C5D621" w14:textId="52B08E99"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 xml:space="preserve">This project further deepened my awareness of mental health and the importance of creating a supportive environment for those dealing with phobias. </w:t>
      </w:r>
    </w:p>
    <w:p w14:paraId="0DB46DE2" w14:textId="1FC1AD9E"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 xml:space="preserve">Overall, working on </w:t>
      </w:r>
      <w:r w:rsidRPr="00797524">
        <w:rPr>
          <w:rFonts w:ascii="Times New Roman" w:hAnsi="Times New Roman" w:cs="Times New Roman"/>
          <w:i/>
          <w:iCs/>
          <w:sz w:val="28"/>
          <w:szCs w:val="28"/>
        </w:rPr>
        <w:t>Deep Water – Phobia</w:t>
      </w:r>
      <w:r w:rsidRPr="00797524">
        <w:rPr>
          <w:rFonts w:ascii="Times New Roman" w:hAnsi="Times New Roman" w:cs="Times New Roman"/>
          <w:sz w:val="28"/>
          <w:szCs w:val="28"/>
        </w:rPr>
        <w:t xml:space="preserve"> has been a valuable and enriching experience. It has not only expanded my understanding of human psychology but also taught me the importance of compassion, resilience, and self-belief. </w:t>
      </w:r>
    </w:p>
    <w:p w14:paraId="6683809E" w14:textId="33A1E207" w:rsidR="00797524" w:rsidRDefault="00797524" w:rsidP="00A622B8">
      <w:pPr>
        <w:rPr>
          <w:rFonts w:ascii="Times New Roman" w:hAnsi="Times New Roman" w:cs="Times New Roman"/>
          <w:sz w:val="28"/>
          <w:szCs w:val="28"/>
        </w:rPr>
      </w:pPr>
    </w:p>
    <w:p w14:paraId="1E616CEB" w14:textId="642E49AF" w:rsidR="00797524" w:rsidRPr="00A5379D" w:rsidRDefault="00797524" w:rsidP="00A5379D">
      <w:pPr>
        <w:jc w:val="center"/>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b/>
          <w:bCs/>
          <w:sz w:val="40"/>
          <w:szCs w:val="40"/>
          <w:u w:val="single"/>
        </w:rPr>
        <w:lastRenderedPageBreak/>
        <w:t>BODY</w:t>
      </w:r>
    </w:p>
    <w:p w14:paraId="1103A4AF" w14:textId="77777777" w:rsidR="00A5379D" w:rsidRDefault="00A5379D" w:rsidP="00797524">
      <w:pPr>
        <w:spacing w:line="360" w:lineRule="auto"/>
        <w:rPr>
          <w:rFonts w:ascii="Times New Roman" w:hAnsi="Times New Roman" w:cs="Times New Roman"/>
          <w:b/>
          <w:bCs/>
          <w:sz w:val="28"/>
          <w:szCs w:val="28"/>
        </w:rPr>
      </w:pPr>
    </w:p>
    <w:p w14:paraId="4650EF57" w14:textId="5ECD9CC2" w:rsidR="00797524" w:rsidRPr="00797524" w:rsidRDefault="00797524" w:rsidP="00797524">
      <w:pPr>
        <w:spacing w:line="360" w:lineRule="auto"/>
        <w:rPr>
          <w:rFonts w:ascii="Times New Roman" w:hAnsi="Times New Roman" w:cs="Times New Roman"/>
          <w:b/>
          <w:bCs/>
          <w:sz w:val="28"/>
          <w:szCs w:val="28"/>
        </w:rPr>
      </w:pPr>
      <w:r w:rsidRPr="00797524">
        <w:rPr>
          <w:rFonts w:ascii="Times New Roman" w:hAnsi="Times New Roman" w:cs="Times New Roman"/>
          <w:b/>
          <w:bCs/>
          <w:sz w:val="28"/>
          <w:szCs w:val="28"/>
        </w:rPr>
        <w:t>1. Supporting Material</w:t>
      </w:r>
    </w:p>
    <w:p w14:paraId="29FAC3C9"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Fear is an essential human emotion that ensures survival by alerting individuals to danger and preparing the body for immediate response. However, when fear becomes uncontrollable, persistent, and irrational, it transforms into a phobia. The American Psychiatric Association (APA) identifies phobias as one of the most common mental health conditions, affecting nearly one in ten people globally.</w:t>
      </w:r>
    </w:p>
    <w:p w14:paraId="1435BC75"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Phobias are generally categorized into three broad types:</w:t>
      </w:r>
      <w:r w:rsidRPr="00797524">
        <w:rPr>
          <w:rFonts w:ascii="Times New Roman" w:hAnsi="Times New Roman" w:cs="Times New Roman"/>
          <w:sz w:val="28"/>
          <w:szCs w:val="28"/>
        </w:rPr>
        <w:br/>
        <w:t>• Specific Phobias – Fear linked to particular objects or situations such as animals, heights, or darkness.</w:t>
      </w:r>
      <w:r w:rsidRPr="00797524">
        <w:rPr>
          <w:rFonts w:ascii="Times New Roman" w:hAnsi="Times New Roman" w:cs="Times New Roman"/>
          <w:sz w:val="28"/>
          <w:szCs w:val="28"/>
        </w:rPr>
        <w:br/>
        <w:t>• Social Phobia (Social Anxiety Disorder) – Fear of being judged, humiliated, or negatively evaluated in social settings.</w:t>
      </w:r>
      <w:r w:rsidRPr="00797524">
        <w:rPr>
          <w:rFonts w:ascii="Times New Roman" w:hAnsi="Times New Roman" w:cs="Times New Roman"/>
          <w:sz w:val="28"/>
          <w:szCs w:val="28"/>
        </w:rPr>
        <w:br/>
        <w:t>• Agoraphobia – Fear of places or situations where escape might be difficult or embarrassing.</w:t>
      </w:r>
    </w:p>
    <w:p w14:paraId="3E710AED" w14:textId="20EB0089"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Studies indicate that phobias often develop during childhood or teenage years and may continue into adulthood without intervention. They can lead to avoidance behaviour, anxiety, and a decline in emotional well-being.</w:t>
      </w:r>
      <w:r w:rsidRPr="00797524">
        <w:rPr>
          <w:rFonts w:ascii="Times New Roman" w:hAnsi="Times New Roman" w:cs="Times New Roman"/>
          <w:sz w:val="28"/>
          <w:szCs w:val="28"/>
        </w:rPr>
        <w:br/>
      </w:r>
    </w:p>
    <w:p w14:paraId="11BD0689" w14:textId="77777777" w:rsidR="00797524" w:rsidRPr="00797524" w:rsidRDefault="00797524" w:rsidP="00797524">
      <w:pPr>
        <w:spacing w:line="360" w:lineRule="auto"/>
        <w:rPr>
          <w:rFonts w:ascii="Times New Roman" w:hAnsi="Times New Roman" w:cs="Times New Roman"/>
          <w:b/>
          <w:bCs/>
          <w:sz w:val="28"/>
          <w:szCs w:val="28"/>
        </w:rPr>
      </w:pPr>
      <w:r w:rsidRPr="00797524">
        <w:rPr>
          <w:rFonts w:ascii="Times New Roman" w:hAnsi="Times New Roman" w:cs="Times New Roman"/>
          <w:b/>
          <w:bCs/>
          <w:sz w:val="28"/>
          <w:szCs w:val="28"/>
        </w:rPr>
        <w:t>2. Case Study: Aquaphobia (Fear of Water)</w:t>
      </w:r>
    </w:p>
    <w:p w14:paraId="1BB0607B"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To relate to the theme of Deep Water, the case of a person with aquaphobia offers valuable insight.</w:t>
      </w:r>
    </w:p>
    <w:p w14:paraId="587216B0" w14:textId="29B5C52A"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Background: A 21-year-old college student reported intense fear of water bodies, especially pools and deep lakes, after a near-drowning incident in childhood.</w:t>
      </w:r>
      <w:r w:rsidRPr="00797524">
        <w:rPr>
          <w:rFonts w:ascii="Times New Roman" w:hAnsi="Times New Roman" w:cs="Times New Roman"/>
          <w:sz w:val="28"/>
          <w:szCs w:val="28"/>
        </w:rPr>
        <w:br/>
      </w:r>
      <w:r w:rsidRPr="00797524">
        <w:rPr>
          <w:rFonts w:ascii="Times New Roman" w:hAnsi="Times New Roman" w:cs="Times New Roman"/>
          <w:sz w:val="28"/>
          <w:szCs w:val="28"/>
        </w:rPr>
        <w:lastRenderedPageBreak/>
        <w:t>Symptoms: The individual experienced panic attacks, rapid heartbeat, and breathlessness even when watching videos of swimming or deep water.</w:t>
      </w:r>
      <w:r w:rsidRPr="00797524">
        <w:rPr>
          <w:rFonts w:ascii="Times New Roman" w:hAnsi="Times New Roman" w:cs="Times New Roman"/>
          <w:sz w:val="28"/>
          <w:szCs w:val="28"/>
        </w:rPr>
        <w:br/>
        <w:t>Impact: This fear prevented her from learning to swim, participating in water-related activities, and often caused embarrassment in social situations.</w:t>
      </w:r>
      <w:r w:rsidRPr="00797524">
        <w:rPr>
          <w:rFonts w:ascii="Times New Roman" w:hAnsi="Times New Roman" w:cs="Times New Roman"/>
          <w:sz w:val="28"/>
          <w:szCs w:val="28"/>
        </w:rPr>
        <w:br/>
        <w:t>Treatment: After beginning Cognitive Behavioural Therapy (CBT) and gradual exposure therapy, she was first introduced to small amounts of water and later guided swimming sessions under supervision. Over time, her anxiety reduced and confidence improved.</w:t>
      </w:r>
    </w:p>
    <w:p w14:paraId="2BDD4D22"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Conclusion: This case demonstrates how phobias often arise from past traumatic experiences. With the right support and therapy, individuals can manage and overcome them.</w:t>
      </w:r>
    </w:p>
    <w:p w14:paraId="63E4DA1B" w14:textId="5E8DECCA" w:rsidR="00797524" w:rsidRPr="00797524" w:rsidRDefault="00797524" w:rsidP="00797524">
      <w:pPr>
        <w:spacing w:line="360" w:lineRule="auto"/>
        <w:rPr>
          <w:rFonts w:ascii="Times New Roman" w:hAnsi="Times New Roman" w:cs="Times New Roman"/>
          <w:sz w:val="28"/>
          <w:szCs w:val="28"/>
        </w:rPr>
      </w:pPr>
    </w:p>
    <w:p w14:paraId="5D9025F5" w14:textId="77777777" w:rsidR="00797524" w:rsidRPr="00797524" w:rsidRDefault="00797524" w:rsidP="00797524">
      <w:pPr>
        <w:spacing w:line="360" w:lineRule="auto"/>
        <w:rPr>
          <w:rFonts w:ascii="Times New Roman" w:hAnsi="Times New Roman" w:cs="Times New Roman"/>
          <w:b/>
          <w:bCs/>
          <w:sz w:val="28"/>
          <w:szCs w:val="28"/>
        </w:rPr>
      </w:pPr>
      <w:r w:rsidRPr="00797524">
        <w:rPr>
          <w:rFonts w:ascii="Times New Roman" w:hAnsi="Times New Roman" w:cs="Times New Roman"/>
          <w:b/>
          <w:bCs/>
          <w:sz w:val="28"/>
          <w:szCs w:val="28"/>
        </w:rPr>
        <w:t>3. Questionnaire (Sample Questions)</w:t>
      </w:r>
    </w:p>
    <w:p w14:paraId="7E0D1446"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A short questionnaire was prepared to understand the presence and impact of fears among students. Sample questions included:</w:t>
      </w:r>
    </w:p>
    <w:p w14:paraId="56CFAD53" w14:textId="77777777" w:rsidR="00797524" w:rsidRPr="00797524" w:rsidRDefault="00797524" w:rsidP="00797524">
      <w:pPr>
        <w:numPr>
          <w:ilvl w:val="0"/>
          <w:numId w:val="1"/>
        </w:numPr>
        <w:spacing w:line="360" w:lineRule="auto"/>
        <w:rPr>
          <w:rFonts w:ascii="Times New Roman" w:hAnsi="Times New Roman" w:cs="Times New Roman"/>
          <w:sz w:val="28"/>
          <w:szCs w:val="28"/>
        </w:rPr>
      </w:pPr>
      <w:r w:rsidRPr="00797524">
        <w:rPr>
          <w:rFonts w:ascii="Times New Roman" w:hAnsi="Times New Roman" w:cs="Times New Roman"/>
          <w:sz w:val="28"/>
          <w:szCs w:val="28"/>
        </w:rPr>
        <w:t>Do you have any specific fear or phobia? If yes, what is it?</w:t>
      </w:r>
    </w:p>
    <w:p w14:paraId="78393891" w14:textId="77777777" w:rsidR="00797524" w:rsidRPr="00797524" w:rsidRDefault="00797524" w:rsidP="00797524">
      <w:pPr>
        <w:numPr>
          <w:ilvl w:val="0"/>
          <w:numId w:val="1"/>
        </w:numPr>
        <w:spacing w:line="360" w:lineRule="auto"/>
        <w:rPr>
          <w:rFonts w:ascii="Times New Roman" w:hAnsi="Times New Roman" w:cs="Times New Roman"/>
          <w:sz w:val="28"/>
          <w:szCs w:val="28"/>
        </w:rPr>
      </w:pPr>
      <w:r w:rsidRPr="00797524">
        <w:rPr>
          <w:rFonts w:ascii="Times New Roman" w:hAnsi="Times New Roman" w:cs="Times New Roman"/>
          <w:sz w:val="28"/>
          <w:szCs w:val="28"/>
        </w:rPr>
        <w:t>How often do you experience this fear (daily, occasionally, rarely)?</w:t>
      </w:r>
    </w:p>
    <w:p w14:paraId="463C16B3" w14:textId="77777777" w:rsidR="00797524" w:rsidRPr="00797524" w:rsidRDefault="00797524" w:rsidP="00797524">
      <w:pPr>
        <w:numPr>
          <w:ilvl w:val="0"/>
          <w:numId w:val="1"/>
        </w:numPr>
        <w:spacing w:line="360" w:lineRule="auto"/>
        <w:rPr>
          <w:rFonts w:ascii="Times New Roman" w:hAnsi="Times New Roman" w:cs="Times New Roman"/>
          <w:sz w:val="28"/>
          <w:szCs w:val="28"/>
        </w:rPr>
      </w:pPr>
      <w:r w:rsidRPr="00797524">
        <w:rPr>
          <w:rFonts w:ascii="Times New Roman" w:hAnsi="Times New Roman" w:cs="Times New Roman"/>
          <w:sz w:val="28"/>
          <w:szCs w:val="28"/>
        </w:rPr>
        <w:t>Does your fear restrict your daily or social activities?</w:t>
      </w:r>
    </w:p>
    <w:p w14:paraId="0A3FACF8" w14:textId="77777777" w:rsidR="00797524" w:rsidRPr="00797524" w:rsidRDefault="00797524" w:rsidP="00797524">
      <w:pPr>
        <w:numPr>
          <w:ilvl w:val="0"/>
          <w:numId w:val="1"/>
        </w:numPr>
        <w:spacing w:line="360" w:lineRule="auto"/>
        <w:rPr>
          <w:rFonts w:ascii="Times New Roman" w:hAnsi="Times New Roman" w:cs="Times New Roman"/>
          <w:sz w:val="28"/>
          <w:szCs w:val="28"/>
        </w:rPr>
      </w:pPr>
      <w:r w:rsidRPr="00797524">
        <w:rPr>
          <w:rFonts w:ascii="Times New Roman" w:hAnsi="Times New Roman" w:cs="Times New Roman"/>
          <w:sz w:val="28"/>
          <w:szCs w:val="28"/>
        </w:rPr>
        <w:t>Have you ever sought professional help for it?</w:t>
      </w:r>
    </w:p>
    <w:p w14:paraId="47DB54B3" w14:textId="77777777" w:rsidR="00797524" w:rsidRPr="00797524" w:rsidRDefault="00797524" w:rsidP="00797524">
      <w:pPr>
        <w:numPr>
          <w:ilvl w:val="0"/>
          <w:numId w:val="1"/>
        </w:numPr>
        <w:spacing w:line="360" w:lineRule="auto"/>
        <w:rPr>
          <w:rFonts w:ascii="Times New Roman" w:hAnsi="Times New Roman" w:cs="Times New Roman"/>
          <w:sz w:val="28"/>
          <w:szCs w:val="28"/>
        </w:rPr>
      </w:pPr>
      <w:r w:rsidRPr="00797524">
        <w:rPr>
          <w:rFonts w:ascii="Times New Roman" w:hAnsi="Times New Roman" w:cs="Times New Roman"/>
          <w:sz w:val="28"/>
          <w:szCs w:val="28"/>
        </w:rPr>
        <w:t>Do you think phobias require medical attention or can be managed personally?</w:t>
      </w:r>
    </w:p>
    <w:p w14:paraId="7065AE45" w14:textId="77777777" w:rsidR="00797524" w:rsidRPr="00797524" w:rsidRDefault="00797524" w:rsidP="00797524">
      <w:pPr>
        <w:spacing w:line="360" w:lineRule="auto"/>
        <w:rPr>
          <w:rFonts w:ascii="Times New Roman" w:hAnsi="Times New Roman" w:cs="Times New Roman"/>
          <w:b/>
          <w:bCs/>
          <w:sz w:val="28"/>
          <w:szCs w:val="28"/>
        </w:rPr>
      </w:pPr>
      <w:r w:rsidRPr="00797524">
        <w:rPr>
          <w:rFonts w:ascii="Times New Roman" w:hAnsi="Times New Roman" w:cs="Times New Roman"/>
          <w:b/>
          <w:bCs/>
          <w:sz w:val="28"/>
          <w:szCs w:val="28"/>
        </w:rPr>
        <w:t>4. Survey Report</w:t>
      </w:r>
    </w:p>
    <w:p w14:paraId="07DB7DEA" w14:textId="2620DC95"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A survey was conducted among 50 students aged between 14 and 20 years. The findings were as follows:</w:t>
      </w:r>
      <w:r w:rsidRPr="00797524">
        <w:rPr>
          <w:rFonts w:ascii="Times New Roman" w:hAnsi="Times New Roman" w:cs="Times New Roman"/>
          <w:sz w:val="28"/>
          <w:szCs w:val="28"/>
        </w:rPr>
        <w:br/>
        <w:t>• 58% had at least one phobia.</w:t>
      </w:r>
      <w:r w:rsidRPr="00797524">
        <w:rPr>
          <w:rFonts w:ascii="Times New Roman" w:hAnsi="Times New Roman" w:cs="Times New Roman"/>
          <w:sz w:val="28"/>
          <w:szCs w:val="28"/>
        </w:rPr>
        <w:br/>
      </w:r>
      <w:r w:rsidRPr="00797524">
        <w:rPr>
          <w:rFonts w:ascii="Times New Roman" w:hAnsi="Times New Roman" w:cs="Times New Roman"/>
          <w:sz w:val="28"/>
          <w:szCs w:val="28"/>
        </w:rPr>
        <w:lastRenderedPageBreak/>
        <w:t>• Common fears: heights (24%), water (18%), closed spaces (14%).</w:t>
      </w:r>
      <w:r w:rsidRPr="00797524">
        <w:rPr>
          <w:rFonts w:ascii="Times New Roman" w:hAnsi="Times New Roman" w:cs="Times New Roman"/>
          <w:sz w:val="28"/>
          <w:szCs w:val="28"/>
        </w:rPr>
        <w:br/>
        <w:t>• 30% said fear affected daily life.</w:t>
      </w:r>
      <w:r w:rsidRPr="00797524">
        <w:rPr>
          <w:rFonts w:ascii="Times New Roman" w:hAnsi="Times New Roman" w:cs="Times New Roman"/>
          <w:sz w:val="28"/>
          <w:szCs w:val="28"/>
        </w:rPr>
        <w:br/>
        <w:t>• Only 10% sought professional help.</w:t>
      </w:r>
    </w:p>
    <w:p w14:paraId="0A7A1C67"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The data suggests that phobias are common among young people, often misunderstood, and rarely treated. It also highlights the importance of awareness and mental health education in schools.</w:t>
      </w:r>
    </w:p>
    <w:p w14:paraId="09A05D35" w14:textId="79F84062" w:rsidR="00797524" w:rsidRPr="00797524" w:rsidRDefault="00797524" w:rsidP="00797524">
      <w:pPr>
        <w:spacing w:line="360" w:lineRule="auto"/>
        <w:rPr>
          <w:rFonts w:ascii="Times New Roman" w:hAnsi="Times New Roman" w:cs="Times New Roman"/>
          <w:sz w:val="28"/>
          <w:szCs w:val="28"/>
        </w:rPr>
      </w:pPr>
    </w:p>
    <w:p w14:paraId="68248029" w14:textId="77777777" w:rsidR="00797524" w:rsidRPr="00797524" w:rsidRDefault="00797524" w:rsidP="00797524">
      <w:pPr>
        <w:spacing w:line="360" w:lineRule="auto"/>
        <w:rPr>
          <w:rFonts w:ascii="Times New Roman" w:hAnsi="Times New Roman" w:cs="Times New Roman"/>
          <w:b/>
          <w:bCs/>
          <w:sz w:val="28"/>
          <w:szCs w:val="28"/>
        </w:rPr>
      </w:pPr>
      <w:r w:rsidRPr="00797524">
        <w:rPr>
          <w:rFonts w:ascii="Times New Roman" w:hAnsi="Times New Roman" w:cs="Times New Roman"/>
          <w:b/>
          <w:bCs/>
          <w:sz w:val="28"/>
          <w:szCs w:val="28"/>
        </w:rPr>
        <w:t>5. Assignments and Research Articles</w:t>
      </w:r>
    </w:p>
    <w:p w14:paraId="5B5590CA"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As part of the classroom work, students researched the concept of phobia through multiple lenses.</w:t>
      </w:r>
    </w:p>
    <w:p w14:paraId="7CA084CC" w14:textId="3DE78F0B"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 Literary Viewpoint: Literature often uses fear to explore human emotion. In Deep Water by William Douglas, fear is portrayed as a mental barrier that can be overcome through persistence.</w:t>
      </w:r>
      <w:r w:rsidRPr="00797524">
        <w:rPr>
          <w:rFonts w:ascii="Times New Roman" w:hAnsi="Times New Roman" w:cs="Times New Roman"/>
          <w:sz w:val="28"/>
          <w:szCs w:val="28"/>
        </w:rPr>
        <w:br/>
        <w:t>• Psychological Viewpoint: Articles from Psychology Today explain that phobias may be hereditary or caused by traumatic events.</w:t>
      </w:r>
      <w:r w:rsidRPr="00797524">
        <w:rPr>
          <w:rFonts w:ascii="Times New Roman" w:hAnsi="Times New Roman" w:cs="Times New Roman"/>
          <w:sz w:val="28"/>
          <w:szCs w:val="28"/>
        </w:rPr>
        <w:br/>
        <w:t>• Scientific Viewpoint: Neurological research shows that the amygdala, the brain’s c</w:t>
      </w:r>
      <w:r>
        <w:rPr>
          <w:rFonts w:ascii="Times New Roman" w:hAnsi="Times New Roman" w:cs="Times New Roman"/>
          <w:sz w:val="28"/>
          <w:szCs w:val="28"/>
        </w:rPr>
        <w:t>e</w:t>
      </w:r>
      <w:r w:rsidRPr="00797524">
        <w:rPr>
          <w:rFonts w:ascii="Times New Roman" w:hAnsi="Times New Roman" w:cs="Times New Roman"/>
          <w:sz w:val="28"/>
          <w:szCs w:val="28"/>
        </w:rPr>
        <w:t>ntre for emotion, is hyperactive in people suffering from phobias, intensifying their reactions.</w:t>
      </w:r>
    </w:p>
    <w:p w14:paraId="35138A22"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These perspectives confirm that phobias are not signs of weakness but complex emotional responses linked to both the mind and brain.</w:t>
      </w:r>
    </w:p>
    <w:p w14:paraId="49A7164A" w14:textId="43CAEA56" w:rsidR="00797524" w:rsidRPr="00797524" w:rsidRDefault="00797524" w:rsidP="00797524">
      <w:pPr>
        <w:spacing w:line="360" w:lineRule="auto"/>
        <w:rPr>
          <w:rFonts w:ascii="Times New Roman" w:hAnsi="Times New Roman" w:cs="Times New Roman"/>
          <w:sz w:val="28"/>
          <w:szCs w:val="28"/>
        </w:rPr>
      </w:pPr>
    </w:p>
    <w:p w14:paraId="2A0EE9DA" w14:textId="77777777" w:rsidR="00797524" w:rsidRPr="00797524" w:rsidRDefault="00797524" w:rsidP="00797524">
      <w:pPr>
        <w:spacing w:line="360" w:lineRule="auto"/>
        <w:rPr>
          <w:rFonts w:ascii="Times New Roman" w:hAnsi="Times New Roman" w:cs="Times New Roman"/>
          <w:b/>
          <w:bCs/>
          <w:sz w:val="28"/>
          <w:szCs w:val="28"/>
        </w:rPr>
      </w:pPr>
      <w:r w:rsidRPr="00797524">
        <w:rPr>
          <w:rFonts w:ascii="Times New Roman" w:hAnsi="Times New Roman" w:cs="Times New Roman"/>
          <w:b/>
          <w:bCs/>
          <w:sz w:val="28"/>
          <w:szCs w:val="28"/>
        </w:rPr>
        <w:t>6. Transcript of Interview with a School Counsellor</w:t>
      </w:r>
    </w:p>
    <w:p w14:paraId="192E294A"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Q: Are phobias among students common?</w:t>
      </w:r>
      <w:r w:rsidRPr="00797524">
        <w:rPr>
          <w:rFonts w:ascii="Times New Roman" w:hAnsi="Times New Roman" w:cs="Times New Roman"/>
          <w:sz w:val="28"/>
          <w:szCs w:val="28"/>
        </w:rPr>
        <w:br/>
        <w:t>A: Yes, they are quite common. Many students have phobias related to exams, crowds, or performance situations. Some of these fears go unnoticed but can affect their confidence and focus.</w:t>
      </w:r>
    </w:p>
    <w:p w14:paraId="1AF2AE3D"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lastRenderedPageBreak/>
        <w:t>Q: How do you usually help such students?</w:t>
      </w:r>
      <w:r w:rsidRPr="00797524">
        <w:rPr>
          <w:rFonts w:ascii="Times New Roman" w:hAnsi="Times New Roman" w:cs="Times New Roman"/>
          <w:sz w:val="28"/>
          <w:szCs w:val="28"/>
        </w:rPr>
        <w:br/>
        <w:t>A: I begin by listening without judgment. Once students open up, I guide them through relaxation techniques like deep breathing and visualization. In severe cases, I recommend therapy or professional counselling.</w:t>
      </w:r>
    </w:p>
    <w:p w14:paraId="6B131008"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Q: Do you think awareness about phobias should be increased?</w:t>
      </w:r>
      <w:r w:rsidRPr="00797524">
        <w:rPr>
          <w:rFonts w:ascii="Times New Roman" w:hAnsi="Times New Roman" w:cs="Times New Roman"/>
          <w:sz w:val="28"/>
          <w:szCs w:val="28"/>
        </w:rPr>
        <w:br/>
        <w:t>A: Definitely. When students understand that phobias are treatable and not shameful, it encourages them to seek help. Awareness programs can help reduce stigma and promote emotional well-being.</w:t>
      </w:r>
    </w:p>
    <w:p w14:paraId="555AF3BF"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This conversation highlights that understanding and empathy play a key role in helping students manage phobias effectively.</w:t>
      </w:r>
    </w:p>
    <w:p w14:paraId="1D45D582" w14:textId="5A8CAD19" w:rsidR="00797524" w:rsidRPr="00797524" w:rsidRDefault="00797524" w:rsidP="00797524">
      <w:pPr>
        <w:spacing w:line="360" w:lineRule="auto"/>
        <w:rPr>
          <w:rFonts w:ascii="Times New Roman" w:hAnsi="Times New Roman" w:cs="Times New Roman"/>
          <w:sz w:val="28"/>
          <w:szCs w:val="28"/>
        </w:rPr>
      </w:pPr>
    </w:p>
    <w:p w14:paraId="193A85B6" w14:textId="77777777" w:rsidR="008E0E49" w:rsidRPr="008E0E49" w:rsidRDefault="008E0E49" w:rsidP="008E0E49">
      <w:pPr>
        <w:spacing w:line="360" w:lineRule="auto"/>
        <w:rPr>
          <w:rFonts w:ascii="Times New Roman" w:hAnsi="Times New Roman" w:cs="Times New Roman"/>
          <w:sz w:val="28"/>
          <w:szCs w:val="28"/>
        </w:rPr>
      </w:pPr>
      <w:r w:rsidRPr="008E0E49">
        <w:rPr>
          <w:rFonts w:ascii="Times New Roman" w:hAnsi="Times New Roman" w:cs="Times New Roman"/>
          <w:b/>
          <w:bCs/>
          <w:sz w:val="28"/>
          <w:szCs w:val="28"/>
        </w:rPr>
        <w:t>7. Interview with a Person with Aquaphobia</w:t>
      </w:r>
      <w:r w:rsidRPr="008E0E49">
        <w:rPr>
          <w:rFonts w:ascii="Times New Roman" w:hAnsi="Times New Roman" w:cs="Times New Roman"/>
          <w:sz w:val="28"/>
          <w:szCs w:val="28"/>
        </w:rPr>
        <w:br/>
        <w:t>A 24-year-old college student shared her experience:</w:t>
      </w:r>
      <w:r w:rsidRPr="008E0E49">
        <w:rPr>
          <w:rFonts w:ascii="Times New Roman" w:hAnsi="Times New Roman" w:cs="Times New Roman"/>
          <w:sz w:val="28"/>
          <w:szCs w:val="28"/>
        </w:rPr>
        <w:br/>
      </w:r>
      <w:r w:rsidRPr="008E0E49">
        <w:rPr>
          <w:rFonts w:ascii="Times New Roman" w:hAnsi="Times New Roman" w:cs="Times New Roman"/>
          <w:i/>
          <w:iCs/>
          <w:sz w:val="28"/>
          <w:szCs w:val="28"/>
        </w:rPr>
        <w:t>“I developed aquaphobia after a near-drowning incident when I was around 10 years old. Since then, I have been scared of going near deep water, even swimming pools. Whenever I see large water bodies, my chest tightens, and I start to panic. My friends love going to beaches, but I usually stay away or make excuses. I did attend a few therapy sessions, which helped me stay calmer, but the fear still lingers.”</w:t>
      </w:r>
    </w:p>
    <w:p w14:paraId="752859A7" w14:textId="77777777" w:rsidR="008E0E49" w:rsidRPr="008E0E49" w:rsidRDefault="008E0E49" w:rsidP="008E0E49">
      <w:pPr>
        <w:spacing w:line="360" w:lineRule="auto"/>
        <w:rPr>
          <w:rFonts w:ascii="Times New Roman" w:hAnsi="Times New Roman" w:cs="Times New Roman"/>
          <w:sz w:val="28"/>
          <w:szCs w:val="28"/>
        </w:rPr>
      </w:pPr>
      <w:r w:rsidRPr="008E0E49">
        <w:rPr>
          <w:rFonts w:ascii="Times New Roman" w:hAnsi="Times New Roman" w:cs="Times New Roman"/>
          <w:sz w:val="28"/>
          <w:szCs w:val="28"/>
        </w:rPr>
        <w:t>This personal experience shows how a traumatic memory related to water can create a lasting fear. It also highlights how such phobias can affect social life and confidence, even years after the event.</w:t>
      </w:r>
    </w:p>
    <w:p w14:paraId="62F7BC21" w14:textId="61D97956" w:rsidR="00797524" w:rsidRPr="00797524" w:rsidRDefault="00797524" w:rsidP="00797524">
      <w:pPr>
        <w:spacing w:line="360" w:lineRule="auto"/>
        <w:rPr>
          <w:rFonts w:ascii="Times New Roman" w:hAnsi="Times New Roman" w:cs="Times New Roman"/>
          <w:sz w:val="28"/>
          <w:szCs w:val="28"/>
        </w:rPr>
      </w:pPr>
    </w:p>
    <w:p w14:paraId="54F919C6" w14:textId="77777777" w:rsidR="00797524" w:rsidRPr="00797524" w:rsidRDefault="00797524" w:rsidP="00797524">
      <w:pPr>
        <w:spacing w:line="360" w:lineRule="auto"/>
        <w:rPr>
          <w:rFonts w:ascii="Times New Roman" w:hAnsi="Times New Roman" w:cs="Times New Roman"/>
          <w:b/>
          <w:bCs/>
          <w:sz w:val="28"/>
          <w:szCs w:val="28"/>
        </w:rPr>
      </w:pPr>
      <w:r w:rsidRPr="00797524">
        <w:rPr>
          <w:rFonts w:ascii="Times New Roman" w:hAnsi="Times New Roman" w:cs="Times New Roman"/>
          <w:b/>
          <w:bCs/>
          <w:sz w:val="28"/>
          <w:szCs w:val="28"/>
        </w:rPr>
        <w:t>8. Discussion from Articles and Journals</w:t>
      </w:r>
    </w:p>
    <w:p w14:paraId="735EAE52" w14:textId="5C73D948"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Several credible publications have discussed the causes, prevalence, and treatment of phobias:</w:t>
      </w:r>
      <w:r w:rsidRPr="00797524">
        <w:rPr>
          <w:rFonts w:ascii="Times New Roman" w:hAnsi="Times New Roman" w:cs="Times New Roman"/>
          <w:sz w:val="28"/>
          <w:szCs w:val="28"/>
        </w:rPr>
        <w:br/>
      </w:r>
      <w:r w:rsidRPr="00797524">
        <w:rPr>
          <w:rFonts w:ascii="Times New Roman" w:hAnsi="Times New Roman" w:cs="Times New Roman"/>
          <w:sz w:val="28"/>
          <w:szCs w:val="28"/>
        </w:rPr>
        <w:lastRenderedPageBreak/>
        <w:t>• A 2020 article in the Journal of Anxiety and Stress Management found that phobias respond well to behavioural therapy when treated early.</w:t>
      </w:r>
      <w:r w:rsidRPr="00797524">
        <w:rPr>
          <w:rFonts w:ascii="Times New Roman" w:hAnsi="Times New Roman" w:cs="Times New Roman"/>
          <w:sz w:val="28"/>
          <w:szCs w:val="28"/>
        </w:rPr>
        <w:br/>
        <w:t>• Harvard Health Review reported that exposure therapy has a 90% success rate for reducing phobic reactions.</w:t>
      </w:r>
      <w:r w:rsidRPr="00797524">
        <w:rPr>
          <w:rFonts w:ascii="Times New Roman" w:hAnsi="Times New Roman" w:cs="Times New Roman"/>
          <w:sz w:val="28"/>
          <w:szCs w:val="28"/>
        </w:rPr>
        <w:br/>
        <w:t>• Other studies revealed that untreated phobias often lead to additional problems such as social withdrawal, anxiety disorders, or depression.</w:t>
      </w:r>
    </w:p>
    <w:p w14:paraId="1252877D"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These findings confirm that phobias are highly treatable when recognized and managed with professional help.</w:t>
      </w:r>
    </w:p>
    <w:p w14:paraId="03247817" w14:textId="63638DF9" w:rsidR="00797524" w:rsidRPr="00797524" w:rsidRDefault="00797524" w:rsidP="00797524">
      <w:pPr>
        <w:spacing w:line="360" w:lineRule="auto"/>
        <w:rPr>
          <w:rFonts w:ascii="Times New Roman" w:hAnsi="Times New Roman" w:cs="Times New Roman"/>
          <w:sz w:val="28"/>
          <w:szCs w:val="28"/>
        </w:rPr>
      </w:pPr>
    </w:p>
    <w:p w14:paraId="291FCE3E" w14:textId="77777777" w:rsidR="00797524" w:rsidRPr="00797524" w:rsidRDefault="00797524" w:rsidP="00797524">
      <w:pPr>
        <w:spacing w:line="360" w:lineRule="auto"/>
        <w:rPr>
          <w:rFonts w:ascii="Times New Roman" w:hAnsi="Times New Roman" w:cs="Times New Roman"/>
          <w:b/>
          <w:bCs/>
          <w:sz w:val="28"/>
          <w:szCs w:val="28"/>
        </w:rPr>
      </w:pPr>
      <w:r w:rsidRPr="00797524">
        <w:rPr>
          <w:rFonts w:ascii="Times New Roman" w:hAnsi="Times New Roman" w:cs="Times New Roman"/>
          <w:b/>
          <w:bCs/>
          <w:sz w:val="28"/>
          <w:szCs w:val="28"/>
        </w:rPr>
        <w:t>9. Assignments on Coping Strategies</w:t>
      </w:r>
    </w:p>
    <w:p w14:paraId="4437E9BB"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Students suggested various coping methods to overcome fears and manage anxiety effectively:</w:t>
      </w:r>
      <w:r w:rsidRPr="00797524">
        <w:rPr>
          <w:rFonts w:ascii="Times New Roman" w:hAnsi="Times New Roman" w:cs="Times New Roman"/>
          <w:sz w:val="28"/>
          <w:szCs w:val="28"/>
        </w:rPr>
        <w:br/>
        <w:t>• Practicing controlled breathing and mindfulness to reduce panic.</w:t>
      </w:r>
      <w:r w:rsidRPr="00797524">
        <w:rPr>
          <w:rFonts w:ascii="Times New Roman" w:hAnsi="Times New Roman" w:cs="Times New Roman"/>
          <w:sz w:val="28"/>
          <w:szCs w:val="28"/>
        </w:rPr>
        <w:br/>
        <w:t>• Gradual exposure to feared situations under guidance.</w:t>
      </w:r>
      <w:r w:rsidRPr="00797524">
        <w:rPr>
          <w:rFonts w:ascii="Times New Roman" w:hAnsi="Times New Roman" w:cs="Times New Roman"/>
          <w:sz w:val="28"/>
          <w:szCs w:val="28"/>
        </w:rPr>
        <w:br/>
        <w:t>• Seeking counselling or CBT for long-term improvement.</w:t>
      </w:r>
      <w:r w:rsidRPr="00797524">
        <w:rPr>
          <w:rFonts w:ascii="Times New Roman" w:hAnsi="Times New Roman" w:cs="Times New Roman"/>
          <w:sz w:val="28"/>
          <w:szCs w:val="28"/>
        </w:rPr>
        <w:br/>
        <w:t>• Sharing feelings with trusted friends or mentors.</w:t>
      </w:r>
      <w:r w:rsidRPr="00797524">
        <w:rPr>
          <w:rFonts w:ascii="Times New Roman" w:hAnsi="Times New Roman" w:cs="Times New Roman"/>
          <w:sz w:val="28"/>
          <w:szCs w:val="28"/>
        </w:rPr>
        <w:br/>
        <w:t>• Avoiding harmful coping habits such as denial or substance use.</w:t>
      </w:r>
    </w:p>
    <w:p w14:paraId="300E872C"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These exercises helped students reflect on positive ways to handle fear and develop resilience.</w:t>
      </w:r>
    </w:p>
    <w:p w14:paraId="38646D77" w14:textId="7D4A7C18" w:rsidR="00797524" w:rsidRPr="00797524" w:rsidRDefault="00797524" w:rsidP="00797524">
      <w:pPr>
        <w:spacing w:line="360" w:lineRule="auto"/>
        <w:rPr>
          <w:rFonts w:ascii="Times New Roman" w:hAnsi="Times New Roman" w:cs="Times New Roman"/>
          <w:sz w:val="28"/>
          <w:szCs w:val="28"/>
        </w:rPr>
      </w:pPr>
    </w:p>
    <w:p w14:paraId="7FC836D5" w14:textId="77777777" w:rsidR="00797524" w:rsidRPr="00797524" w:rsidRDefault="00797524" w:rsidP="00797524">
      <w:pPr>
        <w:spacing w:line="360" w:lineRule="auto"/>
        <w:rPr>
          <w:rFonts w:ascii="Times New Roman" w:hAnsi="Times New Roman" w:cs="Times New Roman"/>
          <w:b/>
          <w:bCs/>
          <w:sz w:val="28"/>
          <w:szCs w:val="28"/>
        </w:rPr>
      </w:pPr>
      <w:r w:rsidRPr="00797524">
        <w:rPr>
          <w:rFonts w:ascii="Times New Roman" w:hAnsi="Times New Roman" w:cs="Times New Roman"/>
          <w:b/>
          <w:bCs/>
          <w:sz w:val="28"/>
          <w:szCs w:val="28"/>
        </w:rPr>
        <w:t>10. Final Reflection from Supporting Evidence</w:t>
      </w:r>
    </w:p>
    <w:p w14:paraId="3EEC89F5" w14:textId="11871F13"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t>All research materials including surveys, interviews, case studies, and articles demonstrate that phobias are not simply exaggerated fears but significant emotional conditions that affect thought and behaviour. They can limit confidence, restrict experiences, and create lasting stress.</w:t>
      </w:r>
    </w:p>
    <w:p w14:paraId="13754A28" w14:textId="77777777" w:rsidR="00797524" w:rsidRPr="00797524" w:rsidRDefault="00797524" w:rsidP="00797524">
      <w:pPr>
        <w:spacing w:line="360" w:lineRule="auto"/>
        <w:rPr>
          <w:rFonts w:ascii="Times New Roman" w:hAnsi="Times New Roman" w:cs="Times New Roman"/>
          <w:sz w:val="28"/>
          <w:szCs w:val="28"/>
        </w:rPr>
      </w:pPr>
      <w:r w:rsidRPr="00797524">
        <w:rPr>
          <w:rFonts w:ascii="Times New Roman" w:hAnsi="Times New Roman" w:cs="Times New Roman"/>
          <w:sz w:val="28"/>
          <w:szCs w:val="28"/>
        </w:rPr>
        <w:lastRenderedPageBreak/>
        <w:t>However, the overall conclusion is one of hope. Phobias can be managed successfully with patience, professional support, and self-awareness. Understanding fear, as depicted in Deep Water, teaches us that facing challenges step by step can transform fear into strength.</w:t>
      </w:r>
    </w:p>
    <w:p w14:paraId="22957715" w14:textId="7D8CFC4C" w:rsidR="00797524" w:rsidRPr="00797524" w:rsidRDefault="00797524" w:rsidP="00797524">
      <w:pPr>
        <w:spacing w:line="360" w:lineRule="auto"/>
        <w:rPr>
          <w:rFonts w:ascii="Times New Roman" w:hAnsi="Times New Roman" w:cs="Times New Roman"/>
          <w:sz w:val="28"/>
          <w:szCs w:val="28"/>
        </w:rPr>
      </w:pPr>
    </w:p>
    <w:p w14:paraId="5226C008" w14:textId="47195A80" w:rsidR="00A5379D" w:rsidRDefault="00A5379D" w:rsidP="00797524">
      <w:pPr>
        <w:spacing w:line="360" w:lineRule="auto"/>
        <w:rPr>
          <w:rFonts w:ascii="Times New Roman" w:hAnsi="Times New Roman" w:cs="Times New Roman"/>
          <w:sz w:val="28"/>
          <w:szCs w:val="28"/>
        </w:rPr>
      </w:pPr>
    </w:p>
    <w:p w14:paraId="32B1AB94" w14:textId="77777777" w:rsidR="00A5379D" w:rsidRDefault="00A5379D">
      <w:pPr>
        <w:rPr>
          <w:rFonts w:ascii="Times New Roman" w:hAnsi="Times New Roman" w:cs="Times New Roman"/>
          <w:sz w:val="28"/>
          <w:szCs w:val="28"/>
        </w:rPr>
      </w:pPr>
      <w:r>
        <w:rPr>
          <w:rFonts w:ascii="Times New Roman" w:hAnsi="Times New Roman" w:cs="Times New Roman"/>
          <w:sz w:val="28"/>
          <w:szCs w:val="28"/>
        </w:rPr>
        <w:br w:type="page"/>
      </w:r>
    </w:p>
    <w:p w14:paraId="3C273497" w14:textId="256912B4" w:rsidR="00A622B8" w:rsidRDefault="00A5379D" w:rsidP="00A5379D">
      <w:pPr>
        <w:spacing w:line="360" w:lineRule="auto"/>
        <w:jc w:val="center"/>
        <w:rPr>
          <w:rFonts w:ascii="Times New Roman" w:hAnsi="Times New Roman" w:cs="Times New Roman"/>
          <w:b/>
          <w:bCs/>
          <w:sz w:val="40"/>
          <w:szCs w:val="40"/>
          <w:u w:val="single"/>
        </w:rPr>
      </w:pPr>
      <w:r w:rsidRPr="00A5379D">
        <w:rPr>
          <w:rFonts w:ascii="Times New Roman" w:hAnsi="Times New Roman" w:cs="Times New Roman"/>
          <w:b/>
          <w:bCs/>
          <w:sz w:val="40"/>
          <w:szCs w:val="40"/>
          <w:u w:val="single"/>
        </w:rPr>
        <w:lastRenderedPageBreak/>
        <w:t>BIBLIOGRAPHY</w:t>
      </w:r>
    </w:p>
    <w:p w14:paraId="62F942A6" w14:textId="070C2D92" w:rsidR="00A5379D" w:rsidRPr="00A5379D" w:rsidRDefault="00A5379D" w:rsidP="00A5379D">
      <w:pPr>
        <w:pStyle w:val="ListParagraph"/>
        <w:numPr>
          <w:ilvl w:val="0"/>
          <w:numId w:val="7"/>
        </w:numPr>
        <w:spacing w:line="360" w:lineRule="auto"/>
        <w:rPr>
          <w:rFonts w:ascii="Times New Roman" w:hAnsi="Times New Roman" w:cs="Times New Roman"/>
          <w:sz w:val="28"/>
          <w:szCs w:val="28"/>
        </w:rPr>
      </w:pPr>
      <w:r w:rsidRPr="00A5379D">
        <w:rPr>
          <w:rFonts w:ascii="Times New Roman" w:hAnsi="Times New Roman" w:cs="Times New Roman"/>
          <w:sz w:val="28"/>
          <w:szCs w:val="28"/>
        </w:rPr>
        <w:t>https://www.psychiatry.org</w:t>
      </w:r>
    </w:p>
    <w:p w14:paraId="0F7ED737" w14:textId="5C8C91C4" w:rsidR="00A5379D" w:rsidRPr="00A5379D" w:rsidRDefault="00A5379D" w:rsidP="00A5379D">
      <w:pPr>
        <w:pStyle w:val="ListParagraph"/>
        <w:numPr>
          <w:ilvl w:val="0"/>
          <w:numId w:val="7"/>
        </w:numPr>
        <w:spacing w:line="360" w:lineRule="auto"/>
        <w:rPr>
          <w:rFonts w:ascii="Times New Roman" w:hAnsi="Times New Roman" w:cs="Times New Roman"/>
          <w:sz w:val="28"/>
          <w:szCs w:val="28"/>
        </w:rPr>
      </w:pPr>
      <w:r w:rsidRPr="00A5379D">
        <w:rPr>
          <w:rFonts w:ascii="Times New Roman" w:hAnsi="Times New Roman" w:cs="Times New Roman"/>
          <w:sz w:val="28"/>
          <w:szCs w:val="28"/>
        </w:rPr>
        <w:t>https://www.nimh.nih.gov</w:t>
      </w:r>
    </w:p>
    <w:p w14:paraId="10130498" w14:textId="2081D593" w:rsidR="00A5379D" w:rsidRPr="00A5379D" w:rsidRDefault="00A5379D" w:rsidP="00A5379D">
      <w:pPr>
        <w:pStyle w:val="ListParagraph"/>
        <w:numPr>
          <w:ilvl w:val="0"/>
          <w:numId w:val="7"/>
        </w:numPr>
        <w:spacing w:line="360" w:lineRule="auto"/>
        <w:rPr>
          <w:rFonts w:ascii="Times New Roman" w:hAnsi="Times New Roman" w:cs="Times New Roman"/>
          <w:sz w:val="28"/>
          <w:szCs w:val="28"/>
        </w:rPr>
      </w:pPr>
      <w:r w:rsidRPr="00A5379D">
        <w:rPr>
          <w:rFonts w:ascii="Times New Roman" w:hAnsi="Times New Roman" w:cs="Times New Roman"/>
          <w:sz w:val="28"/>
          <w:szCs w:val="28"/>
        </w:rPr>
        <w:t>https://www.psychologytoday.com</w:t>
      </w:r>
    </w:p>
    <w:p w14:paraId="44A3E3C1" w14:textId="54C747A9" w:rsidR="00A5379D" w:rsidRPr="00A5379D" w:rsidRDefault="00A5379D" w:rsidP="00A5379D">
      <w:pPr>
        <w:pStyle w:val="ListParagraph"/>
        <w:numPr>
          <w:ilvl w:val="0"/>
          <w:numId w:val="7"/>
        </w:numPr>
        <w:spacing w:line="360" w:lineRule="auto"/>
        <w:rPr>
          <w:rFonts w:ascii="Times New Roman" w:hAnsi="Times New Roman" w:cs="Times New Roman"/>
          <w:sz w:val="28"/>
          <w:szCs w:val="28"/>
        </w:rPr>
      </w:pPr>
      <w:r w:rsidRPr="00A5379D">
        <w:rPr>
          <w:rFonts w:ascii="Times New Roman" w:hAnsi="Times New Roman" w:cs="Times New Roman"/>
          <w:sz w:val="28"/>
          <w:szCs w:val="28"/>
        </w:rPr>
        <w:t>https://www.health.harvard.edu</w:t>
      </w:r>
    </w:p>
    <w:p w14:paraId="5E654737" w14:textId="7C1D268F" w:rsidR="00A5379D" w:rsidRPr="00A5379D" w:rsidRDefault="00A5379D" w:rsidP="00A5379D">
      <w:pPr>
        <w:pStyle w:val="ListParagraph"/>
        <w:numPr>
          <w:ilvl w:val="0"/>
          <w:numId w:val="7"/>
        </w:numPr>
        <w:spacing w:line="360" w:lineRule="auto"/>
        <w:rPr>
          <w:rFonts w:ascii="Times New Roman" w:hAnsi="Times New Roman" w:cs="Times New Roman"/>
          <w:sz w:val="28"/>
          <w:szCs w:val="28"/>
        </w:rPr>
      </w:pPr>
      <w:r w:rsidRPr="00A5379D">
        <w:rPr>
          <w:rFonts w:ascii="Times New Roman" w:hAnsi="Times New Roman" w:cs="Times New Roman"/>
          <w:sz w:val="28"/>
          <w:szCs w:val="28"/>
        </w:rPr>
        <w:t>https://www.verywellmind.com</w:t>
      </w:r>
    </w:p>
    <w:p w14:paraId="6E69FC98" w14:textId="358D6CC3" w:rsidR="00A5379D" w:rsidRPr="00A5379D" w:rsidRDefault="00A5379D" w:rsidP="00A5379D">
      <w:pPr>
        <w:pStyle w:val="ListParagraph"/>
        <w:numPr>
          <w:ilvl w:val="0"/>
          <w:numId w:val="7"/>
        </w:numPr>
        <w:spacing w:line="360" w:lineRule="auto"/>
        <w:rPr>
          <w:rFonts w:ascii="Times New Roman" w:hAnsi="Times New Roman" w:cs="Times New Roman"/>
          <w:sz w:val="28"/>
          <w:szCs w:val="28"/>
        </w:rPr>
      </w:pPr>
      <w:hyperlink r:id="rId5" w:tgtFrame="_new" w:history="1">
        <w:r w:rsidRPr="00A5379D">
          <w:rPr>
            <w:rStyle w:val="Hyperlink"/>
            <w:rFonts w:ascii="Times New Roman" w:hAnsi="Times New Roman" w:cs="Times New Roman"/>
            <w:sz w:val="28"/>
            <w:szCs w:val="28"/>
          </w:rPr>
          <w:t>https://www.sciencedirect.com</w:t>
        </w:r>
      </w:hyperlink>
    </w:p>
    <w:p w14:paraId="730C3778" w14:textId="145C7BAC" w:rsidR="00A5379D" w:rsidRPr="00A5379D" w:rsidRDefault="00A5379D" w:rsidP="00A5379D">
      <w:pPr>
        <w:pStyle w:val="ListParagraph"/>
        <w:numPr>
          <w:ilvl w:val="0"/>
          <w:numId w:val="7"/>
        </w:numPr>
        <w:spacing w:line="360" w:lineRule="auto"/>
        <w:rPr>
          <w:rFonts w:ascii="Times New Roman" w:hAnsi="Times New Roman" w:cs="Times New Roman"/>
          <w:sz w:val="28"/>
          <w:szCs w:val="28"/>
        </w:rPr>
      </w:pPr>
      <w:r w:rsidRPr="00A5379D">
        <w:rPr>
          <w:rFonts w:ascii="Times New Roman" w:hAnsi="Times New Roman" w:cs="Times New Roman"/>
          <w:sz w:val="28"/>
          <w:szCs w:val="28"/>
        </w:rPr>
        <w:t>https://ncert.nic.in</w:t>
      </w:r>
    </w:p>
    <w:p w14:paraId="6DB67698" w14:textId="0843DBC4" w:rsidR="00A5379D" w:rsidRPr="00A5379D" w:rsidRDefault="00A5379D" w:rsidP="00A5379D">
      <w:pPr>
        <w:spacing w:line="360" w:lineRule="auto"/>
        <w:rPr>
          <w:rFonts w:ascii="Times New Roman" w:hAnsi="Times New Roman" w:cs="Times New Roman"/>
          <w:sz w:val="28"/>
          <w:szCs w:val="28"/>
        </w:rPr>
      </w:pPr>
    </w:p>
    <w:sectPr w:rsidR="00A5379D" w:rsidRPr="00A5379D" w:rsidSect="00A622B8">
      <w:pgSz w:w="11906" w:h="16838"/>
      <w:pgMar w:top="1440" w:right="1440" w:bottom="1440" w:left="1440" w:header="708" w:footer="708"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53F3"/>
    <w:multiLevelType w:val="hybridMultilevel"/>
    <w:tmpl w:val="A70E6080"/>
    <w:lvl w:ilvl="0" w:tplc="B7B2DF6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270168"/>
    <w:multiLevelType w:val="hybridMultilevel"/>
    <w:tmpl w:val="EB84EB12"/>
    <w:lvl w:ilvl="0" w:tplc="E146D94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796E12"/>
    <w:multiLevelType w:val="multilevel"/>
    <w:tmpl w:val="EDD6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D2F23"/>
    <w:multiLevelType w:val="hybridMultilevel"/>
    <w:tmpl w:val="29FE7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A7173F"/>
    <w:multiLevelType w:val="hybridMultilevel"/>
    <w:tmpl w:val="F3C6B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84541F"/>
    <w:multiLevelType w:val="hybridMultilevel"/>
    <w:tmpl w:val="F2CC1D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9FA14C6"/>
    <w:multiLevelType w:val="multilevel"/>
    <w:tmpl w:val="42B0D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7F59CD"/>
    <w:multiLevelType w:val="hybridMultilevel"/>
    <w:tmpl w:val="96D277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6704185">
    <w:abstractNumId w:val="6"/>
  </w:num>
  <w:num w:numId="2" w16cid:durableId="981039256">
    <w:abstractNumId w:val="4"/>
  </w:num>
  <w:num w:numId="3" w16cid:durableId="1609049076">
    <w:abstractNumId w:val="1"/>
  </w:num>
  <w:num w:numId="4" w16cid:durableId="708263130">
    <w:abstractNumId w:val="5"/>
  </w:num>
  <w:num w:numId="5" w16cid:durableId="1183788812">
    <w:abstractNumId w:val="3"/>
  </w:num>
  <w:num w:numId="6" w16cid:durableId="74936813">
    <w:abstractNumId w:val="0"/>
  </w:num>
  <w:num w:numId="7" w16cid:durableId="13851663">
    <w:abstractNumId w:val="7"/>
  </w:num>
  <w:num w:numId="8" w16cid:durableId="1691755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2B8"/>
    <w:rsid w:val="000F6721"/>
    <w:rsid w:val="00197D5C"/>
    <w:rsid w:val="001F3532"/>
    <w:rsid w:val="00371139"/>
    <w:rsid w:val="003C359C"/>
    <w:rsid w:val="004E1BB2"/>
    <w:rsid w:val="005837D6"/>
    <w:rsid w:val="00686C5C"/>
    <w:rsid w:val="006D29AF"/>
    <w:rsid w:val="00797524"/>
    <w:rsid w:val="008070CF"/>
    <w:rsid w:val="00824F70"/>
    <w:rsid w:val="00845302"/>
    <w:rsid w:val="008E0E49"/>
    <w:rsid w:val="00A5379D"/>
    <w:rsid w:val="00A622B8"/>
    <w:rsid w:val="00A90AF4"/>
    <w:rsid w:val="00B8178B"/>
    <w:rsid w:val="00C006D7"/>
    <w:rsid w:val="00DD4AB4"/>
    <w:rsid w:val="00DE4222"/>
    <w:rsid w:val="00E203C6"/>
    <w:rsid w:val="00F50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BE6FC"/>
  <w15:chartTrackingRefBased/>
  <w15:docId w15:val="{E8561C6E-B358-4D81-A654-D417F546E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2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2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2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2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2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2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2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2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2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2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2B8"/>
    <w:rPr>
      <w:rFonts w:eastAsiaTheme="majorEastAsia" w:cstheme="majorBidi"/>
      <w:color w:val="272727" w:themeColor="text1" w:themeTint="D8"/>
    </w:rPr>
  </w:style>
  <w:style w:type="paragraph" w:styleId="Title">
    <w:name w:val="Title"/>
    <w:basedOn w:val="Normal"/>
    <w:next w:val="Normal"/>
    <w:link w:val="TitleChar"/>
    <w:uiPriority w:val="10"/>
    <w:qFormat/>
    <w:rsid w:val="00A62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2B8"/>
    <w:pPr>
      <w:spacing w:before="160"/>
      <w:jc w:val="center"/>
    </w:pPr>
    <w:rPr>
      <w:i/>
      <w:iCs/>
      <w:color w:val="404040" w:themeColor="text1" w:themeTint="BF"/>
    </w:rPr>
  </w:style>
  <w:style w:type="character" w:customStyle="1" w:styleId="QuoteChar">
    <w:name w:val="Quote Char"/>
    <w:basedOn w:val="DefaultParagraphFont"/>
    <w:link w:val="Quote"/>
    <w:uiPriority w:val="29"/>
    <w:rsid w:val="00A622B8"/>
    <w:rPr>
      <w:i/>
      <w:iCs/>
      <w:color w:val="404040" w:themeColor="text1" w:themeTint="BF"/>
    </w:rPr>
  </w:style>
  <w:style w:type="paragraph" w:styleId="ListParagraph">
    <w:name w:val="List Paragraph"/>
    <w:basedOn w:val="Normal"/>
    <w:uiPriority w:val="34"/>
    <w:qFormat/>
    <w:rsid w:val="00A622B8"/>
    <w:pPr>
      <w:ind w:left="720"/>
      <w:contextualSpacing/>
    </w:pPr>
  </w:style>
  <w:style w:type="character" w:styleId="IntenseEmphasis">
    <w:name w:val="Intense Emphasis"/>
    <w:basedOn w:val="DefaultParagraphFont"/>
    <w:uiPriority w:val="21"/>
    <w:qFormat/>
    <w:rsid w:val="00A622B8"/>
    <w:rPr>
      <w:i/>
      <w:iCs/>
      <w:color w:val="2F5496" w:themeColor="accent1" w:themeShade="BF"/>
    </w:rPr>
  </w:style>
  <w:style w:type="paragraph" w:styleId="IntenseQuote">
    <w:name w:val="Intense Quote"/>
    <w:basedOn w:val="Normal"/>
    <w:next w:val="Normal"/>
    <w:link w:val="IntenseQuoteChar"/>
    <w:uiPriority w:val="30"/>
    <w:qFormat/>
    <w:rsid w:val="00A622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2B8"/>
    <w:rPr>
      <w:i/>
      <w:iCs/>
      <w:color w:val="2F5496" w:themeColor="accent1" w:themeShade="BF"/>
    </w:rPr>
  </w:style>
  <w:style w:type="character" w:styleId="IntenseReference">
    <w:name w:val="Intense Reference"/>
    <w:basedOn w:val="DefaultParagraphFont"/>
    <w:uiPriority w:val="32"/>
    <w:qFormat/>
    <w:rsid w:val="00A622B8"/>
    <w:rPr>
      <w:b/>
      <w:bCs/>
      <w:smallCaps/>
      <w:color w:val="2F5496" w:themeColor="accent1" w:themeShade="BF"/>
      <w:spacing w:val="5"/>
    </w:rPr>
  </w:style>
  <w:style w:type="character" w:styleId="Hyperlink">
    <w:name w:val="Hyperlink"/>
    <w:basedOn w:val="DefaultParagraphFont"/>
    <w:uiPriority w:val="99"/>
    <w:unhideWhenUsed/>
    <w:rsid w:val="00A5379D"/>
    <w:rPr>
      <w:color w:val="0563C1" w:themeColor="hyperlink"/>
      <w:u w:val="single"/>
    </w:rPr>
  </w:style>
  <w:style w:type="character" w:styleId="UnresolvedMention">
    <w:name w:val="Unresolved Mention"/>
    <w:basedOn w:val="DefaultParagraphFont"/>
    <w:uiPriority w:val="99"/>
    <w:semiHidden/>
    <w:unhideWhenUsed/>
    <w:rsid w:val="00A53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18</Pages>
  <Words>2942</Words>
  <Characters>16770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r</dc:creator>
  <cp:keywords/>
  <dc:description/>
  <cp:lastModifiedBy>kanishka r</cp:lastModifiedBy>
  <cp:revision>11</cp:revision>
  <dcterms:created xsi:type="dcterms:W3CDTF">2025-10-04T17:50:00Z</dcterms:created>
  <dcterms:modified xsi:type="dcterms:W3CDTF">2025-10-18T18:07:00Z</dcterms:modified>
</cp:coreProperties>
</file>