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header3.xml" ContentType="application/vnd.openxmlformats-officedocument.wordprocessingml.header+xml"/>
  <Override PartName="/word/styles.xml" ContentType="application/vnd.openxmlformats-officedocument.wordprocessingml.styles+xml"/>
  <Override PartName="/word/fontTable.xml" ContentType="application/vnd.openxmlformats-officedocument.wordprocessingml.fontTable+xml"/>
  <Override PartName="/word/header2.xml" ContentType="application/vnd.openxmlformats-officedocument.wordprocessingml.header+xml"/>
  <Override PartName="/word/header1.xml" ContentType="application/vnd.openxmlformats-officedocument.wordprocessingml.header+xml"/>
  <Override PartName="/word/settings.xml" ContentType="application/vnd.openxmlformats-officedocument.wordprocessingml.settings+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pageBreakBefore w:val="false"/>
        <w:bidi w:val="0"/>
        <w:spacing w:lineRule="auto" w:line="360" w:before="0" w:after="0"/>
        <w:jc w:val="both"/>
        <w:rPr>
          <w:rFonts w:ascii="Roboto" w:hAnsi="Roboto"/>
          <w:sz w:val="28"/>
          <w:szCs w:val="28"/>
        </w:rPr>
      </w:pPr>
      <w:r>
        <w:drawing>
          <wp:anchor distT="0" distB="0" distL="0" distR="0" simplePos="0" relativeHeight="6" behindDoc="0" locked="0" layoutInCell="0" allowOverlap="1">
            <wp:simplePos x="0" y="0"/>
            <wp:positionH relativeFrom="column">
              <wp:posOffset>0</wp:posOffset>
            </wp:positionH>
            <wp:positionV relativeFrom="paragraph">
              <wp:posOffset>635</wp:posOffset>
            </wp:positionV>
            <wp:extent cx="1219200" cy="1219200"/>
            <wp:effectExtent l="0" t="0" r="0" b="0"/>
            <wp:wrapSquare wrapText="right"/>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pic:cNvPicPr>
                      <a:picLocks noChangeAspect="1" noChangeArrowheads="1"/>
                    </pic:cNvPicPr>
                  </pic:nvPicPr>
                  <pic:blipFill>
                    <a:blip r:embed="rId2"/>
                    <a:stretch>
                      <a:fillRect/>
                    </a:stretch>
                  </pic:blipFill>
                  <pic:spPr bwMode="auto">
                    <a:xfrm>
                      <a:off x="0" y="0"/>
                      <a:ext cx="1219200" cy="1219200"/>
                    </a:xfrm>
                    <a:prstGeom prst="rect">
                      <a:avLst/>
                    </a:prstGeom>
                    <a:noFill/>
                  </pic:spPr>
                </pic:pic>
              </a:graphicData>
            </a:graphic>
          </wp:anchor>
        </w:drawing>
      </w:r>
      <w:r>
        <w:rPr>
          <w:rFonts w:eastAsia="Times New Roman" w:cs="Roboto" w:ascii="Roboto" w:hAnsi="Roboto"/>
          <w:b/>
          <w:bCs/>
          <w:i w:val="false"/>
          <w:iCs w:val="false"/>
          <w:caps w:val="false"/>
          <w:smallCaps w:val="false"/>
          <w:strike w:val="false"/>
          <w:dstrike w:val="false"/>
          <w:color w:val="000000"/>
          <w:position w:val="0"/>
          <w:sz w:val="28"/>
          <w:szCs w:val="28"/>
          <w:u w:val="none"/>
          <w:effect w:val="none"/>
          <w:shd w:fill="auto" w:val="clear"/>
          <w:vertAlign w:val="baseline"/>
        </w:rPr>
        <w:t>Security Team X – Grupo 3</w:t>
      </w:r>
    </w:p>
    <w:p>
      <w:pPr>
        <w:pStyle w:val="BodyText"/>
        <w:pageBreakBefore w:val="false"/>
        <w:bidi w:val="0"/>
        <w:spacing w:lineRule="auto" w:line="360" w:before="0" w:after="0"/>
        <w:jc w:val="both"/>
        <w:rPr/>
      </w:pPr>
      <w:r>
        <w:rPr>
          <w:rStyle w:val="Strong"/>
          <w:rFonts w:eastAsia="Roboto" w:cs="Roboto" w:ascii="Roboto" w:hAnsi="Roboto"/>
          <w:i w:val="false"/>
          <w:iCs w:val="false"/>
          <w:caps w:val="false"/>
          <w:smallCaps w:val="false"/>
          <w:strike w:val="false"/>
          <w:dstrike w:val="false"/>
          <w:color w:val="000000"/>
          <w:position w:val="0"/>
          <w:sz w:val="28"/>
          <w:szCs w:val="28"/>
          <w:u w:val="none"/>
          <w:shd w:fill="auto" w:val="clear"/>
          <w:vertAlign w:val="baseline"/>
        </w:rPr>
        <w:t xml:space="preserve">Advanced Cybersecurity &amp; Digital Risk Management </w:t>
      </w:r>
    </w:p>
    <w:p>
      <w:pPr>
        <w:pStyle w:val="normal1"/>
        <w:keepNext w:val="false"/>
        <w:keepLines w:val="false"/>
        <w:pageBreakBefore w:val="false"/>
        <w:widowControl/>
        <w:pBdr/>
        <w:shd w:val="clear" w:fill="auto"/>
        <w:spacing w:lineRule="auto" w:line="360" w:before="0" w:after="0"/>
        <w:jc w:val="both"/>
        <w:rPr/>
      </w:pPr>
      <w:hyperlink r:id="rId3">
        <w:r>
          <w:rPr>
            <w:rStyle w:val="Hyperlink"/>
            <w:rFonts w:eastAsia="Roboto" w:cs="Roboto" w:ascii="Roboto" w:hAnsi="Roboto"/>
            <w:b/>
            <w:bCs/>
            <w:i w:val="false"/>
            <w:iCs w:val="false"/>
            <w:caps w:val="false"/>
            <w:smallCaps w:val="false"/>
            <w:strike w:val="false"/>
            <w:dstrike w:val="false"/>
            <w:color w:val="000000"/>
            <w:position w:val="0"/>
            <w:sz w:val="28"/>
            <w:szCs w:val="28"/>
            <w:u w:val="none"/>
            <w:shd w:fill="auto" w:val="clear"/>
            <w:vertAlign w:val="baseline"/>
          </w:rPr>
          <w:t>S</w:t>
        </w:r>
        <w:r>
          <w:rPr>
            <w:rStyle w:val="Hyperlink"/>
            <w:rFonts w:eastAsia="Times New Roman" w:cs="Roboto" w:ascii="Roboto" w:hAnsi="Roboto"/>
            <w:b/>
            <w:bCs/>
            <w:i w:val="false"/>
            <w:iCs w:val="false"/>
            <w:caps w:val="false"/>
            <w:smallCaps w:val="false"/>
            <w:strike w:val="false"/>
            <w:dstrike w:val="false"/>
            <w:color w:val="000000"/>
            <w:position w:val="0"/>
            <w:sz w:val="28"/>
            <w:szCs w:val="28"/>
            <w:u w:val="none"/>
            <w:effect w:val="none"/>
            <w:shd w:fill="auto" w:val="clear"/>
            <w:vertAlign w:val="baseline"/>
          </w:rPr>
          <w:t>ecurityTeamXG3@us.es</w:t>
        </w:r>
      </w:hyperlink>
    </w:p>
    <w:p>
      <w:pPr>
        <w:pStyle w:val="normal1"/>
        <w:widowControl/>
        <w:pBdr/>
        <w:shd w:val="clear" w:fill="auto"/>
        <w:spacing w:lineRule="auto" w:line="360" w:before="0" w:after="0"/>
        <w:jc w:val="both"/>
        <w:rPr>
          <w:rFonts w:ascii="Segoe UI" w:hAnsi="Segoe UI"/>
          <w:sz w:val="24"/>
          <w:szCs w:val="24"/>
        </w:rPr>
      </w:pPr>
      <w:hyperlink r:id="rId4">
        <w:r>
          <w:rPr>
            <w:rStyle w:val="Hyperlink"/>
            <w:rFonts w:eastAsia="Roboto" w:cs="Roboto" w:ascii="Roboto" w:hAnsi="Roboto"/>
            <w:b/>
            <w:bCs/>
            <w:i w:val="false"/>
            <w:iCs w:val="false"/>
            <w:caps w:val="false"/>
            <w:smallCaps w:val="false"/>
            <w:strike w:val="false"/>
            <w:dstrike w:val="false"/>
            <w:color w:val="000000"/>
            <w:position w:val="0"/>
            <w:sz w:val="28"/>
            <w:szCs w:val="28"/>
            <w:u w:val="none"/>
            <w:effect w:val="none"/>
            <w:shd w:fill="auto" w:val="clear"/>
            <w:vertAlign w:val="baseline"/>
          </w:rPr>
          <w:t>S</w:t>
        </w:r>
        <w:r>
          <w:rPr>
            <w:rStyle w:val="Hyperlink"/>
            <w:rFonts w:eastAsia="Times New Roman" w:cs="Roboto" w:ascii="Roboto" w:hAnsi="Roboto"/>
            <w:b/>
            <w:bCs/>
            <w:i w:val="false"/>
            <w:iCs w:val="false"/>
            <w:caps w:val="false"/>
            <w:smallCaps w:val="false"/>
            <w:strike w:val="false"/>
            <w:dstrike w:val="false"/>
            <w:color w:val="000000"/>
            <w:position w:val="0"/>
            <w:sz w:val="28"/>
            <w:szCs w:val="28"/>
            <w:u w:val="none"/>
            <w:effect w:val="none"/>
            <w:shd w:fill="auto" w:val="clear"/>
            <w:vertAlign w:val="baseline"/>
          </w:rPr>
          <w:t>ecurityTeamXG3</w:t>
        </w:r>
      </w:hyperlink>
      <w:r>
        <w:rPr>
          <w:rFonts w:eastAsia="Times New Roman" w:cs="Roboto" w:ascii="Roboto" w:hAnsi="Roboto"/>
          <w:b/>
          <w:bCs/>
          <w:i w:val="false"/>
          <w:iCs w:val="false"/>
          <w:caps w:val="false"/>
          <w:smallCaps w:val="false"/>
          <w:strike w:val="false"/>
          <w:dstrike w:val="false"/>
          <w:color w:val="000000"/>
          <w:position w:val="0"/>
          <w:sz w:val="28"/>
          <w:szCs w:val="28"/>
          <w:u w:val="none"/>
          <w:effect w:val="none"/>
          <w:shd w:fill="auto" w:val="clear"/>
          <w:vertAlign w:val="baseline"/>
        </w:rPr>
        <w:t>.com.br</w:t>
      </w:r>
      <w:r>
        <w:rPr>
          <w:rFonts w:eastAsia="Times New Roman" w:cs="Roboto" w:ascii="Roboto" w:hAnsi="Roboto"/>
          <w:b/>
          <w:bCs/>
          <w:i w:val="false"/>
          <w:iCs w:val="false"/>
          <w:caps w:val="false"/>
          <w:smallCaps w:val="false"/>
          <w:strike w:val="false"/>
          <w:dstrike w:val="false"/>
          <w:color w:val="000000"/>
          <w:position w:val="0"/>
          <w:sz w:val="24"/>
          <w:szCs w:val="24"/>
          <w:u w:val="none"/>
          <w:effect w:val="none"/>
          <w:shd w:fill="auto" w:val="clear"/>
          <w:vertAlign w:val="baseline"/>
        </w:rPr>
        <w:br/>
      </w:r>
      <w:r>
        <w:rPr>
          <w:rFonts w:eastAsia="Roboto" w:cs="Roboto" w:ascii="Roboto" w:hAnsi="Roboto"/>
          <w:b/>
          <w:bCs/>
          <w:i w:val="false"/>
          <w:iCs w:val="false"/>
          <w:caps w:val="false"/>
          <w:smallCaps w:val="false"/>
          <w:strike w:val="false"/>
          <w:dstrike w:val="false"/>
          <w:color w:val="000000"/>
          <w:position w:val="0"/>
          <w:sz w:val="24"/>
          <w:szCs w:val="24"/>
          <w:u w:val="none"/>
          <w:shd w:fill="auto" w:val="clear"/>
          <w:vertAlign w:val="baseline"/>
        </w:rPr>
        <w:t>____________________________________________________________________________</w:t>
      </w:r>
      <w:r>
        <w:rPr>
          <w:rFonts w:eastAsia="Roboto" w:cs="Roboto" w:ascii="Roboto" w:hAnsi="Roboto"/>
          <w:i w:val="false"/>
          <w:iCs w:val="false"/>
          <w:caps w:val="false"/>
          <w:smallCaps w:val="false"/>
          <w:strike w:val="false"/>
          <w:dstrike w:val="false"/>
          <w:color w:val="000000"/>
          <w:position w:val="0"/>
          <w:sz w:val="24"/>
          <w:szCs w:val="24"/>
          <w:u w:val="none"/>
          <w:shd w:fill="auto" w:val="clear"/>
          <w:vertAlign w:val="baseline"/>
        </w:rPr>
        <w:t>____</w:t>
      </w:r>
    </w:p>
    <w:p>
      <w:pPr>
        <w:pStyle w:val="normal1"/>
        <w:keepNext w:val="false"/>
        <w:keepLines w:val="false"/>
        <w:pageBreakBefore w:val="false"/>
        <w:widowControl w:val="false"/>
        <w:pBdr/>
        <w:shd w:val="clear" w:fill="auto"/>
        <w:spacing w:lineRule="auto" w:line="360" w:before="0" w:after="0"/>
        <w:jc w:val="both"/>
        <w:rPr>
          <w:rFonts w:ascii="Roboto" w:hAnsi="Roboto"/>
          <w:sz w:val="24"/>
          <w:szCs w:val="24"/>
        </w:rPr>
      </w:pPr>
      <w:r>
        <w:rPr>
          <w:rFonts w:eastAsia="Roboto" w:cs="Roboto" w:ascii="Roboto" w:hAnsi="Roboto"/>
          <w:b/>
          <w:bCs/>
          <w:i w:val="false"/>
          <w:iCs w:val="false"/>
          <w:caps w:val="false"/>
          <w:smallCaps w:val="false"/>
          <w:strike w:val="false"/>
          <w:dstrike w:val="false"/>
          <w:color w:val="000000"/>
          <w:position w:val="0"/>
          <w:sz w:val="24"/>
          <w:szCs w:val="24"/>
          <w:u w:val="none"/>
          <w:shd w:fill="auto" w:val="clear"/>
          <w:vertAlign w:val="baseline"/>
        </w:rPr>
        <w:t xml:space="preserve">Fecha: </w:t>
      </w:r>
      <w:r>
        <w:rPr>
          <w:rFonts w:eastAsia="Roboto" w:cs="Roboto" w:ascii="Roboto" w:hAnsi="Roboto"/>
          <w:b/>
          <w:bCs/>
          <w:sz w:val="24"/>
          <w:szCs w:val="24"/>
        </w:rPr>
        <w:t xml:space="preserve"> </w:t>
      </w:r>
    </w:p>
    <w:p>
      <w:pPr>
        <w:pStyle w:val="normal1"/>
        <w:keepNext w:val="false"/>
        <w:keepLines w:val="false"/>
        <w:pageBreakBefore w:val="false"/>
        <w:widowControl w:val="false"/>
        <w:pBdr/>
        <w:shd w:val="clear" w:fill="auto"/>
        <w:spacing w:lineRule="auto" w:line="360" w:before="0" w:after="0"/>
        <w:jc w:val="both"/>
        <w:rPr>
          <w:rFonts w:ascii="Roboto" w:hAnsi="Roboto"/>
          <w:b/>
          <w:bCs/>
          <w:sz w:val="24"/>
          <w:szCs w:val="24"/>
        </w:rPr>
      </w:pPr>
      <w:r>
        <w:rPr>
          <w:rFonts w:eastAsia="Roboto" w:cs="Roboto" w:ascii="Roboto" w:hAnsi="Roboto"/>
          <w:b/>
          <w:bCs/>
          <w:i w:val="false"/>
          <w:iCs w:val="false"/>
          <w:caps w:val="false"/>
          <w:smallCaps w:val="false"/>
          <w:strike w:val="false"/>
          <w:dstrike w:val="false"/>
          <w:color w:val="000000"/>
          <w:position w:val="0"/>
          <w:sz w:val="24"/>
          <w:szCs w:val="24"/>
          <w:u w:val="none"/>
          <w:shd w:fill="auto" w:val="clear"/>
          <w:vertAlign w:val="baseline"/>
        </w:rPr>
        <w:t>Security Team X – Grupo 3</w:t>
      </w:r>
    </w:p>
    <w:p>
      <w:pPr>
        <w:pStyle w:val="normal1"/>
        <w:keepNext w:val="false"/>
        <w:keepLines w:val="false"/>
        <w:pageBreakBefore w:val="false"/>
        <w:widowControl w:val="false"/>
        <w:pBdr/>
        <w:shd w:val="clear" w:fill="auto"/>
        <w:spacing w:lineRule="auto" w:line="360" w:before="0" w:after="0"/>
        <w:jc w:val="both"/>
        <w:rPr>
          <w:rFonts w:ascii="Roboto" w:hAnsi="Roboto"/>
          <w:sz w:val="24"/>
          <w:szCs w:val="24"/>
        </w:rPr>
      </w:pPr>
      <w:r>
        <w:rPr>
          <w:rFonts w:eastAsia="Roboto" w:cs="Roboto" w:ascii="Roboto" w:hAnsi="Roboto"/>
          <w:b/>
          <w:bCs/>
          <w:i w:val="false"/>
          <w:iCs w:val="false"/>
          <w:caps w:val="false"/>
          <w:smallCaps w:val="false"/>
          <w:strike w:val="false"/>
          <w:dstrike w:val="false"/>
          <w:color w:val="000000"/>
          <w:position w:val="0"/>
          <w:sz w:val="24"/>
          <w:szCs w:val="24"/>
          <w:u w:val="none"/>
          <w:shd w:fill="auto" w:val="clear"/>
          <w:vertAlign w:val="baseline"/>
        </w:rPr>
        <w:t xml:space="preserve">Analistas de seguridad: Kleber Leonardo de Carvalho, </w:t>
      </w:r>
      <w:r>
        <w:rPr>
          <w:rFonts w:eastAsia="Roboto" w:cs="Roboto" w:ascii="Roboto" w:hAnsi="Roboto"/>
          <w:b/>
          <w:bCs/>
          <w:sz w:val="24"/>
          <w:szCs w:val="24"/>
        </w:rPr>
        <w:t>Paula Benítez y Luigui Juan</w:t>
      </w:r>
    </w:p>
    <w:p>
      <w:pPr>
        <w:pStyle w:val="normal1"/>
        <w:widowControl w:val="false"/>
        <w:spacing w:lineRule="auto" w:line="360"/>
        <w:jc w:val="both"/>
        <w:rPr>
          <w:rFonts w:ascii="Roboto" w:hAnsi="Roboto"/>
          <w:sz w:val="24"/>
          <w:szCs w:val="24"/>
        </w:rPr>
      </w:pPr>
      <w:r>
        <w:rPr>
          <w:rFonts w:eastAsia="Roboto" w:cs="Roboto" w:ascii="Roboto" w:hAnsi="Roboto"/>
          <w:b/>
          <w:bCs/>
          <w:sz w:val="24"/>
          <w:szCs w:val="24"/>
        </w:rPr>
        <w:t>Guillermo Ramos</w:t>
      </w:r>
    </w:p>
    <w:p>
      <w:pPr>
        <w:pStyle w:val="normal1"/>
        <w:widowControl w:val="false"/>
        <w:spacing w:lineRule="auto" w:line="360"/>
        <w:jc w:val="both"/>
        <w:rPr>
          <w:rFonts w:ascii="Roboto" w:hAnsi="Roboto"/>
          <w:sz w:val="24"/>
          <w:szCs w:val="24"/>
        </w:rPr>
      </w:pPr>
      <w:r>
        <w:rPr>
          <w:rFonts w:eastAsia="Roboto" w:cs="Roboto" w:ascii="Roboto" w:hAnsi="Roboto"/>
          <w:sz w:val="24"/>
          <w:szCs w:val="24"/>
        </w:rPr>
        <w:t xml:space="preserve">Para: Dirección de Seguridad </w:t>
      </w:r>
    </w:p>
    <w:p>
      <w:pPr>
        <w:pStyle w:val="normal1"/>
        <w:widowControl w:val="false"/>
        <w:spacing w:lineRule="auto" w:line="360"/>
        <w:jc w:val="both"/>
        <w:rPr>
          <w:rFonts w:ascii="Roboto" w:hAnsi="Roboto"/>
          <w:sz w:val="24"/>
          <w:szCs w:val="24"/>
        </w:rPr>
      </w:pPr>
      <w:r>
        <w:rPr>
          <w:rFonts w:eastAsia="Roboto" w:cs="Roboto" w:ascii="Roboto" w:hAnsi="Roboto"/>
          <w:b/>
          <w:bCs/>
          <w:sz w:val="24"/>
          <w:szCs w:val="24"/>
        </w:rPr>
        <w:t>Clasificación del documento: confidencial / uso interno‎</w:t>
      </w:r>
    </w:p>
    <w:p>
      <w:pPr>
        <w:pStyle w:val="normal1"/>
        <w:keepNext w:val="false"/>
        <w:keepLines w:val="false"/>
        <w:pageBreakBefore w:val="false"/>
        <w:widowControl/>
        <w:pBdr/>
        <w:shd w:val="clear" w:fill="auto"/>
        <w:spacing w:lineRule="auto" w:line="360" w:before="0" w:after="0"/>
        <w:jc w:val="both"/>
        <w:rPr>
          <w:rFonts w:ascii="Roboto" w:hAnsi="Roboto"/>
          <w:sz w:val="24"/>
          <w:szCs w:val="24"/>
        </w:rPr>
      </w:pPr>
      <w:r>
        <w:rPr>
          <w:rFonts w:eastAsia="Roboto" w:cs="Roboto" w:ascii="Roboto" w:hAnsi="Roboto"/>
          <w:i w:val="false"/>
          <w:iCs w:val="false"/>
          <w:caps w:val="false"/>
          <w:smallCaps w:val="false"/>
          <w:strike w:val="false"/>
          <w:dstrike w:val="false"/>
          <w:color w:val="000000"/>
          <w:position w:val="0"/>
          <w:sz w:val="24"/>
          <w:szCs w:val="24"/>
          <w:u w:val="none"/>
          <w:shd w:fill="auto" w:val="clear"/>
          <w:vertAlign w:val="baseline"/>
        </w:rPr>
        <w:t>________________________________________________________________________________</w:t>
      </w:r>
    </w:p>
    <w:p>
      <w:pPr>
        <w:pStyle w:val="normal1"/>
        <w:widowControl/>
        <w:spacing w:lineRule="auto" w:line="360"/>
        <w:jc w:val="both"/>
        <w:rPr>
          <w:rFonts w:ascii="Roboto" w:hAnsi="Roboto" w:eastAsia="Roboto" w:cs="Roboto"/>
          <w:b/>
          <w:bCs/>
          <w:sz w:val="24"/>
          <w:szCs w:val="24"/>
        </w:rPr>
      </w:pPr>
      <w:r>
        <w:rPr>
          <w:rFonts w:eastAsia="Roboto" w:cs="Roboto" w:ascii="Roboto" w:hAnsi="Roboto"/>
          <w:b/>
          <w:bCs/>
          <w:sz w:val="24"/>
          <w:szCs w:val="24"/>
        </w:rPr>
        <w:t>1. RESUMEN EJECUTIVO</w:t>
      </w:r>
    </w:p>
    <w:p>
      <w:pPr>
        <w:pStyle w:val="normal1"/>
        <w:widowControl/>
        <w:spacing w:lineRule="auto" w:line="360"/>
        <w:jc w:val="both"/>
        <w:rPr>
          <w:rFonts w:ascii="Roboto" w:hAnsi="Roboto" w:eastAsia="Roboto" w:cs="Roboto"/>
          <w:b/>
          <w:bCs/>
          <w:sz w:val="24"/>
          <w:szCs w:val="24"/>
        </w:rPr>
      </w:pPr>
      <w:r>
        <w:rPr>
          <w:rFonts w:eastAsia="Roboto" w:cs="Roboto" w:ascii="Roboto" w:hAnsi="Roboto"/>
          <w:b/>
          <w:bCs/>
          <w:sz w:val="24"/>
          <w:szCs w:val="24"/>
        </w:rPr>
      </w:r>
    </w:p>
    <w:p>
      <w:pPr>
        <w:pStyle w:val="normal1"/>
        <w:widowControl/>
        <w:spacing w:lineRule="auto" w:line="360"/>
        <w:jc w:val="both"/>
        <w:rPr>
          <w:rFonts w:ascii="Roboto" w:hAnsi="Roboto" w:eastAsia="Roboto" w:cs="Roboto"/>
          <w:b/>
          <w:bCs/>
          <w:sz w:val="24"/>
          <w:szCs w:val="24"/>
        </w:rPr>
      </w:pPr>
      <w:r>
        <w:rPr>
          <w:rFonts w:eastAsia="Roboto" w:cs="Roboto" w:ascii="Roboto" w:hAnsi="Roboto"/>
          <w:b/>
          <w:bCs/>
          <w:sz w:val="24"/>
          <w:szCs w:val="24"/>
        </w:rPr>
        <w:t>2. AUDITORÍA DE CÓDIGO, ANÁLISIS Y CONFORMIDAD</w:t>
      </w:r>
    </w:p>
    <w:p>
      <w:pPr>
        <w:pStyle w:val="normal1"/>
        <w:widowControl/>
        <w:spacing w:lineRule="auto" w:line="360"/>
        <w:jc w:val="both"/>
        <w:rPr>
          <w:rFonts w:ascii="Roboto" w:hAnsi="Roboto" w:eastAsia="Roboto" w:cs="Roboto"/>
          <w:b/>
          <w:bCs/>
          <w:sz w:val="24"/>
          <w:szCs w:val="24"/>
        </w:rPr>
      </w:pPr>
      <w:r>
        <w:rPr>
          <w:rFonts w:eastAsia="Roboto" w:cs="Roboto" w:ascii="Roboto" w:hAnsi="Roboto"/>
          <w:b/>
          <w:bCs/>
          <w:sz w:val="24"/>
          <w:szCs w:val="24"/>
        </w:rPr>
        <w:tab/>
        <w:t xml:space="preserve">2.1 MATRIZ DE ANÁLISIS </w:t>
      </w:r>
    </w:p>
    <w:p>
      <w:pPr>
        <w:pStyle w:val="normal1"/>
        <w:widowControl/>
        <w:spacing w:lineRule="auto" w:line="360"/>
        <w:jc w:val="both"/>
        <w:rPr>
          <w:rFonts w:ascii="Roboto" w:hAnsi="Roboto"/>
          <w:sz w:val="24"/>
          <w:szCs w:val="24"/>
        </w:rPr>
      </w:pPr>
      <w:r>
        <w:rPr>
          <w:rFonts w:eastAsia="Roboto" w:cs="Roboto" w:ascii="Roboto" w:hAnsi="Roboto"/>
          <w:b/>
          <w:bCs/>
          <w:sz w:val="24"/>
          <w:szCs w:val="24"/>
        </w:rPr>
        <w:t xml:space="preserve">3.1. ACCIONES INMEDIATAS </w:t>
      </w:r>
    </w:p>
    <w:p>
      <w:pPr>
        <w:pStyle w:val="normal1"/>
        <w:widowControl/>
        <w:spacing w:lineRule="auto" w:line="360"/>
        <w:jc w:val="both"/>
        <w:rPr>
          <w:rFonts w:ascii="Roboto" w:hAnsi="Roboto"/>
          <w:sz w:val="24"/>
          <w:szCs w:val="24"/>
        </w:rPr>
      </w:pPr>
      <w:r>
        <w:rPr>
          <w:rFonts w:eastAsia="Roboto" w:cs="Roboto" w:ascii="Roboto" w:hAnsi="Roboto"/>
          <w:b/>
          <w:bCs/>
          <w:sz w:val="24"/>
          <w:szCs w:val="24"/>
        </w:rPr>
        <w:t>3.2. SOLUCIONES TÉCNICAS (TI)</w:t>
      </w:r>
    </w:p>
    <w:p>
      <w:pPr>
        <w:pStyle w:val="normal1"/>
        <w:widowControl/>
        <w:spacing w:lineRule="auto" w:line="360"/>
        <w:jc w:val="both"/>
        <w:rPr>
          <w:rFonts w:ascii="Roboto" w:hAnsi="Roboto"/>
          <w:sz w:val="24"/>
          <w:szCs w:val="24"/>
        </w:rPr>
      </w:pPr>
      <w:r>
        <w:rPr>
          <w:rFonts w:eastAsia="Roboto" w:cs="Roboto" w:ascii="Roboto" w:hAnsi="Roboto"/>
          <w:b/>
          <w:bCs/>
          <w:sz w:val="24"/>
          <w:szCs w:val="24"/>
        </w:rPr>
        <w:t>3.3. SOLUCIONES ORGANIZATIVAS Y DE NEGOCIO</w:t>
      </w:r>
    </w:p>
    <w:p>
      <w:pPr>
        <w:pStyle w:val="normal1"/>
        <w:widowControl/>
        <w:spacing w:lineRule="auto" w:line="360"/>
        <w:jc w:val="both"/>
        <w:rPr>
          <w:rFonts w:ascii="Roboto" w:hAnsi="Roboto"/>
          <w:sz w:val="24"/>
          <w:szCs w:val="24"/>
        </w:rPr>
      </w:pPr>
      <w:r>
        <w:rPr>
          <w:rFonts w:eastAsia="Roboto" w:cs="Roboto" w:ascii="Roboto" w:hAnsi="Roboto"/>
          <w:b/>
          <w:bCs/>
          <w:sz w:val="24"/>
          <w:szCs w:val="24"/>
        </w:rPr>
        <w:t xml:space="preserve">4 CONCLUSIÓN </w:t>
      </w:r>
    </w:p>
    <w:p>
      <w:pPr>
        <w:pStyle w:val="normal1"/>
        <w:widowControl/>
        <w:spacing w:lineRule="auto" w:line="360"/>
        <w:jc w:val="both"/>
        <w:rPr>
          <w:rFonts w:ascii="Roboto" w:hAnsi="Roboto" w:eastAsia="Roboto" w:cs="Roboto"/>
          <w:b/>
          <w:bCs/>
          <w:sz w:val="24"/>
          <w:szCs w:val="24"/>
        </w:rPr>
      </w:pPr>
      <w:r>
        <w:rPr>
          <w:rFonts w:eastAsia="Roboto" w:cs="Roboto" w:ascii="Roboto" w:hAnsi="Roboto"/>
          <w:b/>
          <w:bCs/>
          <w:sz w:val="24"/>
          <w:szCs w:val="24"/>
        </w:rPr>
        <w:t>5.BIBLIGRAFÍA</w:t>
        <w:br/>
      </w:r>
    </w:p>
    <w:p>
      <w:pPr>
        <w:pStyle w:val="normal1"/>
        <w:widowControl/>
        <w:spacing w:lineRule="auto" w:line="360"/>
        <w:jc w:val="both"/>
        <w:rPr>
          <w:rFonts w:ascii="Roboto" w:hAnsi="Roboto" w:eastAsia="Roboto" w:cs="Roboto"/>
          <w:b/>
          <w:bCs/>
          <w:sz w:val="24"/>
          <w:szCs w:val="24"/>
        </w:rPr>
      </w:pPr>
      <w:r>
        <w:rPr>
          <w:rFonts w:eastAsia="Roboto" w:cs="Roboto" w:ascii="Roboto" w:hAnsi="Roboto"/>
          <w:b/>
          <w:bCs/>
          <w:sz w:val="24"/>
          <w:szCs w:val="24"/>
        </w:rPr>
        <w:t>6. ANEXO AREA51</w:t>
      </w:r>
    </w:p>
    <w:p>
      <w:pPr>
        <w:pStyle w:val="normal1"/>
        <w:widowControl/>
        <w:spacing w:lineRule="auto" w:line="360"/>
        <w:jc w:val="both"/>
        <w:rPr>
          <w:rFonts w:ascii="Roboto" w:hAnsi="Roboto"/>
          <w:sz w:val="24"/>
          <w:szCs w:val="24"/>
        </w:rPr>
      </w:pPr>
      <w:r>
        <w:rPr>
          <w:rFonts w:eastAsia="Roboto" w:cs="Roboto" w:ascii="Roboto" w:hAnsi="Roboto"/>
          <w:b/>
          <w:bCs/>
          <w:sz w:val="24"/>
          <w:szCs w:val="24"/>
        </w:rPr>
        <w:t>TÉCNICAS UTILIZADAS</w:t>
      </w:r>
    </w:p>
    <w:p>
      <w:pPr>
        <w:pStyle w:val="normal1"/>
        <w:widowControl/>
        <w:spacing w:lineRule="auto" w:line="360"/>
        <w:jc w:val="both"/>
        <w:rPr>
          <w:rFonts w:ascii="Roboto" w:hAnsi="Roboto"/>
          <w:sz w:val="24"/>
          <w:szCs w:val="24"/>
        </w:rPr>
      </w:pPr>
      <w:r>
        <w:rPr>
          <w:rFonts w:eastAsia="Roboto" w:cs="Roboto" w:ascii="Roboto" w:hAnsi="Roboto"/>
          <w:b/>
          <w:bCs/>
          <w:sz w:val="24"/>
          <w:szCs w:val="24"/>
        </w:rPr>
        <w:t>LISTA DE EVENTOS</w:t>
      </w:r>
    </w:p>
    <w:p>
      <w:pPr>
        <w:pStyle w:val="normal1"/>
        <w:widowControl/>
        <w:spacing w:lineRule="auto" w:line="360"/>
        <w:jc w:val="both"/>
        <w:rPr>
          <w:rFonts w:ascii="Roboto" w:hAnsi="Roboto"/>
          <w:sz w:val="24"/>
          <w:szCs w:val="24"/>
        </w:rPr>
      </w:pPr>
      <w:r>
        <w:rPr>
          <w:rFonts w:eastAsia="Roboto" w:cs="Roboto" w:ascii="Roboto" w:hAnsi="Roboto"/>
          <w:b/>
          <w:bCs/>
          <w:sz w:val="24"/>
          <w:szCs w:val="24"/>
        </w:rPr>
        <w:t>HERRAMIENTAS Y PROGRAMAS UTILIZADOS EN EL PENTEST</w:t>
      </w:r>
    </w:p>
    <w:p>
      <w:pPr>
        <w:pStyle w:val="normal1"/>
        <w:widowControl/>
        <w:spacing w:lineRule="auto" w:line="360"/>
        <w:jc w:val="both"/>
        <w:rPr>
          <w:rFonts w:ascii="Roboto" w:hAnsi="Roboto" w:eastAsia="Roboto" w:cs="Roboto"/>
          <w:b/>
          <w:bCs/>
          <w:sz w:val="24"/>
          <w:szCs w:val="24"/>
        </w:rPr>
      </w:pPr>
      <w:r>
        <w:rPr>
          <w:rFonts w:eastAsia="Roboto" w:cs="Roboto" w:ascii="Roboto" w:hAnsi="Roboto"/>
          <w:b/>
          <w:bCs/>
          <w:sz w:val="24"/>
          <w:szCs w:val="24"/>
        </w:rPr>
        <w:t>TIEMPO DE CONCLUSIÓN DE LOS ANÁLISIS</w:t>
      </w:r>
    </w:p>
    <w:p>
      <w:pPr>
        <w:pStyle w:val="normal1"/>
        <w:widowControl/>
        <w:spacing w:lineRule="auto" w:line="360"/>
        <w:jc w:val="both"/>
        <w:rPr>
          <w:rFonts w:ascii="Roboto" w:hAnsi="Roboto" w:eastAsia="Roboto" w:cs="Roboto"/>
          <w:b/>
          <w:bCs/>
          <w:caps w:val="false"/>
          <w:smallCaps w:val="false"/>
          <w:strike w:val="false"/>
          <w:dstrike w:val="false"/>
          <w:color w:val="000000"/>
          <w:sz w:val="24"/>
          <w:szCs w:val="24"/>
          <w:u w:val="none"/>
          <w:effect w:val="none"/>
          <w:shd w:fill="auto" w:val="clear"/>
        </w:rPr>
      </w:pPr>
      <w:r>
        <w:rPr>
          <w:rFonts w:eastAsia="Roboto" w:cs="Roboto" w:ascii="Roboto" w:hAnsi="Roboto"/>
          <w:b/>
          <w:bCs/>
          <w:caps w:val="false"/>
          <w:smallCaps w:val="false"/>
          <w:strike w:val="false"/>
          <w:dstrike w:val="false"/>
          <w:color w:val="000000"/>
          <w:sz w:val="24"/>
          <w:szCs w:val="24"/>
          <w:u w:val="none"/>
          <w:effect w:val="none"/>
          <w:shd w:fill="auto" w:val="clear"/>
        </w:rPr>
        <w:t>LEGAL NOTICE AND DISCLAIMER OF RESPONSIBILITY:</w:t>
      </w:r>
    </w:p>
    <w:p>
      <w:pPr>
        <w:pStyle w:val="normal1"/>
        <w:widowControl/>
        <w:spacing w:lineRule="auto" w:line="360"/>
        <w:jc w:val="both"/>
        <w:rPr>
          <w:rFonts w:ascii="Roboto" w:hAnsi="Roboto" w:eastAsia="Roboto" w:cs="Roboto"/>
          <w:b/>
          <w:bCs/>
          <w:sz w:val="24"/>
          <w:szCs w:val="24"/>
        </w:rPr>
      </w:pPr>
      <w:r>
        <w:rPr>
          <w:rFonts w:eastAsia="Roboto" w:cs="Roboto" w:ascii="Roboto" w:hAnsi="Roboto"/>
          <w:b/>
          <w:bCs/>
          <w:sz w:val="24"/>
          <w:szCs w:val="24"/>
        </w:rPr>
      </w:r>
      <w:r>
        <w:br w:type="page"/>
      </w:r>
    </w:p>
    <w:p>
      <w:pPr>
        <w:pStyle w:val="normal1"/>
        <w:spacing w:lineRule="auto" w:line="360" w:before="0" w:after="0"/>
        <w:jc w:val="both"/>
        <w:rPr>
          <w:rFonts w:ascii="Roboto" w:hAnsi="Roboto" w:eastAsia="Roboto" w:cs="Roboto"/>
          <w:b/>
          <w:bCs/>
          <w:sz w:val="24"/>
          <w:szCs w:val="24"/>
        </w:rPr>
      </w:pPr>
      <w:r>
        <w:rPr>
          <w:rFonts w:eastAsia="Roboto" w:cs="Roboto" w:ascii="Roboto" w:hAnsi="Roboto"/>
          <w:b/>
          <w:bCs/>
          <w:sz w:val="24"/>
          <w:szCs w:val="24"/>
        </w:rPr>
      </w:r>
      <w:r>
        <w:br w:type="page"/>
      </w:r>
    </w:p>
    <w:p>
      <w:pPr>
        <w:pStyle w:val="normal1"/>
        <w:spacing w:lineRule="auto" w:line="360" w:before="0" w:after="0"/>
        <w:jc w:val="both"/>
        <w:rPr>
          <w:rFonts w:ascii="Roboto" w:hAnsi="Roboto" w:eastAsia="Roboto" w:cs="Roboto"/>
          <w:b/>
          <w:bCs/>
          <w:sz w:val="24"/>
          <w:szCs w:val="24"/>
        </w:rPr>
      </w:pPr>
      <w:r>
        <w:rPr>
          <w:rFonts w:eastAsia="Roboto" w:cs="Roboto" w:ascii="Roboto" w:hAnsi="Roboto"/>
          <w:b/>
          <w:bCs/>
          <w:sz w:val="24"/>
          <w:szCs w:val="24"/>
        </w:rPr>
        <w:t>ANEXO TÉCNICO AREA51</w:t>
      </w:r>
    </w:p>
    <w:p>
      <w:pPr>
        <w:pStyle w:val="normal1"/>
        <w:spacing w:lineRule="auto" w:line="360"/>
        <w:jc w:val="both"/>
        <w:rPr>
          <w:rFonts w:ascii="Roboto" w:hAnsi="Roboto"/>
          <w:sz w:val="24"/>
          <w:szCs w:val="24"/>
        </w:rPr>
      </w:pPr>
      <w:r>
        <w:rPr>
          <w:rFonts w:eastAsia="Roboto" w:cs="Roboto" w:ascii="Roboto" w:hAnsi="Roboto"/>
          <w:b/>
          <w:bCs/>
          <w:sz w:val="24"/>
          <w:szCs w:val="24"/>
        </w:rPr>
        <w:t>HERRAMIENTAS Y PROGRAMAS UTILIZADOS EN EL PENTEST</w:t>
      </w:r>
    </w:p>
    <w:p>
      <w:pPr>
        <w:pStyle w:val="normal1"/>
        <w:tabs>
          <w:tab w:val="clear" w:pos="720"/>
          <w:tab w:val="left" w:pos="709" w:leader="none"/>
        </w:tabs>
        <w:spacing w:lineRule="auto" w:line="360"/>
        <w:jc w:val="both"/>
        <w:rPr>
          <w:rFonts w:eastAsia="Roboto" w:cs="Roboto"/>
        </w:rPr>
      </w:pPr>
      <w:r>
        <w:rPr>
          <w:rFonts w:ascii="Roboto" w:hAnsi="Roboto"/>
          <w:sz w:val="24"/>
          <w:szCs w:val="24"/>
        </w:rPr>
      </w:r>
    </w:p>
    <w:p>
      <w:pPr>
        <w:pStyle w:val="normal1"/>
        <w:spacing w:lineRule="auto" w:line="360"/>
        <w:jc w:val="both"/>
        <w:rPr>
          <w:rFonts w:ascii="Roboto" w:hAnsi="Roboto"/>
          <w:sz w:val="24"/>
          <w:szCs w:val="24"/>
        </w:rPr>
      </w:pPr>
      <w:r>
        <w:rPr>
          <w:rFonts w:eastAsia="Roboto" w:cs="Roboto" w:ascii="Roboto" w:hAnsi="Roboto"/>
          <w:b/>
          <w:bCs/>
          <w:sz w:val="24"/>
          <w:szCs w:val="24"/>
        </w:rPr>
        <w:t>TIEMPO DE CONCLUSIÓN DE LOS ANÁLISIS</w:t>
      </w:r>
    </w:p>
    <w:p>
      <w:pPr>
        <w:pStyle w:val="normal1"/>
        <w:spacing w:lineRule="auto" w:line="360"/>
        <w:jc w:val="both"/>
        <w:rPr>
          <w:rFonts w:ascii="Roboto" w:hAnsi="Roboto" w:eastAsia="Roboto" w:cs="Roboto"/>
          <w:b/>
          <w:bCs/>
          <w:sz w:val="24"/>
          <w:szCs w:val="24"/>
        </w:rPr>
      </w:pPr>
      <w:r>
        <w:rPr>
          <w:rFonts w:eastAsia="Roboto" w:cs="Roboto" w:ascii="Roboto" w:hAnsi="Roboto"/>
          <w:b/>
          <w:bCs/>
          <w:sz w:val="24"/>
          <w:szCs w:val="24"/>
        </w:rPr>
      </w:r>
    </w:p>
    <w:p>
      <w:pPr>
        <w:pStyle w:val="normal1"/>
        <w:spacing w:lineRule="auto" w:line="360"/>
        <w:jc w:val="both"/>
        <w:rPr>
          <w:rFonts w:ascii="Roboto" w:hAnsi="Roboto"/>
          <w:sz w:val="24"/>
          <w:szCs w:val="24"/>
        </w:rPr>
      </w:pPr>
      <w:r>
        <w:rPr>
          <w:rFonts w:eastAsia="Roboto" w:cs="Roboto" w:ascii="Roboto" w:hAnsi="Roboto"/>
          <w:b/>
          <w:bCs/>
          <w:sz w:val="24"/>
          <w:szCs w:val="24"/>
        </w:rPr>
        <w:tab/>
        <w:t xml:space="preserve">Tiempo Total Estimado del Pentest Técnico: </w:t>
      </w:r>
      <w:r>
        <w:br w:type="page"/>
      </w:r>
    </w:p>
    <w:p>
      <w:pPr>
        <w:pStyle w:val="normal1"/>
        <w:spacing w:lineRule="auto" w:line="360"/>
        <w:jc w:val="both"/>
        <w:rPr>
          <w:rFonts w:ascii="Roboto" w:hAnsi="Roboto" w:eastAsia="Roboto" w:cs="Roboto"/>
          <w:b/>
          <w:bCs/>
          <w:caps w:val="false"/>
          <w:smallCaps w:val="false"/>
          <w:strike w:val="false"/>
          <w:dstrike w:val="false"/>
          <w:color w:val="000000"/>
          <w:sz w:val="24"/>
          <w:szCs w:val="24"/>
          <w:u w:val="none"/>
          <w:effect w:val="none"/>
          <w:shd w:fill="auto" w:val="clear"/>
        </w:rPr>
      </w:pPr>
      <w:r>
        <w:rPr>
          <w:rFonts w:eastAsia="Roboto" w:cs="Roboto" w:ascii="Roboto" w:hAnsi="Roboto"/>
          <w:b/>
          <w:bCs/>
          <w:caps w:val="false"/>
          <w:smallCaps w:val="false"/>
          <w:strike w:val="false"/>
          <w:dstrike w:val="false"/>
          <w:color w:val="000000"/>
          <w:sz w:val="24"/>
          <w:szCs w:val="24"/>
          <w:u w:val="none"/>
          <w:effect w:val="none"/>
          <w:shd w:fill="auto" w:val="clear"/>
        </w:rPr>
        <w:t>LEGAL NOTICE AND DISCLAIMER OF RESPONSIBILITY:</w:t>
      </w:r>
    </w:p>
    <w:p>
      <w:pPr>
        <w:pStyle w:val="BodyText"/>
        <w:bidi w:val="0"/>
        <w:spacing w:lineRule="auto" w:line="360" w:before="0" w:after="0"/>
        <w:jc w:val="both"/>
        <w:rPr>
          <w:rFonts w:ascii="Roboto" w:hAnsi="Roboto" w:eastAsia="Times New Roman"/>
          <w:b/>
          <w:bCs/>
          <w:caps w:val="false"/>
          <w:smallCaps w:val="false"/>
          <w:strike w:val="false"/>
          <w:dstrike w:val="false"/>
          <w:color w:val="000000"/>
          <w:sz w:val="24"/>
          <w:szCs w:val="24"/>
          <w:u w:val="none"/>
          <w:effect w:val="none"/>
          <w:shd w:fill="auto" w:val="clear"/>
        </w:rPr>
      </w:pPr>
      <w:r>
        <w:rPr>
          <w:rFonts w:eastAsia="Times New Roman" w:ascii="Roboto" w:hAnsi="Roboto"/>
          <w:b/>
          <w:bCs/>
          <w:caps w:val="false"/>
          <w:smallCaps w:val="false"/>
          <w:strike w:val="false"/>
          <w:dstrike w:val="false"/>
          <w:color w:val="000000"/>
          <w:sz w:val="24"/>
          <w:szCs w:val="24"/>
          <w:u w:val="none"/>
          <w:effect w:val="none"/>
          <w:shd w:fill="auto" w:val="clear"/>
        </w:rPr>
        <w:t>INSEGUS conducted this security assessment using methodologies aligned with internationally recognized standards and professional testing frameworks. The analysis was evidence-based and yielded reproducible results, prioritizing risks in accordance with standard practices for formal cybersecurity testing reports. The findings have been documented, detailed, and classified by severity and potential business impact. The recommendations herein should be treated as a priority action plan to mitigate legal, operational, and reputational risks to the organization.</w:t>
      </w:r>
    </w:p>
    <w:p>
      <w:pPr>
        <w:pStyle w:val="BodyText"/>
        <w:bidi w:val="0"/>
        <w:spacing w:lineRule="auto" w:line="360" w:before="0" w:after="0"/>
        <w:jc w:val="both"/>
        <w:rPr>
          <w:rFonts w:ascii="Roboto" w:hAnsi="Roboto" w:eastAsia="Times New Roman"/>
          <w:b/>
          <w:bCs/>
          <w:caps w:val="false"/>
          <w:smallCaps w:val="false"/>
          <w:strike w:val="false"/>
          <w:dstrike w:val="false"/>
          <w:color w:val="000000"/>
          <w:sz w:val="24"/>
          <w:szCs w:val="24"/>
          <w:u w:val="none"/>
          <w:effect w:val="none"/>
          <w:shd w:fill="auto" w:val="clear"/>
        </w:rPr>
      </w:pPr>
      <w:r>
        <w:rPr>
          <w:rFonts w:eastAsia="Times New Roman" w:ascii="Roboto" w:hAnsi="Roboto"/>
          <w:b/>
          <w:bCs/>
          <w:caps w:val="false"/>
          <w:smallCaps w:val="false"/>
          <w:strike w:val="false"/>
          <w:dstrike w:val="false"/>
          <w:color w:val="000000"/>
          <w:sz w:val="24"/>
          <w:szCs w:val="24"/>
          <w:u w:val="none"/>
          <w:effect w:val="none"/>
          <w:shd w:fill="auto" w:val="clear"/>
        </w:rPr>
        <w:t>This document contains highly sensitive and confidential technical information regarding critical vulnerabilities that could directly affect the organization's technology infrastructure and security model. Its disclosure, reproduction, or distribution—in whole or in part—without the express written authorization of security management is strictly prohibited.</w:t>
      </w:r>
      <w:r>
        <w:rPr>
          <w:rFonts w:eastAsia="Times New Roman" w:ascii="Roboto" w:hAnsi="Roboto"/>
          <w:b/>
          <w:bCs/>
          <w:caps w:val="false"/>
          <w:smallCaps w:val="false"/>
          <w:strike w:val="false"/>
          <w:dstrike w:val="false"/>
          <w:color w:val="000000"/>
          <w:sz w:val="24"/>
          <w:szCs w:val="24"/>
          <w:u w:val="none"/>
          <w:effect w:val="none"/>
          <w:shd w:fill="auto" w:val="clear"/>
        </w:rPr>
        <w:t>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w:t>
      </w:r>
    </w:p>
    <w:sectPr>
      <w:headerReference w:type="even" r:id="rId5"/>
      <w:headerReference w:type="default" r:id="rId6"/>
      <w:headerReference w:type="first" r:id="rId7"/>
      <w:type w:val="nextPage"/>
      <w:pgSz w:w="11906" w:h="16838"/>
      <w:pgMar w:left="1134" w:right="1134" w:gutter="0" w:header="1134" w:top="1417" w:footer="0" w:bottom="1134"/>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roman"/>
    <w:pitch w:val="variable"/>
  </w:font>
  <w:font w:name="OpenSymbol">
    <w:altName w:val="Arial Unicode MS"/>
    <w:charset w:val="02"/>
    <w:family w:val="auto"/>
    <w:pitch w:val="default"/>
  </w:font>
  <w:font w:name="Liberation Sans">
    <w:altName w:val="Arial"/>
    <w:charset w:val="00" w:characterSet="windows-1252"/>
    <w:family w:val="swiss"/>
    <w:pitch w:val="variable"/>
  </w:font>
  <w:font w:name="Georgia">
    <w:charset w:val="00" w:characterSet="windows-1252"/>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Roboto">
    <w:charset w:val="01"/>
    <w:family w:val="auto"/>
    <w:pitch w:val="variable"/>
    <w:embedRegular r:id="rId5" w:fontKey="{05014A78-CABC-4EF0-12AC-5CD89AEFDE05}"/>
    <w:embedBold r:id="rId6" w:fontKey="{06014A78-CABC-4EF0-12AC-5CD89AEFDE06}"/>
    <w:embedItalic r:id="rId7" w:fontKey="{07014A78-CABC-4EF0-12AC-5CD89AEFDE07}"/>
    <w:embedBoldItalic r:id="rId8" w:fontKey="{08014A78-CABC-4EF0-12AC-5CD89AEFDE08}"/>
  </w:font>
  <w:font w:name="Segoe UI">
    <w:charset w:val="00" w:characterSet="windows-1252"/>
    <w:family w:val="swiss"/>
    <w:pitch w:val="variable"/>
  </w:font>
  <w:font w:name="Quattrocento Sans">
    <w:charset w:val="00" w:characterSet="windows-1252"/>
    <w:family w:val="roman"/>
    <w:pitch w:val="variable"/>
  </w:font>
  <w:font w:name="quo">
    <w:charset w:val="00" w:characterSet="windows-1252"/>
    <w:family w:val="roman"/>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spacing w:lineRule="auto" w:line="360"/>
      <w:rPr>
        <w:rFonts w:ascii="Quattrocento Sans" w:hAnsi="Quattrocento Sans" w:eastAsia="Quattrocento Sans" w:cs="Quattrocento Sans"/>
        <w:b/>
        <w:bCs/>
      </w:rPr>
    </w:pPr>
    <w:r>
      <w:rPr>
        <w:rFonts w:eastAsia="Quattrocento Sans" w:cs="Quattrocento Sans" w:ascii="Quattrocento Sans" w:hAnsi="Quattrocento Sans"/>
        <w:b/>
        <w:bCs/>
      </w:rPr>
    </w:r>
  </w:p>
  <w:p>
    <w:pPr>
      <w:pStyle w:val="normal1"/>
      <w:keepNext w:val="false"/>
      <w:keepLines w:val="false"/>
      <w:pageBreakBefore w:val="false"/>
      <w:widowControl/>
      <w:pBdr/>
      <w:shd w:val="clear" w:fill="auto"/>
      <w:tabs>
        <w:tab w:val="clear" w:pos="720"/>
        <w:tab w:val="center" w:pos="4819" w:leader="none"/>
        <w:tab w:val="right" w:pos="9638" w:leader="none"/>
      </w:tabs>
      <w:spacing w:lineRule="auto" w:line="240" w:before="0" w:after="0"/>
      <w:ind w:hanging="0" w:start="0" w:end="0"/>
      <w:jc w:val="start"/>
      <w:rPr>
        <w:rFonts w:ascii="Liberation Serif" w:hAnsi="Liberation Serif" w:eastAsia="Liberation Serif" w:cs="Liberation Serif"/>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Liberation Serif" w:cs="Liberation Serif"/>
        <w:b w:val="false"/>
        <w:bCs w:val="false"/>
        <w:i w:val="false"/>
        <w:iCs w:val="false"/>
        <w:caps w:val="false"/>
        <w:smallCaps w:val="false"/>
        <w:strike w:val="false"/>
        <w:dstrike w:val="false"/>
        <w:color w:val="000000"/>
        <w:position w:val="0"/>
        <w:sz w:val="24"/>
        <w:szCs w:val="24"/>
        <w:u w:val="none"/>
        <w:shd w:fill="auto" w:val="clear"/>
        <w:vertAlign w:val="baseline"/>
      </w:rPr>
      <mc:AlternateContent>
        <mc:Choice Requires="wps">
          <w:drawing>
            <wp:anchor distT="0" distB="0" distL="114300" distR="0" simplePos="0" relativeHeight="5" behindDoc="1" locked="0" layoutInCell="0" allowOverlap="1">
              <wp:simplePos x="0" y="0"/>
              <wp:positionH relativeFrom="margin">
                <wp:align>center</wp:align>
              </wp:positionH>
              <wp:positionV relativeFrom="margin">
                <wp:align>center</wp:align>
              </wp:positionV>
              <wp:extent cx="94615" cy="13970"/>
              <wp:effectExtent l="8763000" t="5732780" r="0" b="0"/>
              <wp:wrapNone/>
              <wp:docPr id="2" name=""/>
              <a:graphic xmlns:a="http://schemas.openxmlformats.org/drawingml/2006/main">
                <a:graphicData uri="http://schemas.microsoft.com/office/word/2010/wordprocessingShape">
                  <wps:wsp>
                    <wps:cNvSpPr txBox="1"/>
                    <wps:spPr>
                      <a:xfrm rot="18900000">
                        <a:off x="0" y="0"/>
                        <a:ext cx="94680" cy="14040"/>
                      </a:xfrm>
                      <a:prstGeom prst="rect">
                        <a:avLst/>
                      </a:prstGeom>
                    </wps:spPr>
                    <wps:txbx>
                      <w:txbxContent>
                        <w:p>
                          <w:pPr>
                            <w:overflowPunct w:val="false"/>
                            <w:rPr/>
                          </w:pPr>
                          <w:r>
                            <w:rPr>
                              <w:rFonts w:ascii="quo" w:hAnsi="quo"/>
                              <w:color w:val="C0C0C0"/>
                              <w:sz w:val="2"/>
                              <w14:textOutline w14:w="0" w14:cap="flat" w14:cmpd="sng">
                                <w14:noFill/>
                                <w14:round/>
                              </w14:textOutline>
                              <w14:textFill>
                                <w14:solidFill>
                                  <w14:srgbClr w14:val="c0c0c0">
                                    <w14:alpha w14:val="50000"/>
                                  </w14:srgbClr>
                                </w14:solidFill>
                              </w14:textFill>
                            </w:rPr>
                            <w:t>CONFIDENTIAL</w:t>
                          </w:r>
                        </w:p>
                      </w:txbxContent>
                    </wps:txbx>
                    <wps:bodyPr wrap="square" lIns="0" tIns="0" rIns="0" bIns="0" anchor="t">
                      <a:prstTxWarp prst="textPlain"/>
                      <a:noAutofit/>
                    </wps:bodyPr>
                  </wps:wsp>
                </a:graphicData>
              </a:graphic>
            </wp:anchor>
          </w:drawing>
        </mc:Choice>
        <mc:Fallback>
          <w:pict/>
        </mc:Fallback>
      </mc:AlternateConten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spacing w:lineRule="auto" w:line="360"/>
      <w:rPr>
        <w:rFonts w:ascii="Quattrocento Sans" w:hAnsi="Quattrocento Sans" w:eastAsia="Quattrocento Sans" w:cs="Quattrocento Sans"/>
        <w:b/>
        <w:bCs/>
      </w:rPr>
    </w:pPr>
    <w:r>
      <w:rPr>
        <w:rFonts w:eastAsia="Quattrocento Sans" w:cs="Quattrocento Sans" w:ascii="Quattrocento Sans" w:hAnsi="Quattrocento Sans"/>
        <w:b/>
        <w:bCs/>
      </w:rPr>
    </w:r>
  </w:p>
  <w:p>
    <w:pPr>
      <w:pStyle w:val="normal1"/>
      <w:keepNext w:val="false"/>
      <w:keepLines w:val="false"/>
      <w:pageBreakBefore w:val="false"/>
      <w:widowControl/>
      <w:pBdr/>
      <w:shd w:val="clear" w:fill="auto"/>
      <w:tabs>
        <w:tab w:val="clear" w:pos="720"/>
        <w:tab w:val="center" w:pos="4819" w:leader="none"/>
        <w:tab w:val="right" w:pos="9638" w:leader="none"/>
      </w:tabs>
      <w:spacing w:lineRule="auto" w:line="240" w:before="0" w:after="0"/>
      <w:ind w:hanging="0" w:start="0" w:end="0"/>
      <w:jc w:val="start"/>
      <w:rPr>
        <w:rFonts w:ascii="Liberation Serif" w:hAnsi="Liberation Serif" w:eastAsia="Liberation Serif" w:cs="Liberation Serif"/>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Liberation Serif" w:cs="Liberation Serif"/>
        <w:b w:val="false"/>
        <w:bCs w:val="false"/>
        <w:i w:val="false"/>
        <w:iCs w:val="false"/>
        <w:caps w:val="false"/>
        <w:smallCaps w:val="false"/>
        <w:strike w:val="false"/>
        <w:dstrike w:val="false"/>
        <w:color w:val="000000"/>
        <w:position w:val="0"/>
        <w:sz w:val="24"/>
        <w:szCs w:val="24"/>
        <w:u w:val="none"/>
        <w:shd w:fill="auto" w:val="clear"/>
        <w:vertAlign w:val="baseline"/>
      </w:rPr>
      <mc:AlternateContent>
        <mc:Choice Requires="wps">
          <w:drawing>
            <wp:anchor distT="0" distB="0" distL="114300" distR="0" simplePos="0" relativeHeight="5" behindDoc="1" locked="0" layoutInCell="0" allowOverlap="1">
              <wp:simplePos x="0" y="0"/>
              <wp:positionH relativeFrom="margin">
                <wp:align>center</wp:align>
              </wp:positionH>
              <wp:positionV relativeFrom="margin">
                <wp:align>center</wp:align>
              </wp:positionV>
              <wp:extent cx="94615" cy="13970"/>
              <wp:effectExtent l="8763000" t="5732780" r="0" b="0"/>
              <wp:wrapNone/>
              <wp:docPr id="3" name=""/>
              <a:graphic xmlns:a="http://schemas.openxmlformats.org/drawingml/2006/main">
                <a:graphicData uri="http://schemas.microsoft.com/office/word/2010/wordprocessingShape">
                  <wps:wsp>
                    <wps:cNvSpPr txBox="1"/>
                    <wps:spPr>
                      <a:xfrm rot="18900000">
                        <a:off x="0" y="0"/>
                        <a:ext cx="94680" cy="14040"/>
                      </a:xfrm>
                      <a:prstGeom prst="rect">
                        <a:avLst/>
                      </a:prstGeom>
                    </wps:spPr>
                    <wps:txbx>
                      <w:txbxContent>
                        <w:p>
                          <w:pPr>
                            <w:overflowPunct w:val="false"/>
                            <w:rPr/>
                          </w:pPr>
                          <w:r>
                            <w:rPr>
                              <w:rFonts w:ascii="quo" w:hAnsi="quo"/>
                              <w:color w:val="C0C0C0"/>
                              <w:sz w:val="2"/>
                              <w14:textOutline w14:w="0" w14:cap="flat" w14:cmpd="sng">
                                <w14:noFill/>
                                <w14:round/>
                              </w14:textOutline>
                              <w14:textFill>
                                <w14:solidFill>
                                  <w14:srgbClr w14:val="c0c0c0">
                                    <w14:alpha w14:val="50000"/>
                                  </w14:srgbClr>
                                </w14:solidFill>
                              </w14:textFill>
                            </w:rPr>
                            <w:t>CONFIDENTIAL</w:t>
                          </w:r>
                        </w:p>
                      </w:txbxContent>
                    </wps:txbx>
                    <wps:bodyPr wrap="square" lIns="0" tIns="0" rIns="0" bIns="0" anchor="t">
                      <a:prstTxWarp prst="textPlain"/>
                      <a:noAutofit/>
                    </wps:bodyPr>
                  </wps:wsp>
                </a:graphicData>
              </a:graphic>
            </wp:anchor>
          </w:drawing>
        </mc:Choice>
        <mc:Fallback>
          <w:pict/>
        </mc:Fallback>
      </mc:AlternateContent>
    </w:r>
  </w:p>
</w:hdr>
</file>

<file path=word/settings.xml><?xml version="1.0" encoding="utf-8"?>
<w:settings xmlns:w="http://schemas.openxmlformats.org/wordprocessingml/2006/main">
  <w:zoom w:percent="80"/>
  <w:embedTrueTypeFonts/>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Liberation Serif" w:cs="Liberation Serif"/>
        <w:sz w:val="24"/>
        <w:szCs w:val="24"/>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Liberation Serif" w:hAnsi="Liberation Serif" w:eastAsia="Liberation Serif" w:cs="Liberation Serif"/>
      <w:color w:val="auto"/>
      <w:kern w:val="0"/>
      <w:sz w:val="24"/>
      <w:szCs w:val="24"/>
      <w:lang w:val="en-US" w:eastAsia="zh-CN" w:bidi="hi-IN"/>
    </w:rPr>
  </w:style>
  <w:style w:type="paragraph" w:styleId="Heading1">
    <w:name w:val="heading 1"/>
    <w:basedOn w:val="normal1"/>
    <w:next w:val="normal1"/>
    <w:qFormat/>
    <w:pPr>
      <w:keepNext w:val="true"/>
      <w:keepLines/>
      <w:pageBreakBefore w:val="false"/>
      <w:spacing w:lineRule="auto" w:line="240" w:before="480" w:after="120"/>
    </w:pPr>
    <w:rPr>
      <w:b/>
      <w:bCs/>
      <w:sz w:val="48"/>
      <w:szCs w:val="48"/>
    </w:rPr>
  </w:style>
  <w:style w:type="paragraph" w:styleId="Heading2">
    <w:name w:val="heading 2"/>
    <w:basedOn w:val="normal1"/>
    <w:next w:val="normal1"/>
    <w:qFormat/>
    <w:pPr>
      <w:keepNext w:val="true"/>
      <w:spacing w:lineRule="auto" w:line="240" w:before="200" w:after="120"/>
      <w:ind w:hanging="0" w:start="0"/>
    </w:pPr>
    <w:rPr>
      <w:rFonts w:ascii="Liberation Sans" w:hAnsi="Liberation Sans" w:eastAsia="Liberation Sans" w:cs="Liberation Sans"/>
      <w:b/>
      <w:bCs/>
      <w:sz w:val="32"/>
      <w:szCs w:val="32"/>
    </w:rPr>
  </w:style>
  <w:style w:type="paragraph" w:styleId="Heading3">
    <w:name w:val="heading 3"/>
    <w:basedOn w:val="normal1"/>
    <w:next w:val="normal1"/>
    <w:qFormat/>
    <w:pPr>
      <w:keepNext w:val="true"/>
      <w:keepLines/>
      <w:pageBreakBefore w:val="false"/>
      <w:spacing w:lineRule="auto" w:line="240" w:before="280" w:after="80"/>
    </w:pPr>
    <w:rPr>
      <w:b/>
      <w:bCs/>
      <w:sz w:val="28"/>
      <w:szCs w:val="28"/>
    </w:rPr>
  </w:style>
  <w:style w:type="paragraph" w:styleId="Heading4">
    <w:name w:val="heading 4"/>
    <w:basedOn w:val="normal1"/>
    <w:next w:val="normal1"/>
    <w:qFormat/>
    <w:pPr>
      <w:keepNext w:val="true"/>
      <w:keepLines/>
      <w:pageBreakBefore w:val="false"/>
      <w:spacing w:lineRule="auto" w:line="240" w:before="240" w:after="40"/>
    </w:pPr>
    <w:rPr>
      <w:b/>
      <w:bCs/>
      <w:sz w:val="24"/>
      <w:szCs w:val="24"/>
    </w:rPr>
  </w:style>
  <w:style w:type="paragraph" w:styleId="Heading5">
    <w:name w:val="heading 5"/>
    <w:basedOn w:val="normal1"/>
    <w:next w:val="normal1"/>
    <w:qFormat/>
    <w:pPr>
      <w:keepNext w:val="true"/>
      <w:keepLines/>
      <w:pageBreakBefore w:val="false"/>
      <w:spacing w:lineRule="auto" w:line="240" w:before="220" w:after="40"/>
    </w:pPr>
    <w:rPr>
      <w:b/>
      <w:bCs/>
      <w:sz w:val="22"/>
      <w:szCs w:val="22"/>
    </w:rPr>
  </w:style>
  <w:style w:type="paragraph" w:styleId="Heading6">
    <w:name w:val="heading 6"/>
    <w:basedOn w:val="normal1"/>
    <w:next w:val="normal1"/>
    <w:qFormat/>
    <w:pPr>
      <w:keepNext w:val="true"/>
      <w:keepLines/>
      <w:pageBreakBefore w:val="false"/>
      <w:spacing w:lineRule="auto" w:line="240" w:before="200" w:after="40"/>
    </w:pPr>
    <w:rPr>
      <w:b/>
      <w:bCs/>
      <w:sz w:val="20"/>
      <w:szCs w:val="20"/>
    </w:rPr>
  </w:style>
  <w:style w:type="character" w:styleId="Strong">
    <w:name w:val="Strong"/>
    <w:qFormat/>
    <w:rPr>
      <w:b/>
      <w:bCs/>
    </w:rPr>
  </w:style>
  <w:style w:type="character" w:styleId="Hyperlink">
    <w:name w:val="Hyperlink"/>
    <w:rPr>
      <w:color w:val="000080"/>
      <w:u w:val="single"/>
    </w:rPr>
  </w:style>
  <w:style w:type="character" w:styleId="Marcadores">
    <w:name w:val="Marcadores"/>
    <w:qFormat/>
    <w:rPr>
      <w:rFonts w:ascii="OpenSymbol" w:hAnsi="OpenSymbol" w:eastAsia="OpenSymbol" w:cs="OpenSymbol"/>
    </w:rPr>
  </w:style>
  <w:style w:type="paragraph" w:styleId="Ttulo">
    <w:name w:val="Título"/>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ndice">
    <w:name w:val="Índice"/>
    <w:basedOn w:val="Normal"/>
    <w:qFormat/>
    <w:pPr>
      <w:suppressLineNumbers/>
    </w:pPr>
    <w:rPr>
      <w:rFonts w:cs="Lucida Sans"/>
    </w:rPr>
  </w:style>
  <w:style w:type="paragraph" w:styleId="normal1" w:default="1">
    <w:name w:val="normal1"/>
    <w:qFormat/>
    <w:pPr>
      <w:widowControl/>
      <w:bidi w:val="0"/>
      <w:spacing w:before="0" w:after="0"/>
      <w:jc w:val="start"/>
    </w:pPr>
    <w:rPr>
      <w:rFonts w:ascii="Liberation Serif" w:hAnsi="Liberation Serif" w:eastAsia="Liberation Serif" w:cs="Liberation Serif"/>
      <w:color w:val="auto"/>
      <w:kern w:val="0"/>
      <w:sz w:val="24"/>
      <w:szCs w:val="24"/>
      <w:lang w:val="en-US" w:eastAsia="zh-CN" w:bidi="hi-IN"/>
    </w:rPr>
  </w:style>
  <w:style w:type="paragraph" w:styleId="Title">
    <w:name w:val="Title"/>
    <w:basedOn w:val="normal1"/>
    <w:next w:val="normal1"/>
    <w:qFormat/>
    <w:pPr>
      <w:keepNext w:val="true"/>
      <w:keepLines/>
      <w:pageBreakBefore w:val="false"/>
      <w:spacing w:lineRule="auto" w:line="240" w:before="480" w:after="120"/>
    </w:pPr>
    <w:rPr>
      <w:b/>
      <w:bCs/>
      <w:sz w:val="72"/>
      <w:szCs w:val="72"/>
    </w:rPr>
  </w:style>
  <w:style w:type="paragraph" w:styleId="Subtitle">
    <w:name w:val="Subtitle"/>
    <w:basedOn w:val="normal1"/>
    <w:next w:val="normal1"/>
    <w:qFormat/>
    <w:pPr>
      <w:keepNext w:val="true"/>
      <w:keepLines/>
      <w:pageBreakBefore w:val="false"/>
      <w:spacing w:lineRule="auto" w:line="240" w:before="360" w:after="80"/>
    </w:pPr>
    <w:rPr>
      <w:rFonts w:ascii="Georgia" w:hAnsi="Georgia" w:eastAsia="Georgia" w:cs="Georgia"/>
      <w:i/>
      <w:iCs/>
      <w:color w:val="666666"/>
      <w:sz w:val="48"/>
      <w:szCs w:val="48"/>
    </w:rPr>
  </w:style>
  <w:style w:type="paragraph" w:styleId="Cabealhoerodap">
    <w:name w:val="Cabeçalho e rodapé"/>
    <w:basedOn w:val="Normal"/>
    <w:qFormat/>
    <w:pPr/>
    <w:rPr/>
  </w:style>
  <w:style w:type="paragraph" w:styleId="Header">
    <w:name w:val="header"/>
    <w:basedOn w:val="Cabealhoerodap"/>
    <w:pPr/>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mailto:SecurityTeamXG3@us.es" TargetMode="External"/><Relationship Id="rId4" Type="http://schemas.openxmlformats.org/officeDocument/2006/relationships/hyperlink" Target="mailto:SecurityTeamX@us.es" TargetMode="External"/><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header" Target="header3.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10</TotalTime>
  <Application>LibreOffice/26.2.6.3$Windows_X86_64 LibreOffice_project/8221e31b3ac356a1623c672912a3d2b492f7e3d1</Application>
  <AppVersion>15.0000</AppVersion>
  <Pages>4</Pages>
  <Words>247</Words>
  <Characters>3031</Characters>
  <CharactersWithSpaces>3256</CharactersWithSpaces>
  <Paragraphs>32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pt-BR</dc:language>
  <cp:lastModifiedBy/>
  <dcterms:modified xsi:type="dcterms:W3CDTF">2026-09-27T13:56:53Z</dcterms:modified>
  <cp:revision>4</cp:revision>
  <dc:subject/>
  <dc:title/>
</cp:coreProperties>
</file>