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jl0po4nopqi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de Visão do Sistema EDUFLOW - Sistema de Gerenciamento de Monitorias acadêmicas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y47b2bdvfi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Responsáveis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Esta seção do documento apresenta informações sobre o prestador de serviços e o cliente solicitante do projeto.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932tbpudr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Prestador de Serviço: Equipe APS 2026.1</w:t>
      </w:r>
    </w:p>
    <w:p w:rsidR="00000000" w:rsidDel="00000000" w:rsidP="00000000" w:rsidRDefault="00000000" w:rsidRPr="00000000" w14:paraId="0000000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Projeto e Codificação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Lucas Barbosa Graciano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Valdenio Pantaleao dos Santos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Mateus Miranda da Silva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t xml:space="preserve">IFPB (Campus Esperança) </w:t>
      </w:r>
      <w:r w:rsidDel="00000000" w:rsidR="00000000" w:rsidRPr="00000000">
        <w:rPr>
          <w:rtl w:val="0"/>
        </w:rPr>
        <w:t xml:space="preserve"> – Disciplina de Análise e Projeto de Sistemas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E-mail:</w:t>
      </w:r>
      <w:r w:rsidDel="00000000" w:rsidR="00000000" w:rsidRPr="00000000">
        <w:rPr>
          <w:rtl w:val="0"/>
        </w:rPr>
        <w:t xml:space="preserve"> barbosa.graciano@academico.edu.br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vyc1ned4a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Cliente: Coordenação Acadêmica / Corpo Docente</w:t>
      </w:r>
    </w:p>
    <w:p w:rsidR="00000000" w:rsidDel="00000000" w:rsidP="00000000" w:rsidRDefault="00000000" w:rsidRPr="00000000" w14:paraId="0000000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Representantes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Professores e Coordenadores de Disciplinas da Instituição.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b3ry6elwy1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  <w:t xml:space="preserve">O propósito deste documento é coletar, analisar e definir as necessidades e características do sistema </w:t>
      </w:r>
      <w:r w:rsidDel="00000000" w:rsidR="00000000" w:rsidRPr="00000000">
        <w:rPr>
          <w:b w:val="1"/>
          <w:bCs w:val="1"/>
          <w:rtl w:val="0"/>
        </w:rPr>
        <w:t xml:space="preserve">EduFlow</w:t>
      </w:r>
      <w:r w:rsidDel="00000000" w:rsidR="00000000" w:rsidRPr="00000000">
        <w:rPr>
          <w:rtl w:val="0"/>
        </w:rPr>
        <w:t xml:space="preserve">, focando nas potencialidades requeridas pelos desenvolvedores e usuários-alvo (alunos, monitores e professores), e como estes requisitos foram abordados no sistema.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  <w:t xml:space="preserve">A visão do sistema documenta o ambiente geral de processos de monitoria acadêmica, fornecendo a todos os envolvidos uma descrição compreensível deste e suas macro-funcionalidades, visando resolver a desorganização atual do setor.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d4bg3ry3kq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Descrição do Produto</w:t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tl w:val="0"/>
        </w:rPr>
        <w:t xml:space="preserve">O sistema </w:t>
      </w:r>
      <w:r w:rsidDel="00000000" w:rsidR="00000000" w:rsidRPr="00000000">
        <w:rPr>
          <w:b w:val="1"/>
          <w:bCs w:val="1"/>
          <w:rtl w:val="0"/>
        </w:rPr>
        <w:t xml:space="preserve">EduFlow</w:t>
      </w:r>
      <w:r w:rsidDel="00000000" w:rsidR="00000000" w:rsidRPr="00000000">
        <w:rPr>
          <w:rtl w:val="0"/>
        </w:rPr>
        <w:t xml:space="preserve"> é um projeto direcionado para a gestão de monitorias acadêmicas em instituições de ensino superior, focando na centralização de agendas e no fluxo de atendimento.</w:t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rtl w:val="0"/>
        </w:rPr>
        <w:t xml:space="preserve">Oferece um controle rigoroso da agenda de monitoria, permitindo que monitores registrem horários e alunos realizem reservas de slots ou entrem em fila de espera. O sistema provê um histórico centralizado de dúvidas resolvidas e atendimentos realizados.</w:t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rtl w:val="0"/>
        </w:rPr>
        <w:t xml:space="preserve">Um detalhado controle de validação permite que o professor visualize as atividades de seus monitores e as aprove para contagem de horas, gerando relatórios mensais de horas trabalhadas em tela ou PDF.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tl w:val="0"/>
        </w:rPr>
        <w:t xml:space="preserve">O sistema também oferece dashboards analíticos para o professor, permitindo identificar quais disciplinas possuem maior demanda e quais alunos são mais assíduos na monitoria, auxiliando na tomada de decisão pedagógica.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2yfmisf93v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Envolvimento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vah3xw6zm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Abrangência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tl w:val="0"/>
        </w:rPr>
        <w:t xml:space="preserve">O sistema </w:t>
      </w:r>
      <w:r w:rsidDel="00000000" w:rsidR="00000000" w:rsidRPr="00000000">
        <w:rPr>
          <w:b w:val="1"/>
          <w:bCs w:val="1"/>
          <w:rtl w:val="0"/>
        </w:rPr>
        <w:t xml:space="preserve">EduFlow</w:t>
      </w:r>
      <w:r w:rsidDel="00000000" w:rsidR="00000000" w:rsidRPr="00000000">
        <w:rPr>
          <w:rtl w:val="0"/>
        </w:rPr>
        <w:t xml:space="preserve"> foi concebido para uso web, hospedado em infraestrutura de nuvem, permitindo o acesso simultâneo de diversos perfis através de navegadores desktop e dispositivos móveis (tablets/celulares)*.</w:t>
      </w:r>
    </w:p>
    <w:p w:rsidR="00000000" w:rsidDel="00000000" w:rsidP="00000000" w:rsidRDefault="00000000" w:rsidRPr="00000000" w14:paraId="0000001E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* Essa funcionalidade exige a disponibilidade de acesso à internet.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puzgcfbh0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Papel dos Atores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Atores são as pessoas nas quais irão fazer uso do sistema e desfrutar de seus benefícios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rPr>
          <w:rtl w:val="0"/>
        </w:rPr>
        <w:t xml:space="preserve">Abaixo estão descritos os papéis dos atores do sistema </w:t>
      </w:r>
      <w:r w:rsidDel="00000000" w:rsidR="00000000" w:rsidRPr="00000000">
        <w:rPr>
          <w:b w:val="1"/>
          <w:bCs w:val="1"/>
          <w:rtl w:val="0"/>
        </w:rPr>
        <w:t xml:space="preserve">EduFlow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tx0h9s3wt13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3.2.1. Aluno</w:t>
      </w:r>
    </w:p>
    <w:p w:rsidR="00000000" w:rsidDel="00000000" w:rsidP="00000000" w:rsidRDefault="00000000" w:rsidRPr="00000000" w14:paraId="0000002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Estudante matriculado que busca sanar dúvidas.</w:t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Papel:</w:t>
      </w:r>
      <w:r w:rsidDel="00000000" w:rsidR="00000000" w:rsidRPr="00000000">
        <w:rPr>
          <w:rtl w:val="0"/>
        </w:rPr>
        <w:t xml:space="preserve"> Utiliza o sistema para consultar o catálogo de disciplinas, verificar horários disponíveis e agendar monitorias, fornecendo o assunto a ser tratado.</w:t>
      </w:r>
    </w:p>
    <w:p w:rsidR="00000000" w:rsidDel="00000000" w:rsidP="00000000" w:rsidRDefault="00000000" w:rsidRPr="00000000" w14:paraId="0000002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Insumos ao sistema: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Dados cadastrais e matrícula.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Agendamento de dúvidas e descrição de assuntos.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Confirmação de presença.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mqtti19ovc2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3.2.2. Monitor</w:t>
      </w:r>
    </w:p>
    <w:p w:rsidR="00000000" w:rsidDel="00000000" w:rsidP="00000000" w:rsidRDefault="00000000" w:rsidRPr="00000000" w14:paraId="0000002B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Aluno responsável pelo suporte aos colegas.</w:t>
      </w:r>
    </w:p>
    <w:p w:rsidR="00000000" w:rsidDel="00000000" w:rsidP="00000000" w:rsidRDefault="00000000" w:rsidRPr="00000000" w14:paraId="0000002C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Papel:</w:t>
      </w:r>
      <w:r w:rsidDel="00000000" w:rsidR="00000000" w:rsidRPr="00000000">
        <w:rPr>
          <w:rtl w:val="0"/>
        </w:rPr>
        <w:t xml:space="preserve"> Fornece sua grade de horários, registra os atendimentos realizados e gera relatórios de suas horas para validação.</w:t>
      </w:r>
    </w:p>
    <w:p w:rsidR="00000000" w:rsidDel="00000000" w:rsidP="00000000" w:rsidRDefault="00000000" w:rsidRPr="00000000" w14:paraId="0000002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Insumos ao sistema: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Grade de horários (disponibilidade).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Registro detalhado de atendimentos (relatórios).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2uddymv6xo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3.2.3. Professor</w:t>
      </w:r>
    </w:p>
    <w:p w:rsidR="00000000" w:rsidDel="00000000" w:rsidP="00000000" w:rsidRDefault="00000000" w:rsidRPr="00000000" w14:paraId="00000031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Supervisor responsável pela disciplina e pelo monitor.</w:t>
      </w:r>
    </w:p>
    <w:p w:rsidR="00000000" w:rsidDel="00000000" w:rsidP="00000000" w:rsidRDefault="00000000" w:rsidRPr="00000000" w14:paraId="0000003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Papel:</w:t>
      </w:r>
      <w:r w:rsidDel="00000000" w:rsidR="00000000" w:rsidRPr="00000000">
        <w:rPr>
          <w:rtl w:val="0"/>
        </w:rPr>
        <w:t xml:space="preserve"> Fornece as diretrizes das monitorias, valida os relatórios de atividades e utiliza os dados analíticos para gestão acadêmica.</w:t>
      </w:r>
    </w:p>
    <w:p w:rsidR="00000000" w:rsidDel="00000000" w:rsidP="00000000" w:rsidRDefault="00000000" w:rsidRPr="00000000" w14:paraId="0000003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Insumos ao sistema: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Validação de registros de atendimento.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Vinculação de monitores às disciplinas.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ugupnhwe2u4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3.2.4. Administrador</w:t>
      </w:r>
    </w:p>
    <w:p w:rsidR="00000000" w:rsidDel="00000000" w:rsidP="00000000" w:rsidRDefault="00000000" w:rsidRPr="00000000" w14:paraId="00000037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Gestor do sistema.</w:t>
      </w:r>
    </w:p>
    <w:p w:rsidR="00000000" w:rsidDel="00000000" w:rsidP="00000000" w:rsidRDefault="00000000" w:rsidRPr="00000000" w14:paraId="00000038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Papel:</w:t>
      </w:r>
      <w:r w:rsidDel="00000000" w:rsidR="00000000" w:rsidRPr="00000000">
        <w:rPr>
          <w:rtl w:val="0"/>
        </w:rPr>
        <w:t xml:space="preserve"> Gerencia o cadastro base de usuários e o catálogo de disciplinas.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>
          <w:b w:val="1"/>
          <w:bCs w:val="1"/>
          <w:sz w:val="34"/>
          <w:szCs w:val="34"/>
        </w:rPr>
      </w:pPr>
      <w:bookmarkStart w:colFirst="0" w:colLast="0" w:name="_bwqe4pssv8g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4.Regras de Negócios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2295"/>
        <w:gridCol w:w="7065"/>
        <w:tblGridChange w:id="0">
          <w:tblGrid>
            <w:gridCol w:w="1080"/>
            <w:gridCol w:w="2295"/>
            <w:gridCol w:w="70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da Regra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RN01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Conflito de horários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Um aluno não pode agendar dois horários de monitoria que se sobreponham no mesmo dia.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RN02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Validação de horas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Um monitor não pode validar suas próprias horas; apenas o professor responsável pela disciplina pode realizar essa validação.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RN03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Disponibilidade de vagas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O sistema só deve permitir o agendamento de monitoria se houver vagas disponíveis para aquele horário.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RN04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Bloqueio por faltas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Alunos inadimplentes com faltas em monitorias (ex: 3 faltas sem aviso) podem ser bloqueados de agendar por um período de X dias (opcional).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RN05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Prazo de cancelamento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O cancelamento de um agendamento (por parte do aluno ou monitor) só pode ser realizado com no mínimo 2 horas de antecedência do início da sessão.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RN06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Registro de atendimento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O monitor deve obrigatoriamente registrar o desfecho da monitoria (presença e conteúdo) para que as horas fiquem disponíveis para validação.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RN07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Vínculo obrigatório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O sistema só permite que o monitor cadastre horários para disciplinas às quais ele esteja formalmente vinculado no semestre letivo atual.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RN08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Auto-agendamento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Um monitor fica impedido de realizar um agendamento como "aluno" em horários nos quais ele próprio esteja escalado para prestar monitoria.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RN09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Contagem de horas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Apenas atendimentos com status "VALIDADO" pelo professor serão contabilizados para o cálculo do relatório mensal de horas do monitor.</w:t>
            </w:r>
          </w:p>
        </w:tc>
      </w:tr>
      <w:tr>
        <w:trPr>
          <w:cantSplit w:val="0"/>
          <w:trHeight w:val="1067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RN10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Localidade da sessão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Todo horário de monitoria cadastrado deve conter obrigatoriamente um local físico (sala) ou um link válido para videoconferência.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8chi5j8w9j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Necessidades e Funcionalidades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dptejkirelni" w:id="15"/>
      <w:bookmarkEnd w:id="15"/>
      <w:r w:rsidDel="00000000" w:rsidR="00000000" w:rsidRPr="00000000">
        <w:rPr>
          <w:rtl w:val="0"/>
        </w:rPr>
      </w:r>
    </w:p>
    <w:tbl>
      <w:tblPr>
        <w:tblStyle w:val="Table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6960"/>
        <w:tblGridChange w:id="0">
          <w:tblGrid>
            <w:gridCol w:w="1860"/>
            <w:gridCol w:w="6960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Necessidade 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Gestão de Acesso e Usuários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Benefício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Crítico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 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Autenticação e Autorização:</w:t>
            </w:r>
            <w:r w:rsidDel="00000000" w:rsidR="00000000" w:rsidRPr="00000000">
              <w:rPr>
                <w:rtl w:val="0"/>
              </w:rPr>
              <w:t xml:space="preserve"> Usuário – Login via e-mail/senha. O sistema restringe acesso via Roles (Spring Security).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 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Autenticação:</w:t>
            </w:r>
            <w:r w:rsidDel="00000000" w:rsidR="00000000" w:rsidRPr="00000000">
              <w:rPr>
                <w:color w:val="1f1f1f"/>
                <w:rtl w:val="0"/>
              </w:rPr>
              <w:t xml:space="preserve"> Login via e-mail e senha com restrição por Perfil (Role).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 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Gestão de Perfil:</w:t>
            </w:r>
            <w:r w:rsidDel="00000000" w:rsidR="00000000" w:rsidRPr="00000000">
              <w:rPr>
                <w:color w:val="1f1f1f"/>
                <w:rtl w:val="0"/>
              </w:rPr>
              <w:t xml:space="preserve"> Edição de dados cadastrais (exceto matrícula)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6975"/>
        <w:tblGridChange w:id="0">
          <w:tblGrid>
            <w:gridCol w:w="1845"/>
            <w:gridCol w:w="6975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Necessidade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Gestão Acadêmica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 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Manutenção de Disciplinas:</w:t>
            </w:r>
            <w:r w:rsidDel="00000000" w:rsidR="00000000" w:rsidRPr="00000000">
              <w:rPr>
                <w:color w:val="1f1f1f"/>
                <w:rtl w:val="0"/>
              </w:rPr>
              <w:t xml:space="preserve"> Cadastro, edição e remoção de matérias.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 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Vinculação de Monitoria:</w:t>
            </w:r>
            <w:r w:rsidDel="00000000" w:rsidR="00000000" w:rsidRPr="00000000">
              <w:rPr>
                <w:color w:val="1f1f1f"/>
                <w:rtl w:val="0"/>
              </w:rPr>
              <w:t xml:space="preserve"> Vincula um Monitor a uma Disciplina específica.</w:t>
            </w:r>
          </w:p>
        </w:tc>
      </w:tr>
    </w:tbl>
    <w:p w:rsidR="00000000" w:rsidDel="00000000" w:rsidP="00000000" w:rsidRDefault="00000000" w:rsidRPr="00000000" w14:paraId="00000073">
      <w:pPr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6990"/>
        <w:tblGridChange w:id="0">
          <w:tblGrid>
            <w:gridCol w:w="1830"/>
            <w:gridCol w:w="6990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Necessidade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de Monitoria (Core)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 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Cadastro de Agenda:</w:t>
            </w:r>
            <w:r w:rsidDel="00000000" w:rsidR="00000000" w:rsidRPr="00000000">
              <w:rPr>
                <w:color w:val="1f1f1f"/>
                <w:rtl w:val="0"/>
              </w:rPr>
              <w:t xml:space="preserve"> Monitor informa dia, hora e local/link da monitoria (Validação RN01).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 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Agendamento de Dúvidas:</w:t>
            </w:r>
            <w:r w:rsidDel="00000000" w:rsidR="00000000" w:rsidRPr="00000000">
              <w:rPr>
                <w:color w:val="1f1f1f"/>
                <w:rtl w:val="0"/>
              </w:rPr>
              <w:t xml:space="preserve"> Aluno reserva horário e descreve a dúvida.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 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Registro de Atendimento:</w:t>
            </w:r>
            <w:r w:rsidDel="00000000" w:rsidR="00000000" w:rsidRPr="00000000">
              <w:rPr>
                <w:color w:val="1f1f1f"/>
                <w:rtl w:val="0"/>
              </w:rPr>
              <w:t xml:space="preserve"> Monitor confirma presença e o conteúdo trabalhado.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 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Cancelamento:</w:t>
            </w:r>
            <w:r w:rsidDel="00000000" w:rsidR="00000000" w:rsidRPr="00000000">
              <w:rPr>
                <w:rtl w:val="0"/>
              </w:rPr>
              <w:t xml:space="preserve"> Aluno/Monitor – Cancela reserva com justificativa (mínimo 2h de antecedência).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6975"/>
        <w:tblGridChange w:id="0">
          <w:tblGrid>
            <w:gridCol w:w="1845"/>
            <w:gridCol w:w="6975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Necessidade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Validação e Relatórios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Crítico / Importante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 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Painel do Professor:</w:t>
            </w:r>
            <w:r w:rsidDel="00000000" w:rsidR="00000000" w:rsidRPr="00000000">
              <w:rPr>
                <w:color w:val="1f1f1f"/>
                <w:rtl w:val="0"/>
              </w:rPr>
              <w:t xml:space="preserve"> Aprovação de relatórios de monitoria (RN02).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 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Relatório de Horas:</w:t>
            </w:r>
            <w:r w:rsidDel="00000000" w:rsidR="00000000" w:rsidRPr="00000000">
              <w:rPr>
                <w:color w:val="1f1f1f"/>
                <w:rtl w:val="0"/>
              </w:rPr>
              <w:t xml:space="preserve"> Geração de resumo mensal para exportação em PDF.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 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Dashboard Analítico:</w:t>
            </w:r>
            <w:r w:rsidDel="00000000" w:rsidR="00000000" w:rsidRPr="00000000">
              <w:rPr>
                <w:color w:val="1f1f1f"/>
                <w:rtl w:val="0"/>
              </w:rPr>
              <w:t xml:space="preserve"> Visão de demanda por disciplina e engajamento.</w:t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3wa1aojifs8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xo3g6nfech9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Proposta de Solução Tecnológica Escolhida</w:t>
      </w:r>
    </w:p>
    <w:p w:rsidR="00000000" w:rsidDel="00000000" w:rsidP="00000000" w:rsidRDefault="00000000" w:rsidRPr="00000000" w14:paraId="0000008F">
      <w:pPr>
        <w:spacing w:after="240" w:lineRule="auto"/>
        <w:rPr/>
      </w:pPr>
      <w:r w:rsidDel="00000000" w:rsidR="00000000" w:rsidRPr="00000000">
        <w:rPr>
          <w:rtl w:val="0"/>
        </w:rPr>
        <w:t xml:space="preserve">O sistema será desenvolvido como uma aplicação </w:t>
      </w:r>
      <w:r w:rsidDel="00000000" w:rsidR="00000000" w:rsidRPr="00000000">
        <w:rPr>
          <w:b w:val="1"/>
          <w:bCs w:val="1"/>
          <w:rtl w:val="0"/>
        </w:rPr>
        <w:t xml:space="preserve">Web Full Stack</w:t>
      </w:r>
      <w:r w:rsidDel="00000000" w:rsidR="00000000" w:rsidRPr="00000000">
        <w:rPr>
          <w:rtl w:val="0"/>
        </w:rPr>
        <w:t xml:space="preserve">, utilizando arquitetura </w:t>
      </w:r>
      <w:r w:rsidDel="00000000" w:rsidR="00000000" w:rsidRPr="00000000">
        <w:rPr>
          <w:b w:val="1"/>
          <w:bCs w:val="1"/>
          <w:rtl w:val="0"/>
        </w:rPr>
        <w:t xml:space="preserve">API RESTful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Tecnologias Core:</w:t>
      </w:r>
      <w:r w:rsidDel="00000000" w:rsidR="00000000" w:rsidRPr="00000000">
        <w:rPr>
          <w:rtl w:val="0"/>
        </w:rPr>
        <w:t xml:space="preserve"> Java 17+ com Framework </w:t>
      </w:r>
      <w:r w:rsidDel="00000000" w:rsidR="00000000" w:rsidRPr="00000000">
        <w:rPr>
          <w:b w:val="1"/>
          <w:bCs w:val="1"/>
          <w:rtl w:val="0"/>
        </w:rPr>
        <w:t xml:space="preserve">Spring Boot 3.x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Segurança: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Spring Security</w:t>
      </w:r>
      <w:r w:rsidDel="00000000" w:rsidR="00000000" w:rsidRPr="00000000">
        <w:rPr>
          <w:rtl w:val="0"/>
        </w:rPr>
        <w:t xml:space="preserve"> com autenticação JWT e criptografia </w:t>
      </w:r>
      <w:r w:rsidDel="00000000" w:rsidR="00000000" w:rsidRPr="00000000">
        <w:rPr>
          <w:b w:val="1"/>
          <w:bCs w:val="1"/>
          <w:rtl w:val="0"/>
        </w:rPr>
        <w:t xml:space="preserve">BCrypt</w:t>
      </w:r>
      <w:r w:rsidDel="00000000" w:rsidR="00000000" w:rsidRPr="00000000">
        <w:rPr>
          <w:rtl w:val="0"/>
        </w:rPr>
        <w:t xml:space="preserve"> para senhas.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Banco de Dados: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hospedado na plataforma Neon (Serverless).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Persistência:</w:t>
      </w:r>
      <w:r w:rsidDel="00000000" w:rsidR="00000000" w:rsidRPr="00000000">
        <w:rPr>
          <w:rtl w:val="0"/>
        </w:rPr>
        <w:t xml:space="preserve"> Spring Data JPA para gerenciamento de relacionamentos N:N.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Infraestrutura:</w:t>
      </w:r>
      <w:r w:rsidDel="00000000" w:rsidR="00000000" w:rsidRPr="00000000">
        <w:rPr>
          <w:rtl w:val="0"/>
        </w:rPr>
        <w:t xml:space="preserve"> Deploy automatizado em nuvem (Render ou Vercel).</w:t>
      </w:r>
    </w:p>
    <w:p w:rsidR="00000000" w:rsidDel="00000000" w:rsidP="00000000" w:rsidRDefault="00000000" w:rsidRPr="00000000" w14:paraId="00000095">
      <w:pPr>
        <w:spacing w:after="240" w:lineRule="auto"/>
        <w:rPr/>
      </w:pPr>
      <w:r w:rsidDel="00000000" w:rsidR="00000000" w:rsidRPr="00000000">
        <w:rPr>
          <w:rtl w:val="0"/>
        </w:rPr>
        <w:t xml:space="preserve">A interface será </w:t>
      </w:r>
      <w:r w:rsidDel="00000000" w:rsidR="00000000" w:rsidRPr="00000000">
        <w:rPr>
          <w:b w:val="1"/>
          <w:bCs w:val="1"/>
          <w:rtl w:val="0"/>
        </w:rPr>
        <w:t xml:space="preserve">Responsiva</w:t>
      </w:r>
      <w:r w:rsidDel="00000000" w:rsidR="00000000" w:rsidRPr="00000000">
        <w:rPr>
          <w:rtl w:val="0"/>
        </w:rPr>
        <w:t xml:space="preserve"> (RNF07), garantindo usabilidade em desktops e celulares.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u8f61qddsn4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Valor da Proposta</w:t>
      </w:r>
    </w:p>
    <w:p w:rsidR="00000000" w:rsidDel="00000000" w:rsidP="00000000" w:rsidRDefault="00000000" w:rsidRPr="00000000" w14:paraId="00000098">
      <w:pPr>
        <w:spacing w:after="240" w:lineRule="auto"/>
        <w:rPr/>
      </w:pPr>
      <w:r w:rsidDel="00000000" w:rsidR="00000000" w:rsidRPr="00000000">
        <w:rPr>
          <w:rtl w:val="0"/>
        </w:rPr>
        <w:t xml:space="preserve">A proposta de desenvolvimento do sistema inclui os seguintes itens: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Análise de Requisitos e Gerência de Requisitos;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Projeto do Sistema (Issue 1 e 2);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Codificação do Sistema (Issues 3 a 10);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Testes Unitários e Validação;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Implantação do Sistema e Deploy em Nuvem;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Treinamento e Suporte ao usuário.</w:t>
      </w:r>
    </w:p>
    <w:p w:rsidR="00000000" w:rsidDel="00000000" w:rsidP="00000000" w:rsidRDefault="00000000" w:rsidRPr="00000000" w14:paraId="0000009F">
      <w:pPr>
        <w:spacing w:after="240" w:lineRule="auto"/>
        <w:rPr/>
      </w:pPr>
      <w:r w:rsidDel="00000000" w:rsidR="00000000" w:rsidRPr="00000000">
        <w:rPr>
          <w:rtl w:val="0"/>
        </w:rPr>
        <w:t xml:space="preserve">O valor desta proposta, simulado para fins acadêmicos, é de </w:t>
      </w:r>
      <w:r w:rsidDel="00000000" w:rsidR="00000000" w:rsidRPr="00000000">
        <w:rPr>
          <w:b w:val="1"/>
          <w:bCs w:val="1"/>
          <w:rtl w:val="0"/>
        </w:rPr>
        <w:t xml:space="preserve">R$ 15.000,00 (Quinze Mil Reais)</w:t>
      </w:r>
      <w:r w:rsidDel="00000000" w:rsidR="00000000" w:rsidRPr="00000000">
        <w:rPr>
          <w:rtl w:val="0"/>
        </w:rPr>
        <w:t xml:space="preserve">, representando o esforço técnico de 4 meses de desenvolvimento.</w:t>
      </w:r>
    </w:p>
    <w:p w:rsidR="00000000" w:rsidDel="00000000" w:rsidP="00000000" w:rsidRDefault="00000000" w:rsidRPr="00000000" w14:paraId="000000A0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Obs.: Tratando-se de projeto de APS, o pagamento será convertido em pontuação acadêmica conforme cumprimento das Sprints.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lo2g136ooyn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Cronograma de Execução</w:t>
      </w:r>
    </w:p>
    <w:p w:rsidR="00000000" w:rsidDel="00000000" w:rsidP="00000000" w:rsidRDefault="00000000" w:rsidRPr="00000000" w14:paraId="000000A3">
      <w:pPr>
        <w:spacing w:after="240" w:lineRule="auto"/>
        <w:rPr/>
      </w:pPr>
      <w:r w:rsidDel="00000000" w:rsidR="00000000" w:rsidRPr="00000000">
        <w:rPr>
          <w:rtl w:val="0"/>
        </w:rPr>
        <w:t xml:space="preserve">O cronograma abaixo exibe a estimativa do desenvolvimento baseada na divisão de Sprints:</w:t>
      </w:r>
    </w:p>
    <w:tbl>
      <w:tblPr>
        <w:tblStyle w:val="Table6"/>
        <w:tblW w:w="8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55"/>
        <w:gridCol w:w="980"/>
        <w:gridCol w:w="980"/>
        <w:gridCol w:w="980"/>
        <w:gridCol w:w="980"/>
        <w:tblGridChange w:id="0">
          <w:tblGrid>
            <w:gridCol w:w="4955"/>
            <w:gridCol w:w="980"/>
            <w:gridCol w:w="980"/>
            <w:gridCol w:w="980"/>
            <w:gridCol w:w="98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 / 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MÊS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MÊS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MÊS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MÊS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Análise de Requisitos e Modelagem DB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Configuração Back-end e Segurança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CRUD Disciplinas e Lógica de Agenda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Registro de Atendimentos e Fluxo Professor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Relatórios, Testes Unitários e Deploy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xgou23rka4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Termo de Aceitação</w:t>
      </w:r>
    </w:p>
    <w:p w:rsidR="00000000" w:rsidDel="00000000" w:rsidP="00000000" w:rsidRDefault="00000000" w:rsidRPr="00000000" w14:paraId="000000C4">
      <w:pPr>
        <w:spacing w:after="240" w:lineRule="auto"/>
        <w:rPr/>
      </w:pPr>
      <w:r w:rsidDel="00000000" w:rsidR="00000000" w:rsidRPr="00000000">
        <w:rPr>
          <w:rtl w:val="0"/>
        </w:rPr>
        <w:t xml:space="preserve">Eu,</w:t>
      </w:r>
      <w:r w:rsidDel="00000000" w:rsidR="00000000" w:rsidRPr="00000000">
        <w:rPr>
          <w:u w:val="single"/>
          <w:rtl w:val="0"/>
        </w:rPr>
        <w:t xml:space="preserve">                                                               </w:t>
      </w:r>
      <w:r w:rsidDel="00000000" w:rsidR="00000000" w:rsidRPr="00000000">
        <w:rPr>
          <w:rtl w:val="0"/>
        </w:rPr>
        <w:t xml:space="preserve">, representante da Coordenação, certifico que estou ciente e de acordo com a proposta acima apresentada, respeitando as Regras de Negócio (RN01 a RN04) e as funcionalidades descritas.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Assinatura: </w:t>
      </w:r>
      <w:r w:rsidDel="00000000" w:rsidR="00000000" w:rsidRPr="00000000">
        <w:rPr>
          <w:b w:val="1"/>
          <w:bCs w:val="1"/>
          <w:u w:val="single"/>
          <w:rtl w:val="0"/>
        </w:rPr>
        <w:t xml:space="preserve">                                                                                                                        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>
          <w:b w:val="1"/>
          <w:bCs w:val="1"/>
          <w:sz w:val="34"/>
          <w:szCs w:val="34"/>
        </w:rPr>
      </w:pPr>
      <w:bookmarkStart w:colFirst="0" w:colLast="0" w:name="_nm9tbwxbcck4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Apêndice A – Relato do Processo de Levantamento de Requisitos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Este item descreve as técnicas utilizadas pela Equipe APS 2026.1 para coletar e validar as necessidades do sistema EduFlow, visando resolver a desorganização atual nos processos de monitoria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rPr>
          <w:b w:val="1"/>
          <w:bCs w:val="1"/>
          <w:sz w:val="26"/>
          <w:szCs w:val="26"/>
        </w:rPr>
      </w:pPr>
      <w:bookmarkStart w:colFirst="0" w:colLast="0" w:name="_ix30sujmzkwc" w:id="22"/>
      <w:bookmarkEnd w:id="2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A.1. Técnica 1: Entrevista (Obrigatória)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Foi realizado um roteiro de entrevista estruturada direcionado aos Representantes do Cliente (Professores e Coordenadores)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Objetivo: Compreender as dores da gestão acadêmica e a dificuldade na validação de horas dos monitores (RN02/RN09)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Principais Insights: A entrevista confirmou a necessidade de dashboards analíticos para identificar a demanda das disciplinas e o engajamento dos alunos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rPr>
          <w:b w:val="1"/>
          <w:bCs w:val="1"/>
          <w:sz w:val="26"/>
          <w:szCs w:val="26"/>
        </w:rPr>
      </w:pPr>
      <w:bookmarkStart w:colFirst="0" w:colLast="0" w:name="_y7bz9s5vg03w" w:id="23"/>
      <w:bookmarkEnd w:id="2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A.2. Técnica 2: Questionário (Google Forms)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 equipe elaborou um formulário eletrônico destinado aos três perfis de usuários-alvo: Alunos, Monitores e Professores O formulário foi estruturado em seções inteligentes para coletar percepções específicas de cada ator.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Lógica de Elaboração: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Validação de Regras de Negócio: Foram inseridas perguntas para validar a aceitação da regra de cancelamento de 2 horas (RN05) e a obrigatoriedade de informar o local físico ou link de vídeo (RN10)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Funcionalidades Core: O questionário buscou validar o interesse dos alunos no catálogo de disciplinas e na reserva de slots (F3.2), e dos monitores na geração de relatórios mensais em PDF (F4.2)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Estado do Processo: O instrumento foi devidamente elaborado e estruturado logicamente (conforme o link/roteiro anexo). Nota: Para fins desta etapa do projeto acadêmico, o foco deu-se na construção técnica do questionário e no mapeamento da lógica de desvio entre perfis de usuários.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rPr>
          <w:b w:val="1"/>
          <w:bCs w:val="1"/>
          <w:sz w:val="26"/>
          <w:szCs w:val="26"/>
        </w:rPr>
      </w:pPr>
      <w:bookmarkStart w:colFirst="0" w:colLast="0" w:name="_l8b76qxuhke" w:id="24"/>
      <w:bookmarkEnd w:id="2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A.3. Conclusão do Levantamento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As ferramentas confirmaram que o sistema deve ser Web Responsivo, operando em desktops e celulares (RNF07), para garantir que alunos e monitores acessem a agenda de qualquer lugar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rPr>
          <w:b w:val="1"/>
          <w:bCs w:val="1"/>
          <w:sz w:val="26"/>
          <w:szCs w:val="26"/>
        </w:rPr>
      </w:pPr>
      <w:bookmarkStart w:colFirst="0" w:colLast="0" w:name="_rn1wr66y411e" w:id="25"/>
      <w:bookmarkEnd w:id="2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A.4. Link de Acesso ao Formulário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Para visualizar a estrutura completa das perguntas e a lógica de seções aplicada, acesse o formulário através do link: 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https://docs.google.com/forms/d/e/1FAIpQLSc84Pz39mwPcnhUR-ILTxX_MGXnG-xo1cgMtxGgrIPiczzSdA/viewform?usp=publish-editor</w:t>
        </w:r>
      </w:hyperlink>
      <w:r w:rsidDel="00000000" w:rsidR="00000000" w:rsidRPr="00000000">
        <w:rPr>
          <w:b w:val="1"/>
          <w:bCs w:val="1"/>
          <w:rtl w:val="0"/>
        </w:rPr>
        <w:t xml:space="preserve">]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forms/d/e/1FAIpQLSc84Pz39mwPcnhUR-ILTxX_MGXnG-xo1cgMtxGgrIPiczzSdA/viewform?usp=publish-edi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