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41D0D" w14:textId="68FBC2E3" w:rsidR="00BD491B" w:rsidRDefault="00BD491B" w:rsidP="00BD491B">
      <w:pPr>
        <w:spacing w:before="100" w:beforeAutospacing="1" w:after="100" w:afterAutospacing="1" w:line="240" w:lineRule="auto"/>
        <w:rPr>
          <w:rFonts w:ascii="Times New Roman" w:eastAsia="Times New Roman" w:hAnsi="Times New Roman" w:cs="Times New Roman"/>
          <w:b/>
          <w:bCs/>
          <w:sz w:val="32"/>
          <w:szCs w:val="32"/>
        </w:rPr>
      </w:pPr>
      <w:r w:rsidRPr="00BD491B">
        <w:rPr>
          <w:rFonts w:ascii="Times New Roman" w:eastAsia="Times New Roman" w:hAnsi="Times New Roman" w:cs="Times New Roman"/>
          <w:b/>
          <w:bCs/>
          <w:sz w:val="32"/>
          <w:szCs w:val="32"/>
        </w:rPr>
        <w:t xml:space="preserve">Reimagining Material Exchange: Co-Creating Digital Solutions with Households and </w:t>
      </w:r>
      <w:proofErr w:type="spellStart"/>
      <w:r w:rsidRPr="00BD491B">
        <w:rPr>
          <w:rFonts w:ascii="Times New Roman" w:eastAsia="Times New Roman" w:hAnsi="Times New Roman" w:cs="Times New Roman"/>
          <w:b/>
          <w:bCs/>
          <w:sz w:val="32"/>
          <w:szCs w:val="32"/>
        </w:rPr>
        <w:t>Bhangari</w:t>
      </w:r>
      <w:proofErr w:type="spellEnd"/>
      <w:r w:rsidRPr="00BD491B">
        <w:rPr>
          <w:rFonts w:ascii="Times New Roman" w:eastAsia="Times New Roman" w:hAnsi="Times New Roman" w:cs="Times New Roman"/>
          <w:b/>
          <w:bCs/>
          <w:sz w:val="32"/>
          <w:szCs w:val="32"/>
        </w:rPr>
        <w:t xml:space="preserve"> Workers</w:t>
      </w:r>
    </w:p>
    <w:p w14:paraId="1D7060C6" w14:textId="34C39F61" w:rsidR="00A2557B" w:rsidRPr="00A2557B" w:rsidRDefault="00A2557B" w:rsidP="00BD491B">
      <w:pPr>
        <w:spacing w:before="100" w:beforeAutospacing="1" w:after="100" w:afterAutospacing="1" w:line="240" w:lineRule="auto"/>
        <w:rPr>
          <w:rFonts w:ascii="Times New Roman" w:eastAsia="Times New Roman" w:hAnsi="Times New Roman" w:cs="Times New Roman"/>
          <w:sz w:val="24"/>
          <w:szCs w:val="24"/>
        </w:rPr>
      </w:pPr>
      <w:r w:rsidRPr="00A2557B">
        <w:rPr>
          <w:rFonts w:ascii="Times New Roman" w:eastAsia="Times New Roman" w:hAnsi="Times New Roman" w:cs="Times New Roman"/>
          <w:b/>
          <w:bCs/>
          <w:sz w:val="24"/>
          <w:szCs w:val="24"/>
        </w:rPr>
        <w:t xml:space="preserve">Group name: </w:t>
      </w:r>
      <w:r w:rsidRPr="00A2557B">
        <w:rPr>
          <w:rFonts w:ascii="Times New Roman" w:eastAsia="Times New Roman" w:hAnsi="Times New Roman" w:cs="Times New Roman"/>
          <w:sz w:val="24"/>
          <w:szCs w:val="24"/>
        </w:rPr>
        <w:t>Doctor Strange</w:t>
      </w:r>
    </w:p>
    <w:p w14:paraId="53661336" w14:textId="2C57798E" w:rsidR="00A2557B" w:rsidRPr="00BD491B" w:rsidRDefault="00A2557B" w:rsidP="00BD491B">
      <w:pPr>
        <w:spacing w:before="100" w:beforeAutospacing="1" w:after="100" w:afterAutospacing="1" w:line="240" w:lineRule="auto"/>
        <w:rPr>
          <w:rFonts w:ascii="Times New Roman" w:eastAsia="Times New Roman" w:hAnsi="Times New Roman" w:cs="Times New Roman"/>
          <w:sz w:val="24"/>
          <w:szCs w:val="24"/>
        </w:rPr>
      </w:pPr>
      <w:r w:rsidRPr="00A2557B">
        <w:rPr>
          <w:rFonts w:ascii="Times New Roman" w:eastAsia="Times New Roman" w:hAnsi="Times New Roman" w:cs="Times New Roman"/>
          <w:b/>
          <w:bCs/>
          <w:sz w:val="24"/>
          <w:szCs w:val="24"/>
        </w:rPr>
        <w:t xml:space="preserve">Section: </w:t>
      </w:r>
      <w:r w:rsidRPr="00A2557B">
        <w:rPr>
          <w:rFonts w:ascii="Times New Roman" w:eastAsia="Times New Roman" w:hAnsi="Times New Roman" w:cs="Times New Roman"/>
          <w:sz w:val="24"/>
          <w:szCs w:val="24"/>
        </w:rPr>
        <w:t>B</w:t>
      </w:r>
    </w:p>
    <w:p w14:paraId="119B4ED2" w14:textId="50DEC336" w:rsidR="00BD491B" w:rsidRPr="00BD491B" w:rsidRDefault="00A06BB7" w:rsidP="00BD491B">
      <w:pPr>
        <w:spacing w:before="100" w:beforeAutospacing="1" w:after="100" w:afterAutospacing="1" w:line="240" w:lineRule="auto"/>
        <w:outlineLvl w:val="1"/>
        <w:rPr>
          <w:rFonts w:ascii="Times New Roman" w:eastAsia="Times New Roman" w:hAnsi="Times New Roman" w:cs="Times New Roman"/>
          <w:b/>
          <w:bCs/>
          <w:sz w:val="24"/>
          <w:szCs w:val="24"/>
          <w:u w:val="single"/>
        </w:rPr>
      </w:pPr>
      <w:r w:rsidRPr="00A06BB7">
        <w:rPr>
          <w:rFonts w:ascii="Times New Roman" w:eastAsia="Times New Roman" w:hAnsi="Times New Roman" w:cs="Times New Roman"/>
          <w:b/>
          <w:bCs/>
          <w:sz w:val="24"/>
          <w:szCs w:val="24"/>
          <w:u w:val="single"/>
        </w:rPr>
        <w:t xml:space="preserve">1. </w:t>
      </w:r>
      <w:r w:rsidR="00BD491B" w:rsidRPr="00BD491B">
        <w:rPr>
          <w:rFonts w:ascii="Times New Roman" w:eastAsia="Times New Roman" w:hAnsi="Times New Roman" w:cs="Times New Roman"/>
          <w:b/>
          <w:bCs/>
          <w:sz w:val="24"/>
          <w:szCs w:val="24"/>
          <w:u w:val="single"/>
        </w:rPr>
        <w:t xml:space="preserve">Research Questions </w:t>
      </w:r>
    </w:p>
    <w:p w14:paraId="38A4D0C7" w14:textId="77777777" w:rsidR="00BD491B" w:rsidRPr="00BD491B" w:rsidRDefault="00BD491B" w:rsidP="00BD491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D491B">
        <w:rPr>
          <w:rFonts w:ascii="Times New Roman" w:eastAsia="Times New Roman" w:hAnsi="Times New Roman" w:cs="Times New Roman"/>
          <w:sz w:val="24"/>
          <w:szCs w:val="24"/>
        </w:rPr>
        <w:t xml:space="preserve">How do households and </w:t>
      </w:r>
      <w:proofErr w:type="spellStart"/>
      <w:r w:rsidRPr="00BD491B">
        <w:rPr>
          <w:rFonts w:ascii="Times New Roman" w:eastAsia="Times New Roman" w:hAnsi="Times New Roman" w:cs="Times New Roman"/>
          <w:sz w:val="24"/>
          <w:szCs w:val="24"/>
        </w:rPr>
        <w:t>bhangari</w:t>
      </w:r>
      <w:proofErr w:type="spellEnd"/>
      <w:r w:rsidRPr="00BD491B">
        <w:rPr>
          <w:rFonts w:ascii="Times New Roman" w:eastAsia="Times New Roman" w:hAnsi="Times New Roman" w:cs="Times New Roman"/>
          <w:sz w:val="24"/>
          <w:szCs w:val="24"/>
        </w:rPr>
        <w:t xml:space="preserve"> collectors currently manage, exchange, and process recyclable or reusable household materials?</w:t>
      </w:r>
    </w:p>
    <w:p w14:paraId="25EA352A" w14:textId="77777777" w:rsidR="00BD491B" w:rsidRPr="00BD491B" w:rsidRDefault="00BD491B" w:rsidP="00BD491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D491B">
        <w:rPr>
          <w:rFonts w:ascii="Times New Roman" w:eastAsia="Times New Roman" w:hAnsi="Times New Roman" w:cs="Times New Roman"/>
          <w:sz w:val="24"/>
          <w:szCs w:val="24"/>
        </w:rPr>
        <w:t>What social, logistical, motivational, and technological barriers prevent smooth material exchange through existing informal systems?</w:t>
      </w:r>
    </w:p>
    <w:p w14:paraId="2506620D" w14:textId="77777777" w:rsidR="00BD491B" w:rsidRPr="00BD491B" w:rsidRDefault="00BD491B" w:rsidP="00BD491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D491B">
        <w:rPr>
          <w:rFonts w:ascii="Times New Roman" w:eastAsia="Times New Roman" w:hAnsi="Times New Roman" w:cs="Times New Roman"/>
          <w:sz w:val="24"/>
          <w:szCs w:val="24"/>
        </w:rPr>
        <w:t xml:space="preserve">What challenges do </w:t>
      </w:r>
      <w:proofErr w:type="spellStart"/>
      <w:r w:rsidRPr="00BD491B">
        <w:rPr>
          <w:rFonts w:ascii="Times New Roman" w:eastAsia="Times New Roman" w:hAnsi="Times New Roman" w:cs="Times New Roman"/>
          <w:sz w:val="24"/>
          <w:szCs w:val="24"/>
        </w:rPr>
        <w:t>bhangari</w:t>
      </w:r>
      <w:proofErr w:type="spellEnd"/>
      <w:r w:rsidRPr="00BD491B">
        <w:rPr>
          <w:rFonts w:ascii="Times New Roman" w:eastAsia="Times New Roman" w:hAnsi="Times New Roman" w:cs="Times New Roman"/>
          <w:sz w:val="24"/>
          <w:szCs w:val="24"/>
        </w:rPr>
        <w:t xml:space="preserve"> collectors face in their daily work and income generation?</w:t>
      </w:r>
    </w:p>
    <w:p w14:paraId="0807D569" w14:textId="491AEB3F" w:rsidR="00BD491B" w:rsidRPr="00BD491B" w:rsidRDefault="00BD491B" w:rsidP="00BD491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D491B">
        <w:rPr>
          <w:rFonts w:ascii="Times New Roman" w:eastAsia="Times New Roman" w:hAnsi="Times New Roman" w:cs="Times New Roman"/>
          <w:sz w:val="24"/>
          <w:szCs w:val="24"/>
        </w:rPr>
        <w:t xml:space="preserve">How ready are households and </w:t>
      </w:r>
      <w:proofErr w:type="spellStart"/>
      <w:r w:rsidRPr="00BD491B">
        <w:rPr>
          <w:rFonts w:ascii="Times New Roman" w:eastAsia="Times New Roman" w:hAnsi="Times New Roman" w:cs="Times New Roman"/>
          <w:sz w:val="24"/>
          <w:szCs w:val="24"/>
        </w:rPr>
        <w:t>bhangari</w:t>
      </w:r>
      <w:proofErr w:type="spellEnd"/>
      <w:r w:rsidRPr="00BD491B">
        <w:rPr>
          <w:rFonts w:ascii="Times New Roman" w:eastAsia="Times New Roman" w:hAnsi="Times New Roman" w:cs="Times New Roman"/>
          <w:sz w:val="24"/>
          <w:szCs w:val="24"/>
        </w:rPr>
        <w:t xml:space="preserve"> collectors to adopt a digital platform, and what features would best support their needs?</w:t>
      </w:r>
    </w:p>
    <w:p w14:paraId="2F5455AF" w14:textId="024FBB4A" w:rsidR="00BD491B" w:rsidRPr="00BD491B" w:rsidRDefault="00A06BB7" w:rsidP="00BD491B">
      <w:pPr>
        <w:spacing w:before="100" w:beforeAutospacing="1" w:after="100" w:afterAutospacing="1" w:line="240" w:lineRule="auto"/>
        <w:outlineLvl w:val="2"/>
        <w:rPr>
          <w:rFonts w:ascii="Times New Roman" w:eastAsia="Times New Roman" w:hAnsi="Times New Roman" w:cs="Times New Roman"/>
          <w:b/>
          <w:bCs/>
          <w:sz w:val="24"/>
          <w:szCs w:val="24"/>
          <w:u w:val="single"/>
        </w:rPr>
      </w:pPr>
      <w:r w:rsidRPr="00A06BB7">
        <w:rPr>
          <w:rFonts w:ascii="Times New Roman" w:eastAsia="Times New Roman" w:hAnsi="Times New Roman" w:cs="Times New Roman"/>
          <w:b/>
          <w:bCs/>
          <w:sz w:val="24"/>
          <w:szCs w:val="24"/>
          <w:u w:val="single"/>
        </w:rPr>
        <w:t xml:space="preserve">2. </w:t>
      </w:r>
      <w:r w:rsidR="00BD491B" w:rsidRPr="00BD491B">
        <w:rPr>
          <w:rFonts w:ascii="Times New Roman" w:eastAsia="Times New Roman" w:hAnsi="Times New Roman" w:cs="Times New Roman"/>
          <w:b/>
          <w:bCs/>
          <w:sz w:val="24"/>
          <w:szCs w:val="24"/>
          <w:u w:val="single"/>
        </w:rPr>
        <w:t>Target Population</w:t>
      </w:r>
      <w:r w:rsidR="00A2557B" w:rsidRPr="00A06BB7">
        <w:rPr>
          <w:rFonts w:ascii="Times New Roman" w:eastAsia="Times New Roman" w:hAnsi="Times New Roman" w:cs="Times New Roman"/>
          <w:b/>
          <w:bCs/>
          <w:sz w:val="24"/>
          <w:szCs w:val="24"/>
          <w:u w:val="single"/>
        </w:rPr>
        <w:t xml:space="preserve"> and Sample description:</w:t>
      </w:r>
    </w:p>
    <w:p w14:paraId="3C079DAA" w14:textId="11A3BA9E" w:rsidR="00A2557B" w:rsidRDefault="00BD491B" w:rsidP="00A2557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D491B">
        <w:rPr>
          <w:rFonts w:ascii="Times New Roman" w:eastAsia="Times New Roman" w:hAnsi="Times New Roman" w:cs="Times New Roman"/>
          <w:b/>
          <w:bCs/>
          <w:sz w:val="24"/>
          <w:szCs w:val="24"/>
        </w:rPr>
        <w:t>Urban household members</w:t>
      </w:r>
      <w:r w:rsidRPr="00BD491B">
        <w:rPr>
          <w:rFonts w:ascii="Times New Roman" w:eastAsia="Times New Roman" w:hAnsi="Times New Roman" w:cs="Times New Roman"/>
          <w:sz w:val="24"/>
          <w:szCs w:val="24"/>
        </w:rPr>
        <w:t xml:space="preserve"> who make decisions about storing, selling, or donating reusable or recyclable items.</w:t>
      </w:r>
      <w:r w:rsidR="00A2557B">
        <w:rPr>
          <w:rFonts w:ascii="Times New Roman" w:eastAsia="Times New Roman" w:hAnsi="Times New Roman" w:cs="Times New Roman"/>
          <w:sz w:val="24"/>
          <w:szCs w:val="24"/>
        </w:rPr>
        <w:t xml:space="preserve"> </w:t>
      </w:r>
      <w:r w:rsidR="00A2557B" w:rsidRPr="00BD491B">
        <w:rPr>
          <w:rFonts w:ascii="Times New Roman" w:eastAsia="Times New Roman" w:hAnsi="Times New Roman" w:cs="Times New Roman"/>
          <w:sz w:val="24"/>
          <w:szCs w:val="24"/>
        </w:rPr>
        <w:t>Multiple household members living in urban residential buildings (apartments and houses), interviewed through semi-structured interviews</w:t>
      </w:r>
    </w:p>
    <w:p w14:paraId="6BD7027D" w14:textId="329447C3" w:rsidR="00A2557B" w:rsidRDefault="00BD491B" w:rsidP="00A2557B">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BD491B">
        <w:rPr>
          <w:rFonts w:ascii="Times New Roman" w:eastAsia="Times New Roman" w:hAnsi="Times New Roman" w:cs="Times New Roman"/>
          <w:b/>
          <w:bCs/>
          <w:sz w:val="24"/>
          <w:szCs w:val="24"/>
        </w:rPr>
        <w:t>Bhangari</w:t>
      </w:r>
      <w:proofErr w:type="spellEnd"/>
      <w:r w:rsidRPr="00BD491B">
        <w:rPr>
          <w:rFonts w:ascii="Times New Roman" w:eastAsia="Times New Roman" w:hAnsi="Times New Roman" w:cs="Times New Roman"/>
          <w:b/>
          <w:bCs/>
          <w:sz w:val="24"/>
          <w:szCs w:val="24"/>
        </w:rPr>
        <w:t xml:space="preserve"> / informal waste collectors</w:t>
      </w:r>
      <w:r w:rsidRPr="00BD491B">
        <w:rPr>
          <w:rFonts w:ascii="Times New Roman" w:eastAsia="Times New Roman" w:hAnsi="Times New Roman" w:cs="Times New Roman"/>
          <w:sz w:val="24"/>
          <w:szCs w:val="24"/>
        </w:rPr>
        <w:t xml:space="preserve"> who collect, purchase, and resell recyclable household materials.</w:t>
      </w:r>
      <w:r w:rsidR="00A2557B" w:rsidRPr="00A2557B">
        <w:rPr>
          <w:rFonts w:ascii="Times New Roman" w:eastAsia="Times New Roman" w:hAnsi="Times New Roman" w:cs="Times New Roman"/>
          <w:sz w:val="24"/>
          <w:szCs w:val="24"/>
        </w:rPr>
        <w:t xml:space="preserve"> </w:t>
      </w:r>
      <w:r w:rsidR="00A2557B">
        <w:rPr>
          <w:rFonts w:ascii="Times New Roman" w:eastAsia="Times New Roman" w:hAnsi="Times New Roman" w:cs="Times New Roman"/>
          <w:sz w:val="24"/>
          <w:szCs w:val="24"/>
        </w:rPr>
        <w:t xml:space="preserve">10 </w:t>
      </w:r>
      <w:r w:rsidR="00A2557B" w:rsidRPr="00BD491B">
        <w:rPr>
          <w:rFonts w:ascii="Times New Roman" w:eastAsia="Times New Roman" w:hAnsi="Times New Roman" w:cs="Times New Roman"/>
          <w:sz w:val="24"/>
          <w:szCs w:val="24"/>
        </w:rPr>
        <w:t>Informal waste collectors working within specific neighborhoods or blocks</w:t>
      </w:r>
      <w:r w:rsidR="00A2557B">
        <w:rPr>
          <w:rFonts w:ascii="Times New Roman" w:eastAsia="Times New Roman" w:hAnsi="Times New Roman" w:cs="Times New Roman"/>
          <w:sz w:val="24"/>
          <w:szCs w:val="24"/>
        </w:rPr>
        <w:t xml:space="preserve"> were</w:t>
      </w:r>
      <w:r w:rsidR="00A2557B" w:rsidRPr="00BD491B">
        <w:rPr>
          <w:rFonts w:ascii="Times New Roman" w:eastAsia="Times New Roman" w:hAnsi="Times New Roman" w:cs="Times New Roman"/>
          <w:sz w:val="24"/>
          <w:szCs w:val="24"/>
        </w:rPr>
        <w:t xml:space="preserve"> interviewed in person.</w:t>
      </w:r>
    </w:p>
    <w:p w14:paraId="66C77F91" w14:textId="390E120B" w:rsidR="00BD491B" w:rsidRPr="00BD491B" w:rsidRDefault="00BD491B" w:rsidP="00A2557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D491B">
        <w:rPr>
          <w:rFonts w:ascii="Times New Roman" w:eastAsia="Times New Roman" w:hAnsi="Times New Roman" w:cs="Times New Roman"/>
          <w:b/>
          <w:bCs/>
          <w:sz w:val="24"/>
          <w:szCs w:val="24"/>
        </w:rPr>
        <w:t>Online Survey:</w:t>
      </w:r>
      <w:r w:rsidRPr="00BD491B">
        <w:rPr>
          <w:rFonts w:ascii="Times New Roman" w:eastAsia="Times New Roman" w:hAnsi="Times New Roman" w:cs="Times New Roman"/>
          <w:sz w:val="24"/>
          <w:szCs w:val="24"/>
        </w:rPr>
        <w:t xml:space="preserve"> 50 respondents from urban households, collected through an online questionnaire to gather broader behavioral and attitudinal data.</w:t>
      </w:r>
    </w:p>
    <w:p w14:paraId="595B0318" w14:textId="2E3B8BF9" w:rsidR="00BD491B" w:rsidRPr="00BD491B" w:rsidRDefault="00BD491B" w:rsidP="00BD491B">
      <w:pPr>
        <w:spacing w:before="100" w:beforeAutospacing="1" w:after="100" w:afterAutospacing="1" w:line="240" w:lineRule="auto"/>
        <w:rPr>
          <w:rFonts w:ascii="Times New Roman" w:eastAsia="Times New Roman" w:hAnsi="Times New Roman" w:cs="Times New Roman"/>
          <w:sz w:val="24"/>
          <w:szCs w:val="24"/>
        </w:rPr>
      </w:pPr>
      <w:r w:rsidRPr="00BD491B">
        <w:rPr>
          <w:rFonts w:ascii="Times New Roman" w:eastAsia="Times New Roman" w:hAnsi="Times New Roman" w:cs="Times New Roman"/>
          <w:sz w:val="24"/>
          <w:szCs w:val="24"/>
        </w:rPr>
        <w:t>This sample size aligns with formative research expectations in HCI and is sufficient to surface recurring themes and early design directions.</w:t>
      </w:r>
    </w:p>
    <w:p w14:paraId="76D0EED6" w14:textId="58DF9E89" w:rsidR="00BD491B" w:rsidRPr="00BD491B" w:rsidRDefault="00A06BB7" w:rsidP="00BD491B">
      <w:pPr>
        <w:spacing w:before="100" w:beforeAutospacing="1" w:after="100" w:afterAutospacing="1" w:line="240" w:lineRule="auto"/>
        <w:outlineLvl w:val="2"/>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 xml:space="preserve">3.1 </w:t>
      </w:r>
      <w:r w:rsidR="00BD491B" w:rsidRPr="00BD491B">
        <w:rPr>
          <w:rFonts w:ascii="Times New Roman" w:eastAsia="Times New Roman" w:hAnsi="Times New Roman" w:cs="Times New Roman"/>
          <w:b/>
          <w:bCs/>
          <w:sz w:val="24"/>
          <w:szCs w:val="24"/>
          <w:u w:val="single"/>
        </w:rPr>
        <w:t>Methods Used</w:t>
      </w:r>
      <w:r w:rsidR="00BD491B" w:rsidRPr="00A06BB7">
        <w:rPr>
          <w:rFonts w:ascii="Times New Roman" w:eastAsia="Times New Roman" w:hAnsi="Times New Roman" w:cs="Times New Roman"/>
          <w:b/>
          <w:bCs/>
          <w:sz w:val="24"/>
          <w:szCs w:val="24"/>
          <w:u w:val="single"/>
        </w:rPr>
        <w:t>:</w:t>
      </w:r>
    </w:p>
    <w:p w14:paraId="486773CA" w14:textId="77777777" w:rsidR="00BD491B" w:rsidRPr="00BD491B" w:rsidRDefault="00BD491B" w:rsidP="00BD491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D491B">
        <w:rPr>
          <w:rFonts w:ascii="Times New Roman" w:eastAsia="Times New Roman" w:hAnsi="Times New Roman" w:cs="Times New Roman"/>
          <w:b/>
          <w:bCs/>
          <w:sz w:val="24"/>
          <w:szCs w:val="24"/>
        </w:rPr>
        <w:t>Semi-Structured Interviews</w:t>
      </w:r>
      <w:r w:rsidRPr="00BD491B">
        <w:rPr>
          <w:rFonts w:ascii="Times New Roman" w:eastAsia="Times New Roman" w:hAnsi="Times New Roman" w:cs="Times New Roman"/>
          <w:sz w:val="24"/>
          <w:szCs w:val="24"/>
        </w:rPr>
        <w:t xml:space="preserve"> with households and </w:t>
      </w:r>
      <w:proofErr w:type="spellStart"/>
      <w:r w:rsidRPr="00BD491B">
        <w:rPr>
          <w:rFonts w:ascii="Times New Roman" w:eastAsia="Times New Roman" w:hAnsi="Times New Roman" w:cs="Times New Roman"/>
          <w:sz w:val="24"/>
          <w:szCs w:val="24"/>
        </w:rPr>
        <w:t>bhangari</w:t>
      </w:r>
      <w:proofErr w:type="spellEnd"/>
      <w:r w:rsidRPr="00BD491B">
        <w:rPr>
          <w:rFonts w:ascii="Times New Roman" w:eastAsia="Times New Roman" w:hAnsi="Times New Roman" w:cs="Times New Roman"/>
          <w:sz w:val="24"/>
          <w:szCs w:val="24"/>
        </w:rPr>
        <w:t xml:space="preserve"> collectors</w:t>
      </w:r>
    </w:p>
    <w:p w14:paraId="43D1E386" w14:textId="77777777" w:rsidR="00BD491B" w:rsidRPr="00BD491B" w:rsidRDefault="00BD491B" w:rsidP="00BD491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D491B">
        <w:rPr>
          <w:rFonts w:ascii="Times New Roman" w:eastAsia="Times New Roman" w:hAnsi="Times New Roman" w:cs="Times New Roman"/>
          <w:b/>
          <w:bCs/>
          <w:sz w:val="24"/>
          <w:szCs w:val="24"/>
        </w:rPr>
        <w:t>Online Survey</w:t>
      </w:r>
      <w:r w:rsidRPr="00BD491B">
        <w:rPr>
          <w:rFonts w:ascii="Times New Roman" w:eastAsia="Times New Roman" w:hAnsi="Times New Roman" w:cs="Times New Roman"/>
          <w:sz w:val="24"/>
          <w:szCs w:val="24"/>
        </w:rPr>
        <w:t xml:space="preserve"> with household participants</w:t>
      </w:r>
    </w:p>
    <w:p w14:paraId="66126F08" w14:textId="1E675B96" w:rsidR="00BD491B" w:rsidRPr="00BD491B" w:rsidRDefault="00A06BB7" w:rsidP="00BD491B">
      <w:pPr>
        <w:spacing w:before="100" w:beforeAutospacing="1" w:after="100" w:afterAutospacing="1" w:line="240" w:lineRule="auto"/>
        <w:outlineLvl w:val="2"/>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 xml:space="preserve">3.2 </w:t>
      </w:r>
      <w:r w:rsidR="00BD491B" w:rsidRPr="00BD491B">
        <w:rPr>
          <w:rFonts w:ascii="Times New Roman" w:eastAsia="Times New Roman" w:hAnsi="Times New Roman" w:cs="Times New Roman"/>
          <w:b/>
          <w:bCs/>
          <w:sz w:val="24"/>
          <w:szCs w:val="24"/>
          <w:u w:val="single"/>
        </w:rPr>
        <w:t>Why These Methods Were Selected</w:t>
      </w:r>
      <w:r w:rsidR="00BD491B" w:rsidRPr="00A06BB7">
        <w:rPr>
          <w:rFonts w:ascii="Times New Roman" w:eastAsia="Times New Roman" w:hAnsi="Times New Roman" w:cs="Times New Roman"/>
          <w:b/>
          <w:bCs/>
          <w:sz w:val="24"/>
          <w:szCs w:val="24"/>
          <w:u w:val="single"/>
        </w:rPr>
        <w:t>:</w:t>
      </w:r>
    </w:p>
    <w:p w14:paraId="6C3A8090" w14:textId="5A795F3C" w:rsidR="00BD491B" w:rsidRPr="00BD491B" w:rsidRDefault="00BD491B" w:rsidP="00BD491B">
      <w:pPr>
        <w:spacing w:before="100" w:beforeAutospacing="1" w:after="100" w:afterAutospacing="1" w:line="240" w:lineRule="auto"/>
        <w:rPr>
          <w:rFonts w:ascii="Times New Roman" w:eastAsia="Times New Roman" w:hAnsi="Times New Roman" w:cs="Times New Roman"/>
          <w:sz w:val="24"/>
          <w:szCs w:val="24"/>
        </w:rPr>
      </w:pPr>
      <w:r w:rsidRPr="00BD491B">
        <w:rPr>
          <w:rFonts w:ascii="Times New Roman" w:eastAsia="Times New Roman" w:hAnsi="Times New Roman" w:cs="Times New Roman"/>
          <w:b/>
          <w:bCs/>
          <w:sz w:val="24"/>
          <w:szCs w:val="24"/>
        </w:rPr>
        <w:t>Interviews</w:t>
      </w:r>
      <w:r w:rsidRPr="00BD491B">
        <w:rPr>
          <w:rFonts w:ascii="Times New Roman" w:eastAsia="Times New Roman" w:hAnsi="Times New Roman" w:cs="Times New Roman"/>
          <w:sz w:val="24"/>
          <w:szCs w:val="24"/>
        </w:rPr>
        <w:t xml:space="preserve"> were chosen to gain rich, contextual insights into everyday practices, challenges, emotions, and power dynamics that are difficult to capture through quantitative methods alone.</w:t>
      </w:r>
      <w:r w:rsidR="00D57457">
        <w:rPr>
          <w:rFonts w:ascii="Times New Roman" w:eastAsia="Times New Roman" w:hAnsi="Times New Roman" w:cs="Times New Roman"/>
          <w:sz w:val="24"/>
          <w:szCs w:val="24"/>
        </w:rPr>
        <w:t xml:space="preserve"> </w:t>
      </w:r>
      <w:r w:rsidRPr="00BD491B">
        <w:rPr>
          <w:rFonts w:ascii="Times New Roman" w:eastAsia="Times New Roman" w:hAnsi="Times New Roman" w:cs="Times New Roman"/>
          <w:sz w:val="24"/>
          <w:szCs w:val="24"/>
        </w:rPr>
        <w:t>Semi-structured interviews allowed flexibility to probe sensitive topics such as trust, pricing conflicts, harassment, and social treatment, while still aligning with the research questions.</w:t>
      </w:r>
    </w:p>
    <w:p w14:paraId="111C8B25" w14:textId="75A160DA" w:rsidR="00BD491B" w:rsidRPr="00BD491B" w:rsidRDefault="00BD491B" w:rsidP="00BD491B">
      <w:pPr>
        <w:spacing w:before="100" w:beforeAutospacing="1" w:after="100" w:afterAutospacing="1" w:line="240" w:lineRule="auto"/>
        <w:rPr>
          <w:rFonts w:ascii="Times New Roman" w:eastAsia="Times New Roman" w:hAnsi="Times New Roman" w:cs="Times New Roman"/>
          <w:sz w:val="24"/>
          <w:szCs w:val="24"/>
        </w:rPr>
      </w:pPr>
      <w:r w:rsidRPr="00BD491B">
        <w:rPr>
          <w:rFonts w:ascii="Times New Roman" w:eastAsia="Times New Roman" w:hAnsi="Times New Roman" w:cs="Times New Roman"/>
          <w:b/>
          <w:bCs/>
          <w:sz w:val="24"/>
          <w:szCs w:val="24"/>
        </w:rPr>
        <w:t>Surveys</w:t>
      </w:r>
      <w:r w:rsidRPr="00BD491B">
        <w:rPr>
          <w:rFonts w:ascii="Times New Roman" w:eastAsia="Times New Roman" w:hAnsi="Times New Roman" w:cs="Times New Roman"/>
          <w:sz w:val="24"/>
          <w:szCs w:val="24"/>
        </w:rPr>
        <w:t xml:space="preserve"> were used to complement interview findings with broader trends and patterns. The survey helped validate whether issues identified in interviews were widespread, and to assess digital readiness, smartphone usage, and willingness to adopt a digital platform at scale.</w:t>
      </w:r>
    </w:p>
    <w:p w14:paraId="5F7F55D9" w14:textId="4B1A69C3" w:rsidR="00BD491B" w:rsidRPr="00A06BB7" w:rsidRDefault="00A06BB7" w:rsidP="00A06BB7">
      <w:pPr>
        <w:spacing w:before="100" w:beforeAutospacing="1" w:after="100" w:afterAutospacing="1" w:line="240" w:lineRule="auto"/>
        <w:outlineLvl w:val="1"/>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lastRenderedPageBreak/>
        <w:t xml:space="preserve">4.  </w:t>
      </w:r>
      <w:r w:rsidR="00BD491B" w:rsidRPr="00BD491B">
        <w:rPr>
          <w:rFonts w:ascii="Times New Roman" w:eastAsia="Times New Roman" w:hAnsi="Times New Roman" w:cs="Times New Roman"/>
          <w:b/>
          <w:bCs/>
          <w:sz w:val="24"/>
          <w:szCs w:val="24"/>
          <w:u w:val="single"/>
        </w:rPr>
        <w:t>Key Findings and Design Implications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7"/>
        <w:gridCol w:w="3876"/>
        <w:gridCol w:w="3217"/>
      </w:tblGrid>
      <w:tr w:rsidR="00A06BB7" w:rsidRPr="00A06BB7" w14:paraId="0613BBF8" w14:textId="77777777" w:rsidTr="00A06BB7">
        <w:trPr>
          <w:tblHeader/>
          <w:tblCellSpacing w:w="15" w:type="dxa"/>
        </w:trPr>
        <w:tc>
          <w:tcPr>
            <w:tcW w:w="0" w:type="auto"/>
            <w:vAlign w:val="center"/>
            <w:hideMark/>
          </w:tcPr>
          <w:p w14:paraId="1640FF45" w14:textId="77777777" w:rsidR="00A06BB7" w:rsidRPr="00A06BB7" w:rsidRDefault="00A06BB7" w:rsidP="00A06BB7">
            <w:pPr>
              <w:spacing w:after="0" w:line="240" w:lineRule="auto"/>
              <w:jc w:val="center"/>
              <w:rPr>
                <w:rFonts w:ascii="Times New Roman" w:eastAsia="Times New Roman" w:hAnsi="Times New Roman" w:cs="Times New Roman"/>
                <w:b/>
                <w:bCs/>
                <w:sz w:val="24"/>
                <w:szCs w:val="24"/>
              </w:rPr>
            </w:pPr>
            <w:r w:rsidRPr="00A06BB7">
              <w:rPr>
                <w:rFonts w:ascii="Times New Roman" w:eastAsia="Times New Roman" w:hAnsi="Times New Roman" w:cs="Times New Roman"/>
                <w:b/>
                <w:bCs/>
                <w:sz w:val="24"/>
                <w:szCs w:val="24"/>
              </w:rPr>
              <w:t>Formative Takeaway</w:t>
            </w:r>
          </w:p>
        </w:tc>
        <w:tc>
          <w:tcPr>
            <w:tcW w:w="0" w:type="auto"/>
            <w:vAlign w:val="center"/>
            <w:hideMark/>
          </w:tcPr>
          <w:p w14:paraId="568DB050" w14:textId="77777777" w:rsidR="00A06BB7" w:rsidRPr="00A06BB7" w:rsidRDefault="00A06BB7" w:rsidP="00A06BB7">
            <w:pPr>
              <w:spacing w:after="0" w:line="240" w:lineRule="auto"/>
              <w:jc w:val="center"/>
              <w:rPr>
                <w:rFonts w:ascii="Times New Roman" w:eastAsia="Times New Roman" w:hAnsi="Times New Roman" w:cs="Times New Roman"/>
                <w:b/>
                <w:bCs/>
                <w:sz w:val="24"/>
                <w:szCs w:val="24"/>
              </w:rPr>
            </w:pPr>
            <w:r w:rsidRPr="00A06BB7">
              <w:rPr>
                <w:rFonts w:ascii="Times New Roman" w:eastAsia="Times New Roman" w:hAnsi="Times New Roman" w:cs="Times New Roman"/>
                <w:b/>
                <w:bCs/>
                <w:sz w:val="24"/>
                <w:szCs w:val="24"/>
              </w:rPr>
              <w:t>Evidence / Insight</w:t>
            </w:r>
          </w:p>
        </w:tc>
        <w:tc>
          <w:tcPr>
            <w:tcW w:w="0" w:type="auto"/>
            <w:vAlign w:val="center"/>
            <w:hideMark/>
          </w:tcPr>
          <w:p w14:paraId="14B1DA63" w14:textId="77777777" w:rsidR="00A06BB7" w:rsidRPr="00A06BB7" w:rsidRDefault="00A06BB7" w:rsidP="00A06BB7">
            <w:pPr>
              <w:spacing w:after="0" w:line="240" w:lineRule="auto"/>
              <w:jc w:val="center"/>
              <w:rPr>
                <w:rFonts w:ascii="Times New Roman" w:eastAsia="Times New Roman" w:hAnsi="Times New Roman" w:cs="Times New Roman"/>
                <w:b/>
                <w:bCs/>
                <w:sz w:val="24"/>
                <w:szCs w:val="24"/>
              </w:rPr>
            </w:pPr>
            <w:r w:rsidRPr="00A06BB7">
              <w:rPr>
                <w:rFonts w:ascii="Times New Roman" w:eastAsia="Times New Roman" w:hAnsi="Times New Roman" w:cs="Times New Roman"/>
                <w:b/>
                <w:bCs/>
                <w:sz w:val="24"/>
                <w:szCs w:val="24"/>
              </w:rPr>
              <w:t>Design Implication</w:t>
            </w:r>
          </w:p>
        </w:tc>
      </w:tr>
      <w:tr w:rsidR="00A06BB7" w:rsidRPr="00A06BB7" w14:paraId="73E0B088" w14:textId="77777777" w:rsidTr="00A06BB7">
        <w:trPr>
          <w:tblCellSpacing w:w="15" w:type="dxa"/>
        </w:trPr>
        <w:tc>
          <w:tcPr>
            <w:tcW w:w="0" w:type="auto"/>
            <w:vAlign w:val="center"/>
            <w:hideMark/>
          </w:tcPr>
          <w:p w14:paraId="3E1ECED1" w14:textId="77777777" w:rsidR="00A06BB7" w:rsidRPr="00A06BB7" w:rsidRDefault="00A06BB7" w:rsidP="00A06BB7">
            <w:pPr>
              <w:spacing w:after="0" w:line="240" w:lineRule="auto"/>
              <w:rPr>
                <w:rFonts w:ascii="Times New Roman" w:eastAsia="Times New Roman" w:hAnsi="Times New Roman" w:cs="Times New Roman"/>
                <w:sz w:val="24"/>
                <w:szCs w:val="24"/>
              </w:rPr>
            </w:pPr>
            <w:r w:rsidRPr="00A06BB7">
              <w:rPr>
                <w:rFonts w:ascii="Times New Roman" w:eastAsia="Times New Roman" w:hAnsi="Times New Roman" w:cs="Times New Roman"/>
                <w:b/>
                <w:bCs/>
                <w:sz w:val="24"/>
                <w:szCs w:val="24"/>
              </w:rPr>
              <w:t>1. Communication breakdown is the core problem</w:t>
            </w:r>
          </w:p>
        </w:tc>
        <w:tc>
          <w:tcPr>
            <w:tcW w:w="0" w:type="auto"/>
            <w:vAlign w:val="center"/>
            <w:hideMark/>
          </w:tcPr>
          <w:p w14:paraId="3EF10AD5" w14:textId="77777777" w:rsidR="00A06BB7" w:rsidRPr="00A06BB7" w:rsidRDefault="00A06BB7" w:rsidP="00A06BB7">
            <w:pPr>
              <w:spacing w:after="0" w:line="240" w:lineRule="auto"/>
              <w:rPr>
                <w:rFonts w:ascii="Times New Roman" w:eastAsia="Times New Roman" w:hAnsi="Times New Roman" w:cs="Times New Roman"/>
                <w:sz w:val="24"/>
                <w:szCs w:val="24"/>
              </w:rPr>
            </w:pPr>
            <w:r w:rsidRPr="00A06BB7">
              <w:rPr>
                <w:rFonts w:ascii="Times New Roman" w:eastAsia="Times New Roman" w:hAnsi="Times New Roman" w:cs="Times New Roman"/>
                <w:sz w:val="24"/>
                <w:szCs w:val="24"/>
              </w:rPr>
              <w:t xml:space="preserve">Households rely on shouting from upper floors or waiting unpredictably for collectors. </w:t>
            </w:r>
            <w:proofErr w:type="spellStart"/>
            <w:r w:rsidRPr="00A06BB7">
              <w:rPr>
                <w:rFonts w:ascii="Times New Roman" w:eastAsia="Times New Roman" w:hAnsi="Times New Roman" w:cs="Times New Roman"/>
                <w:sz w:val="24"/>
                <w:szCs w:val="24"/>
              </w:rPr>
              <w:t>Bhangari</w:t>
            </w:r>
            <w:proofErr w:type="spellEnd"/>
            <w:r w:rsidRPr="00A06BB7">
              <w:rPr>
                <w:rFonts w:ascii="Times New Roman" w:eastAsia="Times New Roman" w:hAnsi="Times New Roman" w:cs="Times New Roman"/>
                <w:sz w:val="24"/>
                <w:szCs w:val="24"/>
              </w:rPr>
              <w:t xml:space="preserve"> collectors walk through lanes without knowing where materials are available. Communication is ad-hoc and unreliable for both sides.</w:t>
            </w:r>
          </w:p>
        </w:tc>
        <w:tc>
          <w:tcPr>
            <w:tcW w:w="0" w:type="auto"/>
            <w:vAlign w:val="center"/>
            <w:hideMark/>
          </w:tcPr>
          <w:p w14:paraId="40395E3A" w14:textId="77777777" w:rsidR="00A06BB7" w:rsidRPr="00A06BB7" w:rsidRDefault="00A06BB7" w:rsidP="00A06BB7">
            <w:pPr>
              <w:spacing w:after="0" w:line="240" w:lineRule="auto"/>
              <w:rPr>
                <w:rFonts w:ascii="Times New Roman" w:eastAsia="Times New Roman" w:hAnsi="Times New Roman" w:cs="Times New Roman"/>
                <w:sz w:val="24"/>
                <w:szCs w:val="24"/>
              </w:rPr>
            </w:pPr>
            <w:r w:rsidRPr="00A06BB7">
              <w:rPr>
                <w:rFonts w:ascii="Times New Roman" w:eastAsia="Times New Roman" w:hAnsi="Times New Roman" w:cs="Times New Roman"/>
                <w:sz w:val="24"/>
                <w:szCs w:val="24"/>
              </w:rPr>
              <w:t>The platform should prioritize low-effort, clear communication through request-based pickups, notifications, and precise location sharing.</w:t>
            </w:r>
          </w:p>
        </w:tc>
      </w:tr>
      <w:tr w:rsidR="00A06BB7" w:rsidRPr="00A06BB7" w14:paraId="58B4B0F7" w14:textId="77777777" w:rsidTr="00A06BB7">
        <w:trPr>
          <w:tblCellSpacing w:w="15" w:type="dxa"/>
        </w:trPr>
        <w:tc>
          <w:tcPr>
            <w:tcW w:w="0" w:type="auto"/>
            <w:vAlign w:val="center"/>
            <w:hideMark/>
          </w:tcPr>
          <w:p w14:paraId="0DE14CF7" w14:textId="77777777" w:rsidR="00A06BB7" w:rsidRPr="00A06BB7" w:rsidRDefault="00A06BB7" w:rsidP="00A06BB7">
            <w:pPr>
              <w:spacing w:after="0" w:line="240" w:lineRule="auto"/>
              <w:rPr>
                <w:rFonts w:ascii="Times New Roman" w:eastAsia="Times New Roman" w:hAnsi="Times New Roman" w:cs="Times New Roman"/>
                <w:sz w:val="24"/>
                <w:szCs w:val="24"/>
              </w:rPr>
            </w:pPr>
            <w:r w:rsidRPr="00A06BB7">
              <w:rPr>
                <w:rFonts w:ascii="Times New Roman" w:eastAsia="Times New Roman" w:hAnsi="Times New Roman" w:cs="Times New Roman"/>
                <w:b/>
                <w:bCs/>
                <w:sz w:val="24"/>
                <w:szCs w:val="24"/>
              </w:rPr>
              <w:t>2. Timing mismatch and uncertainty waste time and income</w:t>
            </w:r>
          </w:p>
        </w:tc>
        <w:tc>
          <w:tcPr>
            <w:tcW w:w="0" w:type="auto"/>
            <w:vAlign w:val="center"/>
            <w:hideMark/>
          </w:tcPr>
          <w:p w14:paraId="17526771" w14:textId="77777777" w:rsidR="00A06BB7" w:rsidRPr="00A06BB7" w:rsidRDefault="00A06BB7" w:rsidP="00A06BB7">
            <w:pPr>
              <w:spacing w:after="0" w:line="240" w:lineRule="auto"/>
              <w:rPr>
                <w:rFonts w:ascii="Times New Roman" w:eastAsia="Times New Roman" w:hAnsi="Times New Roman" w:cs="Times New Roman"/>
                <w:sz w:val="24"/>
                <w:szCs w:val="24"/>
              </w:rPr>
            </w:pPr>
            <w:r w:rsidRPr="00A06BB7">
              <w:rPr>
                <w:rFonts w:ascii="Times New Roman" w:eastAsia="Times New Roman" w:hAnsi="Times New Roman" w:cs="Times New Roman"/>
                <w:sz w:val="24"/>
                <w:szCs w:val="24"/>
              </w:rPr>
              <w:t>Households miss collectors due to schedule conflicts, while collectors often walk long distances without finding materials, leading to frustration and income insecurity.</w:t>
            </w:r>
          </w:p>
        </w:tc>
        <w:tc>
          <w:tcPr>
            <w:tcW w:w="0" w:type="auto"/>
            <w:vAlign w:val="center"/>
            <w:hideMark/>
          </w:tcPr>
          <w:p w14:paraId="4F570702" w14:textId="77777777" w:rsidR="00A06BB7" w:rsidRPr="00A06BB7" w:rsidRDefault="00A06BB7" w:rsidP="00A06BB7">
            <w:pPr>
              <w:spacing w:after="0" w:line="240" w:lineRule="auto"/>
              <w:rPr>
                <w:rFonts w:ascii="Times New Roman" w:eastAsia="Times New Roman" w:hAnsi="Times New Roman" w:cs="Times New Roman"/>
                <w:sz w:val="24"/>
                <w:szCs w:val="24"/>
              </w:rPr>
            </w:pPr>
            <w:r w:rsidRPr="00A06BB7">
              <w:rPr>
                <w:rFonts w:ascii="Times New Roman" w:eastAsia="Times New Roman" w:hAnsi="Times New Roman" w:cs="Times New Roman"/>
                <w:sz w:val="24"/>
                <w:szCs w:val="24"/>
              </w:rPr>
              <w:t>Features such as scheduled pickups, availability indicators, and advance requests can better align expectations and reduce wasted effort for both households and collectors.</w:t>
            </w:r>
          </w:p>
        </w:tc>
      </w:tr>
      <w:tr w:rsidR="00A06BB7" w:rsidRPr="00A06BB7" w14:paraId="1CE3E221" w14:textId="77777777" w:rsidTr="00A06BB7">
        <w:trPr>
          <w:tblCellSpacing w:w="15" w:type="dxa"/>
        </w:trPr>
        <w:tc>
          <w:tcPr>
            <w:tcW w:w="0" w:type="auto"/>
            <w:vAlign w:val="center"/>
            <w:hideMark/>
          </w:tcPr>
          <w:p w14:paraId="26F5DA62" w14:textId="77777777" w:rsidR="00A06BB7" w:rsidRPr="00A06BB7" w:rsidRDefault="00A06BB7" w:rsidP="00A06BB7">
            <w:pPr>
              <w:spacing w:after="0" w:line="240" w:lineRule="auto"/>
              <w:rPr>
                <w:rFonts w:ascii="Times New Roman" w:eastAsia="Times New Roman" w:hAnsi="Times New Roman" w:cs="Times New Roman"/>
                <w:sz w:val="24"/>
                <w:szCs w:val="24"/>
              </w:rPr>
            </w:pPr>
            <w:r w:rsidRPr="00A06BB7">
              <w:rPr>
                <w:rFonts w:ascii="Times New Roman" w:eastAsia="Times New Roman" w:hAnsi="Times New Roman" w:cs="Times New Roman"/>
                <w:b/>
                <w:bCs/>
                <w:sz w:val="24"/>
                <w:szCs w:val="24"/>
              </w:rPr>
              <w:t>3. Trust, safety, and pricing transparency are major concerns</w:t>
            </w:r>
          </w:p>
        </w:tc>
        <w:tc>
          <w:tcPr>
            <w:tcW w:w="0" w:type="auto"/>
            <w:vAlign w:val="center"/>
            <w:hideMark/>
          </w:tcPr>
          <w:p w14:paraId="40C7B599" w14:textId="77777777" w:rsidR="00A06BB7" w:rsidRPr="00A06BB7" w:rsidRDefault="00A06BB7" w:rsidP="00A06BB7">
            <w:pPr>
              <w:spacing w:after="0" w:line="240" w:lineRule="auto"/>
              <w:rPr>
                <w:rFonts w:ascii="Times New Roman" w:eastAsia="Times New Roman" w:hAnsi="Times New Roman" w:cs="Times New Roman"/>
                <w:sz w:val="24"/>
                <w:szCs w:val="24"/>
              </w:rPr>
            </w:pPr>
            <w:r w:rsidRPr="00A06BB7">
              <w:rPr>
                <w:rFonts w:ascii="Times New Roman" w:eastAsia="Times New Roman" w:hAnsi="Times New Roman" w:cs="Times New Roman"/>
                <w:sz w:val="24"/>
                <w:szCs w:val="24"/>
              </w:rPr>
              <w:t>Households feel unsafe or uncomfortable during face-to-face bargaining. Collectors face suspicion, disrespect, and frequent disputes over pricing, often leading to failed exchanges.</w:t>
            </w:r>
          </w:p>
        </w:tc>
        <w:tc>
          <w:tcPr>
            <w:tcW w:w="0" w:type="auto"/>
            <w:vAlign w:val="center"/>
            <w:hideMark/>
          </w:tcPr>
          <w:p w14:paraId="488E79CF" w14:textId="77777777" w:rsidR="00A06BB7" w:rsidRPr="00A06BB7" w:rsidRDefault="00A06BB7" w:rsidP="00A06BB7">
            <w:pPr>
              <w:spacing w:after="0" w:line="240" w:lineRule="auto"/>
              <w:rPr>
                <w:rFonts w:ascii="Times New Roman" w:eastAsia="Times New Roman" w:hAnsi="Times New Roman" w:cs="Times New Roman"/>
                <w:sz w:val="24"/>
                <w:szCs w:val="24"/>
              </w:rPr>
            </w:pPr>
            <w:r w:rsidRPr="00A06BB7">
              <w:rPr>
                <w:rFonts w:ascii="Times New Roman" w:eastAsia="Times New Roman" w:hAnsi="Times New Roman" w:cs="Times New Roman"/>
                <w:sz w:val="24"/>
                <w:szCs w:val="24"/>
              </w:rPr>
              <w:t>The system should support transparent or estimated pricing, reduce direct bargaining pressure, and clearly identify collectors to build mutual trust and safety.</w:t>
            </w:r>
          </w:p>
        </w:tc>
      </w:tr>
      <w:tr w:rsidR="00A06BB7" w:rsidRPr="00A06BB7" w14:paraId="35057A1B" w14:textId="77777777" w:rsidTr="00A06BB7">
        <w:trPr>
          <w:tblCellSpacing w:w="15" w:type="dxa"/>
        </w:trPr>
        <w:tc>
          <w:tcPr>
            <w:tcW w:w="0" w:type="auto"/>
            <w:vAlign w:val="center"/>
            <w:hideMark/>
          </w:tcPr>
          <w:p w14:paraId="6D66BCFD" w14:textId="77777777" w:rsidR="00A06BB7" w:rsidRPr="00A06BB7" w:rsidRDefault="00A06BB7" w:rsidP="00A06BB7">
            <w:pPr>
              <w:spacing w:after="0" w:line="240" w:lineRule="auto"/>
              <w:rPr>
                <w:rFonts w:ascii="Times New Roman" w:eastAsia="Times New Roman" w:hAnsi="Times New Roman" w:cs="Times New Roman"/>
                <w:sz w:val="24"/>
                <w:szCs w:val="24"/>
              </w:rPr>
            </w:pPr>
            <w:r w:rsidRPr="00A06BB7">
              <w:rPr>
                <w:rFonts w:ascii="Times New Roman" w:eastAsia="Times New Roman" w:hAnsi="Times New Roman" w:cs="Times New Roman"/>
                <w:b/>
                <w:bCs/>
                <w:sz w:val="24"/>
                <w:szCs w:val="24"/>
              </w:rPr>
              <w:t>4. High digital readiness and strong willingness to adopt</w:t>
            </w:r>
          </w:p>
        </w:tc>
        <w:tc>
          <w:tcPr>
            <w:tcW w:w="0" w:type="auto"/>
            <w:vAlign w:val="center"/>
            <w:hideMark/>
          </w:tcPr>
          <w:p w14:paraId="196D2E2C" w14:textId="77777777" w:rsidR="00A06BB7" w:rsidRPr="00A06BB7" w:rsidRDefault="00A06BB7" w:rsidP="00A06BB7">
            <w:pPr>
              <w:spacing w:after="0" w:line="240" w:lineRule="auto"/>
              <w:rPr>
                <w:rFonts w:ascii="Times New Roman" w:eastAsia="Times New Roman" w:hAnsi="Times New Roman" w:cs="Times New Roman"/>
                <w:sz w:val="24"/>
                <w:szCs w:val="24"/>
              </w:rPr>
            </w:pPr>
            <w:r w:rsidRPr="00A06BB7">
              <w:rPr>
                <w:rFonts w:ascii="Times New Roman" w:eastAsia="Times New Roman" w:hAnsi="Times New Roman" w:cs="Times New Roman"/>
                <w:sz w:val="24"/>
                <w:szCs w:val="24"/>
              </w:rPr>
              <w:t>Survey results show widespread smartphone ownership and familiarity with apps, social media, and mobile financial services. Both groups expressed strong interest in a simple digital solution.</w:t>
            </w:r>
          </w:p>
        </w:tc>
        <w:tc>
          <w:tcPr>
            <w:tcW w:w="0" w:type="auto"/>
            <w:vAlign w:val="center"/>
            <w:hideMark/>
          </w:tcPr>
          <w:p w14:paraId="0C9115FE" w14:textId="77777777" w:rsidR="00A06BB7" w:rsidRPr="00A06BB7" w:rsidRDefault="00A06BB7" w:rsidP="00A06BB7">
            <w:pPr>
              <w:spacing w:after="0" w:line="240" w:lineRule="auto"/>
              <w:rPr>
                <w:rFonts w:ascii="Times New Roman" w:eastAsia="Times New Roman" w:hAnsi="Times New Roman" w:cs="Times New Roman"/>
                <w:sz w:val="24"/>
                <w:szCs w:val="24"/>
              </w:rPr>
            </w:pPr>
            <w:r w:rsidRPr="00A06BB7">
              <w:rPr>
                <w:rFonts w:ascii="Times New Roman" w:eastAsia="Times New Roman" w:hAnsi="Times New Roman" w:cs="Times New Roman"/>
                <w:sz w:val="24"/>
                <w:szCs w:val="24"/>
              </w:rPr>
              <w:t>A mobile-first design using simple language, minimal steps, and optional Bangla voice support would ensure accessibility and inclusive adoption.</w:t>
            </w:r>
          </w:p>
        </w:tc>
      </w:tr>
    </w:tbl>
    <w:p w14:paraId="7C5E297C" w14:textId="77777777" w:rsidR="00BD491B" w:rsidRPr="00BD491B" w:rsidRDefault="00BD491B" w:rsidP="00BD491B">
      <w:pPr>
        <w:spacing w:before="100" w:beforeAutospacing="1" w:after="100" w:afterAutospacing="1" w:line="240" w:lineRule="auto"/>
        <w:outlineLvl w:val="1"/>
        <w:rPr>
          <w:rFonts w:ascii="Times New Roman" w:eastAsia="Times New Roman" w:hAnsi="Times New Roman" w:cs="Times New Roman"/>
          <w:b/>
          <w:bCs/>
          <w:sz w:val="24"/>
          <w:szCs w:val="24"/>
          <w:u w:val="single"/>
        </w:rPr>
      </w:pPr>
      <w:r w:rsidRPr="00BD491B">
        <w:rPr>
          <w:rFonts w:ascii="Times New Roman" w:eastAsia="Times New Roman" w:hAnsi="Times New Roman" w:cs="Times New Roman"/>
          <w:b/>
          <w:bCs/>
          <w:sz w:val="24"/>
          <w:szCs w:val="24"/>
          <w:u w:val="single"/>
        </w:rPr>
        <w:t>5. Impact on Design Direction</w:t>
      </w:r>
    </w:p>
    <w:p w14:paraId="6695FE5B" w14:textId="77777777" w:rsidR="00BD491B" w:rsidRPr="00BD491B" w:rsidRDefault="00BD491B" w:rsidP="00BD491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D491B">
        <w:rPr>
          <w:rFonts w:ascii="Times New Roman" w:eastAsia="Times New Roman" w:hAnsi="Times New Roman" w:cs="Times New Roman"/>
          <w:sz w:val="24"/>
          <w:szCs w:val="24"/>
        </w:rPr>
        <w:t>Supporting predictable and respectful interactions between households and collectors</w:t>
      </w:r>
    </w:p>
    <w:p w14:paraId="234BE7D7" w14:textId="77777777" w:rsidR="00BD491B" w:rsidRPr="00BD491B" w:rsidRDefault="00BD491B" w:rsidP="00BD491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D491B">
        <w:rPr>
          <w:rFonts w:ascii="Times New Roman" w:eastAsia="Times New Roman" w:hAnsi="Times New Roman" w:cs="Times New Roman"/>
          <w:sz w:val="24"/>
          <w:szCs w:val="24"/>
        </w:rPr>
        <w:t xml:space="preserve">Reducing income uncertainty and wasted labor for </w:t>
      </w:r>
      <w:proofErr w:type="spellStart"/>
      <w:r w:rsidRPr="00BD491B">
        <w:rPr>
          <w:rFonts w:ascii="Times New Roman" w:eastAsia="Times New Roman" w:hAnsi="Times New Roman" w:cs="Times New Roman"/>
          <w:sz w:val="24"/>
          <w:szCs w:val="24"/>
        </w:rPr>
        <w:t>bhangari</w:t>
      </w:r>
      <w:proofErr w:type="spellEnd"/>
      <w:r w:rsidRPr="00BD491B">
        <w:rPr>
          <w:rFonts w:ascii="Times New Roman" w:eastAsia="Times New Roman" w:hAnsi="Times New Roman" w:cs="Times New Roman"/>
          <w:sz w:val="24"/>
          <w:szCs w:val="24"/>
        </w:rPr>
        <w:t xml:space="preserve"> workers</w:t>
      </w:r>
    </w:p>
    <w:p w14:paraId="3209E378" w14:textId="77777777" w:rsidR="00BD491B" w:rsidRPr="00BD491B" w:rsidRDefault="00BD491B" w:rsidP="00BD491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D491B">
        <w:rPr>
          <w:rFonts w:ascii="Times New Roman" w:eastAsia="Times New Roman" w:hAnsi="Times New Roman" w:cs="Times New Roman"/>
          <w:sz w:val="24"/>
          <w:szCs w:val="24"/>
        </w:rPr>
        <w:t>Enhancing transparency, safety, and trust through digital mediation</w:t>
      </w:r>
    </w:p>
    <w:p w14:paraId="78E324CE" w14:textId="77777777" w:rsidR="00BD491B" w:rsidRPr="00BD491B" w:rsidRDefault="00BD491B" w:rsidP="00BD491B">
      <w:pPr>
        <w:spacing w:before="100" w:beforeAutospacing="1" w:after="100" w:afterAutospacing="1" w:line="240" w:lineRule="auto"/>
        <w:outlineLvl w:val="1"/>
        <w:rPr>
          <w:rFonts w:ascii="Times New Roman" w:eastAsia="Times New Roman" w:hAnsi="Times New Roman" w:cs="Times New Roman"/>
          <w:b/>
          <w:bCs/>
          <w:sz w:val="24"/>
          <w:szCs w:val="24"/>
          <w:u w:val="single"/>
        </w:rPr>
      </w:pPr>
      <w:r w:rsidRPr="00BD491B">
        <w:rPr>
          <w:rFonts w:ascii="Times New Roman" w:eastAsia="Times New Roman" w:hAnsi="Times New Roman" w:cs="Times New Roman"/>
          <w:b/>
          <w:bCs/>
          <w:sz w:val="24"/>
          <w:szCs w:val="24"/>
          <w:u w:val="single"/>
        </w:rPr>
        <w:t>6. Team Roles and Responsibilities (Formative Phase)</w:t>
      </w:r>
    </w:p>
    <w:p w14:paraId="3D07FCDB" w14:textId="44E4641C" w:rsidR="00BD491B" w:rsidRPr="00BD491B" w:rsidRDefault="00BD491B" w:rsidP="00BD491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D491B">
        <w:rPr>
          <w:rFonts w:ascii="Times New Roman" w:eastAsia="Times New Roman" w:hAnsi="Times New Roman" w:cs="Times New Roman"/>
          <w:b/>
          <w:bCs/>
          <w:sz w:val="24"/>
          <w:szCs w:val="24"/>
        </w:rPr>
        <w:t>Household Interviews:</w:t>
      </w:r>
      <w:r w:rsidRPr="00BD491B">
        <w:rPr>
          <w:rFonts w:ascii="Times New Roman" w:eastAsia="Times New Roman" w:hAnsi="Times New Roman" w:cs="Times New Roman"/>
          <w:sz w:val="24"/>
          <w:szCs w:val="24"/>
        </w:rPr>
        <w:t xml:space="preserve"> Anisa, Lub</w:t>
      </w:r>
      <w:r w:rsidR="00EA56A5">
        <w:rPr>
          <w:rFonts w:ascii="Times New Roman" w:eastAsia="Times New Roman" w:hAnsi="Times New Roman" w:cs="Times New Roman"/>
          <w:sz w:val="24"/>
          <w:szCs w:val="24"/>
        </w:rPr>
        <w:t>na</w:t>
      </w:r>
    </w:p>
    <w:p w14:paraId="767C2783" w14:textId="498D43B9" w:rsidR="00BD491B" w:rsidRPr="00BD491B" w:rsidRDefault="00BD491B" w:rsidP="00BD491B">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BD491B">
        <w:rPr>
          <w:rFonts w:ascii="Times New Roman" w:eastAsia="Times New Roman" w:hAnsi="Times New Roman" w:cs="Times New Roman"/>
          <w:b/>
          <w:bCs/>
          <w:sz w:val="24"/>
          <w:szCs w:val="24"/>
        </w:rPr>
        <w:t>Bhangari</w:t>
      </w:r>
      <w:proofErr w:type="spellEnd"/>
      <w:r w:rsidRPr="00BD491B">
        <w:rPr>
          <w:rFonts w:ascii="Times New Roman" w:eastAsia="Times New Roman" w:hAnsi="Times New Roman" w:cs="Times New Roman"/>
          <w:b/>
          <w:bCs/>
          <w:sz w:val="24"/>
          <w:szCs w:val="24"/>
        </w:rPr>
        <w:t xml:space="preserve"> Collector Interviews:</w:t>
      </w:r>
      <w:r w:rsidRPr="00BD491B">
        <w:rPr>
          <w:rFonts w:ascii="Times New Roman" w:eastAsia="Times New Roman" w:hAnsi="Times New Roman" w:cs="Times New Roman"/>
          <w:sz w:val="24"/>
          <w:szCs w:val="24"/>
        </w:rPr>
        <w:t xml:space="preserve"> Mashraf</w:t>
      </w:r>
      <w:r w:rsidR="00A06BB7">
        <w:rPr>
          <w:rFonts w:ascii="Times New Roman" w:eastAsia="Times New Roman" w:hAnsi="Times New Roman" w:cs="Times New Roman"/>
          <w:sz w:val="24"/>
          <w:szCs w:val="24"/>
        </w:rPr>
        <w:t>e</w:t>
      </w:r>
      <w:r w:rsidRPr="00BD491B">
        <w:rPr>
          <w:rFonts w:ascii="Times New Roman" w:eastAsia="Times New Roman" w:hAnsi="Times New Roman" w:cs="Times New Roman"/>
          <w:sz w:val="24"/>
          <w:szCs w:val="24"/>
        </w:rPr>
        <w:t xml:space="preserve">, </w:t>
      </w:r>
      <w:proofErr w:type="gramStart"/>
      <w:r w:rsidRPr="00BD491B">
        <w:rPr>
          <w:rFonts w:ascii="Times New Roman" w:eastAsia="Times New Roman" w:hAnsi="Times New Roman" w:cs="Times New Roman"/>
          <w:sz w:val="24"/>
          <w:szCs w:val="24"/>
        </w:rPr>
        <w:t>Prince</w:t>
      </w:r>
      <w:r w:rsidR="00EA56A5">
        <w:rPr>
          <w:rFonts w:ascii="Times New Roman" w:eastAsia="Times New Roman" w:hAnsi="Times New Roman" w:cs="Times New Roman"/>
          <w:sz w:val="24"/>
          <w:szCs w:val="24"/>
        </w:rPr>
        <w:t xml:space="preserve"> ,</w:t>
      </w:r>
      <w:proofErr w:type="gramEnd"/>
      <w:r w:rsidR="00EA56A5">
        <w:rPr>
          <w:rFonts w:ascii="Times New Roman" w:eastAsia="Times New Roman" w:hAnsi="Times New Roman" w:cs="Times New Roman"/>
          <w:sz w:val="24"/>
          <w:szCs w:val="24"/>
        </w:rPr>
        <w:t xml:space="preserve"> Mahbe</w:t>
      </w:r>
    </w:p>
    <w:p w14:paraId="1404B126" w14:textId="0B51119D" w:rsidR="00BD491B" w:rsidRPr="00BD491B" w:rsidRDefault="00BD491B" w:rsidP="00BD491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D491B">
        <w:rPr>
          <w:rFonts w:ascii="Times New Roman" w:eastAsia="Times New Roman" w:hAnsi="Times New Roman" w:cs="Times New Roman"/>
          <w:b/>
          <w:bCs/>
          <w:sz w:val="24"/>
          <w:szCs w:val="24"/>
        </w:rPr>
        <w:t>Survey Design, Distribution, Data Analysis, and Synthesis:</w:t>
      </w:r>
      <w:r w:rsidRPr="00BD491B">
        <w:rPr>
          <w:rFonts w:ascii="Times New Roman" w:eastAsia="Times New Roman" w:hAnsi="Times New Roman" w:cs="Times New Roman"/>
          <w:sz w:val="24"/>
          <w:szCs w:val="24"/>
        </w:rPr>
        <w:t xml:space="preserve"> </w:t>
      </w:r>
      <w:r w:rsidR="00A06BB7">
        <w:rPr>
          <w:rFonts w:ascii="Times New Roman" w:eastAsia="Times New Roman" w:hAnsi="Times New Roman" w:cs="Times New Roman"/>
          <w:sz w:val="24"/>
          <w:szCs w:val="24"/>
        </w:rPr>
        <w:t>J</w:t>
      </w:r>
      <w:r w:rsidRPr="00BD491B">
        <w:rPr>
          <w:rFonts w:ascii="Times New Roman" w:eastAsia="Times New Roman" w:hAnsi="Times New Roman" w:cs="Times New Roman"/>
          <w:sz w:val="24"/>
          <w:szCs w:val="24"/>
        </w:rPr>
        <w:t>arin, Mahbe</w:t>
      </w:r>
    </w:p>
    <w:p w14:paraId="67C75558" w14:textId="44D94A16" w:rsidR="00BD491B" w:rsidRPr="00BD491B" w:rsidRDefault="00BD491B" w:rsidP="00A06BB7">
      <w:pPr>
        <w:spacing w:before="100" w:beforeAutospacing="1" w:after="100" w:afterAutospacing="1" w:line="240" w:lineRule="auto"/>
        <w:rPr>
          <w:rFonts w:ascii="Times New Roman" w:eastAsia="Times New Roman" w:hAnsi="Times New Roman" w:cs="Times New Roman"/>
          <w:sz w:val="24"/>
          <w:szCs w:val="24"/>
        </w:rPr>
      </w:pPr>
      <w:r w:rsidRPr="00BD491B">
        <w:rPr>
          <w:rFonts w:ascii="Times New Roman" w:eastAsia="Times New Roman" w:hAnsi="Times New Roman" w:cs="Times New Roman"/>
          <w:sz w:val="24"/>
          <w:szCs w:val="24"/>
        </w:rPr>
        <w:t>All team members contributed to discussion, interpretation of findings, and consolidation of insights.</w:t>
      </w:r>
    </w:p>
    <w:p w14:paraId="65220C86" w14:textId="01F93377" w:rsidR="00BD491B" w:rsidRPr="00EA56A5" w:rsidRDefault="00BD491B" w:rsidP="00BD491B">
      <w:pPr>
        <w:spacing w:before="100" w:beforeAutospacing="1" w:after="100" w:afterAutospacing="1" w:line="240" w:lineRule="auto"/>
        <w:outlineLvl w:val="1"/>
        <w:rPr>
          <w:rFonts w:ascii="Times New Roman" w:eastAsia="Times New Roman" w:hAnsi="Times New Roman" w:cs="Times New Roman"/>
          <w:b/>
          <w:bCs/>
          <w:sz w:val="36"/>
          <w:szCs w:val="36"/>
          <w:u w:val="single"/>
        </w:rPr>
      </w:pPr>
      <w:r w:rsidRPr="00EA56A5">
        <w:rPr>
          <w:rFonts w:ascii="Times New Roman" w:eastAsia="Times New Roman" w:hAnsi="Times New Roman" w:cs="Times New Roman"/>
          <w:b/>
          <w:bCs/>
          <w:sz w:val="36"/>
          <w:szCs w:val="36"/>
          <w:u w:val="single"/>
        </w:rPr>
        <w:lastRenderedPageBreak/>
        <w:t>Appendix</w:t>
      </w:r>
      <w:r w:rsidR="00EA56A5" w:rsidRPr="00EA56A5">
        <w:rPr>
          <w:rFonts w:ascii="Times New Roman" w:eastAsia="Times New Roman" w:hAnsi="Times New Roman" w:cs="Times New Roman"/>
          <w:b/>
          <w:bCs/>
          <w:sz w:val="36"/>
          <w:szCs w:val="36"/>
          <w:u w:val="single"/>
        </w:rPr>
        <w:t>:</w:t>
      </w:r>
    </w:p>
    <w:p w14:paraId="3477639E" w14:textId="3184D6CB" w:rsidR="00A44747" w:rsidRPr="00EA56A5" w:rsidRDefault="00EA56A5" w:rsidP="00EA56A5">
      <w:pPr>
        <w:pStyle w:val="ListParagraph"/>
        <w:numPr>
          <w:ilvl w:val="0"/>
          <w:numId w:val="12"/>
        </w:numPr>
        <w:spacing w:before="100" w:beforeAutospacing="1" w:after="100" w:afterAutospacing="1" w:line="240" w:lineRule="auto"/>
        <w:outlineLvl w:val="1"/>
        <w:rPr>
          <w:rFonts w:ascii="Times New Roman" w:eastAsia="Times New Roman" w:hAnsi="Times New Roman" w:cs="Times New Roman"/>
          <w:sz w:val="27"/>
          <w:szCs w:val="27"/>
        </w:rPr>
      </w:pPr>
      <w:r w:rsidRPr="00EA56A5">
        <w:rPr>
          <w:rFonts w:ascii="Times New Roman" w:eastAsia="Times New Roman" w:hAnsi="Times New Roman" w:cs="Times New Roman"/>
          <w:b/>
          <w:bCs/>
          <w:noProof/>
          <w:sz w:val="27"/>
          <w:szCs w:val="27"/>
        </w:rPr>
        <w:drawing>
          <wp:anchor distT="0" distB="0" distL="114300" distR="114300" simplePos="0" relativeHeight="251658240" behindDoc="0" locked="0" layoutInCell="1" allowOverlap="1" wp14:anchorId="7688C60B" wp14:editId="5E8EFA71">
            <wp:simplePos x="0" y="0"/>
            <wp:positionH relativeFrom="column">
              <wp:posOffset>-838835</wp:posOffset>
            </wp:positionH>
            <wp:positionV relativeFrom="paragraph">
              <wp:posOffset>412750</wp:posOffset>
            </wp:positionV>
            <wp:extent cx="7621303" cy="4762500"/>
            <wp:effectExtent l="0" t="0" r="0" b="0"/>
            <wp:wrapTopAndBottom/>
            <wp:docPr id="1812676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76117" name="Picture 1812676117"/>
                    <pic:cNvPicPr/>
                  </pic:nvPicPr>
                  <pic:blipFill>
                    <a:blip r:embed="rId8">
                      <a:extLst>
                        <a:ext uri="{28A0092B-C50C-407E-A947-70E740481C1C}">
                          <a14:useLocalDpi xmlns:a14="http://schemas.microsoft.com/office/drawing/2010/main" val="0"/>
                        </a:ext>
                      </a:extLst>
                    </a:blip>
                    <a:stretch>
                      <a:fillRect/>
                    </a:stretch>
                  </pic:blipFill>
                  <pic:spPr>
                    <a:xfrm>
                      <a:off x="0" y="0"/>
                      <a:ext cx="7621303" cy="4762500"/>
                    </a:xfrm>
                    <a:prstGeom prst="rect">
                      <a:avLst/>
                    </a:prstGeom>
                  </pic:spPr>
                </pic:pic>
              </a:graphicData>
            </a:graphic>
            <wp14:sizeRelH relativeFrom="margin">
              <wp14:pctWidth>0</wp14:pctWidth>
            </wp14:sizeRelH>
            <wp14:sizeRelV relativeFrom="margin">
              <wp14:pctHeight>0</wp14:pctHeight>
            </wp14:sizeRelV>
          </wp:anchor>
        </w:drawing>
      </w:r>
      <w:r w:rsidRPr="00EA56A5">
        <w:rPr>
          <w:rFonts w:ascii="Times New Roman" w:eastAsia="Times New Roman" w:hAnsi="Times New Roman" w:cs="Times New Roman"/>
          <w:b/>
          <w:bCs/>
          <w:sz w:val="27"/>
          <w:szCs w:val="27"/>
        </w:rPr>
        <w:t>Affinity Diagram:</w:t>
      </w:r>
      <w:r w:rsidRPr="00EA56A5">
        <w:rPr>
          <w:rFonts w:ascii="Times New Roman" w:eastAsia="Times New Roman" w:hAnsi="Times New Roman" w:cs="Times New Roman"/>
          <w:sz w:val="27"/>
          <w:szCs w:val="27"/>
        </w:rPr>
        <w:t xml:space="preserve"> Insights from Household and </w:t>
      </w:r>
      <w:proofErr w:type="spellStart"/>
      <w:r w:rsidRPr="00EA56A5">
        <w:rPr>
          <w:rFonts w:ascii="Times New Roman" w:eastAsia="Times New Roman" w:hAnsi="Times New Roman" w:cs="Times New Roman"/>
          <w:sz w:val="27"/>
          <w:szCs w:val="27"/>
        </w:rPr>
        <w:t>Bhangari</w:t>
      </w:r>
      <w:proofErr w:type="spellEnd"/>
      <w:r w:rsidRPr="00EA56A5">
        <w:rPr>
          <w:rFonts w:ascii="Times New Roman" w:eastAsia="Times New Roman" w:hAnsi="Times New Roman" w:cs="Times New Roman"/>
          <w:sz w:val="27"/>
          <w:szCs w:val="27"/>
        </w:rPr>
        <w:t xml:space="preserve"> Stakeholders</w:t>
      </w:r>
    </w:p>
    <w:p w14:paraId="6546D98E" w14:textId="7D35443F" w:rsidR="00EA56A5" w:rsidRPr="00EA56A5" w:rsidRDefault="00EA56A5" w:rsidP="00EA56A5">
      <w:pPr>
        <w:spacing w:before="100" w:beforeAutospacing="1" w:after="100" w:afterAutospacing="1" w:line="240" w:lineRule="auto"/>
        <w:outlineLvl w:val="1"/>
        <w:rPr>
          <w:rFonts w:ascii="Times New Roman" w:eastAsia="Times New Roman" w:hAnsi="Times New Roman" w:cs="Times New Roman"/>
          <w:b/>
          <w:bCs/>
          <w:sz w:val="27"/>
          <w:szCs w:val="27"/>
        </w:rPr>
      </w:pPr>
    </w:p>
    <w:p w14:paraId="66475EAC" w14:textId="25F4AB08" w:rsidR="00BD491B" w:rsidRPr="00BD491B" w:rsidRDefault="00A44747" w:rsidP="00BD491B">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B</w:t>
      </w:r>
      <w:r w:rsidR="00BD491B" w:rsidRPr="00BD491B">
        <w:rPr>
          <w:rFonts w:ascii="Times New Roman" w:eastAsia="Times New Roman" w:hAnsi="Times New Roman" w:cs="Times New Roman"/>
          <w:b/>
          <w:bCs/>
          <w:sz w:val="27"/>
          <w:szCs w:val="27"/>
        </w:rPr>
        <w:t>. Interview Materials</w:t>
      </w:r>
    </w:p>
    <w:p w14:paraId="58F45BF6" w14:textId="6BE4C09C" w:rsidR="004F1D4E" w:rsidRDefault="00A44747" w:rsidP="004F1D4E">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F1D4E">
        <w:rPr>
          <w:rFonts w:ascii="Times New Roman" w:eastAsia="Times New Roman" w:hAnsi="Times New Roman" w:cs="Times New Roman"/>
          <w:sz w:val="24"/>
          <w:szCs w:val="24"/>
        </w:rPr>
        <w:t>Recordings of s</w:t>
      </w:r>
      <w:r w:rsidR="00BD491B" w:rsidRPr="004F1D4E">
        <w:rPr>
          <w:rFonts w:ascii="Times New Roman" w:eastAsia="Times New Roman" w:hAnsi="Times New Roman" w:cs="Times New Roman"/>
          <w:sz w:val="24"/>
          <w:szCs w:val="24"/>
        </w:rPr>
        <w:t>emi-structured interview guides for</w:t>
      </w:r>
      <w:r w:rsidRPr="004F1D4E">
        <w:rPr>
          <w:rFonts w:ascii="Times New Roman" w:eastAsia="Times New Roman" w:hAnsi="Times New Roman" w:cs="Times New Roman"/>
          <w:sz w:val="24"/>
          <w:szCs w:val="24"/>
        </w:rPr>
        <w:t xml:space="preserve"> </w:t>
      </w:r>
      <w:proofErr w:type="spellStart"/>
      <w:r w:rsidR="00BD491B" w:rsidRPr="004F1D4E">
        <w:rPr>
          <w:rFonts w:ascii="Times New Roman" w:eastAsia="Times New Roman" w:hAnsi="Times New Roman" w:cs="Times New Roman"/>
          <w:sz w:val="24"/>
          <w:szCs w:val="24"/>
        </w:rPr>
        <w:t>bhangari</w:t>
      </w:r>
      <w:proofErr w:type="spellEnd"/>
      <w:r w:rsidR="00BD491B" w:rsidRPr="004F1D4E">
        <w:rPr>
          <w:rFonts w:ascii="Times New Roman" w:eastAsia="Times New Roman" w:hAnsi="Times New Roman" w:cs="Times New Roman"/>
          <w:sz w:val="24"/>
          <w:szCs w:val="24"/>
        </w:rPr>
        <w:t xml:space="preserve"> collectors</w:t>
      </w:r>
      <w:r w:rsidR="00EF5E47" w:rsidRPr="004F1D4E">
        <w:rPr>
          <w:rFonts w:ascii="Times New Roman" w:eastAsia="Times New Roman" w:hAnsi="Times New Roman" w:cs="Times New Roman"/>
          <w:sz w:val="24"/>
          <w:szCs w:val="24"/>
        </w:rPr>
        <w:t xml:space="preserve">: </w:t>
      </w:r>
      <w:hyperlink r:id="rId9" w:history="1">
        <w:r w:rsidR="004F1D4E" w:rsidRPr="00A65803">
          <w:rPr>
            <w:rStyle w:val="Hyperlink"/>
            <w:rFonts w:ascii="Times New Roman" w:eastAsia="Times New Roman" w:hAnsi="Times New Roman" w:cs="Times New Roman"/>
            <w:sz w:val="24"/>
            <w:szCs w:val="24"/>
          </w:rPr>
          <w:t>https://drive.google.com/drive/folders/1QJihXCXh4oaGEIPnNCrMoXyqKplfmZGT?usp=drive_link</w:t>
        </w:r>
      </w:hyperlink>
    </w:p>
    <w:p w14:paraId="41BE0959" w14:textId="77777777" w:rsidR="004F1D4E" w:rsidRPr="004F1D4E" w:rsidRDefault="004F1D4E" w:rsidP="004F1D4E">
      <w:pPr>
        <w:pStyle w:val="ListParagraph"/>
        <w:spacing w:before="100" w:beforeAutospacing="1" w:after="100" w:afterAutospacing="1" w:line="240" w:lineRule="auto"/>
        <w:rPr>
          <w:rFonts w:ascii="Times New Roman" w:eastAsia="Times New Roman" w:hAnsi="Times New Roman" w:cs="Times New Roman"/>
          <w:sz w:val="24"/>
          <w:szCs w:val="24"/>
        </w:rPr>
      </w:pPr>
    </w:p>
    <w:p w14:paraId="05B4B9DB" w14:textId="77777777" w:rsidR="004F1D4E" w:rsidRDefault="004F1D4E" w:rsidP="004F1D4E">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F1D4E">
        <w:rPr>
          <w:rFonts w:ascii="Times New Roman" w:eastAsia="Times New Roman" w:hAnsi="Times New Roman" w:cs="Times New Roman"/>
          <w:sz w:val="24"/>
          <w:szCs w:val="24"/>
        </w:rPr>
        <w:t xml:space="preserve">Quotes of </w:t>
      </w:r>
      <w:proofErr w:type="spellStart"/>
      <w:r w:rsidRPr="004F1D4E">
        <w:rPr>
          <w:rFonts w:ascii="Times New Roman" w:eastAsia="Times New Roman" w:hAnsi="Times New Roman" w:cs="Times New Roman"/>
          <w:sz w:val="24"/>
          <w:szCs w:val="24"/>
        </w:rPr>
        <w:t>Bhangari</w:t>
      </w:r>
      <w:proofErr w:type="spellEnd"/>
      <w:r w:rsidRPr="004F1D4E">
        <w:rPr>
          <w:rFonts w:ascii="Times New Roman" w:eastAsia="Times New Roman" w:hAnsi="Times New Roman" w:cs="Times New Roman"/>
          <w:sz w:val="24"/>
          <w:szCs w:val="24"/>
        </w:rPr>
        <w:t xml:space="preserve"> collectors:</w:t>
      </w:r>
    </w:p>
    <w:p w14:paraId="7726BAF3" w14:textId="7B90D1BE" w:rsidR="004F1D4E" w:rsidRDefault="00AA07A2" w:rsidP="004F1D4E">
      <w:pPr>
        <w:pStyle w:val="ListParagraph"/>
        <w:spacing w:before="100" w:beforeAutospacing="1" w:after="100" w:afterAutospacing="1" w:line="240" w:lineRule="auto"/>
        <w:rPr>
          <w:rFonts w:ascii="Times New Roman" w:eastAsia="Times New Roman" w:hAnsi="Times New Roman" w:cs="Times New Roman"/>
          <w:sz w:val="24"/>
          <w:szCs w:val="24"/>
        </w:rPr>
      </w:pPr>
      <w:hyperlink r:id="rId10" w:history="1">
        <w:r w:rsidRPr="00CD454D">
          <w:rPr>
            <w:rStyle w:val="Hyperlink"/>
            <w:rFonts w:ascii="Times New Roman" w:eastAsia="Times New Roman" w:hAnsi="Times New Roman" w:cs="Times New Roman"/>
            <w:sz w:val="24"/>
            <w:szCs w:val="24"/>
          </w:rPr>
          <w:t>https://docs.google.com/document/d/1H5lqxXC0GgEdKebRFxafRKx9LRM85tPj/edit?usp=sharing&amp;ouid=112183278470494905675&amp;rtpof=true&amp;sd=true</w:t>
        </w:r>
      </w:hyperlink>
    </w:p>
    <w:p w14:paraId="539B3F07" w14:textId="77777777" w:rsidR="00AA07A2" w:rsidRPr="004F1D4E" w:rsidRDefault="00AA07A2" w:rsidP="004F1D4E">
      <w:pPr>
        <w:pStyle w:val="ListParagraph"/>
        <w:spacing w:before="100" w:beforeAutospacing="1" w:after="100" w:afterAutospacing="1" w:line="240" w:lineRule="auto"/>
        <w:rPr>
          <w:rFonts w:ascii="Times New Roman" w:eastAsia="Times New Roman" w:hAnsi="Times New Roman" w:cs="Times New Roman"/>
          <w:sz w:val="24"/>
          <w:szCs w:val="24"/>
        </w:rPr>
      </w:pPr>
    </w:p>
    <w:p w14:paraId="5AE27B22" w14:textId="77777777" w:rsidR="004F1D4E" w:rsidRDefault="00A44747" w:rsidP="004F1D4E">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F1D4E">
        <w:rPr>
          <w:rFonts w:ascii="Times New Roman" w:eastAsia="Times New Roman" w:hAnsi="Times New Roman" w:cs="Times New Roman"/>
          <w:sz w:val="24"/>
          <w:szCs w:val="24"/>
        </w:rPr>
        <w:t>Recordings of semi-structured interview guides for household members:</w:t>
      </w:r>
    </w:p>
    <w:p w14:paraId="64FB8152" w14:textId="73F873DF" w:rsidR="00EF5E47" w:rsidRPr="004F1D4E" w:rsidRDefault="004F1D4E" w:rsidP="004F1D4E">
      <w:pPr>
        <w:pStyle w:val="ListParagraph"/>
        <w:spacing w:before="100" w:beforeAutospacing="1" w:after="100" w:afterAutospacing="1" w:line="240" w:lineRule="auto"/>
        <w:rPr>
          <w:rFonts w:ascii="Times New Roman" w:eastAsia="Times New Roman" w:hAnsi="Times New Roman" w:cs="Times New Roman"/>
          <w:sz w:val="24"/>
          <w:szCs w:val="24"/>
        </w:rPr>
      </w:pPr>
      <w:hyperlink r:id="rId11" w:history="1">
        <w:r w:rsidRPr="00A65803">
          <w:rPr>
            <w:rStyle w:val="Hyperlink"/>
            <w:rFonts w:ascii="Times New Roman" w:eastAsia="Times New Roman" w:hAnsi="Times New Roman" w:cs="Times New Roman"/>
            <w:sz w:val="24"/>
            <w:szCs w:val="24"/>
          </w:rPr>
          <w:t>https://drive.google.com/drive/folders/1K11j6t6M-79VNNKw0KDdgn2uhlSJdlc8?usp=drive_link</w:t>
        </w:r>
      </w:hyperlink>
    </w:p>
    <w:p w14:paraId="581B0D31" w14:textId="11C491BE" w:rsidR="00A44747" w:rsidRDefault="004F1D4E" w:rsidP="00A44747">
      <w:pPr>
        <w:spacing w:before="100" w:beforeAutospacing="1" w:after="100" w:afterAutospacing="1" w:line="240" w:lineRule="auto"/>
        <w:ind w:left="720"/>
        <w:rPr>
          <w:rFonts w:ascii="Times New Roman" w:eastAsia="Times New Roman" w:hAnsi="Times New Roman" w:cs="Times New Roman"/>
          <w:sz w:val="24"/>
          <w:szCs w:val="24"/>
        </w:rPr>
      </w:pPr>
      <w:hyperlink r:id="rId12" w:history="1">
        <w:r w:rsidRPr="00A65803">
          <w:rPr>
            <w:rStyle w:val="Hyperlink"/>
            <w:rFonts w:ascii="Times New Roman" w:eastAsia="Times New Roman" w:hAnsi="Times New Roman" w:cs="Times New Roman"/>
            <w:sz w:val="24"/>
            <w:szCs w:val="24"/>
          </w:rPr>
          <w:t>https://drive.google.com/drive/folders/1H41ihfS91FSF8mb8RHQw7agS3ykTIB2i</w:t>
        </w:r>
      </w:hyperlink>
    </w:p>
    <w:p w14:paraId="7C2D0134" w14:textId="694BB9E8" w:rsidR="004F1D4E" w:rsidRDefault="004F1D4E" w:rsidP="004F1D4E">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F1D4E">
        <w:rPr>
          <w:rFonts w:ascii="Times New Roman" w:eastAsia="Times New Roman" w:hAnsi="Times New Roman" w:cs="Times New Roman"/>
          <w:sz w:val="24"/>
          <w:szCs w:val="24"/>
        </w:rPr>
        <w:t>Quotes of</w:t>
      </w:r>
      <w:r>
        <w:rPr>
          <w:rFonts w:ascii="Times New Roman" w:eastAsia="Times New Roman" w:hAnsi="Times New Roman" w:cs="Times New Roman"/>
          <w:sz w:val="24"/>
          <w:szCs w:val="24"/>
        </w:rPr>
        <w:t xml:space="preserve"> Household:</w:t>
      </w:r>
    </w:p>
    <w:p w14:paraId="1927DDC3" w14:textId="7DD1E3EE" w:rsidR="004F1D4E" w:rsidRDefault="004F1D4E" w:rsidP="004F1D4E">
      <w:pPr>
        <w:pStyle w:val="ListParagraph"/>
        <w:spacing w:before="100" w:beforeAutospacing="1" w:after="100" w:afterAutospacing="1" w:line="240" w:lineRule="auto"/>
        <w:rPr>
          <w:rFonts w:ascii="Times New Roman" w:eastAsia="Times New Roman" w:hAnsi="Times New Roman" w:cs="Times New Roman"/>
          <w:sz w:val="24"/>
          <w:szCs w:val="24"/>
        </w:rPr>
      </w:pPr>
      <w:hyperlink r:id="rId13" w:history="1">
        <w:r w:rsidRPr="00A65803">
          <w:rPr>
            <w:rStyle w:val="Hyperlink"/>
            <w:rFonts w:ascii="Times New Roman" w:eastAsia="Times New Roman" w:hAnsi="Times New Roman" w:cs="Times New Roman"/>
            <w:sz w:val="24"/>
            <w:szCs w:val="24"/>
          </w:rPr>
          <w:t>https://docs.google.com/document/d/1uLfTeh5IyRbguKcCPSSQ6RZ-w8GiqxFmK66uuA_k67M/edit?usp=sharing</w:t>
        </w:r>
      </w:hyperlink>
    </w:p>
    <w:p w14:paraId="6D10496A" w14:textId="77777777" w:rsidR="004F1D4E" w:rsidRPr="004F1D4E" w:rsidRDefault="004F1D4E" w:rsidP="004F1D4E">
      <w:pPr>
        <w:pStyle w:val="ListParagraph"/>
        <w:spacing w:before="100" w:beforeAutospacing="1" w:after="100" w:afterAutospacing="1" w:line="240" w:lineRule="auto"/>
        <w:rPr>
          <w:rFonts w:ascii="Times New Roman" w:eastAsia="Times New Roman" w:hAnsi="Times New Roman" w:cs="Times New Roman"/>
          <w:sz w:val="24"/>
          <w:szCs w:val="24"/>
        </w:rPr>
      </w:pPr>
    </w:p>
    <w:p w14:paraId="2698DEBE" w14:textId="1ED6B725" w:rsidR="00BD491B" w:rsidRPr="00BD491B" w:rsidRDefault="00A44747" w:rsidP="00BD491B">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C</w:t>
      </w:r>
      <w:r w:rsidR="00BD491B" w:rsidRPr="00BD491B">
        <w:rPr>
          <w:rFonts w:ascii="Times New Roman" w:eastAsia="Times New Roman" w:hAnsi="Times New Roman" w:cs="Times New Roman"/>
          <w:b/>
          <w:bCs/>
          <w:sz w:val="27"/>
          <w:szCs w:val="27"/>
        </w:rPr>
        <w:t>. Survey Materials</w:t>
      </w:r>
    </w:p>
    <w:p w14:paraId="51A5F68A" w14:textId="77777777" w:rsidR="00BD491B" w:rsidRPr="00BD491B" w:rsidRDefault="00BD491B" w:rsidP="00BD491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D491B">
        <w:rPr>
          <w:rFonts w:ascii="Times New Roman" w:eastAsia="Times New Roman" w:hAnsi="Times New Roman" w:cs="Times New Roman"/>
          <w:sz w:val="24"/>
          <w:szCs w:val="24"/>
        </w:rPr>
        <w:t>Online questionnaire (50 responses)</w:t>
      </w:r>
    </w:p>
    <w:p w14:paraId="5590B61B" w14:textId="6A75BCCC" w:rsidR="00A44747" w:rsidRDefault="00A44747" w:rsidP="004F1D4E">
      <w:pPr>
        <w:spacing w:before="100" w:beforeAutospacing="1" w:after="100" w:afterAutospacing="1" w:line="240" w:lineRule="auto"/>
        <w:ind w:left="720"/>
        <w:rPr>
          <w:rFonts w:ascii="Times New Roman" w:eastAsia="Times New Roman" w:hAnsi="Times New Roman" w:cs="Times New Roman"/>
          <w:sz w:val="24"/>
          <w:szCs w:val="24"/>
        </w:rPr>
      </w:pPr>
      <w:hyperlink r:id="rId14" w:history="1">
        <w:r w:rsidRPr="00A65803">
          <w:rPr>
            <w:rStyle w:val="Hyperlink"/>
            <w:rFonts w:ascii="Times New Roman" w:eastAsia="Times New Roman" w:hAnsi="Times New Roman" w:cs="Times New Roman"/>
            <w:sz w:val="24"/>
            <w:szCs w:val="24"/>
          </w:rPr>
          <w:t>https://docs.google.com/spreadsheets/d/1Ef8fVN51uZFph1_rXXnoJ5SO_UE16nQ8rWbpRzqDxzA/edit?usp=sharing</w:t>
        </w:r>
      </w:hyperlink>
    </w:p>
    <w:p w14:paraId="1401AE96" w14:textId="77777777" w:rsidR="00A44747" w:rsidRPr="00BD491B" w:rsidRDefault="00A44747" w:rsidP="004F1D4E">
      <w:pPr>
        <w:spacing w:before="100" w:beforeAutospacing="1" w:after="100" w:afterAutospacing="1" w:line="240" w:lineRule="auto"/>
        <w:rPr>
          <w:rFonts w:ascii="Times New Roman" w:eastAsia="Times New Roman" w:hAnsi="Times New Roman" w:cs="Times New Roman"/>
          <w:sz w:val="24"/>
          <w:szCs w:val="24"/>
        </w:rPr>
      </w:pPr>
    </w:p>
    <w:p w14:paraId="51C47BE1" w14:textId="77777777" w:rsidR="00642193" w:rsidRDefault="00642193"/>
    <w:sectPr w:rsidR="0064219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CF6536" w14:textId="77777777" w:rsidR="00A71208" w:rsidRDefault="00A71208" w:rsidP="00EA56A5">
      <w:pPr>
        <w:spacing w:after="0" w:line="240" w:lineRule="auto"/>
      </w:pPr>
      <w:r>
        <w:separator/>
      </w:r>
    </w:p>
  </w:endnote>
  <w:endnote w:type="continuationSeparator" w:id="0">
    <w:p w14:paraId="6A047569" w14:textId="77777777" w:rsidR="00A71208" w:rsidRDefault="00A71208" w:rsidP="00EA56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E959B8" w14:textId="77777777" w:rsidR="00A71208" w:rsidRDefault="00A71208" w:rsidP="00EA56A5">
      <w:pPr>
        <w:spacing w:after="0" w:line="240" w:lineRule="auto"/>
      </w:pPr>
      <w:r>
        <w:separator/>
      </w:r>
    </w:p>
  </w:footnote>
  <w:footnote w:type="continuationSeparator" w:id="0">
    <w:p w14:paraId="2F112B8A" w14:textId="77777777" w:rsidR="00A71208" w:rsidRDefault="00A71208" w:rsidP="00EA56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F040A"/>
    <w:multiLevelType w:val="multilevel"/>
    <w:tmpl w:val="57782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3E5CA4"/>
    <w:multiLevelType w:val="multilevel"/>
    <w:tmpl w:val="9E247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A04868"/>
    <w:multiLevelType w:val="multilevel"/>
    <w:tmpl w:val="F83E0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B90BDD"/>
    <w:multiLevelType w:val="multilevel"/>
    <w:tmpl w:val="8A0A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B31ECA"/>
    <w:multiLevelType w:val="multilevel"/>
    <w:tmpl w:val="CC462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7605EA"/>
    <w:multiLevelType w:val="multilevel"/>
    <w:tmpl w:val="3702C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290635"/>
    <w:multiLevelType w:val="multilevel"/>
    <w:tmpl w:val="B9021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B445FC"/>
    <w:multiLevelType w:val="hybridMultilevel"/>
    <w:tmpl w:val="CB26FA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07854B2"/>
    <w:multiLevelType w:val="hybridMultilevel"/>
    <w:tmpl w:val="DDA6AD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48653FF"/>
    <w:multiLevelType w:val="hybridMultilevel"/>
    <w:tmpl w:val="B0AE79C4"/>
    <w:lvl w:ilvl="0" w:tplc="C9E4B06C">
      <w:start w:val="1"/>
      <w:numFmt w:val="upperLetter"/>
      <w:lvlText w:val="%1."/>
      <w:lvlJc w:val="left"/>
      <w:pPr>
        <w:ind w:left="810" w:hanging="360"/>
      </w:pPr>
      <w:rPr>
        <w:rFonts w:hint="default"/>
        <w:b/>
        <w:bCs/>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0" w15:restartNumberingAfterBreak="0">
    <w:nsid w:val="5B79071D"/>
    <w:multiLevelType w:val="multilevel"/>
    <w:tmpl w:val="257ED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087C7B"/>
    <w:multiLevelType w:val="multilevel"/>
    <w:tmpl w:val="91501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3614492">
    <w:abstractNumId w:val="2"/>
  </w:num>
  <w:num w:numId="2" w16cid:durableId="1969891404">
    <w:abstractNumId w:val="3"/>
  </w:num>
  <w:num w:numId="3" w16cid:durableId="342130128">
    <w:abstractNumId w:val="5"/>
  </w:num>
  <w:num w:numId="4" w16cid:durableId="963542082">
    <w:abstractNumId w:val="6"/>
  </w:num>
  <w:num w:numId="5" w16cid:durableId="1690184228">
    <w:abstractNumId w:val="10"/>
  </w:num>
  <w:num w:numId="6" w16cid:durableId="1431005768">
    <w:abstractNumId w:val="11"/>
  </w:num>
  <w:num w:numId="7" w16cid:durableId="2130851363">
    <w:abstractNumId w:val="0"/>
  </w:num>
  <w:num w:numId="8" w16cid:durableId="1803040026">
    <w:abstractNumId w:val="1"/>
  </w:num>
  <w:num w:numId="9" w16cid:durableId="1351564791">
    <w:abstractNumId w:val="4"/>
  </w:num>
  <w:num w:numId="10" w16cid:durableId="844712399">
    <w:abstractNumId w:val="8"/>
  </w:num>
  <w:num w:numId="11" w16cid:durableId="508908296">
    <w:abstractNumId w:val="7"/>
  </w:num>
  <w:num w:numId="12" w16cid:durableId="8015097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91B"/>
    <w:rsid w:val="004F1D4E"/>
    <w:rsid w:val="0050254E"/>
    <w:rsid w:val="00642193"/>
    <w:rsid w:val="00A06BB7"/>
    <w:rsid w:val="00A2557B"/>
    <w:rsid w:val="00A44480"/>
    <w:rsid w:val="00A44747"/>
    <w:rsid w:val="00A71208"/>
    <w:rsid w:val="00AA07A2"/>
    <w:rsid w:val="00BD491B"/>
    <w:rsid w:val="00D108CC"/>
    <w:rsid w:val="00D57457"/>
    <w:rsid w:val="00EA56A5"/>
    <w:rsid w:val="00EF5E47"/>
    <w:rsid w:val="00F12696"/>
    <w:rsid w:val="00F128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EB060"/>
  <w15:chartTrackingRefBased/>
  <w15:docId w15:val="{200BDC5C-6C17-4BDA-ABA9-BE296397B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557B"/>
  </w:style>
  <w:style w:type="paragraph" w:styleId="Heading1">
    <w:name w:val="heading 1"/>
    <w:basedOn w:val="Normal"/>
    <w:link w:val="Heading1Char"/>
    <w:uiPriority w:val="9"/>
    <w:qFormat/>
    <w:rsid w:val="00BD491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D491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D491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491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D491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D491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D491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D491B"/>
    <w:rPr>
      <w:b/>
      <w:bCs/>
    </w:rPr>
  </w:style>
  <w:style w:type="character" w:styleId="Emphasis">
    <w:name w:val="Emphasis"/>
    <w:basedOn w:val="DefaultParagraphFont"/>
    <w:uiPriority w:val="20"/>
    <w:qFormat/>
    <w:rsid w:val="00BD491B"/>
    <w:rPr>
      <w:i/>
      <w:iCs/>
    </w:rPr>
  </w:style>
  <w:style w:type="paragraph" w:styleId="ListParagraph">
    <w:name w:val="List Paragraph"/>
    <w:basedOn w:val="Normal"/>
    <w:uiPriority w:val="34"/>
    <w:qFormat/>
    <w:rsid w:val="00A06BB7"/>
    <w:pPr>
      <w:ind w:left="720"/>
      <w:contextualSpacing/>
    </w:pPr>
  </w:style>
  <w:style w:type="character" w:styleId="Hyperlink">
    <w:name w:val="Hyperlink"/>
    <w:basedOn w:val="DefaultParagraphFont"/>
    <w:uiPriority w:val="99"/>
    <w:unhideWhenUsed/>
    <w:rsid w:val="00EF5E47"/>
    <w:rPr>
      <w:color w:val="0563C1" w:themeColor="hyperlink"/>
      <w:u w:val="single"/>
    </w:rPr>
  </w:style>
  <w:style w:type="character" w:styleId="UnresolvedMention">
    <w:name w:val="Unresolved Mention"/>
    <w:basedOn w:val="DefaultParagraphFont"/>
    <w:uiPriority w:val="99"/>
    <w:semiHidden/>
    <w:unhideWhenUsed/>
    <w:rsid w:val="00EF5E47"/>
    <w:rPr>
      <w:color w:val="605E5C"/>
      <w:shd w:val="clear" w:color="auto" w:fill="E1DFDD"/>
    </w:rPr>
  </w:style>
  <w:style w:type="character" w:styleId="FollowedHyperlink">
    <w:name w:val="FollowedHyperlink"/>
    <w:basedOn w:val="DefaultParagraphFont"/>
    <w:uiPriority w:val="99"/>
    <w:semiHidden/>
    <w:unhideWhenUsed/>
    <w:rsid w:val="00EF5E47"/>
    <w:rPr>
      <w:color w:val="954F72" w:themeColor="followedHyperlink"/>
      <w:u w:val="single"/>
    </w:rPr>
  </w:style>
  <w:style w:type="paragraph" w:styleId="Header">
    <w:name w:val="header"/>
    <w:basedOn w:val="Normal"/>
    <w:link w:val="HeaderChar"/>
    <w:uiPriority w:val="99"/>
    <w:unhideWhenUsed/>
    <w:rsid w:val="00EA56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56A5"/>
  </w:style>
  <w:style w:type="paragraph" w:styleId="Footer">
    <w:name w:val="footer"/>
    <w:basedOn w:val="Normal"/>
    <w:link w:val="FooterChar"/>
    <w:uiPriority w:val="99"/>
    <w:unhideWhenUsed/>
    <w:rsid w:val="00EA56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56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7728035">
      <w:bodyDiv w:val="1"/>
      <w:marLeft w:val="0"/>
      <w:marRight w:val="0"/>
      <w:marTop w:val="0"/>
      <w:marBottom w:val="0"/>
      <w:divBdr>
        <w:top w:val="none" w:sz="0" w:space="0" w:color="auto"/>
        <w:left w:val="none" w:sz="0" w:space="0" w:color="auto"/>
        <w:bottom w:val="none" w:sz="0" w:space="0" w:color="auto"/>
        <w:right w:val="none" w:sz="0" w:space="0" w:color="auto"/>
      </w:divBdr>
    </w:div>
    <w:div w:id="1380201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docs.google.com/document/d/1uLfTeh5IyRbguKcCPSSQ6RZ-w8GiqxFmK66uuA_k67M/edit?usp=sharin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rive.google.com/drive/folders/1H41ihfS91FSF8mb8RHQw7agS3ykTIB2i"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rive.google.com/drive/folders/1K11j6t6M-79VNNKw0KDdgn2uhlSJdlc8?usp=drive_link"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ocs.google.com/document/d/1H5lqxXC0GgEdKebRFxafRKx9LRM85tPj/edit?usp=sharing&amp;ouid=112183278470494905675&amp;rtpof=true&amp;sd=true" TargetMode="External"/><Relationship Id="rId4" Type="http://schemas.openxmlformats.org/officeDocument/2006/relationships/settings" Target="settings.xml"/><Relationship Id="rId9" Type="http://schemas.openxmlformats.org/officeDocument/2006/relationships/hyperlink" Target="https://drive.google.com/drive/folders/1QJihXCXh4oaGEIPnNCrMoXyqKplfmZGT?usp=drive_link" TargetMode="External"/><Relationship Id="rId14" Type="http://schemas.openxmlformats.org/officeDocument/2006/relationships/hyperlink" Target="https://docs.google.com/spreadsheets/d/1Ef8fVN51uZFph1_rXXnoJ5SO_UE16nQ8rWbpRzqDxzA/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9BFC67-8640-4DA3-A1C0-58DF070FD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915</Words>
  <Characters>5216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Ahnaf Mahbe</cp:lastModifiedBy>
  <cp:revision>2</cp:revision>
  <dcterms:created xsi:type="dcterms:W3CDTF">2026-01-09T11:00:00Z</dcterms:created>
  <dcterms:modified xsi:type="dcterms:W3CDTF">2026-01-09T11:00:00Z</dcterms:modified>
</cp:coreProperties>
</file>