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37" w:rsidRDefault="00886E37" w:rsidP="00886E37">
      <w:pPr>
        <w:spacing w:line="240" w:lineRule="auto"/>
      </w:pPr>
      <w:r>
        <w:t xml:space="preserve">Projet Taquin Réaliser par </w:t>
      </w:r>
      <w:r w:rsidRPr="00886E37">
        <w:rPr>
          <w:color w:val="C00000"/>
        </w:rPr>
        <w:t xml:space="preserve">TOMBOSOA Dimitre </w:t>
      </w:r>
      <w:r w:rsidR="00B53A3E">
        <w:rPr>
          <w:color w:val="C00000"/>
        </w:rPr>
        <w:t>Numéro 58</w:t>
      </w:r>
      <w:r w:rsidR="008D6962">
        <w:rPr>
          <w:color w:val="C00000"/>
        </w:rPr>
        <w:t xml:space="preserve"> GB</w:t>
      </w:r>
      <w:bookmarkStart w:id="0" w:name="_GoBack"/>
      <w:bookmarkEnd w:id="0"/>
    </w:p>
    <w:p w:rsidR="00886E37" w:rsidRDefault="00886E37" w:rsidP="00886E37">
      <w:pPr>
        <w:spacing w:line="240" w:lineRule="auto"/>
      </w:pPr>
      <w:r>
        <w:t xml:space="preserve">Le fichier </w:t>
      </w:r>
      <w:r w:rsidRPr="00886E37">
        <w:rPr>
          <w:color w:val="C00000"/>
        </w:rPr>
        <w:t xml:space="preserve">index.html </w:t>
      </w:r>
      <w:r>
        <w:t xml:space="preserve">est à exécuter pour voir l’application </w:t>
      </w:r>
    </w:p>
    <w:p w:rsidR="00DA369E" w:rsidRDefault="00DA369E" w:rsidP="00886E37">
      <w:pPr>
        <w:spacing w:line="240" w:lineRule="auto"/>
      </w:pPr>
      <w:r>
        <w:t xml:space="preserve">Compatibilité : navigateur autre que </w:t>
      </w:r>
      <w:r w:rsidRPr="000C1E54">
        <w:rPr>
          <w:color w:val="FF0000"/>
        </w:rPr>
        <w:t>internet explorer de Microsoft</w:t>
      </w:r>
      <w:r>
        <w:t>.</w:t>
      </w:r>
    </w:p>
    <w:p w:rsidR="00DA369E" w:rsidRDefault="00DA369E" w:rsidP="00886E37">
      <w:pPr>
        <w:spacing w:line="240" w:lineRule="auto"/>
      </w:pPr>
      <w:r>
        <w:t>Présentation de l’interface :</w:t>
      </w:r>
    </w:p>
    <w:p w:rsidR="00DA369E" w:rsidRDefault="00DA369E" w:rsidP="00886E37">
      <w:pPr>
        <w:spacing w:line="240" w:lineRule="auto"/>
      </w:pPr>
      <w:r w:rsidRPr="000C1E54">
        <w:rPr>
          <w:b/>
        </w:rPr>
        <w:t>1)</w:t>
      </w:r>
      <w:r w:rsidRPr="000C1E54">
        <w:rPr>
          <w:b/>
          <w:u w:val="single"/>
        </w:rPr>
        <w:t>Interface pour le choix de l’image du taquin</w:t>
      </w:r>
      <w:r>
        <w:t xml:space="preserve"> </w:t>
      </w:r>
      <w:r>
        <w:rPr>
          <w:noProof/>
          <w:lang w:eastAsia="fr-FR"/>
        </w:rPr>
        <w:drawing>
          <wp:inline distT="0" distB="0" distL="0" distR="0" wp14:anchorId="38176D14" wp14:editId="75C06285">
            <wp:extent cx="5753100" cy="1076325"/>
            <wp:effectExtent l="0" t="0" r="0" b="9525"/>
            <wp:docPr id="1" name="Image 1" descr="C:\Users\root\Documents\My Screen Captures\Taquin 0.2 - Firefox Developer Ed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ocuments\My Screen Captures\Taquin 0.2 - Firefox Developer Edi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9E" w:rsidRDefault="00DA369E" w:rsidP="00886E37">
      <w:pPr>
        <w:spacing w:line="240" w:lineRule="auto"/>
      </w:pPr>
      <w:r w:rsidRPr="000C1E54">
        <w:rPr>
          <w:b/>
        </w:rPr>
        <w:t>2)</w:t>
      </w:r>
      <w:r w:rsidRPr="000C1E54">
        <w:rPr>
          <w:b/>
          <w:u w:val="single"/>
        </w:rPr>
        <w:t>Interface de visualisation de couple de configuration initiale et finale</w:t>
      </w:r>
      <w:r>
        <w:t xml:space="preserve"> (Gauche initiale et Droite finale ) </w:t>
      </w:r>
    </w:p>
    <w:p w:rsidR="00DA369E" w:rsidRDefault="00DA369E" w:rsidP="00886E37">
      <w:pPr>
        <w:spacing w:line="240" w:lineRule="auto"/>
      </w:pPr>
      <w:r>
        <w:rPr>
          <w:noProof/>
          <w:lang w:eastAsia="fr-FR"/>
        </w:rPr>
        <w:drawing>
          <wp:inline distT="0" distB="0" distL="0" distR="0" wp14:anchorId="2F581007" wp14:editId="606BB721">
            <wp:extent cx="5343525" cy="1362075"/>
            <wp:effectExtent l="0" t="0" r="9525" b="9525"/>
            <wp:docPr id="2" name="Image 2" descr="C:\Users\root\Documents\My Screen Captures\PrtScr capture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ocuments\My Screen Captures\PrtScr capture_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9E" w:rsidRDefault="00DA369E" w:rsidP="00886E37">
      <w:pPr>
        <w:spacing w:after="0" w:line="240" w:lineRule="auto"/>
      </w:pPr>
      <w:r w:rsidRPr="000C1E54">
        <w:rPr>
          <w:color w:val="2E74B5" w:themeColor="accent1" w:themeShade="BF"/>
        </w:rPr>
        <w:t>Bouton :</w:t>
      </w:r>
    </w:p>
    <w:p w:rsidR="00DA369E" w:rsidRDefault="00DA369E" w:rsidP="00886E37">
      <w:pPr>
        <w:spacing w:after="0" w:line="240" w:lineRule="auto"/>
      </w:pPr>
      <w:r>
        <w:tab/>
      </w:r>
      <w:r w:rsidRPr="000C1E54">
        <w:rPr>
          <w:b/>
          <w:color w:val="2E74B5" w:themeColor="accent1" w:themeShade="BF"/>
        </w:rPr>
        <w:t>Générer</w:t>
      </w:r>
      <w:r>
        <w:t xml:space="preserve"> : Génération de couple de configuration initiale et finale aléatoire </w:t>
      </w:r>
    </w:p>
    <w:p w:rsidR="00DA369E" w:rsidRDefault="00DA369E" w:rsidP="00886E37">
      <w:pPr>
        <w:spacing w:after="0" w:line="240" w:lineRule="auto"/>
      </w:pPr>
      <w:r>
        <w:tab/>
      </w:r>
      <w:r w:rsidRPr="000C1E54">
        <w:rPr>
          <w:b/>
          <w:color w:val="2E74B5" w:themeColor="accent1" w:themeShade="BF"/>
        </w:rPr>
        <w:t>Pause</w:t>
      </w:r>
      <w:r>
        <w:t> : Pour pausé l’animation pendant la simulation</w:t>
      </w:r>
    </w:p>
    <w:p w:rsidR="00DA369E" w:rsidRDefault="00DA369E" w:rsidP="00886E37">
      <w:pPr>
        <w:spacing w:after="0" w:line="240" w:lineRule="auto"/>
      </w:pPr>
      <w:r>
        <w:tab/>
      </w:r>
      <w:r w:rsidRPr="000C1E54">
        <w:rPr>
          <w:b/>
          <w:color w:val="FF0000"/>
        </w:rPr>
        <w:t>Simuler</w:t>
      </w:r>
      <w:r w:rsidRPr="00DA369E">
        <w:rPr>
          <w:color w:val="FF0000"/>
        </w:rPr>
        <w:t> </w:t>
      </w:r>
      <w:r>
        <w:t>: Pour exécuter l’intelligence artificiel pour résoudre le problème de la configuration initiale pour aller vers la finale.</w:t>
      </w:r>
    </w:p>
    <w:p w:rsidR="00DA369E" w:rsidRPr="000C1E54" w:rsidRDefault="00DA369E" w:rsidP="00886E37">
      <w:pPr>
        <w:spacing w:line="240" w:lineRule="auto"/>
        <w:rPr>
          <w:b/>
          <w:u w:val="single"/>
        </w:rPr>
      </w:pPr>
      <w:r w:rsidRPr="000C1E54">
        <w:rPr>
          <w:b/>
        </w:rPr>
        <w:t>3)</w:t>
      </w:r>
      <w:r w:rsidRPr="000C1E54">
        <w:rPr>
          <w:b/>
          <w:u w:val="single"/>
        </w:rPr>
        <w:t xml:space="preserve">Interface de visualisation de nombre de </w:t>
      </w:r>
      <w:r w:rsidR="000C1E54" w:rsidRPr="000C1E54">
        <w:rPr>
          <w:b/>
          <w:u w:val="single"/>
        </w:rPr>
        <w:t>coût et</w:t>
      </w:r>
      <w:r w:rsidRPr="000C1E54">
        <w:rPr>
          <w:b/>
          <w:u w:val="single"/>
        </w:rPr>
        <w:t xml:space="preserve"> de coût effectue </w:t>
      </w:r>
    </w:p>
    <w:p w:rsidR="00DA369E" w:rsidRDefault="00DA369E" w:rsidP="00886E37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4171950" cy="333375"/>
            <wp:effectExtent l="0" t="0" r="0" b="9525"/>
            <wp:docPr id="3" name="Image 3" descr="C:\Users\root\Documents\My Screen Captures\Taquin 0.2 - Firefox Developer Ed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ocuments\My Screen Captures\Taquin 0.2 - Firefox Developer Edition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54" w:rsidRDefault="000C1E54" w:rsidP="00886E37">
      <w:pPr>
        <w:spacing w:line="240" w:lineRule="auto"/>
        <w:rPr>
          <w:b/>
        </w:rPr>
      </w:pPr>
      <w:r w:rsidRPr="000C1E54">
        <w:rPr>
          <w:b/>
        </w:rPr>
        <w:t xml:space="preserve">4)Interface ou les diverses animations son </w:t>
      </w:r>
      <w:r>
        <w:rPr>
          <w:b/>
        </w:rPr>
        <w:t>simuler</w:t>
      </w:r>
    </w:p>
    <w:p w:rsidR="000C1E54" w:rsidRDefault="000C1E54" w:rsidP="00886E37">
      <w:pPr>
        <w:spacing w:line="240" w:lineRule="auto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53100" cy="1905000"/>
            <wp:effectExtent l="0" t="0" r="0" b="0"/>
            <wp:docPr id="4" name="Image 4" descr="C:\Users\root\Documents\My Screen Captures\Taquin 0.2 - Firefox Developer Edition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Documents\My Screen Captures\Taquin 0.2 - Firefox Developer Edition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54" w:rsidRDefault="000C1E54" w:rsidP="00886E37">
      <w:pPr>
        <w:spacing w:line="240" w:lineRule="auto"/>
      </w:pPr>
      <w:r w:rsidRPr="000C1E54">
        <w:rPr>
          <w:color w:val="2E74B5" w:themeColor="accent1" w:themeShade="BF"/>
        </w:rPr>
        <w:t>Le taquin du Gauche </w:t>
      </w:r>
      <w:r>
        <w:t xml:space="preserve">: Espace de jeu et </w:t>
      </w:r>
      <w:r w:rsidRPr="000C1E54">
        <w:t>de</w:t>
      </w:r>
      <w:r w:rsidRPr="000C1E54">
        <w:rPr>
          <w:color w:val="2E74B5" w:themeColor="accent1" w:themeShade="BF"/>
        </w:rPr>
        <w:t xml:space="preserve"> configuration initiale</w:t>
      </w:r>
    </w:p>
    <w:p w:rsidR="000C1E54" w:rsidRPr="000C1E54" w:rsidRDefault="000C1E54" w:rsidP="00886E37">
      <w:pPr>
        <w:spacing w:line="240" w:lineRule="auto"/>
        <w:rPr>
          <w:b/>
        </w:rPr>
      </w:pPr>
      <w:r>
        <w:t xml:space="preserve">Le taquin finale : Espace de l’affichage de </w:t>
      </w:r>
      <w:r w:rsidRPr="000C1E54">
        <w:rPr>
          <w:color w:val="2E74B5" w:themeColor="accent1" w:themeShade="BF"/>
        </w:rPr>
        <w:t>la configuration finale</w:t>
      </w:r>
      <w:r w:rsidRPr="000C1E54">
        <w:rPr>
          <w:b/>
          <w:color w:val="2E74B5" w:themeColor="accent1" w:themeShade="BF"/>
        </w:rPr>
        <w:t xml:space="preserve"> </w:t>
      </w:r>
    </w:p>
    <w:sectPr w:rsidR="000C1E54" w:rsidRPr="000C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67E" w:rsidRDefault="0090467E" w:rsidP="000268EF">
      <w:pPr>
        <w:spacing w:after="0" w:line="240" w:lineRule="auto"/>
      </w:pPr>
      <w:r>
        <w:separator/>
      </w:r>
    </w:p>
  </w:endnote>
  <w:endnote w:type="continuationSeparator" w:id="0">
    <w:p w:rsidR="0090467E" w:rsidRDefault="0090467E" w:rsidP="0002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67E" w:rsidRDefault="0090467E" w:rsidP="000268EF">
      <w:pPr>
        <w:spacing w:after="0" w:line="240" w:lineRule="auto"/>
      </w:pPr>
      <w:r>
        <w:separator/>
      </w:r>
    </w:p>
  </w:footnote>
  <w:footnote w:type="continuationSeparator" w:id="0">
    <w:p w:rsidR="0090467E" w:rsidRDefault="0090467E" w:rsidP="00026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EF"/>
    <w:rsid w:val="000236E4"/>
    <w:rsid w:val="000268EF"/>
    <w:rsid w:val="000C1E54"/>
    <w:rsid w:val="001310D3"/>
    <w:rsid w:val="00664D15"/>
    <w:rsid w:val="00702F3C"/>
    <w:rsid w:val="0078158D"/>
    <w:rsid w:val="00886E37"/>
    <w:rsid w:val="008D6962"/>
    <w:rsid w:val="008F5164"/>
    <w:rsid w:val="0090467E"/>
    <w:rsid w:val="00B53A3E"/>
    <w:rsid w:val="00C63D73"/>
    <w:rsid w:val="00DA369E"/>
    <w:rsid w:val="00EA7031"/>
    <w:rsid w:val="00F57A8E"/>
    <w:rsid w:val="00FB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9C66"/>
  <w15:chartTrackingRefBased/>
  <w15:docId w15:val="{173C4C4E-BDC9-444D-87BB-06110D7C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6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68EF"/>
  </w:style>
  <w:style w:type="paragraph" w:styleId="Pieddepage">
    <w:name w:val="footer"/>
    <w:basedOn w:val="Normal"/>
    <w:link w:val="PieddepageCar"/>
    <w:uiPriority w:val="99"/>
    <w:unhideWhenUsed/>
    <w:rsid w:val="00026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cp:lastPrinted>2016-12-28T00:38:00Z</cp:lastPrinted>
  <dcterms:created xsi:type="dcterms:W3CDTF">2016-12-27T22:57:00Z</dcterms:created>
  <dcterms:modified xsi:type="dcterms:W3CDTF">2016-12-29T11:10:00Z</dcterms:modified>
</cp:coreProperties>
</file>