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EA98E" w14:textId="218F9F6A" w:rsidR="00C7597C" w:rsidRPr="00C7597C" w:rsidRDefault="00C7597C" w:rsidP="00C7597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HTML E SUAS TAGS</w:t>
      </w:r>
    </w:p>
    <w:p w14:paraId="5900F137" w14:textId="055FC5A9" w:rsidR="00C7597C" w:rsidRPr="00C7597C" w:rsidRDefault="00C7597C" w:rsidP="00C7597C">
      <w:pPr>
        <w:jc w:val="both"/>
      </w:pPr>
      <w:r w:rsidRPr="00C7597C">
        <w:t xml:space="preserve">Explicar o HTML de forma completa exige entender que ele é a </w:t>
      </w:r>
      <w:r w:rsidRPr="00C7597C">
        <w:rPr>
          <w:b/>
          <w:bCs/>
        </w:rPr>
        <w:t>espinha dorsal</w:t>
      </w:r>
      <w:r w:rsidRPr="00C7597C">
        <w:t xml:space="preserve"> da internet. HTML significa </w:t>
      </w:r>
      <w:proofErr w:type="spellStart"/>
      <w:r w:rsidRPr="00C7597C">
        <w:rPr>
          <w:i/>
          <w:iCs/>
        </w:rPr>
        <w:t>HyperText</w:t>
      </w:r>
      <w:proofErr w:type="spellEnd"/>
      <w:r w:rsidRPr="00C7597C">
        <w:rPr>
          <w:i/>
          <w:iCs/>
        </w:rPr>
        <w:t xml:space="preserve"> Markup </w:t>
      </w:r>
      <w:proofErr w:type="spellStart"/>
      <w:r w:rsidRPr="00C7597C">
        <w:rPr>
          <w:i/>
          <w:iCs/>
        </w:rPr>
        <w:t>Language</w:t>
      </w:r>
      <w:proofErr w:type="spellEnd"/>
      <w:r w:rsidRPr="00C7597C">
        <w:t xml:space="preserve"> (Linguagem de Marcação de Hipertexto).</w:t>
      </w:r>
    </w:p>
    <w:p w14:paraId="1432B130" w14:textId="77777777" w:rsidR="00C7597C" w:rsidRPr="00C7597C" w:rsidRDefault="00C7597C" w:rsidP="00C7597C">
      <w:pPr>
        <w:jc w:val="both"/>
      </w:pPr>
      <w:r w:rsidRPr="00C7597C">
        <w:t xml:space="preserve">Ele não é uma linguagem de programação (pois não tem lógica condicional ou funções </w:t>
      </w:r>
      <w:proofErr w:type="spellStart"/>
      <w:r w:rsidRPr="00C7597C">
        <w:t>matematicas</w:t>
      </w:r>
      <w:proofErr w:type="spellEnd"/>
      <w:r w:rsidRPr="00C7597C">
        <w:t xml:space="preserve">), mas sim uma </w:t>
      </w:r>
      <w:r w:rsidRPr="00C7597C">
        <w:rPr>
          <w:b/>
          <w:bCs/>
        </w:rPr>
        <w:t>linguagem de marcação</w:t>
      </w:r>
      <w:r w:rsidRPr="00C7597C">
        <w:t xml:space="preserve">. Ele utiliza </w:t>
      </w:r>
      <w:proofErr w:type="spellStart"/>
      <w:r w:rsidRPr="00C7597C">
        <w:rPr>
          <w:b/>
          <w:bCs/>
        </w:rPr>
        <w:t>tags</w:t>
      </w:r>
      <w:proofErr w:type="spellEnd"/>
      <w:r w:rsidRPr="00C7597C">
        <w:t xml:space="preserve"> (etiquetas) para dizer ao navegador: </w:t>
      </w:r>
      <w:r w:rsidRPr="00C7597C">
        <w:rPr>
          <w:i/>
          <w:iCs/>
        </w:rPr>
        <w:t>"Isso aqui é um título"</w:t>
      </w:r>
      <w:r w:rsidRPr="00C7597C">
        <w:t xml:space="preserve">, </w:t>
      </w:r>
      <w:r w:rsidRPr="00C7597C">
        <w:rPr>
          <w:i/>
          <w:iCs/>
        </w:rPr>
        <w:t>"Isso é um parágrafo"</w:t>
      </w:r>
      <w:r w:rsidRPr="00C7597C">
        <w:t xml:space="preserve">, </w:t>
      </w:r>
      <w:r w:rsidRPr="00C7597C">
        <w:rPr>
          <w:i/>
          <w:iCs/>
        </w:rPr>
        <w:t>"Isso é uma imagem"</w:t>
      </w:r>
      <w:r w:rsidRPr="00C7597C">
        <w:t>.</w:t>
      </w:r>
    </w:p>
    <w:p w14:paraId="77C4289E" w14:textId="77777777" w:rsidR="00C7597C" w:rsidRPr="00C7597C" w:rsidRDefault="00C7597C" w:rsidP="00C7597C">
      <w:pPr>
        <w:jc w:val="both"/>
      </w:pPr>
      <w:r w:rsidRPr="00C7597C">
        <w:t xml:space="preserve">Abaixo está o guia completo de como as </w:t>
      </w:r>
      <w:proofErr w:type="spellStart"/>
      <w:r w:rsidRPr="00C7597C">
        <w:t>tags</w:t>
      </w:r>
      <w:proofErr w:type="spellEnd"/>
      <w:r w:rsidRPr="00C7597C">
        <w:t xml:space="preserve"> funcionam e como são divididas.</w:t>
      </w:r>
    </w:p>
    <w:p w14:paraId="3B573FB7" w14:textId="77777777" w:rsidR="00C7597C" w:rsidRPr="00C7597C" w:rsidRDefault="00C7597C" w:rsidP="00C7597C">
      <w:pPr>
        <w:jc w:val="both"/>
        <w:rPr>
          <w:b/>
          <w:bCs/>
        </w:rPr>
      </w:pPr>
      <w:r w:rsidRPr="00C7597C">
        <w:rPr>
          <w:b/>
          <w:bCs/>
        </w:rPr>
        <w:t xml:space="preserve">1. A Anatomia de uma </w:t>
      </w:r>
      <w:proofErr w:type="spellStart"/>
      <w:r w:rsidRPr="00C7597C">
        <w:rPr>
          <w:b/>
          <w:bCs/>
        </w:rPr>
        <w:t>Tag</w:t>
      </w:r>
      <w:proofErr w:type="spellEnd"/>
      <w:r w:rsidRPr="00C7597C">
        <w:rPr>
          <w:b/>
          <w:bCs/>
        </w:rPr>
        <w:t xml:space="preserve"> HTML</w:t>
      </w:r>
    </w:p>
    <w:p w14:paraId="1D34354F" w14:textId="77777777" w:rsidR="00C7597C" w:rsidRPr="00C7597C" w:rsidRDefault="00C7597C" w:rsidP="00C7597C">
      <w:pPr>
        <w:jc w:val="both"/>
      </w:pPr>
      <w:r w:rsidRPr="00C7597C">
        <w:t xml:space="preserve">A imensa maioria das </w:t>
      </w:r>
      <w:proofErr w:type="spellStart"/>
      <w:r w:rsidRPr="00C7597C">
        <w:t>tags</w:t>
      </w:r>
      <w:proofErr w:type="spellEnd"/>
      <w:r w:rsidRPr="00C7597C">
        <w:t xml:space="preserve"> no HTML funciona como "recipientes", possuindo uma abertura e um fechamento para envolver o conteúdo.</w:t>
      </w:r>
    </w:p>
    <w:p w14:paraId="76EDEBC4" w14:textId="77777777" w:rsidR="00C7597C" w:rsidRPr="00C7597C" w:rsidRDefault="00C7597C" w:rsidP="00C7597C">
      <w:pPr>
        <w:numPr>
          <w:ilvl w:val="0"/>
          <w:numId w:val="1"/>
        </w:numPr>
        <w:jc w:val="both"/>
      </w:pPr>
      <w:proofErr w:type="spellStart"/>
      <w:r w:rsidRPr="00C7597C">
        <w:rPr>
          <w:b/>
          <w:bCs/>
        </w:rPr>
        <w:t>Tag</w:t>
      </w:r>
      <w:proofErr w:type="spellEnd"/>
      <w:r w:rsidRPr="00C7597C">
        <w:rPr>
          <w:b/>
          <w:bCs/>
        </w:rPr>
        <w:t xml:space="preserve"> de Abertura (&lt;p&gt;):</w:t>
      </w:r>
      <w:r w:rsidRPr="00C7597C">
        <w:t xml:space="preserve"> Diz ao navegador onde o efeito ou bloco começa.</w:t>
      </w:r>
    </w:p>
    <w:p w14:paraId="207AB6C4" w14:textId="77777777" w:rsidR="00C7597C" w:rsidRPr="00C7597C" w:rsidRDefault="00C7597C" w:rsidP="00C7597C">
      <w:pPr>
        <w:numPr>
          <w:ilvl w:val="0"/>
          <w:numId w:val="1"/>
        </w:numPr>
        <w:jc w:val="both"/>
      </w:pPr>
      <w:r w:rsidRPr="00C7597C">
        <w:rPr>
          <w:b/>
          <w:bCs/>
        </w:rPr>
        <w:t>Conteúdo:</w:t>
      </w:r>
      <w:r w:rsidRPr="00C7597C">
        <w:t xml:space="preserve"> O texto, imagem ou outra </w:t>
      </w:r>
      <w:proofErr w:type="spellStart"/>
      <w:r w:rsidRPr="00C7597C">
        <w:t>tag</w:t>
      </w:r>
      <w:proofErr w:type="spellEnd"/>
      <w:r w:rsidRPr="00C7597C">
        <w:t xml:space="preserve"> que fica dentro do elemento.</w:t>
      </w:r>
    </w:p>
    <w:p w14:paraId="1EC23AB9" w14:textId="77777777" w:rsidR="00C7597C" w:rsidRPr="00C7597C" w:rsidRDefault="00C7597C" w:rsidP="00C7597C">
      <w:pPr>
        <w:numPr>
          <w:ilvl w:val="0"/>
          <w:numId w:val="1"/>
        </w:numPr>
        <w:jc w:val="both"/>
      </w:pPr>
      <w:proofErr w:type="spellStart"/>
      <w:r w:rsidRPr="00C7597C">
        <w:rPr>
          <w:b/>
          <w:bCs/>
        </w:rPr>
        <w:t>Tag</w:t>
      </w:r>
      <w:proofErr w:type="spellEnd"/>
      <w:r w:rsidRPr="00C7597C">
        <w:rPr>
          <w:b/>
          <w:bCs/>
        </w:rPr>
        <w:t xml:space="preserve"> de Fechamento (&lt;/p&gt;):</w:t>
      </w:r>
      <w:r w:rsidRPr="00C7597C">
        <w:t xml:space="preserve"> Contém uma barra inclinada (/) e diz ao navegador onde o elemento termina.</w:t>
      </w:r>
    </w:p>
    <w:p w14:paraId="1C53838E" w14:textId="77777777" w:rsidR="00C7597C" w:rsidRPr="00C7597C" w:rsidRDefault="00C7597C" w:rsidP="00C7597C">
      <w:pPr>
        <w:numPr>
          <w:ilvl w:val="0"/>
          <w:numId w:val="1"/>
        </w:numPr>
        <w:jc w:val="both"/>
      </w:pPr>
      <w:r w:rsidRPr="00C7597C">
        <w:rPr>
          <w:b/>
          <w:bCs/>
        </w:rPr>
        <w:t>Atributos:</w:t>
      </w:r>
      <w:r w:rsidRPr="00C7597C">
        <w:t xml:space="preserve"> Ficam dentro da </w:t>
      </w:r>
      <w:proofErr w:type="spellStart"/>
      <w:r w:rsidRPr="00C7597C">
        <w:t>tag</w:t>
      </w:r>
      <w:proofErr w:type="spellEnd"/>
      <w:r w:rsidRPr="00C7597C">
        <w:t xml:space="preserve"> de abertura e dão propriedades extras ao elemento (</w:t>
      </w:r>
      <w:proofErr w:type="spellStart"/>
      <w:r w:rsidRPr="00C7597C">
        <w:t>ex</w:t>
      </w:r>
      <w:proofErr w:type="spellEnd"/>
      <w:r w:rsidRPr="00C7597C">
        <w:t xml:space="preserve">: &lt;p </w:t>
      </w:r>
      <w:proofErr w:type="spellStart"/>
      <w:r w:rsidRPr="00C7597C">
        <w:t>class</w:t>
      </w:r>
      <w:proofErr w:type="spellEnd"/>
      <w:r w:rsidRPr="00C7597C">
        <w:t>="texto-azul"&gt;).</w:t>
      </w:r>
    </w:p>
    <w:p w14:paraId="4AEAA8D7" w14:textId="77777777" w:rsidR="00C7597C" w:rsidRPr="00C7597C" w:rsidRDefault="00C7597C" w:rsidP="00C7597C">
      <w:pPr>
        <w:jc w:val="both"/>
        <w:rPr>
          <w:b/>
          <w:bCs/>
        </w:rPr>
      </w:pPr>
      <w:proofErr w:type="spellStart"/>
      <w:r w:rsidRPr="00C7597C">
        <w:rPr>
          <w:b/>
          <w:bCs/>
        </w:rPr>
        <w:t>Tags</w:t>
      </w:r>
      <w:proofErr w:type="spellEnd"/>
      <w:r w:rsidRPr="00C7597C">
        <w:rPr>
          <w:b/>
          <w:bCs/>
        </w:rPr>
        <w:t xml:space="preserve"> Autocontidas (</w:t>
      </w:r>
      <w:proofErr w:type="spellStart"/>
      <w:r w:rsidRPr="00C7597C">
        <w:rPr>
          <w:b/>
          <w:bCs/>
        </w:rPr>
        <w:t>Void</w:t>
      </w:r>
      <w:proofErr w:type="spellEnd"/>
      <w:r w:rsidRPr="00C7597C">
        <w:rPr>
          <w:b/>
          <w:bCs/>
        </w:rPr>
        <w:t xml:space="preserve"> </w:t>
      </w:r>
      <w:proofErr w:type="spellStart"/>
      <w:r w:rsidRPr="00C7597C">
        <w:rPr>
          <w:b/>
          <w:bCs/>
        </w:rPr>
        <w:t>Elements</w:t>
      </w:r>
      <w:proofErr w:type="spellEnd"/>
      <w:r w:rsidRPr="00C7597C">
        <w:rPr>
          <w:b/>
          <w:bCs/>
        </w:rPr>
        <w:t>)</w:t>
      </w:r>
    </w:p>
    <w:p w14:paraId="275C1A2C" w14:textId="77777777" w:rsidR="00C7597C" w:rsidRPr="00C7597C" w:rsidRDefault="00C7597C" w:rsidP="00C7597C">
      <w:pPr>
        <w:jc w:val="both"/>
      </w:pPr>
      <w:r w:rsidRPr="00C7597C">
        <w:t xml:space="preserve">Algumas </w:t>
      </w:r>
      <w:proofErr w:type="spellStart"/>
      <w:r w:rsidRPr="00C7597C">
        <w:t>tags</w:t>
      </w:r>
      <w:proofErr w:type="spellEnd"/>
      <w:r w:rsidRPr="00C7597C">
        <w:t xml:space="preserve"> não possuem conteúdo textual dentro delas e, por isso, </w:t>
      </w:r>
      <w:r w:rsidRPr="00C7597C">
        <w:rPr>
          <w:b/>
          <w:bCs/>
        </w:rPr>
        <w:t xml:space="preserve">não têm </w:t>
      </w:r>
      <w:proofErr w:type="spellStart"/>
      <w:r w:rsidRPr="00C7597C">
        <w:rPr>
          <w:b/>
          <w:bCs/>
        </w:rPr>
        <w:t>tag</w:t>
      </w:r>
      <w:proofErr w:type="spellEnd"/>
      <w:r w:rsidRPr="00C7597C">
        <w:rPr>
          <w:b/>
          <w:bCs/>
        </w:rPr>
        <w:t xml:space="preserve"> de fechamento</w:t>
      </w:r>
      <w:r w:rsidRPr="00C7597C">
        <w:t>. Elas carregam todas as suas informações nos atributos.</w:t>
      </w:r>
    </w:p>
    <w:p w14:paraId="1364CA33" w14:textId="77777777" w:rsidR="00C7597C" w:rsidRPr="00C7597C" w:rsidRDefault="00C7597C" w:rsidP="00C7597C">
      <w:pPr>
        <w:numPr>
          <w:ilvl w:val="0"/>
          <w:numId w:val="2"/>
        </w:numPr>
        <w:jc w:val="both"/>
      </w:pPr>
      <w:r w:rsidRPr="00C7597C">
        <w:t>Exemplos: &lt;</w:t>
      </w:r>
      <w:proofErr w:type="spellStart"/>
      <w:r w:rsidRPr="00C7597C">
        <w:t>img</w:t>
      </w:r>
      <w:proofErr w:type="spellEnd"/>
      <w:r w:rsidRPr="00C7597C">
        <w:t>&gt; (imagem), &lt;</w:t>
      </w:r>
      <w:proofErr w:type="spellStart"/>
      <w:r w:rsidRPr="00C7597C">
        <w:t>br</w:t>
      </w:r>
      <w:proofErr w:type="spellEnd"/>
      <w:r w:rsidRPr="00C7597C">
        <w:t>&gt; (quebra de linha), &lt;input&gt; (campo de texto).</w:t>
      </w:r>
    </w:p>
    <w:p w14:paraId="1CADD38E" w14:textId="77777777" w:rsidR="00C7597C" w:rsidRPr="00C7597C" w:rsidRDefault="00C7597C" w:rsidP="00C7597C">
      <w:pPr>
        <w:jc w:val="both"/>
        <w:rPr>
          <w:b/>
          <w:bCs/>
        </w:rPr>
      </w:pPr>
      <w:r w:rsidRPr="00C7597C">
        <w:rPr>
          <w:b/>
          <w:bCs/>
        </w:rPr>
        <w:t>2. A Estrutura Obrigatória de um Documento</w:t>
      </w:r>
    </w:p>
    <w:p w14:paraId="5399BDEF" w14:textId="77777777" w:rsidR="00C7597C" w:rsidRPr="00C7597C" w:rsidRDefault="00C7597C" w:rsidP="00C7597C">
      <w:pPr>
        <w:jc w:val="both"/>
      </w:pPr>
      <w:r w:rsidRPr="00C7597C">
        <w:t>Todo arquivo HTML precisa começar com uma estrutura básica global. Sem ela, o navegador pode renderizar a página de forma incorreta.</w:t>
      </w:r>
    </w:p>
    <w:p w14:paraId="4C186160" w14:textId="77777777" w:rsidR="00C7597C" w:rsidRPr="00C7597C" w:rsidRDefault="00C7597C" w:rsidP="00C7597C">
      <w:pPr>
        <w:jc w:val="both"/>
      </w:pPr>
      <w:r w:rsidRPr="00C7597C">
        <w:t>HTML</w:t>
      </w:r>
    </w:p>
    <w:p w14:paraId="5E5C7AC3" w14:textId="77777777" w:rsidR="00C7597C" w:rsidRPr="00C7597C" w:rsidRDefault="00C7597C" w:rsidP="00C7597C">
      <w:pPr>
        <w:jc w:val="both"/>
      </w:pPr>
      <w:r w:rsidRPr="00C7597C">
        <w:t xml:space="preserve">&lt;!DOCTYPE </w:t>
      </w:r>
      <w:proofErr w:type="spellStart"/>
      <w:r w:rsidRPr="00C7597C">
        <w:t>html</w:t>
      </w:r>
      <w:proofErr w:type="spellEnd"/>
      <w:r w:rsidRPr="00C7597C">
        <w:t>&gt; &lt;</w:t>
      </w:r>
      <w:proofErr w:type="spellStart"/>
      <w:r w:rsidRPr="00C7597C">
        <w:t>html</w:t>
      </w:r>
      <w:proofErr w:type="spellEnd"/>
      <w:r w:rsidRPr="00C7597C">
        <w:t xml:space="preserve"> </w:t>
      </w:r>
      <w:proofErr w:type="spellStart"/>
      <w:r w:rsidRPr="00C7597C">
        <w:t>lang</w:t>
      </w:r>
      <w:proofErr w:type="spellEnd"/>
      <w:r w:rsidRPr="00C7597C">
        <w:t>="</w:t>
      </w:r>
      <w:proofErr w:type="spellStart"/>
      <w:r w:rsidRPr="00C7597C">
        <w:t>pt-br</w:t>
      </w:r>
      <w:proofErr w:type="spellEnd"/>
      <w:r w:rsidRPr="00C7597C">
        <w:t>"&gt; &lt;</w:t>
      </w:r>
      <w:proofErr w:type="spellStart"/>
      <w:r w:rsidRPr="00C7597C">
        <w:t>head</w:t>
      </w:r>
      <w:proofErr w:type="spellEnd"/>
      <w:r w:rsidRPr="00C7597C">
        <w:t xml:space="preserve">&gt; &lt;meta </w:t>
      </w:r>
      <w:proofErr w:type="spellStart"/>
      <w:r w:rsidRPr="00C7597C">
        <w:t>charset</w:t>
      </w:r>
      <w:proofErr w:type="spellEnd"/>
      <w:r w:rsidRPr="00C7597C">
        <w:t xml:space="preserve">="UTF-8"&gt; &lt;meta </w:t>
      </w:r>
      <w:proofErr w:type="spellStart"/>
      <w:r w:rsidRPr="00C7597C">
        <w:t>name</w:t>
      </w:r>
      <w:proofErr w:type="spellEnd"/>
      <w:r w:rsidRPr="00C7597C">
        <w:t>="</w:t>
      </w:r>
      <w:proofErr w:type="spellStart"/>
      <w:r w:rsidRPr="00C7597C">
        <w:t>viewport</w:t>
      </w:r>
      <w:proofErr w:type="spellEnd"/>
      <w:r w:rsidRPr="00C7597C">
        <w:t xml:space="preserve">" </w:t>
      </w:r>
      <w:proofErr w:type="spellStart"/>
      <w:r w:rsidRPr="00C7597C">
        <w:t>content</w:t>
      </w:r>
      <w:proofErr w:type="spellEnd"/>
      <w:r w:rsidRPr="00C7597C">
        <w:t>="</w:t>
      </w:r>
      <w:proofErr w:type="spellStart"/>
      <w:r w:rsidRPr="00C7597C">
        <w:t>width</w:t>
      </w:r>
      <w:proofErr w:type="spellEnd"/>
      <w:r w:rsidRPr="00C7597C">
        <w:t>=device-</w:t>
      </w:r>
      <w:proofErr w:type="spellStart"/>
      <w:r w:rsidRPr="00C7597C">
        <w:t>width</w:t>
      </w:r>
      <w:proofErr w:type="spellEnd"/>
      <w:r w:rsidRPr="00C7597C">
        <w:t xml:space="preserve">, </w:t>
      </w:r>
      <w:proofErr w:type="spellStart"/>
      <w:r w:rsidRPr="00C7597C">
        <w:t>initial-scale</w:t>
      </w:r>
      <w:proofErr w:type="spellEnd"/>
      <w:r w:rsidRPr="00C7597C">
        <w:t>=1.0"&gt; &lt;</w:t>
      </w:r>
      <w:proofErr w:type="spellStart"/>
      <w:r w:rsidRPr="00C7597C">
        <w:t>title</w:t>
      </w:r>
      <w:proofErr w:type="spellEnd"/>
      <w:r w:rsidRPr="00C7597C">
        <w:t>&gt;Título da Aba do Navegador&lt;/</w:t>
      </w:r>
      <w:proofErr w:type="spellStart"/>
      <w:r w:rsidRPr="00C7597C">
        <w:t>title</w:t>
      </w:r>
      <w:proofErr w:type="spellEnd"/>
      <w:r w:rsidRPr="00C7597C">
        <w:t>&gt;</w:t>
      </w:r>
    </w:p>
    <w:p w14:paraId="1CDE7158" w14:textId="77777777" w:rsidR="00C7597C" w:rsidRPr="00C7597C" w:rsidRDefault="00C7597C" w:rsidP="00C7597C">
      <w:pPr>
        <w:jc w:val="both"/>
      </w:pPr>
      <w:r w:rsidRPr="00C7597C">
        <w:t>&lt;/</w:t>
      </w:r>
      <w:proofErr w:type="spellStart"/>
      <w:r w:rsidRPr="00C7597C">
        <w:t>head</w:t>
      </w:r>
      <w:proofErr w:type="spellEnd"/>
      <w:r w:rsidRPr="00C7597C">
        <w:t>&gt;</w:t>
      </w:r>
    </w:p>
    <w:p w14:paraId="1CAF0307" w14:textId="77777777" w:rsidR="00C7597C" w:rsidRPr="00C7597C" w:rsidRDefault="00C7597C" w:rsidP="00C7597C">
      <w:pPr>
        <w:jc w:val="both"/>
      </w:pPr>
    </w:p>
    <w:p w14:paraId="0113F704" w14:textId="77777777" w:rsidR="00C7597C" w:rsidRPr="00C7597C" w:rsidRDefault="00C7597C" w:rsidP="00C7597C">
      <w:pPr>
        <w:jc w:val="both"/>
      </w:pPr>
      <w:r w:rsidRPr="00C7597C">
        <w:lastRenderedPageBreak/>
        <w:t>&lt;body&gt; &lt;h1&gt;Olá, Mundo!&lt;/h1&gt;</w:t>
      </w:r>
    </w:p>
    <w:p w14:paraId="75F81543" w14:textId="77777777" w:rsidR="00C7597C" w:rsidRPr="00C7597C" w:rsidRDefault="00C7597C" w:rsidP="00C7597C">
      <w:pPr>
        <w:jc w:val="both"/>
      </w:pPr>
      <w:r w:rsidRPr="00C7597C">
        <w:t>&lt;/body&gt;</w:t>
      </w:r>
    </w:p>
    <w:p w14:paraId="4954B01D" w14:textId="77777777" w:rsidR="00C7597C" w:rsidRPr="00C7597C" w:rsidRDefault="00C7597C" w:rsidP="00C7597C">
      <w:pPr>
        <w:jc w:val="both"/>
      </w:pPr>
    </w:p>
    <w:p w14:paraId="50F528D1" w14:textId="77777777" w:rsidR="00C7597C" w:rsidRPr="00C7597C" w:rsidRDefault="00C7597C" w:rsidP="00C7597C">
      <w:pPr>
        <w:jc w:val="both"/>
      </w:pPr>
      <w:r w:rsidRPr="00C7597C">
        <w:t>&lt;/</w:t>
      </w:r>
      <w:proofErr w:type="spellStart"/>
      <w:r w:rsidRPr="00C7597C">
        <w:t>html</w:t>
      </w:r>
      <w:proofErr w:type="spellEnd"/>
      <w:r w:rsidRPr="00C7597C">
        <w:t>&gt;</w:t>
      </w:r>
    </w:p>
    <w:p w14:paraId="682BC36C" w14:textId="77777777" w:rsidR="00C7597C" w:rsidRPr="00C7597C" w:rsidRDefault="00C7597C" w:rsidP="00C7597C">
      <w:pPr>
        <w:jc w:val="both"/>
        <w:rPr>
          <w:b/>
          <w:bCs/>
        </w:rPr>
      </w:pPr>
      <w:r w:rsidRPr="00C7597C">
        <w:rPr>
          <w:b/>
          <w:bCs/>
        </w:rPr>
        <w:t xml:space="preserve">3. Categorias das Principais </w:t>
      </w:r>
      <w:proofErr w:type="spellStart"/>
      <w:r w:rsidRPr="00C7597C">
        <w:rPr>
          <w:b/>
          <w:bCs/>
        </w:rPr>
        <w:t>Tags</w:t>
      </w:r>
      <w:proofErr w:type="spellEnd"/>
      <w:r w:rsidRPr="00C7597C">
        <w:rPr>
          <w:b/>
          <w:bCs/>
        </w:rPr>
        <w:t xml:space="preserve"> do HTML5</w:t>
      </w:r>
    </w:p>
    <w:p w14:paraId="71F4FCD8" w14:textId="77777777" w:rsidR="00C7597C" w:rsidRPr="00C7597C" w:rsidRDefault="00C7597C" w:rsidP="00C7597C">
      <w:pPr>
        <w:jc w:val="both"/>
      </w:pPr>
      <w:r w:rsidRPr="00C7597C">
        <w:t xml:space="preserve">Para organizar o aprendizado, dividimos as centenas de </w:t>
      </w:r>
      <w:proofErr w:type="spellStart"/>
      <w:r w:rsidRPr="00C7597C">
        <w:t>tags</w:t>
      </w:r>
      <w:proofErr w:type="spellEnd"/>
      <w:r w:rsidRPr="00C7597C">
        <w:t xml:space="preserve"> existentes em categorias fundamentais:</w:t>
      </w:r>
    </w:p>
    <w:p w14:paraId="5E94D8E9" w14:textId="77777777" w:rsidR="00C7597C" w:rsidRPr="00C7597C" w:rsidRDefault="00C7597C" w:rsidP="00C7597C">
      <w:pPr>
        <w:jc w:val="both"/>
        <w:rPr>
          <w:b/>
          <w:bCs/>
        </w:rPr>
      </w:pPr>
      <w:r w:rsidRPr="00C7597C">
        <w:rPr>
          <w:b/>
          <w:bCs/>
        </w:rPr>
        <w:t xml:space="preserve">A. </w:t>
      </w:r>
      <w:proofErr w:type="spellStart"/>
      <w:r w:rsidRPr="00C7597C">
        <w:rPr>
          <w:b/>
          <w:bCs/>
        </w:rPr>
        <w:t>Tags</w:t>
      </w:r>
      <w:proofErr w:type="spellEnd"/>
      <w:r w:rsidRPr="00C7597C">
        <w:rPr>
          <w:b/>
          <w:bCs/>
        </w:rPr>
        <w:t xml:space="preserve"> de Texto e Títulos</w:t>
      </w:r>
    </w:p>
    <w:p w14:paraId="0F5258F6" w14:textId="77777777" w:rsidR="00C7597C" w:rsidRPr="00C7597C" w:rsidRDefault="00C7597C" w:rsidP="00C7597C">
      <w:pPr>
        <w:jc w:val="both"/>
      </w:pPr>
      <w:r w:rsidRPr="00C7597C">
        <w:t>Usadas para estruturar a hierarquia de leitura do documento.</w:t>
      </w:r>
    </w:p>
    <w:p w14:paraId="652B8193" w14:textId="77777777" w:rsidR="00C7597C" w:rsidRPr="00C7597C" w:rsidRDefault="00C7597C" w:rsidP="00C7597C">
      <w:pPr>
        <w:numPr>
          <w:ilvl w:val="0"/>
          <w:numId w:val="3"/>
        </w:numPr>
        <w:jc w:val="both"/>
      </w:pPr>
      <w:r w:rsidRPr="00C7597C">
        <w:rPr>
          <w:b/>
          <w:bCs/>
        </w:rPr>
        <w:t>&lt;h1&gt; até &lt;h6&gt;:</w:t>
      </w:r>
      <w:r w:rsidRPr="00C7597C">
        <w:t xml:space="preserve"> Títulos e subtítulos. O &lt;h1&gt; é o mais importante (título principal da página) e o &lt;h6&gt; o de menor importância.</w:t>
      </w:r>
    </w:p>
    <w:p w14:paraId="5116C4AF" w14:textId="77777777" w:rsidR="00C7597C" w:rsidRPr="00C7597C" w:rsidRDefault="00C7597C" w:rsidP="00C7597C">
      <w:pPr>
        <w:numPr>
          <w:ilvl w:val="0"/>
          <w:numId w:val="3"/>
        </w:numPr>
        <w:jc w:val="both"/>
      </w:pPr>
      <w:r w:rsidRPr="00C7597C">
        <w:rPr>
          <w:b/>
          <w:bCs/>
        </w:rPr>
        <w:t>&lt;p&gt;:</w:t>
      </w:r>
      <w:r w:rsidRPr="00C7597C">
        <w:t xml:space="preserve"> Define um parágrafo.</w:t>
      </w:r>
    </w:p>
    <w:p w14:paraId="71845712" w14:textId="77777777" w:rsidR="00C7597C" w:rsidRPr="00C7597C" w:rsidRDefault="00C7597C" w:rsidP="00C7597C">
      <w:pPr>
        <w:numPr>
          <w:ilvl w:val="0"/>
          <w:numId w:val="3"/>
        </w:numPr>
        <w:jc w:val="both"/>
      </w:pPr>
      <w:r w:rsidRPr="00C7597C">
        <w:rPr>
          <w:b/>
          <w:bCs/>
        </w:rPr>
        <w:t>&lt;</w:t>
      </w:r>
      <w:proofErr w:type="spellStart"/>
      <w:r w:rsidRPr="00C7597C">
        <w:rPr>
          <w:b/>
          <w:bCs/>
        </w:rPr>
        <w:t>strong</w:t>
      </w:r>
      <w:proofErr w:type="spellEnd"/>
      <w:r w:rsidRPr="00C7597C">
        <w:rPr>
          <w:b/>
          <w:bCs/>
        </w:rPr>
        <w:t>&gt;:</w:t>
      </w:r>
      <w:r w:rsidRPr="00C7597C">
        <w:t xml:space="preserve"> Deixa o texto em negrito e indica para os motores de busca (como o Google) que aquela palavra tem forte importância.</w:t>
      </w:r>
    </w:p>
    <w:p w14:paraId="7D0D4426" w14:textId="77777777" w:rsidR="00C7597C" w:rsidRPr="00C7597C" w:rsidRDefault="00C7597C" w:rsidP="00C7597C">
      <w:pPr>
        <w:numPr>
          <w:ilvl w:val="0"/>
          <w:numId w:val="3"/>
        </w:numPr>
        <w:jc w:val="both"/>
      </w:pPr>
      <w:r w:rsidRPr="00C7597C">
        <w:rPr>
          <w:b/>
          <w:bCs/>
        </w:rPr>
        <w:t>&lt;em&gt;:</w:t>
      </w:r>
      <w:r w:rsidRPr="00C7597C">
        <w:t xml:space="preserve"> Deixa o texto em itálico, indicando ênfase na leitura.</w:t>
      </w:r>
    </w:p>
    <w:p w14:paraId="00FC5454" w14:textId="77777777" w:rsidR="00C7597C" w:rsidRPr="00C7597C" w:rsidRDefault="00C7597C" w:rsidP="00C7597C">
      <w:pPr>
        <w:numPr>
          <w:ilvl w:val="0"/>
          <w:numId w:val="3"/>
        </w:numPr>
        <w:jc w:val="both"/>
      </w:pPr>
      <w:r w:rsidRPr="00C7597C">
        <w:rPr>
          <w:b/>
          <w:bCs/>
        </w:rPr>
        <w:t>&lt;</w:t>
      </w:r>
      <w:proofErr w:type="spellStart"/>
      <w:r w:rsidRPr="00C7597C">
        <w:rPr>
          <w:b/>
          <w:bCs/>
        </w:rPr>
        <w:t>span</w:t>
      </w:r>
      <w:proofErr w:type="spellEnd"/>
      <w:r w:rsidRPr="00C7597C">
        <w:rPr>
          <w:b/>
          <w:bCs/>
        </w:rPr>
        <w:t>&gt;:</w:t>
      </w:r>
      <w:r w:rsidRPr="00C7597C">
        <w:t xml:space="preserve"> Uma </w:t>
      </w:r>
      <w:proofErr w:type="spellStart"/>
      <w:r w:rsidRPr="00C7597C">
        <w:t>tag</w:t>
      </w:r>
      <w:proofErr w:type="spellEnd"/>
      <w:r w:rsidRPr="00C7597C">
        <w:t xml:space="preserve"> genérica de linha. Usada para isolar um pedaço de texto e aplicar um estilo CSS específico (</w:t>
      </w:r>
      <w:proofErr w:type="spellStart"/>
      <w:r w:rsidRPr="00C7597C">
        <w:t>ex</w:t>
      </w:r>
      <w:proofErr w:type="spellEnd"/>
      <w:r w:rsidRPr="00C7597C">
        <w:t>: mudar a cor de apenas uma palavra do parágrafo).</w:t>
      </w:r>
    </w:p>
    <w:p w14:paraId="6B3BCAFE" w14:textId="77777777" w:rsidR="00C7597C" w:rsidRPr="00C7597C" w:rsidRDefault="00C7597C" w:rsidP="00C7597C">
      <w:pPr>
        <w:jc w:val="both"/>
        <w:rPr>
          <w:b/>
          <w:bCs/>
        </w:rPr>
      </w:pPr>
      <w:r w:rsidRPr="00C7597C">
        <w:rPr>
          <w:b/>
          <w:bCs/>
        </w:rPr>
        <w:t xml:space="preserve">B. </w:t>
      </w:r>
      <w:proofErr w:type="spellStart"/>
      <w:r w:rsidRPr="00C7597C">
        <w:rPr>
          <w:b/>
          <w:bCs/>
        </w:rPr>
        <w:t>Tags</w:t>
      </w:r>
      <w:proofErr w:type="spellEnd"/>
      <w:r w:rsidRPr="00C7597C">
        <w:rPr>
          <w:b/>
          <w:bCs/>
        </w:rPr>
        <w:t xml:space="preserve"> Semânticas (Estruturais)</w:t>
      </w:r>
    </w:p>
    <w:p w14:paraId="6FE7601E" w14:textId="77777777" w:rsidR="00C7597C" w:rsidRPr="00C7597C" w:rsidRDefault="00C7597C" w:rsidP="00C7597C">
      <w:pPr>
        <w:jc w:val="both"/>
      </w:pPr>
      <w:r w:rsidRPr="00C7597C">
        <w:t xml:space="preserve">Introduzidas no HTML5, essas </w:t>
      </w:r>
      <w:proofErr w:type="spellStart"/>
      <w:r w:rsidRPr="00C7597C">
        <w:t>tags</w:t>
      </w:r>
      <w:proofErr w:type="spellEnd"/>
      <w:r w:rsidRPr="00C7597C">
        <w:t xml:space="preserve"> não alteram o visual do site sozinhas, mas servem para explicar aos robôs do Google e aos leitores de tela </w:t>
      </w:r>
      <w:r w:rsidRPr="00C7597C">
        <w:rPr>
          <w:b/>
          <w:bCs/>
        </w:rPr>
        <w:t>o que cada parte do site representa</w:t>
      </w:r>
      <w:r w:rsidRPr="00C7597C">
        <w:t>.</w:t>
      </w:r>
    </w:p>
    <w:p w14:paraId="1A5F4F38" w14:textId="77777777" w:rsidR="00C7597C" w:rsidRPr="00C7597C" w:rsidRDefault="00C7597C" w:rsidP="00C7597C">
      <w:pPr>
        <w:numPr>
          <w:ilvl w:val="0"/>
          <w:numId w:val="4"/>
        </w:numPr>
        <w:jc w:val="both"/>
      </w:pPr>
      <w:r w:rsidRPr="00C7597C">
        <w:rPr>
          <w:b/>
          <w:bCs/>
        </w:rPr>
        <w:t>&lt;header&gt;:</w:t>
      </w:r>
      <w:r w:rsidRPr="00C7597C">
        <w:t xml:space="preserve"> O cabeçalho da página ou de uma seção (geralmente onde fica a logo e o menu).</w:t>
      </w:r>
    </w:p>
    <w:p w14:paraId="556ED59C" w14:textId="77777777" w:rsidR="00C7597C" w:rsidRPr="00C7597C" w:rsidRDefault="00C7597C" w:rsidP="00C7597C">
      <w:pPr>
        <w:numPr>
          <w:ilvl w:val="0"/>
          <w:numId w:val="4"/>
        </w:numPr>
        <w:jc w:val="both"/>
      </w:pPr>
      <w:r w:rsidRPr="00C7597C">
        <w:rPr>
          <w:b/>
          <w:bCs/>
        </w:rPr>
        <w:t>&lt;</w:t>
      </w:r>
      <w:proofErr w:type="spellStart"/>
      <w:r w:rsidRPr="00C7597C">
        <w:rPr>
          <w:b/>
          <w:bCs/>
        </w:rPr>
        <w:t>nav</w:t>
      </w:r>
      <w:proofErr w:type="spellEnd"/>
      <w:r w:rsidRPr="00C7597C">
        <w:rPr>
          <w:b/>
          <w:bCs/>
        </w:rPr>
        <w:t>&gt;:</w:t>
      </w:r>
      <w:r w:rsidRPr="00C7597C">
        <w:t xml:space="preserve"> Define o bloco que contém os links de navegação (menus).</w:t>
      </w:r>
    </w:p>
    <w:p w14:paraId="18059957" w14:textId="77777777" w:rsidR="00C7597C" w:rsidRPr="00C7597C" w:rsidRDefault="00C7597C" w:rsidP="00C7597C">
      <w:pPr>
        <w:numPr>
          <w:ilvl w:val="0"/>
          <w:numId w:val="4"/>
        </w:numPr>
        <w:jc w:val="both"/>
      </w:pPr>
      <w:r w:rsidRPr="00C7597C">
        <w:rPr>
          <w:b/>
          <w:bCs/>
        </w:rPr>
        <w:t>&lt;</w:t>
      </w:r>
      <w:proofErr w:type="spellStart"/>
      <w:r w:rsidRPr="00C7597C">
        <w:rPr>
          <w:b/>
          <w:bCs/>
        </w:rPr>
        <w:t>main</w:t>
      </w:r>
      <w:proofErr w:type="spellEnd"/>
      <w:r w:rsidRPr="00C7597C">
        <w:rPr>
          <w:b/>
          <w:bCs/>
        </w:rPr>
        <w:t>&gt;:</w:t>
      </w:r>
      <w:r w:rsidRPr="00C7597C">
        <w:t xml:space="preserve"> Indica o conteúdo principal e exclusivo daquela página. Só deve haver um por página.</w:t>
      </w:r>
    </w:p>
    <w:p w14:paraId="29D86604" w14:textId="77777777" w:rsidR="00C7597C" w:rsidRPr="00C7597C" w:rsidRDefault="00C7597C" w:rsidP="00C7597C">
      <w:pPr>
        <w:numPr>
          <w:ilvl w:val="0"/>
          <w:numId w:val="4"/>
        </w:numPr>
        <w:jc w:val="both"/>
      </w:pPr>
      <w:r w:rsidRPr="00C7597C">
        <w:rPr>
          <w:b/>
          <w:bCs/>
        </w:rPr>
        <w:t>&lt;</w:t>
      </w:r>
      <w:proofErr w:type="spellStart"/>
      <w:r w:rsidRPr="00C7597C">
        <w:rPr>
          <w:b/>
          <w:bCs/>
        </w:rPr>
        <w:t>section</w:t>
      </w:r>
      <w:proofErr w:type="spellEnd"/>
      <w:r w:rsidRPr="00C7597C">
        <w:rPr>
          <w:b/>
          <w:bCs/>
        </w:rPr>
        <w:t>&gt;:</w:t>
      </w:r>
      <w:r w:rsidRPr="00C7597C">
        <w:t xml:space="preserve"> Agrupa conteúdos que têm um tema em comum dentro do site.</w:t>
      </w:r>
    </w:p>
    <w:p w14:paraId="6DCE5EE6" w14:textId="77777777" w:rsidR="00C7597C" w:rsidRPr="00C7597C" w:rsidRDefault="00C7597C" w:rsidP="00C7597C">
      <w:pPr>
        <w:numPr>
          <w:ilvl w:val="0"/>
          <w:numId w:val="4"/>
        </w:numPr>
        <w:jc w:val="both"/>
      </w:pPr>
      <w:r w:rsidRPr="00C7597C">
        <w:rPr>
          <w:b/>
          <w:bCs/>
        </w:rPr>
        <w:t>&lt;</w:t>
      </w:r>
      <w:proofErr w:type="spellStart"/>
      <w:r w:rsidRPr="00C7597C">
        <w:rPr>
          <w:b/>
          <w:bCs/>
        </w:rPr>
        <w:t>article</w:t>
      </w:r>
      <w:proofErr w:type="spellEnd"/>
      <w:r w:rsidRPr="00C7597C">
        <w:rPr>
          <w:b/>
          <w:bCs/>
        </w:rPr>
        <w:t>&gt;:</w:t>
      </w:r>
      <w:r w:rsidRPr="00C7597C">
        <w:t xml:space="preserve"> Um conteúdo completo que faz sentido por si só, podendo ser distribuído de forma independente (</w:t>
      </w:r>
      <w:proofErr w:type="spellStart"/>
      <w:r w:rsidRPr="00C7597C">
        <w:t>ex</w:t>
      </w:r>
      <w:proofErr w:type="spellEnd"/>
      <w:r w:rsidRPr="00C7597C">
        <w:t>: um post de blog, uma notícia).</w:t>
      </w:r>
    </w:p>
    <w:p w14:paraId="211B8748" w14:textId="77777777" w:rsidR="00C7597C" w:rsidRPr="00C7597C" w:rsidRDefault="00C7597C" w:rsidP="00C7597C">
      <w:pPr>
        <w:numPr>
          <w:ilvl w:val="0"/>
          <w:numId w:val="4"/>
        </w:numPr>
        <w:jc w:val="both"/>
      </w:pPr>
      <w:r w:rsidRPr="00C7597C">
        <w:rPr>
          <w:b/>
          <w:bCs/>
        </w:rPr>
        <w:lastRenderedPageBreak/>
        <w:t>&lt;</w:t>
      </w:r>
      <w:proofErr w:type="spellStart"/>
      <w:r w:rsidRPr="00C7597C">
        <w:rPr>
          <w:b/>
          <w:bCs/>
        </w:rPr>
        <w:t>aside</w:t>
      </w:r>
      <w:proofErr w:type="spellEnd"/>
      <w:r w:rsidRPr="00C7597C">
        <w:rPr>
          <w:b/>
          <w:bCs/>
        </w:rPr>
        <w:t>&gt;:</w:t>
      </w:r>
      <w:r w:rsidRPr="00C7597C">
        <w:t xml:space="preserve"> Conteúdo periférico (barra lateral), como links relacionados, anúncios ou perfil do autor.</w:t>
      </w:r>
    </w:p>
    <w:p w14:paraId="38219406" w14:textId="77777777" w:rsidR="00C7597C" w:rsidRPr="00C7597C" w:rsidRDefault="00C7597C" w:rsidP="00C7597C">
      <w:pPr>
        <w:numPr>
          <w:ilvl w:val="0"/>
          <w:numId w:val="4"/>
        </w:numPr>
        <w:jc w:val="both"/>
      </w:pPr>
      <w:r w:rsidRPr="00C7597C">
        <w:rPr>
          <w:b/>
          <w:bCs/>
        </w:rPr>
        <w:t>&lt;</w:t>
      </w:r>
      <w:proofErr w:type="spellStart"/>
      <w:r w:rsidRPr="00C7597C">
        <w:rPr>
          <w:b/>
          <w:bCs/>
        </w:rPr>
        <w:t>footer</w:t>
      </w:r>
      <w:proofErr w:type="spellEnd"/>
      <w:r w:rsidRPr="00C7597C">
        <w:rPr>
          <w:b/>
          <w:bCs/>
        </w:rPr>
        <w:t>&gt;:</w:t>
      </w:r>
      <w:r w:rsidRPr="00C7597C">
        <w:t xml:space="preserve"> O rodapé da página (onde ficam direitos autorais, links de </w:t>
      </w:r>
      <w:proofErr w:type="gramStart"/>
      <w:r w:rsidRPr="00C7597C">
        <w:t>rodapé, etc.</w:t>
      </w:r>
      <w:proofErr w:type="gramEnd"/>
      <w:r w:rsidRPr="00C7597C">
        <w:t>).</w:t>
      </w:r>
    </w:p>
    <w:p w14:paraId="7B386CDD" w14:textId="77777777" w:rsidR="00C7597C" w:rsidRPr="00C7597C" w:rsidRDefault="00C7597C" w:rsidP="00C7597C">
      <w:pPr>
        <w:jc w:val="both"/>
        <w:rPr>
          <w:b/>
          <w:bCs/>
        </w:rPr>
      </w:pPr>
      <w:r w:rsidRPr="00C7597C">
        <w:rPr>
          <w:b/>
          <w:bCs/>
        </w:rPr>
        <w:t xml:space="preserve">C. </w:t>
      </w:r>
      <w:proofErr w:type="spellStart"/>
      <w:r w:rsidRPr="00C7597C">
        <w:rPr>
          <w:b/>
          <w:bCs/>
        </w:rPr>
        <w:t>Tags</w:t>
      </w:r>
      <w:proofErr w:type="spellEnd"/>
      <w:r w:rsidRPr="00C7597C">
        <w:rPr>
          <w:b/>
          <w:bCs/>
        </w:rPr>
        <w:t xml:space="preserve"> de Mídia e Conexões</w:t>
      </w:r>
    </w:p>
    <w:p w14:paraId="3EB54D73" w14:textId="77777777" w:rsidR="00C7597C" w:rsidRPr="00C7597C" w:rsidRDefault="00C7597C" w:rsidP="00C7597C">
      <w:pPr>
        <w:numPr>
          <w:ilvl w:val="0"/>
          <w:numId w:val="5"/>
        </w:numPr>
        <w:jc w:val="both"/>
      </w:pPr>
      <w:r w:rsidRPr="00C7597C">
        <w:rPr>
          <w:b/>
          <w:bCs/>
        </w:rPr>
        <w:t>&lt;a&gt;:</w:t>
      </w:r>
      <w:r w:rsidRPr="00C7597C">
        <w:t xml:space="preserve"> Cria um </w:t>
      </w:r>
      <w:r w:rsidRPr="00C7597C">
        <w:rPr>
          <w:b/>
          <w:bCs/>
        </w:rPr>
        <w:t>hiperlink</w:t>
      </w:r>
      <w:r w:rsidRPr="00C7597C">
        <w:t xml:space="preserve">. Usa o atributo </w:t>
      </w:r>
      <w:proofErr w:type="spellStart"/>
      <w:r w:rsidRPr="00C7597C">
        <w:t>href</w:t>
      </w:r>
      <w:proofErr w:type="spellEnd"/>
      <w:r w:rsidRPr="00C7597C">
        <w:t xml:space="preserve"> para definir o destino (</w:t>
      </w:r>
      <w:proofErr w:type="spellStart"/>
      <w:r w:rsidRPr="00C7597C">
        <w:t>ex</w:t>
      </w:r>
      <w:proofErr w:type="spellEnd"/>
      <w:r w:rsidRPr="00C7597C">
        <w:t xml:space="preserve">: &lt;a </w:t>
      </w:r>
      <w:proofErr w:type="spellStart"/>
      <w:r w:rsidRPr="00C7597C">
        <w:t>href</w:t>
      </w:r>
      <w:proofErr w:type="spellEnd"/>
      <w:r w:rsidRPr="00C7597C">
        <w:t>="https://google.com"&gt;Ir para o Google&lt;/a&gt;).</w:t>
      </w:r>
    </w:p>
    <w:p w14:paraId="4C6915A9" w14:textId="77777777" w:rsidR="00C7597C" w:rsidRPr="00C7597C" w:rsidRDefault="00C7597C" w:rsidP="00C7597C">
      <w:pPr>
        <w:numPr>
          <w:ilvl w:val="0"/>
          <w:numId w:val="5"/>
        </w:numPr>
        <w:jc w:val="both"/>
      </w:pPr>
      <w:r w:rsidRPr="00C7597C">
        <w:rPr>
          <w:b/>
          <w:bCs/>
        </w:rPr>
        <w:t>&lt;</w:t>
      </w:r>
      <w:proofErr w:type="spellStart"/>
      <w:r w:rsidRPr="00C7597C">
        <w:rPr>
          <w:b/>
          <w:bCs/>
        </w:rPr>
        <w:t>img</w:t>
      </w:r>
      <w:proofErr w:type="spellEnd"/>
      <w:r w:rsidRPr="00C7597C">
        <w:rPr>
          <w:b/>
          <w:bCs/>
        </w:rPr>
        <w:t>&gt;:</w:t>
      </w:r>
      <w:r w:rsidRPr="00C7597C">
        <w:t xml:space="preserve"> Insere uma imagem. Usa o atributo </w:t>
      </w:r>
      <w:proofErr w:type="spellStart"/>
      <w:r w:rsidRPr="00C7597C">
        <w:t>src</w:t>
      </w:r>
      <w:proofErr w:type="spellEnd"/>
      <w:r w:rsidRPr="00C7597C">
        <w:t xml:space="preserve"> (caminho da imagem) e o </w:t>
      </w:r>
      <w:proofErr w:type="spellStart"/>
      <w:r w:rsidRPr="00C7597C">
        <w:t>alt</w:t>
      </w:r>
      <w:proofErr w:type="spellEnd"/>
      <w:r w:rsidRPr="00C7597C">
        <w:t xml:space="preserve"> (texto alternativo para acessibilidade se a imagem não carregar).</w:t>
      </w:r>
    </w:p>
    <w:p w14:paraId="7670C8E9" w14:textId="77777777" w:rsidR="00C7597C" w:rsidRPr="00C7597C" w:rsidRDefault="00C7597C" w:rsidP="00C7597C">
      <w:pPr>
        <w:numPr>
          <w:ilvl w:val="0"/>
          <w:numId w:val="5"/>
        </w:numPr>
        <w:jc w:val="both"/>
      </w:pPr>
      <w:r w:rsidRPr="00C7597C">
        <w:rPr>
          <w:b/>
          <w:bCs/>
        </w:rPr>
        <w:t>&lt;</w:t>
      </w:r>
      <w:proofErr w:type="spellStart"/>
      <w:r w:rsidRPr="00C7597C">
        <w:rPr>
          <w:b/>
          <w:bCs/>
        </w:rPr>
        <w:t>audio</w:t>
      </w:r>
      <w:proofErr w:type="spellEnd"/>
      <w:r w:rsidRPr="00C7597C">
        <w:rPr>
          <w:b/>
          <w:bCs/>
        </w:rPr>
        <w:t>&gt; e &lt;</w:t>
      </w:r>
      <w:proofErr w:type="spellStart"/>
      <w:r w:rsidRPr="00C7597C">
        <w:rPr>
          <w:b/>
          <w:bCs/>
        </w:rPr>
        <w:t>video</w:t>
      </w:r>
      <w:proofErr w:type="spellEnd"/>
      <w:r w:rsidRPr="00C7597C">
        <w:rPr>
          <w:b/>
          <w:bCs/>
        </w:rPr>
        <w:t>&gt;:</w:t>
      </w:r>
      <w:r w:rsidRPr="00C7597C">
        <w:t xml:space="preserve"> </w:t>
      </w:r>
      <w:proofErr w:type="spellStart"/>
      <w:r w:rsidRPr="00C7597C">
        <w:t>Tags</w:t>
      </w:r>
      <w:proofErr w:type="spellEnd"/>
      <w:r w:rsidRPr="00C7597C">
        <w:t xml:space="preserve"> nativas para reproduzir arquivos de som e vídeo diretamente no navegador sem precisar de plugins antigos.</w:t>
      </w:r>
    </w:p>
    <w:p w14:paraId="5FD88EA6" w14:textId="77777777" w:rsidR="00C7597C" w:rsidRPr="00C7597C" w:rsidRDefault="00C7597C" w:rsidP="00C7597C">
      <w:pPr>
        <w:jc w:val="both"/>
        <w:rPr>
          <w:b/>
          <w:bCs/>
        </w:rPr>
      </w:pPr>
      <w:r w:rsidRPr="00C7597C">
        <w:rPr>
          <w:b/>
          <w:bCs/>
        </w:rPr>
        <w:t xml:space="preserve">D. </w:t>
      </w:r>
      <w:proofErr w:type="spellStart"/>
      <w:r w:rsidRPr="00C7597C">
        <w:rPr>
          <w:b/>
          <w:bCs/>
        </w:rPr>
        <w:t>Tags</w:t>
      </w:r>
      <w:proofErr w:type="spellEnd"/>
      <w:r w:rsidRPr="00C7597C">
        <w:rPr>
          <w:b/>
          <w:bCs/>
        </w:rPr>
        <w:t xml:space="preserve"> de Listas</w:t>
      </w:r>
    </w:p>
    <w:p w14:paraId="11E567D3" w14:textId="77777777" w:rsidR="00C7597C" w:rsidRPr="00C7597C" w:rsidRDefault="00C7597C" w:rsidP="00C7597C">
      <w:pPr>
        <w:jc w:val="both"/>
      </w:pPr>
      <w:r w:rsidRPr="00C7597C">
        <w:t>Fundamentais para criar estruturas de tópicos ou itens de menus.</w:t>
      </w:r>
    </w:p>
    <w:p w14:paraId="28CCC43F" w14:textId="77777777" w:rsidR="00C7597C" w:rsidRPr="00C7597C" w:rsidRDefault="00C7597C" w:rsidP="00C7597C">
      <w:pPr>
        <w:numPr>
          <w:ilvl w:val="0"/>
          <w:numId w:val="6"/>
        </w:numPr>
        <w:jc w:val="both"/>
      </w:pPr>
      <w:r w:rsidRPr="00C7597C">
        <w:rPr>
          <w:b/>
          <w:bCs/>
        </w:rPr>
        <w:t>&lt;</w:t>
      </w:r>
      <w:proofErr w:type="spellStart"/>
      <w:r w:rsidRPr="00C7597C">
        <w:rPr>
          <w:b/>
          <w:bCs/>
        </w:rPr>
        <w:t>ul</w:t>
      </w:r>
      <w:proofErr w:type="spellEnd"/>
      <w:r w:rsidRPr="00C7597C">
        <w:rPr>
          <w:b/>
          <w:bCs/>
        </w:rPr>
        <w:t>&gt;:</w:t>
      </w:r>
      <w:r w:rsidRPr="00C7597C">
        <w:t xml:space="preserve"> Cria uma lista </w:t>
      </w:r>
      <w:r w:rsidRPr="00C7597C">
        <w:rPr>
          <w:b/>
          <w:bCs/>
        </w:rPr>
        <w:t>Não Ordenada</w:t>
      </w:r>
      <w:r w:rsidRPr="00C7597C">
        <w:t xml:space="preserve"> (com bolinhas).</w:t>
      </w:r>
    </w:p>
    <w:p w14:paraId="52918060" w14:textId="77777777" w:rsidR="00C7597C" w:rsidRPr="00C7597C" w:rsidRDefault="00C7597C" w:rsidP="00C7597C">
      <w:pPr>
        <w:numPr>
          <w:ilvl w:val="0"/>
          <w:numId w:val="6"/>
        </w:numPr>
        <w:jc w:val="both"/>
      </w:pPr>
      <w:r w:rsidRPr="00C7597C">
        <w:rPr>
          <w:b/>
          <w:bCs/>
        </w:rPr>
        <w:t>&lt;</w:t>
      </w:r>
      <w:proofErr w:type="spellStart"/>
      <w:r w:rsidRPr="00C7597C">
        <w:rPr>
          <w:b/>
          <w:bCs/>
        </w:rPr>
        <w:t>ol</w:t>
      </w:r>
      <w:proofErr w:type="spellEnd"/>
      <w:r w:rsidRPr="00C7597C">
        <w:rPr>
          <w:b/>
          <w:bCs/>
        </w:rPr>
        <w:t>&gt;:</w:t>
      </w:r>
      <w:r w:rsidRPr="00C7597C">
        <w:t xml:space="preserve"> Cria uma lista </w:t>
      </w:r>
      <w:r w:rsidRPr="00C7597C">
        <w:rPr>
          <w:b/>
          <w:bCs/>
        </w:rPr>
        <w:t>Ordenada</w:t>
      </w:r>
      <w:r w:rsidRPr="00C7597C">
        <w:t xml:space="preserve"> (numerada de 1, 2, 3...).</w:t>
      </w:r>
    </w:p>
    <w:p w14:paraId="32F6B466" w14:textId="77777777" w:rsidR="00C7597C" w:rsidRPr="00C7597C" w:rsidRDefault="00C7597C" w:rsidP="00C7597C">
      <w:pPr>
        <w:numPr>
          <w:ilvl w:val="0"/>
          <w:numId w:val="6"/>
        </w:numPr>
        <w:jc w:val="both"/>
      </w:pPr>
      <w:r w:rsidRPr="00C7597C">
        <w:rPr>
          <w:b/>
          <w:bCs/>
        </w:rPr>
        <w:t>&lt;li&gt;:</w:t>
      </w:r>
      <w:r w:rsidRPr="00C7597C">
        <w:t xml:space="preserve"> Representa cada item da lista (deve ficar obrigatoriamente dentro de uma &lt;</w:t>
      </w:r>
      <w:proofErr w:type="spellStart"/>
      <w:r w:rsidRPr="00C7597C">
        <w:t>ul</w:t>
      </w:r>
      <w:proofErr w:type="spellEnd"/>
      <w:r w:rsidRPr="00C7597C">
        <w:t>&gt; ou &lt;</w:t>
      </w:r>
      <w:proofErr w:type="spellStart"/>
      <w:r w:rsidRPr="00C7597C">
        <w:t>ol</w:t>
      </w:r>
      <w:proofErr w:type="spellEnd"/>
      <w:r w:rsidRPr="00C7597C">
        <w:t>&gt;).</w:t>
      </w:r>
    </w:p>
    <w:p w14:paraId="3D737882" w14:textId="77777777" w:rsidR="00C7597C" w:rsidRPr="00C7597C" w:rsidRDefault="00C7597C" w:rsidP="00C7597C">
      <w:pPr>
        <w:jc w:val="both"/>
      </w:pPr>
      <w:r w:rsidRPr="00C7597C">
        <w:t>HTML</w:t>
      </w:r>
    </w:p>
    <w:p w14:paraId="11E2E9B2" w14:textId="77777777" w:rsidR="00C7597C" w:rsidRPr="00C7597C" w:rsidRDefault="00C7597C" w:rsidP="00C7597C">
      <w:pPr>
        <w:jc w:val="both"/>
      </w:pPr>
      <w:r w:rsidRPr="00C7597C">
        <w:t>&lt;</w:t>
      </w:r>
      <w:proofErr w:type="spellStart"/>
      <w:r w:rsidRPr="00C7597C">
        <w:t>ul</w:t>
      </w:r>
      <w:proofErr w:type="spellEnd"/>
      <w:r w:rsidRPr="00C7597C">
        <w:t>&gt;</w:t>
      </w:r>
    </w:p>
    <w:p w14:paraId="492C1CAB" w14:textId="77777777" w:rsidR="00C7597C" w:rsidRPr="00C7597C" w:rsidRDefault="00C7597C" w:rsidP="00C7597C">
      <w:pPr>
        <w:jc w:val="both"/>
      </w:pPr>
      <w:r w:rsidRPr="00C7597C">
        <w:t xml:space="preserve">    &lt;li&gt;Item um&lt;/li&gt;</w:t>
      </w:r>
    </w:p>
    <w:p w14:paraId="3C549F24" w14:textId="77777777" w:rsidR="00C7597C" w:rsidRPr="00C7597C" w:rsidRDefault="00C7597C" w:rsidP="00C7597C">
      <w:pPr>
        <w:jc w:val="both"/>
      </w:pPr>
      <w:r w:rsidRPr="00C7597C">
        <w:t xml:space="preserve">    &lt;li&gt;Item dois&lt;/li&gt;</w:t>
      </w:r>
    </w:p>
    <w:p w14:paraId="156A0BD0" w14:textId="77777777" w:rsidR="00C7597C" w:rsidRPr="00C7597C" w:rsidRDefault="00C7597C" w:rsidP="00C7597C">
      <w:pPr>
        <w:jc w:val="both"/>
      </w:pPr>
      <w:r w:rsidRPr="00C7597C">
        <w:t>&lt;/</w:t>
      </w:r>
      <w:proofErr w:type="spellStart"/>
      <w:r w:rsidRPr="00C7597C">
        <w:t>ul</w:t>
      </w:r>
      <w:proofErr w:type="spellEnd"/>
      <w:r w:rsidRPr="00C7597C">
        <w:t>&gt;</w:t>
      </w:r>
    </w:p>
    <w:p w14:paraId="2053D4F9" w14:textId="77777777" w:rsidR="00C7597C" w:rsidRPr="00C7597C" w:rsidRDefault="00C7597C" w:rsidP="00C7597C">
      <w:pPr>
        <w:jc w:val="both"/>
        <w:rPr>
          <w:b/>
          <w:bCs/>
        </w:rPr>
      </w:pPr>
      <w:r w:rsidRPr="00C7597C">
        <w:rPr>
          <w:b/>
          <w:bCs/>
        </w:rPr>
        <w:t xml:space="preserve">E. </w:t>
      </w:r>
      <w:proofErr w:type="spellStart"/>
      <w:r w:rsidRPr="00C7597C">
        <w:rPr>
          <w:b/>
          <w:bCs/>
        </w:rPr>
        <w:t>Tags</w:t>
      </w:r>
      <w:proofErr w:type="spellEnd"/>
      <w:r w:rsidRPr="00C7597C">
        <w:rPr>
          <w:b/>
          <w:bCs/>
        </w:rPr>
        <w:t xml:space="preserve"> de Formulário e Interação</w:t>
      </w:r>
    </w:p>
    <w:p w14:paraId="4B1E26F4" w14:textId="77777777" w:rsidR="00C7597C" w:rsidRPr="00C7597C" w:rsidRDefault="00C7597C" w:rsidP="00C7597C">
      <w:pPr>
        <w:jc w:val="both"/>
      </w:pPr>
      <w:r w:rsidRPr="00C7597C">
        <w:t>Usadas para capturar dados que o usuário digita.</w:t>
      </w:r>
    </w:p>
    <w:p w14:paraId="5EC937F4" w14:textId="77777777" w:rsidR="00C7597C" w:rsidRPr="00C7597C" w:rsidRDefault="00C7597C" w:rsidP="00C7597C">
      <w:pPr>
        <w:numPr>
          <w:ilvl w:val="0"/>
          <w:numId w:val="7"/>
        </w:numPr>
        <w:jc w:val="both"/>
      </w:pPr>
      <w:r w:rsidRPr="00C7597C">
        <w:rPr>
          <w:b/>
          <w:bCs/>
        </w:rPr>
        <w:t>&lt;</w:t>
      </w:r>
      <w:proofErr w:type="spellStart"/>
      <w:r w:rsidRPr="00C7597C">
        <w:rPr>
          <w:b/>
          <w:bCs/>
        </w:rPr>
        <w:t>form</w:t>
      </w:r>
      <w:proofErr w:type="spellEnd"/>
      <w:r w:rsidRPr="00C7597C">
        <w:rPr>
          <w:b/>
          <w:bCs/>
        </w:rPr>
        <w:t>&gt;:</w:t>
      </w:r>
      <w:r w:rsidRPr="00C7597C">
        <w:t xml:space="preserve"> O contêiner que agrupa os campos de um formulário.</w:t>
      </w:r>
    </w:p>
    <w:p w14:paraId="68747942" w14:textId="77777777" w:rsidR="00C7597C" w:rsidRPr="00C7597C" w:rsidRDefault="00C7597C" w:rsidP="00C7597C">
      <w:pPr>
        <w:numPr>
          <w:ilvl w:val="0"/>
          <w:numId w:val="7"/>
        </w:numPr>
        <w:jc w:val="both"/>
      </w:pPr>
      <w:r w:rsidRPr="00C7597C">
        <w:rPr>
          <w:b/>
          <w:bCs/>
        </w:rPr>
        <w:t>&lt;input&gt;:</w:t>
      </w:r>
      <w:r w:rsidRPr="00C7597C">
        <w:t xml:space="preserve"> O campo de entrada de dados. Seu comportamento muda drasticamente dependendo do atributo </w:t>
      </w:r>
      <w:proofErr w:type="spellStart"/>
      <w:r w:rsidRPr="00C7597C">
        <w:t>type</w:t>
      </w:r>
      <w:proofErr w:type="spellEnd"/>
      <w:r w:rsidRPr="00C7597C">
        <w:t xml:space="preserve"> (</w:t>
      </w:r>
      <w:proofErr w:type="spellStart"/>
      <w:r w:rsidRPr="00C7597C">
        <w:t>ex</w:t>
      </w:r>
      <w:proofErr w:type="spellEnd"/>
      <w:r w:rsidRPr="00C7597C">
        <w:t xml:space="preserve">: </w:t>
      </w:r>
      <w:proofErr w:type="spellStart"/>
      <w:r w:rsidRPr="00C7597C">
        <w:t>type</w:t>
      </w:r>
      <w:proofErr w:type="spellEnd"/>
      <w:r w:rsidRPr="00C7597C">
        <w:t>="</w:t>
      </w:r>
      <w:proofErr w:type="spellStart"/>
      <w:r w:rsidRPr="00C7597C">
        <w:t>text</w:t>
      </w:r>
      <w:proofErr w:type="spellEnd"/>
      <w:r w:rsidRPr="00C7597C">
        <w:t xml:space="preserve">", </w:t>
      </w:r>
      <w:proofErr w:type="spellStart"/>
      <w:r w:rsidRPr="00C7597C">
        <w:t>type</w:t>
      </w:r>
      <w:proofErr w:type="spellEnd"/>
      <w:r w:rsidRPr="00C7597C">
        <w:t>="</w:t>
      </w:r>
      <w:proofErr w:type="spellStart"/>
      <w:r w:rsidRPr="00C7597C">
        <w:t>email</w:t>
      </w:r>
      <w:proofErr w:type="spellEnd"/>
      <w:r w:rsidRPr="00C7597C">
        <w:t xml:space="preserve">", </w:t>
      </w:r>
      <w:proofErr w:type="spellStart"/>
      <w:r w:rsidRPr="00C7597C">
        <w:t>type</w:t>
      </w:r>
      <w:proofErr w:type="spellEnd"/>
      <w:r w:rsidRPr="00C7597C">
        <w:t>="</w:t>
      </w:r>
      <w:proofErr w:type="spellStart"/>
      <w:r w:rsidRPr="00C7597C">
        <w:t>password</w:t>
      </w:r>
      <w:proofErr w:type="spellEnd"/>
      <w:r w:rsidRPr="00C7597C">
        <w:t xml:space="preserve">", </w:t>
      </w:r>
      <w:proofErr w:type="spellStart"/>
      <w:r w:rsidRPr="00C7597C">
        <w:t>type</w:t>
      </w:r>
      <w:proofErr w:type="spellEnd"/>
      <w:r w:rsidRPr="00C7597C">
        <w:t>="</w:t>
      </w:r>
      <w:proofErr w:type="spellStart"/>
      <w:r w:rsidRPr="00C7597C">
        <w:t>checkbox</w:t>
      </w:r>
      <w:proofErr w:type="spellEnd"/>
      <w:r w:rsidRPr="00C7597C">
        <w:t>").</w:t>
      </w:r>
    </w:p>
    <w:p w14:paraId="575CCF36" w14:textId="77777777" w:rsidR="00C7597C" w:rsidRPr="00C7597C" w:rsidRDefault="00C7597C" w:rsidP="00C7597C">
      <w:pPr>
        <w:numPr>
          <w:ilvl w:val="0"/>
          <w:numId w:val="7"/>
        </w:numPr>
        <w:jc w:val="both"/>
      </w:pPr>
      <w:r w:rsidRPr="00C7597C">
        <w:rPr>
          <w:b/>
          <w:bCs/>
        </w:rPr>
        <w:t>&lt;</w:t>
      </w:r>
      <w:proofErr w:type="spellStart"/>
      <w:r w:rsidRPr="00C7597C">
        <w:rPr>
          <w:b/>
          <w:bCs/>
        </w:rPr>
        <w:t>textarea</w:t>
      </w:r>
      <w:proofErr w:type="spellEnd"/>
      <w:r w:rsidRPr="00C7597C">
        <w:rPr>
          <w:b/>
          <w:bCs/>
        </w:rPr>
        <w:t>&gt;:</w:t>
      </w:r>
      <w:r w:rsidRPr="00C7597C">
        <w:t xml:space="preserve"> Uma caixa de texto maior, com várias linhas (para comentários ou mensagens).</w:t>
      </w:r>
    </w:p>
    <w:p w14:paraId="1E863C96" w14:textId="77777777" w:rsidR="00C7597C" w:rsidRPr="00C7597C" w:rsidRDefault="00C7597C" w:rsidP="00C7597C">
      <w:pPr>
        <w:numPr>
          <w:ilvl w:val="0"/>
          <w:numId w:val="7"/>
        </w:numPr>
        <w:jc w:val="both"/>
      </w:pPr>
      <w:r w:rsidRPr="00C7597C">
        <w:rPr>
          <w:b/>
          <w:bCs/>
        </w:rPr>
        <w:t>&lt;</w:t>
      </w:r>
      <w:proofErr w:type="spellStart"/>
      <w:r w:rsidRPr="00C7597C">
        <w:rPr>
          <w:b/>
          <w:bCs/>
        </w:rPr>
        <w:t>button</w:t>
      </w:r>
      <w:proofErr w:type="spellEnd"/>
      <w:r w:rsidRPr="00C7597C">
        <w:rPr>
          <w:b/>
          <w:bCs/>
        </w:rPr>
        <w:t>&gt;:</w:t>
      </w:r>
      <w:r w:rsidRPr="00C7597C">
        <w:t xml:space="preserve"> Cria um botão clicável para enviar dados ou disparar funções.</w:t>
      </w:r>
    </w:p>
    <w:p w14:paraId="1ECF0489" w14:textId="77777777" w:rsidR="00C7597C" w:rsidRPr="00C7597C" w:rsidRDefault="00C7597C" w:rsidP="00C7597C">
      <w:pPr>
        <w:jc w:val="both"/>
        <w:rPr>
          <w:b/>
          <w:bCs/>
        </w:rPr>
      </w:pPr>
      <w:r w:rsidRPr="00C7597C">
        <w:rPr>
          <w:b/>
          <w:bCs/>
        </w:rPr>
        <w:lastRenderedPageBreak/>
        <w:t>4. Elementos em Bloco (</w:t>
      </w:r>
      <w:r w:rsidRPr="00C7597C">
        <w:rPr>
          <w:b/>
          <w:bCs/>
          <w:i/>
          <w:iCs/>
        </w:rPr>
        <w:t>Block</w:t>
      </w:r>
      <w:r w:rsidRPr="00C7597C">
        <w:rPr>
          <w:b/>
          <w:bCs/>
        </w:rPr>
        <w:t>) vs. Em Linha (</w:t>
      </w:r>
      <w:proofErr w:type="spellStart"/>
      <w:r w:rsidRPr="00C7597C">
        <w:rPr>
          <w:b/>
          <w:bCs/>
          <w:i/>
          <w:iCs/>
        </w:rPr>
        <w:t>Inline</w:t>
      </w:r>
      <w:proofErr w:type="spellEnd"/>
      <w:r w:rsidRPr="00C7597C">
        <w:rPr>
          <w:b/>
          <w:bCs/>
        </w:rPr>
        <w:t>)</w:t>
      </w:r>
    </w:p>
    <w:p w14:paraId="06EDBE89" w14:textId="77777777" w:rsidR="00C7597C" w:rsidRPr="00C7597C" w:rsidRDefault="00C7597C" w:rsidP="00C7597C">
      <w:pPr>
        <w:jc w:val="both"/>
      </w:pPr>
      <w:r w:rsidRPr="00C7597C">
        <w:t xml:space="preserve">Toda </w:t>
      </w:r>
      <w:proofErr w:type="spellStart"/>
      <w:r w:rsidRPr="00C7597C">
        <w:t>tag</w:t>
      </w:r>
      <w:proofErr w:type="spellEnd"/>
      <w:r w:rsidRPr="00C7597C">
        <w:t xml:space="preserve"> HTML se encaixa em uma dessas duas formas de comportamento visual na tela:</w:t>
      </w:r>
    </w:p>
    <w:p w14:paraId="69B33B2D" w14:textId="77777777" w:rsidR="00C7597C" w:rsidRPr="00C7597C" w:rsidRDefault="00C7597C" w:rsidP="00C7597C">
      <w:pPr>
        <w:numPr>
          <w:ilvl w:val="0"/>
          <w:numId w:val="8"/>
        </w:numPr>
        <w:jc w:val="both"/>
      </w:pPr>
      <w:r w:rsidRPr="00C7597C">
        <w:rPr>
          <w:b/>
          <w:bCs/>
        </w:rPr>
        <w:t>Block-</w:t>
      </w:r>
      <w:proofErr w:type="spellStart"/>
      <w:r w:rsidRPr="00C7597C">
        <w:rPr>
          <w:b/>
          <w:bCs/>
        </w:rPr>
        <w:t>level</w:t>
      </w:r>
      <w:proofErr w:type="spellEnd"/>
      <w:r w:rsidRPr="00C7597C">
        <w:rPr>
          <w:b/>
          <w:bCs/>
        </w:rPr>
        <w:t xml:space="preserve"> (Elementos em Bloco):</w:t>
      </w:r>
      <w:r w:rsidRPr="00C7597C">
        <w:t xml:space="preserve"> Começam sempre em uma nova linha e ocupam toda a largura horizontal disponível na tela, empurrando o próximo elemento para baixo.</w:t>
      </w:r>
    </w:p>
    <w:p w14:paraId="1BF20A09" w14:textId="77777777" w:rsidR="00C7597C" w:rsidRPr="00C7597C" w:rsidRDefault="00C7597C" w:rsidP="00C7597C">
      <w:pPr>
        <w:numPr>
          <w:ilvl w:val="1"/>
          <w:numId w:val="8"/>
        </w:numPr>
        <w:jc w:val="both"/>
      </w:pPr>
      <w:r w:rsidRPr="00C7597C">
        <w:rPr>
          <w:i/>
          <w:iCs/>
        </w:rPr>
        <w:t>Exemplos:</w:t>
      </w:r>
      <w:r w:rsidRPr="00C7597C">
        <w:t xml:space="preserve"> &lt;</w:t>
      </w:r>
      <w:proofErr w:type="spellStart"/>
      <w:r w:rsidRPr="00C7597C">
        <w:t>div</w:t>
      </w:r>
      <w:proofErr w:type="spellEnd"/>
      <w:r w:rsidRPr="00C7597C">
        <w:t>&gt;, &lt;p&gt;, &lt;h1&gt; até &lt;h6&gt;, &lt;header&gt;, &lt;</w:t>
      </w:r>
      <w:proofErr w:type="spellStart"/>
      <w:r w:rsidRPr="00C7597C">
        <w:t>section</w:t>
      </w:r>
      <w:proofErr w:type="spellEnd"/>
      <w:r w:rsidRPr="00C7597C">
        <w:t>&gt;, &lt;li&gt;.</w:t>
      </w:r>
    </w:p>
    <w:p w14:paraId="2F77C932" w14:textId="77777777" w:rsidR="00C7597C" w:rsidRPr="00C7597C" w:rsidRDefault="00C7597C" w:rsidP="00C7597C">
      <w:pPr>
        <w:numPr>
          <w:ilvl w:val="0"/>
          <w:numId w:val="8"/>
        </w:numPr>
        <w:jc w:val="both"/>
      </w:pPr>
      <w:proofErr w:type="spellStart"/>
      <w:r w:rsidRPr="00C7597C">
        <w:rPr>
          <w:b/>
          <w:bCs/>
        </w:rPr>
        <w:t>Inline</w:t>
      </w:r>
      <w:proofErr w:type="spellEnd"/>
      <w:r w:rsidRPr="00C7597C">
        <w:rPr>
          <w:b/>
          <w:bCs/>
        </w:rPr>
        <w:t xml:space="preserve"> (Elementos em Linha):</w:t>
      </w:r>
      <w:r w:rsidRPr="00C7597C">
        <w:t xml:space="preserve"> Ocupam apenas o espaço estritamente necessário para o seu conteúdo e não quebram linha. Eles ficam um ao lado do outro.</w:t>
      </w:r>
    </w:p>
    <w:p w14:paraId="216E5969" w14:textId="77777777" w:rsidR="00C7597C" w:rsidRPr="00C7597C" w:rsidRDefault="00C7597C" w:rsidP="00C7597C">
      <w:pPr>
        <w:numPr>
          <w:ilvl w:val="1"/>
          <w:numId w:val="8"/>
        </w:numPr>
        <w:jc w:val="both"/>
      </w:pPr>
      <w:r w:rsidRPr="00C7597C">
        <w:rPr>
          <w:i/>
          <w:iCs/>
        </w:rPr>
        <w:t>Exemplos:</w:t>
      </w:r>
      <w:r w:rsidRPr="00C7597C">
        <w:t xml:space="preserve"> &lt;a&gt;, &lt;</w:t>
      </w:r>
      <w:proofErr w:type="spellStart"/>
      <w:r w:rsidRPr="00C7597C">
        <w:t>span</w:t>
      </w:r>
      <w:proofErr w:type="spellEnd"/>
      <w:r w:rsidRPr="00C7597C">
        <w:t>&gt;, &lt;</w:t>
      </w:r>
      <w:proofErr w:type="spellStart"/>
      <w:r w:rsidRPr="00C7597C">
        <w:t>strong</w:t>
      </w:r>
      <w:proofErr w:type="spellEnd"/>
      <w:r w:rsidRPr="00C7597C">
        <w:t>&gt;, &lt;em&gt;, &lt;</w:t>
      </w:r>
      <w:proofErr w:type="spellStart"/>
      <w:r w:rsidRPr="00C7597C">
        <w:t>img</w:t>
      </w:r>
      <w:proofErr w:type="spellEnd"/>
      <w:r w:rsidRPr="00C7597C">
        <w:t>&gt;.</w:t>
      </w:r>
    </w:p>
    <w:p w14:paraId="2168C73F" w14:textId="77777777" w:rsidR="00C7597C" w:rsidRPr="00C7597C" w:rsidRDefault="00C7597C" w:rsidP="00C7597C">
      <w:pPr>
        <w:jc w:val="both"/>
        <w:rPr>
          <w:b/>
          <w:bCs/>
        </w:rPr>
      </w:pPr>
      <w:r w:rsidRPr="00C7597C">
        <w:rPr>
          <w:b/>
          <w:bCs/>
        </w:rPr>
        <w:t>A Regra de Ouro do HTML moderno: Semântica</w:t>
      </w:r>
    </w:p>
    <w:p w14:paraId="4BB074E8" w14:textId="77777777" w:rsidR="00C7597C" w:rsidRPr="00C7597C" w:rsidRDefault="00C7597C" w:rsidP="00C7597C">
      <w:pPr>
        <w:jc w:val="both"/>
      </w:pPr>
      <w:r w:rsidRPr="00C7597C">
        <w:t xml:space="preserve">Antigamente (anos 2000), os programadores criavam sites inteiros usando apenas a </w:t>
      </w:r>
      <w:proofErr w:type="spellStart"/>
      <w:r w:rsidRPr="00C7597C">
        <w:t>tag</w:t>
      </w:r>
      <w:proofErr w:type="spellEnd"/>
      <w:r w:rsidRPr="00C7597C">
        <w:t xml:space="preserve"> &lt;</w:t>
      </w:r>
      <w:proofErr w:type="spellStart"/>
      <w:r w:rsidRPr="00C7597C">
        <w:t>div</w:t>
      </w:r>
      <w:proofErr w:type="spellEnd"/>
      <w:r w:rsidRPr="00C7597C">
        <w:t xml:space="preserve">&gt; para separar os blocos. O código virava uma "sopa de </w:t>
      </w:r>
      <w:proofErr w:type="spellStart"/>
      <w:r w:rsidRPr="00C7597C">
        <w:t>divs</w:t>
      </w:r>
      <w:proofErr w:type="spellEnd"/>
      <w:r w:rsidRPr="00C7597C">
        <w:t>" (&lt;</w:t>
      </w:r>
      <w:proofErr w:type="spellStart"/>
      <w:r w:rsidRPr="00C7597C">
        <w:t>div</w:t>
      </w:r>
      <w:proofErr w:type="spellEnd"/>
      <w:r w:rsidRPr="00C7597C">
        <w:t xml:space="preserve"> </w:t>
      </w:r>
      <w:proofErr w:type="spellStart"/>
      <w:r w:rsidRPr="00C7597C">
        <w:t>class</w:t>
      </w:r>
      <w:proofErr w:type="spellEnd"/>
      <w:r w:rsidRPr="00C7597C">
        <w:t>="topo"&gt;, &lt;</w:t>
      </w:r>
      <w:proofErr w:type="spellStart"/>
      <w:r w:rsidRPr="00C7597C">
        <w:t>div</w:t>
      </w:r>
      <w:proofErr w:type="spellEnd"/>
      <w:r w:rsidRPr="00C7597C">
        <w:t xml:space="preserve"> </w:t>
      </w:r>
      <w:proofErr w:type="spellStart"/>
      <w:r w:rsidRPr="00C7597C">
        <w:t>class</w:t>
      </w:r>
      <w:proofErr w:type="spellEnd"/>
      <w:r w:rsidRPr="00C7597C">
        <w:t>="menu"&gt;).</w:t>
      </w:r>
    </w:p>
    <w:p w14:paraId="4B81CAE3" w14:textId="77777777" w:rsidR="00C7597C" w:rsidRPr="00C7597C" w:rsidRDefault="00C7597C" w:rsidP="00C7597C">
      <w:pPr>
        <w:jc w:val="both"/>
      </w:pPr>
      <w:r w:rsidRPr="00C7597C">
        <w:t xml:space="preserve">Hoje, a maior regra do HTML é ser </w:t>
      </w:r>
      <w:r w:rsidRPr="00C7597C">
        <w:rPr>
          <w:b/>
          <w:bCs/>
        </w:rPr>
        <w:t>semântico</w:t>
      </w:r>
      <w:r w:rsidRPr="00C7597C">
        <w:t xml:space="preserve">. Use a </w:t>
      </w:r>
      <w:proofErr w:type="spellStart"/>
      <w:r w:rsidRPr="00C7597C">
        <w:t>tag</w:t>
      </w:r>
      <w:proofErr w:type="spellEnd"/>
      <w:r w:rsidRPr="00C7597C">
        <w:t xml:space="preserve"> correta para a função correta. Se é um menu, use &lt;</w:t>
      </w:r>
      <w:proofErr w:type="spellStart"/>
      <w:r w:rsidRPr="00C7597C">
        <w:t>nav</w:t>
      </w:r>
      <w:proofErr w:type="spellEnd"/>
      <w:r w:rsidRPr="00C7597C">
        <w:t>&gt;. Se é o rodapé, use &lt;</w:t>
      </w:r>
      <w:proofErr w:type="spellStart"/>
      <w:r w:rsidRPr="00C7597C">
        <w:t>footer</w:t>
      </w:r>
      <w:proofErr w:type="spellEnd"/>
      <w:r w:rsidRPr="00C7597C">
        <w:t>&gt;. Isso melhora o ranqueamento do seu site no Google (SEO) e torna seu site acessível para pessoas que utilizam softwares de leitura de tela.</w:t>
      </w:r>
    </w:p>
    <w:p w14:paraId="695A8D7E" w14:textId="77777777" w:rsidR="0010300F" w:rsidRDefault="0010300F" w:rsidP="00C7597C">
      <w:pPr>
        <w:jc w:val="both"/>
      </w:pPr>
    </w:p>
    <w:sectPr w:rsidR="00103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446DC"/>
    <w:multiLevelType w:val="multilevel"/>
    <w:tmpl w:val="5296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D4981"/>
    <w:multiLevelType w:val="multilevel"/>
    <w:tmpl w:val="395C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87224"/>
    <w:multiLevelType w:val="multilevel"/>
    <w:tmpl w:val="3A70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44883"/>
    <w:multiLevelType w:val="multilevel"/>
    <w:tmpl w:val="08782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9120BD"/>
    <w:multiLevelType w:val="multilevel"/>
    <w:tmpl w:val="7BA8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55F54"/>
    <w:multiLevelType w:val="multilevel"/>
    <w:tmpl w:val="D10A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B26814"/>
    <w:multiLevelType w:val="multilevel"/>
    <w:tmpl w:val="10E8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3600B"/>
    <w:multiLevelType w:val="multilevel"/>
    <w:tmpl w:val="83B8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309971">
    <w:abstractNumId w:val="1"/>
  </w:num>
  <w:num w:numId="2" w16cid:durableId="1852454467">
    <w:abstractNumId w:val="5"/>
  </w:num>
  <w:num w:numId="3" w16cid:durableId="62605925">
    <w:abstractNumId w:val="7"/>
  </w:num>
  <w:num w:numId="4" w16cid:durableId="706224554">
    <w:abstractNumId w:val="6"/>
  </w:num>
  <w:num w:numId="5" w16cid:durableId="6253632">
    <w:abstractNumId w:val="2"/>
  </w:num>
  <w:num w:numId="6" w16cid:durableId="1835105873">
    <w:abstractNumId w:val="0"/>
  </w:num>
  <w:num w:numId="7" w16cid:durableId="518929092">
    <w:abstractNumId w:val="4"/>
  </w:num>
  <w:num w:numId="8" w16cid:durableId="19592190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97C"/>
    <w:rsid w:val="0010300F"/>
    <w:rsid w:val="003867FC"/>
    <w:rsid w:val="0074166F"/>
    <w:rsid w:val="00782EEB"/>
    <w:rsid w:val="00C7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4A929"/>
  <w15:chartTrackingRefBased/>
  <w15:docId w15:val="{CB2A2F33-8B59-408E-96EA-1F83A1192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75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5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5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5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5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5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5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5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5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5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5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5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59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59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59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59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59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59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5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5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5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5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5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59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59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59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5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59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5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873</Words>
  <Characters>4719</Characters>
  <Application>Microsoft Office Word</Application>
  <DocSecurity>0</DocSecurity>
  <Lines>39</Lines>
  <Paragraphs>11</Paragraphs>
  <ScaleCrop>false</ScaleCrop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Suporte Bizu do Recruta</dc:creator>
  <cp:keywords/>
  <dc:description/>
  <cp:lastModifiedBy>Suporte Bizu do Recruta</cp:lastModifiedBy>
  <cp:revision>1</cp:revision>
  <dcterms:created xsi:type="dcterms:W3CDTF">2026-06-03T01:03:00Z</dcterms:created>
  <dcterms:modified xsi:type="dcterms:W3CDTF">2026-06-03T01:04:00Z</dcterms:modified>
</cp:coreProperties>
</file>