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61470" w14:textId="77777777" w:rsidR="00817A72" w:rsidRPr="00817A72" w:rsidRDefault="00817A72" w:rsidP="00817A72">
      <w:pPr>
        <w:rPr>
          <w:b/>
          <w:bCs/>
        </w:rPr>
      </w:pPr>
      <w:r w:rsidRPr="00817A72">
        <w:rPr>
          <w:b/>
          <w:bCs/>
        </w:rPr>
        <w:t>Seletores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3461"/>
        <w:gridCol w:w="1657"/>
        <w:gridCol w:w="2461"/>
      </w:tblGrid>
      <w:tr w:rsidR="00817A72" w:rsidRPr="00817A72" w14:paraId="1F496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AFF79" w14:textId="77777777" w:rsidR="00817A72" w:rsidRPr="00817A72" w:rsidRDefault="00817A72" w:rsidP="00817A72">
            <w:pPr>
              <w:rPr>
                <w:b/>
                <w:bCs/>
              </w:rPr>
            </w:pPr>
            <w:r w:rsidRPr="00817A72">
              <w:rPr>
                <w:b/>
                <w:bCs/>
              </w:rPr>
              <w:t>Padrão</w:t>
            </w:r>
          </w:p>
        </w:tc>
        <w:tc>
          <w:tcPr>
            <w:tcW w:w="0" w:type="auto"/>
            <w:vAlign w:val="center"/>
            <w:hideMark/>
          </w:tcPr>
          <w:p w14:paraId="4FA7CFA6" w14:textId="77777777" w:rsidR="00817A72" w:rsidRPr="00817A72" w:rsidRDefault="00817A72" w:rsidP="00817A72">
            <w:pPr>
              <w:rPr>
                <w:b/>
                <w:bCs/>
              </w:rPr>
            </w:pPr>
            <w:r w:rsidRPr="00817A72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73D5F588" w14:textId="77777777" w:rsidR="00817A72" w:rsidRPr="00817A72" w:rsidRDefault="00817A72" w:rsidP="00817A72">
            <w:pPr>
              <w:rPr>
                <w:b/>
                <w:bCs/>
              </w:rPr>
            </w:pPr>
            <w:r w:rsidRPr="00817A72">
              <w:rPr>
                <w:b/>
                <w:bCs/>
              </w:rPr>
              <w:t>Exemplo CSS</w:t>
            </w:r>
          </w:p>
        </w:tc>
        <w:tc>
          <w:tcPr>
            <w:tcW w:w="0" w:type="auto"/>
            <w:vAlign w:val="center"/>
            <w:hideMark/>
          </w:tcPr>
          <w:p w14:paraId="723967A0" w14:textId="77777777" w:rsidR="00817A72" w:rsidRPr="00817A72" w:rsidRDefault="00817A72" w:rsidP="00817A72">
            <w:pPr>
              <w:rPr>
                <w:b/>
                <w:bCs/>
              </w:rPr>
            </w:pPr>
            <w:r w:rsidRPr="00817A72">
              <w:rPr>
                <w:b/>
                <w:bCs/>
              </w:rPr>
              <w:t>Exemplo (X)HTML</w:t>
            </w:r>
          </w:p>
        </w:tc>
      </w:tr>
      <w:tr w:rsidR="00817A72" w:rsidRPr="00817A72" w14:paraId="4C741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9BD9" w14:textId="77777777" w:rsidR="00817A72" w:rsidRPr="00817A72" w:rsidRDefault="00817A72" w:rsidP="00817A72">
            <w:r w:rsidRPr="00817A72">
              <w:t>*</w:t>
            </w:r>
          </w:p>
        </w:tc>
        <w:tc>
          <w:tcPr>
            <w:tcW w:w="0" w:type="auto"/>
            <w:vAlign w:val="center"/>
            <w:hideMark/>
          </w:tcPr>
          <w:p w14:paraId="3672B9E3" w14:textId="77777777" w:rsidR="00817A72" w:rsidRPr="00817A72" w:rsidRDefault="00817A72" w:rsidP="00817A72">
            <w:r w:rsidRPr="00817A72">
              <w:rPr>
                <w:i/>
                <w:iCs/>
              </w:rPr>
              <w:t>Seletor universal:</w:t>
            </w:r>
            <w:r w:rsidRPr="00817A72">
              <w:t> qualquer elemento</w:t>
            </w:r>
          </w:p>
        </w:tc>
        <w:tc>
          <w:tcPr>
            <w:tcW w:w="0" w:type="auto"/>
            <w:vAlign w:val="center"/>
            <w:hideMark/>
          </w:tcPr>
          <w:p w14:paraId="6A51FC13" w14:textId="77777777" w:rsidR="00817A72" w:rsidRPr="00817A72" w:rsidRDefault="00817A72" w:rsidP="00817A72">
            <w:r w:rsidRPr="00817A72">
              <w:t>* {color: #000000;}</w:t>
            </w:r>
          </w:p>
        </w:tc>
        <w:tc>
          <w:tcPr>
            <w:tcW w:w="0" w:type="auto"/>
            <w:vAlign w:val="center"/>
            <w:hideMark/>
          </w:tcPr>
          <w:p w14:paraId="66405119" w14:textId="77777777" w:rsidR="00817A72" w:rsidRPr="00817A72" w:rsidRDefault="00817A72" w:rsidP="00817A72">
            <w:r w:rsidRPr="00817A72">
              <w:t>Aplicável a todos os elementos</w:t>
            </w:r>
          </w:p>
        </w:tc>
      </w:tr>
      <w:tr w:rsidR="00817A72" w:rsidRPr="00817A72" w14:paraId="26A56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D6D45" w14:textId="77777777" w:rsidR="00817A72" w:rsidRPr="00817A72" w:rsidRDefault="00817A72" w:rsidP="00817A72">
            <w:r w:rsidRPr="00817A72">
              <w:t>e</w:t>
            </w:r>
          </w:p>
        </w:tc>
        <w:tc>
          <w:tcPr>
            <w:tcW w:w="0" w:type="auto"/>
            <w:vAlign w:val="center"/>
            <w:hideMark/>
          </w:tcPr>
          <w:p w14:paraId="4D15A6FD" w14:textId="77777777" w:rsidR="00817A72" w:rsidRPr="00817A72" w:rsidRDefault="00817A72" w:rsidP="00817A72">
            <w:r w:rsidRPr="00817A72">
              <w:rPr>
                <w:i/>
                <w:iCs/>
              </w:rPr>
              <w:t>Seletor de tipo de elemento:</w:t>
            </w:r>
            <w:r w:rsidRPr="00817A72">
              <w:t> seleciona qualquer elemento &lt;e&gt;</w:t>
            </w:r>
          </w:p>
        </w:tc>
        <w:tc>
          <w:tcPr>
            <w:tcW w:w="0" w:type="auto"/>
            <w:vAlign w:val="center"/>
            <w:hideMark/>
          </w:tcPr>
          <w:p w14:paraId="52B41738" w14:textId="77777777" w:rsidR="00817A72" w:rsidRPr="00817A72" w:rsidRDefault="00817A72" w:rsidP="00817A72">
            <w:r w:rsidRPr="00817A72">
              <w:t>e {</w:t>
            </w:r>
            <w:proofErr w:type="spellStart"/>
            <w:r w:rsidRPr="00817A72">
              <w:t>font-family</w:t>
            </w:r>
            <w:proofErr w:type="spellEnd"/>
            <w:r w:rsidRPr="00817A72">
              <w:t xml:space="preserve">: </w:t>
            </w:r>
            <w:proofErr w:type="spellStart"/>
            <w:r w:rsidRPr="00817A72">
              <w:t>sans-serif</w:t>
            </w:r>
            <w:proofErr w:type="spellEnd"/>
            <w:r w:rsidRPr="00817A72">
              <w:t>;}</w:t>
            </w:r>
          </w:p>
        </w:tc>
        <w:tc>
          <w:tcPr>
            <w:tcW w:w="0" w:type="auto"/>
            <w:vAlign w:val="center"/>
            <w:hideMark/>
          </w:tcPr>
          <w:p w14:paraId="61EB9AFB" w14:textId="77777777" w:rsidR="00817A72" w:rsidRPr="00817A72" w:rsidRDefault="00817A72" w:rsidP="00817A72">
            <w:r w:rsidRPr="00817A72">
              <w:t>&lt;e&gt; ... &lt;/e&gt;</w:t>
            </w:r>
          </w:p>
        </w:tc>
      </w:tr>
      <w:tr w:rsidR="00817A72" w:rsidRPr="00817A72" w14:paraId="3BA83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27327" w14:textId="77777777" w:rsidR="00817A72" w:rsidRPr="00817A72" w:rsidRDefault="00817A72" w:rsidP="00817A72">
            <w:r w:rsidRPr="00817A72">
              <w:t>e f</w:t>
            </w:r>
          </w:p>
        </w:tc>
        <w:tc>
          <w:tcPr>
            <w:tcW w:w="0" w:type="auto"/>
            <w:vAlign w:val="center"/>
            <w:hideMark/>
          </w:tcPr>
          <w:p w14:paraId="14587663" w14:textId="77777777" w:rsidR="00817A72" w:rsidRPr="00817A72" w:rsidRDefault="00817A72" w:rsidP="00817A72">
            <w:r w:rsidRPr="00817A72">
              <w:t>*Seletor contextual:*seleciona qualquer elemento &lt;f&gt; que estiver contido num elemento &lt;e&gt;</w:t>
            </w:r>
          </w:p>
        </w:tc>
        <w:tc>
          <w:tcPr>
            <w:tcW w:w="0" w:type="auto"/>
            <w:vAlign w:val="center"/>
            <w:hideMark/>
          </w:tcPr>
          <w:p w14:paraId="20C277ED" w14:textId="77777777" w:rsidR="00817A72" w:rsidRPr="00817A72" w:rsidRDefault="00817A72" w:rsidP="00817A72">
            <w:r w:rsidRPr="00817A72">
              <w:t>h1 em {color: blue;}</w:t>
            </w:r>
          </w:p>
        </w:tc>
        <w:tc>
          <w:tcPr>
            <w:tcW w:w="0" w:type="auto"/>
            <w:vAlign w:val="center"/>
            <w:hideMark/>
          </w:tcPr>
          <w:p w14:paraId="5F7F8F45" w14:textId="77777777" w:rsidR="00817A72" w:rsidRPr="00817A72" w:rsidRDefault="00817A72" w:rsidP="00817A72">
            <w:r w:rsidRPr="00817A72">
              <w:t>&lt;e&gt;...&lt;f&gt;....&lt;/f&gt;...&lt;/e&gt;</w:t>
            </w:r>
          </w:p>
        </w:tc>
      </w:tr>
      <w:tr w:rsidR="00817A72" w:rsidRPr="00817A72" w14:paraId="5AC72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1756B" w14:textId="77777777" w:rsidR="00817A72" w:rsidRPr="00817A72" w:rsidRDefault="00817A72" w:rsidP="00817A72">
            <w:r w:rsidRPr="00817A72">
              <w:t>e &gt; f</w:t>
            </w:r>
          </w:p>
        </w:tc>
        <w:tc>
          <w:tcPr>
            <w:tcW w:w="0" w:type="auto"/>
            <w:vAlign w:val="center"/>
            <w:hideMark/>
          </w:tcPr>
          <w:p w14:paraId="07824E22" w14:textId="77777777" w:rsidR="00817A72" w:rsidRPr="00817A72" w:rsidRDefault="00817A72" w:rsidP="00817A72">
            <w:r w:rsidRPr="00817A72">
              <w:rPr>
                <w:i/>
                <w:iCs/>
              </w:rPr>
              <w:t>Seletor de elementos-filho:</w:t>
            </w:r>
            <w:r w:rsidRPr="00817A72">
              <w:t> seleciona qualquer elemento &lt;f&gt; descendente direto de um elemento &lt;e&gt;</w:t>
            </w:r>
          </w:p>
        </w:tc>
        <w:tc>
          <w:tcPr>
            <w:tcW w:w="0" w:type="auto"/>
            <w:vAlign w:val="center"/>
            <w:hideMark/>
          </w:tcPr>
          <w:p w14:paraId="2CFC3409" w14:textId="77777777" w:rsidR="00817A72" w:rsidRPr="00817A72" w:rsidRDefault="00817A72" w:rsidP="00817A72">
            <w:r w:rsidRPr="00817A72">
              <w:t>body &gt; p {</w:t>
            </w:r>
            <w:proofErr w:type="spellStart"/>
            <w:r w:rsidRPr="00817A72">
              <w:t>line-height</w:t>
            </w:r>
            <w:proofErr w:type="spellEnd"/>
            <w:r w:rsidRPr="00817A72">
              <w:t>: 1.3;}</w:t>
            </w:r>
          </w:p>
        </w:tc>
        <w:tc>
          <w:tcPr>
            <w:tcW w:w="0" w:type="auto"/>
            <w:vAlign w:val="center"/>
            <w:hideMark/>
          </w:tcPr>
          <w:p w14:paraId="62651442" w14:textId="77777777" w:rsidR="00817A72" w:rsidRPr="00817A72" w:rsidRDefault="00817A72" w:rsidP="00817A72">
            <w:r w:rsidRPr="00817A72">
              <w:t>&lt;e&gt;...&lt;f&gt;...&lt;/f&gt;...&lt;/e&gt;</w:t>
            </w:r>
          </w:p>
        </w:tc>
      </w:tr>
      <w:tr w:rsidR="00817A72" w:rsidRPr="00817A72" w14:paraId="76F08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3A604" w14:textId="77777777" w:rsidR="00817A72" w:rsidRPr="00817A72" w:rsidRDefault="00817A72" w:rsidP="00817A72">
            <w:r w:rsidRPr="00817A72">
              <w:t>e + f</w:t>
            </w:r>
          </w:p>
        </w:tc>
        <w:tc>
          <w:tcPr>
            <w:tcW w:w="0" w:type="auto"/>
            <w:vAlign w:val="center"/>
            <w:hideMark/>
          </w:tcPr>
          <w:p w14:paraId="1AF4A772" w14:textId="77777777" w:rsidR="00817A72" w:rsidRPr="00817A72" w:rsidRDefault="00817A72" w:rsidP="00817A72">
            <w:r w:rsidRPr="00817A72">
              <w:rPr>
                <w:i/>
                <w:iCs/>
              </w:rPr>
              <w:t>Seletor adjacente:</w:t>
            </w:r>
            <w:r w:rsidRPr="00817A72">
              <w:t> seleciona o elemento &lt;f&gt; que estiver imediatamente após um elemento &lt;e&gt;</w:t>
            </w:r>
          </w:p>
        </w:tc>
        <w:tc>
          <w:tcPr>
            <w:tcW w:w="0" w:type="auto"/>
            <w:vAlign w:val="center"/>
            <w:hideMark/>
          </w:tcPr>
          <w:p w14:paraId="36C87889" w14:textId="77777777" w:rsidR="00817A72" w:rsidRPr="00817A72" w:rsidRDefault="00817A72" w:rsidP="00817A72">
            <w:r w:rsidRPr="00817A72">
              <w:t>h1 + h2 {</w:t>
            </w:r>
            <w:proofErr w:type="spellStart"/>
            <w:r w:rsidRPr="00817A72">
              <w:t>margin</w:t>
            </w:r>
            <w:proofErr w:type="spellEnd"/>
            <w:r w:rsidRPr="00817A72">
              <w:t>-top: -5mm;}</w:t>
            </w:r>
          </w:p>
        </w:tc>
        <w:tc>
          <w:tcPr>
            <w:tcW w:w="0" w:type="auto"/>
            <w:vAlign w:val="center"/>
            <w:hideMark/>
          </w:tcPr>
          <w:p w14:paraId="43C4FB7B" w14:textId="77777777" w:rsidR="00817A72" w:rsidRPr="00817A72" w:rsidRDefault="00817A72" w:rsidP="00817A72">
            <w:r w:rsidRPr="00817A72">
              <w:t>&lt;e&gt;...&lt;f&gt; &lt;/f&gt;...&lt;/e&gt;</w:t>
            </w:r>
          </w:p>
        </w:tc>
      </w:tr>
      <w:tr w:rsidR="00817A72" w:rsidRPr="00817A72" w14:paraId="5E898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90BA1" w14:textId="77777777" w:rsidR="00817A72" w:rsidRPr="00817A72" w:rsidRDefault="00817A72" w:rsidP="00817A72">
            <w:proofErr w:type="spellStart"/>
            <w:r w:rsidRPr="00817A72">
              <w:t>e.classe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FD0DD" w14:textId="77777777" w:rsidR="00817A72" w:rsidRPr="00817A72" w:rsidRDefault="00817A72" w:rsidP="00817A72">
            <w:r w:rsidRPr="00817A72">
              <w:rPr>
                <w:i/>
                <w:iCs/>
              </w:rPr>
              <w:t>Seletor de classe:</w:t>
            </w:r>
            <w:r w:rsidRPr="00817A72">
              <w:t> seleciona o(s) elemento(s) &lt;e&gt; em que se aplicou a "classe"</w:t>
            </w:r>
          </w:p>
        </w:tc>
        <w:tc>
          <w:tcPr>
            <w:tcW w:w="0" w:type="auto"/>
            <w:vAlign w:val="center"/>
            <w:hideMark/>
          </w:tcPr>
          <w:p w14:paraId="7BCCA305" w14:textId="77777777" w:rsidR="00817A72" w:rsidRPr="00817A72" w:rsidRDefault="00817A72" w:rsidP="00817A72">
            <w:r w:rsidRPr="00817A72">
              <w:t xml:space="preserve">h1.pastoral {color: </w:t>
            </w:r>
            <w:proofErr w:type="spellStart"/>
            <w:r w:rsidRPr="00817A72">
              <w:t>green</w:t>
            </w:r>
            <w:proofErr w:type="spellEnd"/>
            <w:r w:rsidRPr="00817A72">
              <w:t>;}</w:t>
            </w:r>
          </w:p>
        </w:tc>
        <w:tc>
          <w:tcPr>
            <w:tcW w:w="0" w:type="auto"/>
            <w:vAlign w:val="center"/>
            <w:hideMark/>
          </w:tcPr>
          <w:p w14:paraId="7496F6DE" w14:textId="77777777" w:rsidR="00817A72" w:rsidRPr="00817A72" w:rsidRDefault="00817A72" w:rsidP="00817A72">
            <w:r w:rsidRPr="00817A72">
              <w:t xml:space="preserve">&lt;e </w:t>
            </w:r>
            <w:proofErr w:type="spellStart"/>
            <w:r w:rsidRPr="00817A72">
              <w:t>class</w:t>
            </w:r>
            <w:proofErr w:type="spellEnd"/>
            <w:r w:rsidRPr="00817A72">
              <w:t>="classe"... /&gt;</w:t>
            </w:r>
          </w:p>
        </w:tc>
      </w:tr>
      <w:tr w:rsidR="00817A72" w:rsidRPr="00817A72" w14:paraId="61BBD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3CF6" w14:textId="77777777" w:rsidR="00817A72" w:rsidRPr="00817A72" w:rsidRDefault="00817A72" w:rsidP="00817A72">
            <w:proofErr w:type="spellStart"/>
            <w:r w:rsidRPr="00817A72">
              <w:t>e#Id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BA00E" w14:textId="77777777" w:rsidR="00817A72" w:rsidRPr="00817A72" w:rsidRDefault="00817A72" w:rsidP="00817A72">
            <w:r w:rsidRPr="00817A72">
              <w:rPr>
                <w:i/>
                <w:iCs/>
              </w:rPr>
              <w:t>Seletor de ID:</w:t>
            </w:r>
            <w:r w:rsidRPr="00817A72">
              <w:t> seleciona o elemento &lt;e&gt; identificado com Id</w:t>
            </w:r>
          </w:p>
        </w:tc>
        <w:tc>
          <w:tcPr>
            <w:tcW w:w="0" w:type="auto"/>
            <w:vAlign w:val="center"/>
            <w:hideMark/>
          </w:tcPr>
          <w:p w14:paraId="4C680823" w14:textId="77777777" w:rsidR="00817A72" w:rsidRPr="00817A72" w:rsidRDefault="00817A72" w:rsidP="00817A72">
            <w:r w:rsidRPr="00817A72">
              <w:t>h1#chapter1 {</w:t>
            </w:r>
            <w:proofErr w:type="spellStart"/>
            <w:r w:rsidRPr="00817A72">
              <w:t>text-align</w:t>
            </w:r>
            <w:proofErr w:type="spellEnd"/>
            <w:r w:rsidRPr="00817A72">
              <w:t>: center;}</w:t>
            </w:r>
          </w:p>
        </w:tc>
        <w:tc>
          <w:tcPr>
            <w:tcW w:w="0" w:type="auto"/>
            <w:vAlign w:val="center"/>
            <w:hideMark/>
          </w:tcPr>
          <w:p w14:paraId="4E0CF264" w14:textId="77777777" w:rsidR="00817A72" w:rsidRPr="00817A72" w:rsidRDefault="00817A72" w:rsidP="00817A72">
            <w:r w:rsidRPr="00817A72">
              <w:t>&lt;e id="Id"... /&gt;</w:t>
            </w:r>
          </w:p>
        </w:tc>
      </w:tr>
      <w:tr w:rsidR="00817A72" w:rsidRPr="00817A72" w14:paraId="5D460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A507" w14:textId="77777777" w:rsidR="00817A72" w:rsidRPr="00817A72" w:rsidRDefault="00817A72" w:rsidP="00817A72">
            <w:r w:rsidRPr="00817A72">
              <w:t>e , f</w:t>
            </w:r>
          </w:p>
        </w:tc>
        <w:tc>
          <w:tcPr>
            <w:tcW w:w="0" w:type="auto"/>
            <w:vAlign w:val="center"/>
            <w:hideMark/>
          </w:tcPr>
          <w:p w14:paraId="328FF80D" w14:textId="77777777" w:rsidR="00817A72" w:rsidRPr="00817A72" w:rsidRDefault="00817A72" w:rsidP="00817A72">
            <w:r w:rsidRPr="00817A72">
              <w:rPr>
                <w:i/>
                <w:iCs/>
              </w:rPr>
              <w:t>Agrupamento de seletores:</w:t>
            </w:r>
            <w:r w:rsidRPr="00817A72">
              <w:t> Seleciona os elementos &lt;e&gt; e &lt;f&gt; do agrupamento</w:t>
            </w:r>
          </w:p>
        </w:tc>
        <w:tc>
          <w:tcPr>
            <w:tcW w:w="0" w:type="auto"/>
            <w:vAlign w:val="center"/>
            <w:hideMark/>
          </w:tcPr>
          <w:p w14:paraId="582BE3F6" w14:textId="77777777" w:rsidR="00817A72" w:rsidRPr="00817A72" w:rsidRDefault="00817A72" w:rsidP="00817A72">
            <w:r w:rsidRPr="00817A72">
              <w:t>h1, h2 {</w:t>
            </w:r>
            <w:proofErr w:type="spellStart"/>
            <w:r w:rsidRPr="00817A72">
              <w:t>font-family</w:t>
            </w:r>
            <w:proofErr w:type="spellEnd"/>
            <w:r w:rsidRPr="00817A72">
              <w:t xml:space="preserve">: </w:t>
            </w:r>
            <w:proofErr w:type="spellStart"/>
            <w:r w:rsidRPr="00817A72">
              <w:t>sans-serif</w:t>
            </w:r>
            <w:proofErr w:type="spellEnd"/>
            <w:r w:rsidRPr="00817A72">
              <w:t>; }</w:t>
            </w:r>
          </w:p>
        </w:tc>
        <w:tc>
          <w:tcPr>
            <w:tcW w:w="0" w:type="auto"/>
            <w:vAlign w:val="center"/>
            <w:hideMark/>
          </w:tcPr>
          <w:p w14:paraId="26D53B05" w14:textId="77777777" w:rsidR="00817A72" w:rsidRPr="00817A72" w:rsidRDefault="00817A72" w:rsidP="00817A72">
            <w:r w:rsidRPr="00817A72">
              <w:t>&lt;e&gt; … &lt;/e&gt; … &lt;f&gt; … &lt;/f&gt;</w:t>
            </w:r>
          </w:p>
        </w:tc>
      </w:tr>
    </w:tbl>
    <w:p w14:paraId="3C446B67" w14:textId="77777777" w:rsidR="0010300F" w:rsidRDefault="0010300F"/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72"/>
    <w:rsid w:val="0010300F"/>
    <w:rsid w:val="002E1948"/>
    <w:rsid w:val="003867FC"/>
    <w:rsid w:val="00782EEB"/>
    <w:rsid w:val="0081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0C3D1"/>
  <w15:chartTrackingRefBased/>
  <w15:docId w15:val="{5A306786-4A90-44C8-B393-FDC38C1C0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7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7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7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7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7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7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7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7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7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7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7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7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7A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7A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7A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7A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7A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7A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7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7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7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7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7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7A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7A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7A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7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7A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7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2026-06-23T02:27:00Z</dcterms:created>
  <dcterms:modified xsi:type="dcterms:W3CDTF">2026-06-23T02:28:00Z</dcterms:modified>
</cp:coreProperties>
</file>