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 Test Buddy — Deployment Guide</w:t>
      </w:r>
    </w:p>
    <w:p>
      <w:r/>
      <w:r>
        <w:rPr>
          <w:b/>
        </w:rPr>
        <w:t>Audience:</w:t>
      </w:r>
      <w:r>
        <w:t xml:space="preserve"> operators deploying or redeploying on AWS  </w:t>
      </w:r>
    </w:p>
    <w:p>
      <w:r/>
      <w:r>
        <w:rPr>
          <w:b/>
        </w:rPr>
        <w:t>Account:</w:t>
      </w:r>
      <w:r>
        <w:t xml:space="preserve"> </w:t>
      </w:r>
      <w:r>
        <w:rPr>
          <w:rFonts w:ascii="Consolas" w:hAnsi="Consolas"/>
          <w:sz w:val="18"/>
        </w:rPr>
        <w:t>717998086494</w:t>
      </w:r>
      <w:r>
        <w:t xml:space="preserve"> · </w:t>
      </w:r>
      <w:r>
        <w:rPr>
          <w:b/>
        </w:rPr>
        <w:t>Region:</w:t>
      </w:r>
      <w:r>
        <w:t xml:space="preserve"> </w:t>
      </w:r>
      <w:r>
        <w:rPr>
          <w:rFonts w:ascii="Consolas" w:hAnsi="Consolas"/>
          <w:sz w:val="18"/>
        </w:rPr>
        <w:t>us-east-1</w:t>
      </w:r>
      <w:r>
        <w:t xml:space="preserve">  </w:t>
      </w:r>
    </w:p>
    <w:p>
      <w:r/>
      <w:r>
        <w:rPr>
          <w:b/>
        </w:rPr>
        <w:t>Pattern:</w:t>
      </w:r>
      <w:r>
        <w:t xml:space="preserve"> Build images → ECR → Task definition </w:t>
      </w:r>
      <w:r>
        <w:rPr>
          <w:rFonts w:ascii="Consolas" w:hAnsi="Consolas"/>
          <w:sz w:val="18"/>
        </w:rPr>
        <w:t>rtb</w:t>
      </w:r>
      <w:r>
        <w:t xml:space="preserve"> → </w:t>
      </w:r>
      <w:r>
        <w:rPr>
          <w:b/>
        </w:rPr>
        <w:t>ECS Express</w:t>
      </w:r>
      <w:r>
        <w:t xml:space="preserve"> (custom task definition via CloudShell)</w:t>
      </w:r>
    </w:p>
    <w:p>
      <w:r>
        <w:t xml:space="preserve">This is the path that was used successfully. Manual ALB </w:t>
      </w:r>
      <w:r>
        <w:rPr>
          <w:rFonts w:ascii="Consolas" w:hAnsi="Consolas"/>
          <w:sz w:val="18"/>
        </w:rPr>
        <w:t>rtb-alb</w:t>
      </w:r>
      <w:r>
        <w:t xml:space="preserve"> + HTTP:80 is </w:t>
      </w:r>
      <w:r>
        <w:rPr>
          <w:b/>
        </w:rPr>
        <w:t>not</w:t>
      </w:r>
      <w:r>
        <w:t xml:space="preserve"> required and was removed after go-live.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0. Prerequisites</w:t>
      </w:r>
    </w:p>
    <w:p>
      <w:pPr>
        <w:pStyle w:val="ListBullet"/>
      </w:pPr>
      <w:r>
        <w:t>AWS Console access (ECS, ECR, IAM read, Secrets Manager, CloudShell)</w:t>
      </w:r>
    </w:p>
    <w:p>
      <w:pPr>
        <w:pStyle w:val="ListBullet"/>
      </w:pPr>
      <w:r>
        <w:t>Docker on VDI (to build images)</w:t>
      </w:r>
    </w:p>
    <w:p>
      <w:pPr>
        <w:pStyle w:val="ListBullet"/>
      </w:pPr>
      <w:r>
        <w:t>Supabase project URL + anon + service role keys</w:t>
      </w:r>
    </w:p>
    <w:p>
      <w:pPr>
        <w:pStyle w:val="ListBullet"/>
      </w:pPr>
      <w:r>
        <w:t xml:space="preserve">VPC with two </w:t>
      </w:r>
      <w:r>
        <w:rPr>
          <w:b/>
        </w:rPr>
        <w:t>public</w:t>
      </w:r>
      <w:r>
        <w:t xml:space="preserve"> subnets (example used):</w:t>
      </w:r>
    </w:p>
    <w:p>
      <w:pPr>
        <w:pStyle w:val="ListBullet"/>
      </w:pPr>
      <w:r/>
      <w:r>
        <w:rPr>
          <w:rFonts w:ascii="Consolas" w:hAnsi="Consolas"/>
          <w:sz w:val="18"/>
        </w:rPr>
        <w:t>vpc-092837c590627a97e</w:t>
      </w:r>
      <w:r/>
    </w:p>
    <w:p>
      <w:pPr>
        <w:pStyle w:val="ListBullet"/>
      </w:pPr>
      <w:r/>
      <w:r>
        <w:rPr>
          <w:rFonts w:ascii="Consolas" w:hAnsi="Consolas"/>
          <w:sz w:val="18"/>
        </w:rPr>
        <w:t>subnet-0cbfdb847f5a4d71c</w:t>
      </w:r>
      <w:r>
        <w:t xml:space="preserve">, </w:t>
      </w:r>
      <w:r>
        <w:rPr>
          <w:rFonts w:ascii="Consolas" w:hAnsi="Consolas"/>
          <w:sz w:val="18"/>
        </w:rPr>
        <w:t>subnet-053a7ff726e70f1ce</w:t>
      </w:r>
      <w:r/>
    </w:p>
    <w:p>
      <w:pPr>
        <w:pStyle w:val="ListBullet"/>
      </w:pPr>
      <w:r>
        <w:t>IAM role (shared with ops-monitor Express):</w:t>
      </w:r>
    </w:p>
    <w:p>
      <w:r>
        <w:t xml:space="preserve">  </w:t>
      </w:r>
      <w:r>
        <w:rPr>
          <w:rFonts w:ascii="Consolas" w:hAnsi="Consolas"/>
          <w:sz w:val="18"/>
        </w:rPr>
        <w:t>arn:aws:iam::717998086494:role/service-role/ecsInfrastructureRoleForExpressServices</w:t>
      </w:r>
      <w:r>
        <w:t xml:space="preserve">  </w:t>
      </w:r>
    </w:p>
    <w:p>
      <w:r>
        <w:t xml:space="preserve">  (note the **</w:t>
      </w:r>
      <w:r>
        <w:rPr>
          <w:rFonts w:ascii="Consolas" w:hAnsi="Consolas"/>
          <w:sz w:val="18"/>
        </w:rPr>
        <w:t>service-role/</w:t>
      </w:r>
      <w:r>
        <w:t>** path in the ARN)</w:t>
      </w:r>
    </w:p>
    <w:p>
      <w:pPr>
        <w:pStyle w:val="ListBullet"/>
      </w:pPr>
      <w:r>
        <w:t xml:space="preserve">Task execution role: </w:t>
      </w:r>
      <w:r>
        <w:rPr>
          <w:rFonts w:ascii="Consolas" w:hAnsi="Consolas"/>
          <w:sz w:val="18"/>
        </w:rPr>
        <w:t>ecsTaskExecutionRole</w:t>
      </w:r>
      <w:r>
        <w:t xml:space="preserve"> (ECR pull + Secrets Manager + CloudWatch Logs)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1. Build images (VDI)</w:t>
      </w:r>
    </w:p>
    <w:p>
      <w:r>
        <w:t xml:space="preserve">From the project root, with </w:t>
      </w:r>
      <w:r>
        <w:rPr>
          <w:rFonts w:ascii="Consolas" w:hAnsi="Consolas"/>
          <w:sz w:val="18"/>
        </w:rPr>
        <w:t>.env</w:t>
      </w:r>
      <w:r>
        <w:t xml:space="preserve"> loaded (</w:t>
      </w:r>
      <w:r>
        <w:rPr>
          <w:rFonts w:ascii="Consolas" w:hAnsi="Consolas"/>
          <w:sz w:val="18"/>
        </w:rPr>
        <w:t>VITE_SUPABASE_*</w:t>
      </w:r>
      <w:r>
        <w:t>):</w:t>
      </w:r>
    </w:p>
    <w:p>
      <w:pPr>
        <w:spacing w:before="120" w:after="120"/>
      </w:pPr>
      <w:r>
        <w:rPr>
          <w:rFonts w:ascii="Consolas" w:hAnsi="Consolas"/>
          <w:sz w:val="17"/>
        </w:rPr>
        <w:t># Web must use AWS nginx (proxy to 127.0.0.1:8000)</w:t>
        <w:br/>
        <w:t>Copy-Item nginx.aws.conf nginx.conf -Force   # optional if you pass NGINX_CONF</w:t>
        <w:br/>
        <w:br/>
        <w:t>docker build `</w:t>
        <w:br/>
        <w:t xml:space="preserve">  --build-arg VITE_SUPABASE_URL="$env:VITE_SUPABASE_URL" `</w:t>
        <w:br/>
        <w:t xml:space="preserve">  --build-arg VITE_SUPABASE_PUBLISHABLE_KEY="$env:VITE_SUPABASE_PUBLISHABLE_KEY" `</w:t>
        <w:br/>
        <w:t xml:space="preserve">  --build-arg VITE_SUPABASE_PROJECT_ID="$env:VITE_SUPABASE_PROJECT_ID" `</w:t>
        <w:br/>
        <w:t xml:space="preserve">  --build-arg VITE_USE_LOCAL_BACKEND=true `</w:t>
        <w:br/>
        <w:t xml:space="preserve">  --build-arg NGINX_CONF=nginx.aws.conf `</w:t>
        <w:br/>
        <w:t xml:space="preserve">  -t rtb-web:latest .</w:t>
        <w:br/>
        <w:br/>
        <w:t>docker compose build backend snowflake-sso</w:t>
        <w:br/>
        <w:t>docker tag reporttestbuddybrwserless-backend:latest rtb-backend:latest</w:t>
        <w:br/>
        <w:t>docker tag reporttestbuddybrwserless-snowflake-sso:latest rtb-snowflake-sso:latest</w:t>
      </w:r>
    </w:p>
    <w:p>
      <w:r>
        <w:t xml:space="preserve">Browserless is </w:t>
      </w:r>
      <w:r>
        <w:rPr>
          <w:b/>
        </w:rPr>
        <w:t>not</w:t>
      </w:r>
      <w:r>
        <w:t xml:space="preserve"> pushed to ECR; the task pulls:</w:t>
      </w:r>
    </w:p>
    <w:p>
      <w:r/>
      <w:r>
        <w:rPr>
          <w:rFonts w:ascii="Consolas" w:hAnsi="Consolas"/>
          <w:sz w:val="18"/>
        </w:rPr>
        <w:t>ghcr.io/browserless/chromium:v2.55.4</w:t>
      </w:r>
      <w:r/>
    </w:p>
    <w:p>
      <w:pPr>
        <w:pStyle w:val="Heading2"/>
      </w:pPr>
      <w:r>
        <w:t>Optimize for CloudShell (~1 GB home)</w:t>
      </w:r>
    </w:p>
    <w:p>
      <w:r>
        <w:t>Create compressed archives of the three small images only: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Approx size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rFonts w:ascii="Consolas" w:hAnsi="Consolas"/>
                <w:sz w:val="18"/>
              </w:rPr>
              <w:t>rtb-web.tar.gz</w:t>
            </w:r>
            <w:r/>
          </w:p>
        </w:tc>
        <w:tc>
          <w:tcPr>
            <w:tcW w:type="dxa" w:w="4680"/>
          </w:tcPr>
          <w:p>
            <w:r/>
            <w:r>
              <w:t>~21 MB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rFonts w:ascii="Consolas" w:hAnsi="Consolas"/>
                <w:sz w:val="18"/>
              </w:rPr>
              <w:t>rtb-backend.tar.gz</w:t>
            </w:r>
            <w:r/>
          </w:p>
        </w:tc>
        <w:tc>
          <w:tcPr>
            <w:tcW w:type="dxa" w:w="4680"/>
          </w:tcPr>
          <w:p>
            <w:r/>
            <w:r>
              <w:t>~54 MB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rFonts w:ascii="Consolas" w:hAnsi="Consolas"/>
                <w:sz w:val="18"/>
              </w:rPr>
              <w:t>rtb-snowflake-sso.tar.gz</w:t>
            </w:r>
            <w:r/>
          </w:p>
        </w:tc>
        <w:tc>
          <w:tcPr>
            <w:tcW w:type="dxa" w:w="4680"/>
          </w:tcPr>
          <w:p>
            <w:r/>
            <w:r>
              <w:t>~86 MB</w:t>
            </w:r>
          </w:p>
        </w:tc>
      </w:tr>
    </w:tbl>
    <w:p/>
    <w:p>
      <w:r>
        <w:t xml:space="preserve">Example location used: </w:t>
      </w:r>
      <w:r>
        <w:rPr>
          <w:rFonts w:ascii="Consolas" w:hAnsi="Consolas"/>
          <w:sz w:val="18"/>
        </w:rPr>
        <w:t>%USERPROFILE%\Downloads\rtb-ecr-push\</w:t>
      </w:r>
      <w:r/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2. Push images to ECR (CloudShell upload — no S3)</w:t>
      </w:r>
    </w:p>
    <w:p>
      <w:pPr>
        <w:pStyle w:val="Heading2"/>
      </w:pPr>
      <w:r>
        <w:t>2.1 Create repos + login</w:t>
      </w:r>
    </w:p>
    <w:p>
      <w:pPr>
        <w:spacing w:before="120" w:after="120"/>
      </w:pPr>
      <w:r>
        <w:rPr>
          <w:rFonts w:ascii="Consolas" w:hAnsi="Consolas"/>
          <w:sz w:val="17"/>
        </w:rPr>
        <w:t>ACCOUNT=717998086494</w:t>
        <w:br/>
        <w:t>REGION=us-east-1</w:t>
        <w:br/>
        <w:t>for name in rtb-web rtb-backend rtb-snowflake-sso; do</w:t>
        <w:br/>
        <w:t xml:space="preserve">  aws ecr create-repository --repository-name "$name" --region "$REGION" 2&gt;/dev/null || true</w:t>
        <w:br/>
        <w:t>done</w:t>
        <w:br/>
        <w:t>aws ecr get-login-password --region "$REGION" \</w:t>
        <w:br/>
        <w:t xml:space="preserve">  | docker login --username AWS --password-stdin "$ACCOUNT.dkr.ecr.$REGION.amazonaws.com"</w:t>
      </w:r>
    </w:p>
    <w:p>
      <w:pPr>
        <w:pStyle w:val="Heading2"/>
      </w:pPr>
      <w:r>
        <w:t>2.2 One image at a time (Actions → Upload file)</w:t>
      </w:r>
    </w:p>
    <w:p>
      <w:r/>
      <w:r>
        <w:rPr>
          <w:b/>
        </w:rPr>
        <w:t>Web</w:t>
      </w:r>
      <w:r/>
    </w:p>
    <w:p>
      <w:pPr>
        <w:spacing w:before="120" w:after="120"/>
      </w:pPr>
      <w:r>
        <w:rPr>
          <w:rFonts w:ascii="Consolas" w:hAnsi="Consolas"/>
          <w:sz w:val="17"/>
        </w:rPr>
        <w:t>ACCOUNT=717998086494; REGION=us-east-1</w:t>
        <w:br/>
        <w:t>gunzip -c rtb-web.tar.gz | docker load</w:t>
        <w:br/>
        <w:t>docker tag rtb-web:latest $ACCOUNT.dkr.ecr.$REGION.amazonaws.com/rtb-web:latest</w:t>
        <w:br/>
        <w:t>docker push $ACCOUNT.dkr.ecr.$REGION.amazonaws.com/rtb-web:latest</w:t>
        <w:br/>
        <w:t>docker rmi rtb-web:latest $ACCOUNT.dkr.ecr.$REGION.amazonaws.com/rtb-web:latest</w:t>
        <w:br/>
        <w:t>rm -f rtb-web.tar.gz</w:t>
      </w:r>
    </w:p>
    <w:p>
      <w:r>
        <w:t xml:space="preserve">Repeat for </w:t>
      </w:r>
      <w:r>
        <w:rPr>
          <w:rFonts w:ascii="Consolas" w:hAnsi="Consolas"/>
          <w:sz w:val="18"/>
        </w:rPr>
        <w:t>rtb-backend</w:t>
      </w:r>
      <w:r>
        <w:t xml:space="preserve"> and </w:t>
      </w:r>
      <w:r>
        <w:rPr>
          <w:rFonts w:ascii="Consolas" w:hAnsi="Consolas"/>
          <w:sz w:val="18"/>
        </w:rPr>
        <w:t>rtb-snowflake-sso</w:t>
      </w:r>
      <w:r>
        <w:t>.</w:t>
      </w:r>
    </w:p>
    <w:p>
      <w:pPr>
        <w:pStyle w:val="Heading2"/>
      </w:pPr>
      <w:r>
        <w:t>2.3 Verify</w:t>
      </w:r>
    </w:p>
    <w:p>
      <w:r>
        <w:t xml:space="preserve">ECR → each of </w:t>
      </w:r>
      <w:r>
        <w:rPr>
          <w:rFonts w:ascii="Consolas" w:hAnsi="Consolas"/>
          <w:sz w:val="18"/>
        </w:rPr>
        <w:t>rtb-web</w:t>
      </w:r>
      <w:r>
        <w:t xml:space="preserve">, </w:t>
      </w:r>
      <w:r>
        <w:rPr>
          <w:rFonts w:ascii="Consolas" w:hAnsi="Consolas"/>
          <w:sz w:val="18"/>
        </w:rPr>
        <w:t>rtb-backend</w:t>
      </w:r>
      <w:r>
        <w:t xml:space="preserve">, </w:t>
      </w:r>
      <w:r>
        <w:rPr>
          <w:rFonts w:ascii="Consolas" w:hAnsi="Consolas"/>
          <w:sz w:val="18"/>
        </w:rPr>
        <w:t>rtb-snowflake-sso</w:t>
      </w:r>
      <w:r>
        <w:t xml:space="preserve"> shows tag **</w:t>
      </w:r>
      <w:r>
        <w:rPr>
          <w:rFonts w:ascii="Consolas" w:hAnsi="Consolas"/>
          <w:sz w:val="18"/>
        </w:rPr>
        <w:t>latest</w:t>
      </w:r>
      <w:r>
        <w:t>**.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3. Secrets Manager</w:t>
      </w:r>
    </w:p>
    <w:p>
      <w:r>
        <w:t>Secret name: **</w:t>
      </w:r>
      <w:r>
        <w:rPr>
          <w:rFonts w:ascii="Consolas" w:hAnsi="Consolas"/>
          <w:sz w:val="18"/>
        </w:rPr>
        <w:t>rtb/prod</w:t>
      </w:r>
      <w:r>
        <w:t>** (reuse if already present)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rFonts w:ascii="Consolas" w:hAnsi="Consolas"/>
                <w:sz w:val="18"/>
              </w:rPr>
              <w:t>SUPABASE_URL</w:t>
            </w:r>
            <w:r/>
          </w:p>
        </w:tc>
        <w:tc>
          <w:tcPr>
            <w:tcW w:type="dxa" w:w="4680"/>
          </w:tcPr>
          <w:p>
            <w:r/>
            <w:r>
              <w:t>Supabase project URL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rFonts w:ascii="Consolas" w:hAnsi="Consolas"/>
                <w:sz w:val="18"/>
              </w:rPr>
              <w:t>SUPABASE_ANON_KEY</w:t>
            </w:r>
            <w:r/>
          </w:p>
        </w:tc>
        <w:tc>
          <w:tcPr>
            <w:tcW w:type="dxa" w:w="4680"/>
          </w:tcPr>
          <w:p>
            <w:r/>
            <w:r>
              <w:t>Anon / publishable key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rFonts w:ascii="Consolas" w:hAnsi="Consolas"/>
                <w:sz w:val="18"/>
              </w:rPr>
              <w:t>SUPABASE_SERVICE_ROLE_KEY</w:t>
            </w:r>
            <w:r/>
          </w:p>
        </w:tc>
        <w:tc>
          <w:tcPr>
            <w:tcW w:type="dxa" w:w="4680"/>
          </w:tcPr>
          <w:p>
            <w:r/>
            <w:r>
              <w:t>Service role key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rFonts w:ascii="Consolas" w:hAnsi="Consolas"/>
                <w:sz w:val="18"/>
              </w:rPr>
              <w:t>BROWSERLESS_TOKEN</w:t>
            </w:r>
            <w:r/>
          </w:p>
        </w:tc>
        <w:tc>
          <w:tcPr>
            <w:tcW w:type="dxa" w:w="4680"/>
          </w:tcPr>
          <w:p>
            <w:r/>
            <w:r>
              <w:t xml:space="preserve">Shared token with Browserless </w:t>
            </w:r>
            <w:r>
              <w:rPr>
                <w:rFonts w:ascii="Consolas" w:hAnsi="Consolas"/>
                <w:sz w:val="18"/>
              </w:rPr>
              <w:t>TOKEN</w:t>
            </w:r>
            <w:r>
              <w:t xml:space="preserve"> env</w:t>
            </w:r>
          </w:p>
        </w:tc>
      </w:tr>
    </w:tbl>
    <w:p/>
    <w:p>
      <w:r>
        <w:t xml:space="preserve">Ensure </w:t>
      </w:r>
      <w:r>
        <w:rPr>
          <w:rFonts w:ascii="Consolas" w:hAnsi="Consolas"/>
          <w:sz w:val="18"/>
        </w:rPr>
        <w:t>ecsTaskExecutionRole</w:t>
      </w:r>
      <w:r>
        <w:t xml:space="preserve"> can </w:t>
      </w:r>
      <w:r>
        <w:rPr>
          <w:rFonts w:ascii="Consolas" w:hAnsi="Consolas"/>
          <w:sz w:val="18"/>
        </w:rPr>
        <w:t>GetSecretValue</w:t>
      </w:r>
      <w:r>
        <w:t xml:space="preserve"> on this secret.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4. Log group</w:t>
      </w:r>
    </w:p>
    <w:p>
      <w:pPr>
        <w:spacing w:before="120" w:after="120"/>
      </w:pPr>
      <w:r>
        <w:rPr>
          <w:rFonts w:ascii="Consolas" w:hAnsi="Consolas"/>
          <w:sz w:val="17"/>
        </w:rPr>
        <w:t>aws logs create-log-group --log-group-name /ecs/rtb --region us-east-1 2&gt;/dev/null || true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5. Task definition</w:t>
      </w:r>
    </w:p>
    <w:p>
      <w:r>
        <w:t xml:space="preserve">File: </w:t>
      </w:r>
      <w:r>
        <w:rPr>
          <w:rFonts w:ascii="Consolas" w:hAnsi="Consolas"/>
          <w:sz w:val="18"/>
        </w:rPr>
        <w:t>infra/ecs/task-definition.json</w:t>
      </w:r>
      <w:r/>
    </w:p>
    <w:p>
      <w:r>
        <w:t>Requirements for Express + custom task definition:</w:t>
      </w:r>
    </w:p>
    <w:p>
      <w:pPr>
        <w:pStyle w:val="ListBullet"/>
      </w:pPr>
      <w:r>
        <w:t>Fargate compatible</w:t>
      </w:r>
    </w:p>
    <w:p>
      <w:pPr>
        <w:pStyle w:val="ListBullet"/>
      </w:pPr>
      <w:r>
        <w:t>Public container named **</w:t>
      </w:r>
      <w:r>
        <w:rPr>
          <w:rFonts w:ascii="Consolas" w:hAnsi="Consolas"/>
          <w:sz w:val="18"/>
        </w:rPr>
        <w:t>Main</w:t>
      </w:r>
      <w:r>
        <w:t xml:space="preserve">** (not </w:t>
      </w:r>
      <w:r>
        <w:rPr>
          <w:rFonts w:ascii="Consolas" w:hAnsi="Consolas"/>
          <w:sz w:val="18"/>
        </w:rPr>
        <w:t>web</w:t>
      </w:r>
      <w:r>
        <w:t>)</w:t>
      </w:r>
    </w:p>
    <w:p>
      <w:pPr>
        <w:pStyle w:val="ListBullet"/>
      </w:pPr>
      <w:r>
        <w:t>Port mapping on Main includes **</w:t>
      </w:r>
      <w:r>
        <w:rPr>
          <w:rFonts w:ascii="Consolas" w:hAnsi="Consolas"/>
          <w:sz w:val="18"/>
        </w:rPr>
        <w:t>containerPort</w:t>
      </w:r>
      <w:r/>
      <w:r>
        <w:rPr>
          <w:b/>
        </w:rPr>
        <w:t xml:space="preserve"> and </w:t>
      </w:r>
      <w:r/>
      <w:r>
        <w:rPr>
          <w:rFonts w:ascii="Consolas" w:hAnsi="Consolas"/>
          <w:sz w:val="18"/>
        </w:rPr>
        <w:t>name</w:t>
      </w:r>
      <w:r>
        <w:t xml:space="preserve">** (e.g. </w:t>
      </w:r>
      <w:r>
        <w:rPr>
          <w:rFonts w:ascii="Consolas" w:hAnsi="Consolas"/>
          <w:sz w:val="18"/>
        </w:rPr>
        <w:t>"http"</w:t>
      </w:r>
      <w:r>
        <w:t>)</w:t>
      </w:r>
    </w:p>
    <w:p>
      <w:pPr>
        <w:pStyle w:val="ListBullet"/>
      </w:pPr>
      <w:r>
        <w:t xml:space="preserve">Do </w:t>
      </w:r>
      <w:r>
        <w:rPr>
          <w:b/>
        </w:rPr>
        <w:t>not</w:t>
      </w:r>
      <w:r>
        <w:t xml:space="preserve"> set </w:t>
      </w:r>
      <w:r>
        <w:rPr>
          <w:rFonts w:ascii="Consolas" w:hAnsi="Consolas"/>
          <w:sz w:val="18"/>
        </w:rPr>
        <w:t>linuxParameters.sharedMemorySize</w:t>
      </w:r>
      <w:r>
        <w:t xml:space="preserve"> on Fargate (unsupported)</w:t>
      </w:r>
    </w:p>
    <w:p>
      <w:pPr>
        <w:pStyle w:val="ListBullet"/>
      </w:pPr>
      <w:r>
        <w:t xml:space="preserve">Use Chrome flag </w:t>
      </w:r>
      <w:r>
        <w:rPr>
          <w:rFonts w:ascii="Consolas" w:hAnsi="Consolas"/>
          <w:sz w:val="18"/>
        </w:rPr>
        <w:t>--disable-dev-shm-usage</w:t>
      </w:r>
      <w:r>
        <w:t xml:space="preserve"> for Browserless instead</w:t>
      </w:r>
    </w:p>
    <w:p>
      <w:pPr>
        <w:pStyle w:val="ListBullet"/>
      </w:pPr>
      <w:r>
        <w:t xml:space="preserve">Browserless </w:t>
      </w:r>
      <w:r>
        <w:rPr>
          <w:rFonts w:ascii="Consolas" w:hAnsi="Consolas"/>
          <w:sz w:val="18"/>
        </w:rPr>
        <w:t>TOKEN</w:t>
      </w:r>
      <w:r>
        <w:t xml:space="preserve"> = same value as secret </w:t>
      </w:r>
      <w:r>
        <w:rPr>
          <w:rFonts w:ascii="Consolas" w:hAnsi="Consolas"/>
          <w:sz w:val="18"/>
        </w:rPr>
        <w:t>BROWSERLESS_TOKEN</w:t>
      </w:r>
      <w:r/>
    </w:p>
    <w:p>
      <w:r>
        <w:t>Register / revise in Console:</w:t>
      </w:r>
    </w:p>
    <w:p>
      <w:pPr>
        <w:pStyle w:val="ListNumber"/>
      </w:pPr>
      <w:r>
        <w:t>ECS → Task definitions → **</w:t>
      </w:r>
      <w:r>
        <w:rPr>
          <w:rFonts w:ascii="Consolas" w:hAnsi="Consolas"/>
          <w:sz w:val="18"/>
        </w:rPr>
        <w:t>rtb</w:t>
      </w:r>
      <w:r>
        <w:t>** → Create new revision → JSON</w:t>
      </w:r>
    </w:p>
    <w:p>
      <w:pPr>
        <w:pStyle w:val="ListNumber"/>
      </w:pPr>
      <w:r>
        <w:t>Paste file contents → Create</w:t>
      </w:r>
    </w:p>
    <w:p>
      <w:pPr>
        <w:pStyle w:val="ListNumber"/>
      </w:pPr>
      <w:r>
        <w:t>Confirm revision (e.g. **</w:t>
      </w:r>
      <w:r>
        <w:rPr>
          <w:rFonts w:ascii="Consolas" w:hAnsi="Consolas"/>
          <w:sz w:val="18"/>
        </w:rPr>
        <w:t>rtb:3</w:t>
      </w:r>
      <w:r>
        <w:t>**)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6. Create Express service (CloudShell)</w:t>
      </w:r>
    </w:p>
    <w:p>
      <w:r>
        <w:t xml:space="preserve">The Express </w:t>
      </w:r>
      <w:r>
        <w:rPr>
          <w:b/>
        </w:rPr>
        <w:t>console</w:t>
      </w:r>
      <w:r>
        <w:t xml:space="preserve"> form is single-image only. Use CLI with the custom task definition:</w:t>
      </w:r>
    </w:p>
    <w:p>
      <w:pPr>
        <w:spacing w:before="120" w:after="120"/>
      </w:pPr>
      <w:r>
        <w:rPr>
          <w:rFonts w:ascii="Consolas" w:hAnsi="Consolas"/>
          <w:sz w:val="17"/>
        </w:rPr>
        <w:t>aws ecs create-express-gateway-service \</w:t>
        <w:br/>
        <w:t xml:space="preserve">  --service-name rtb \</w:t>
        <w:br/>
        <w:t xml:space="preserve">  --infrastructure-role-arn arn:aws:iam::717998086494:role/service-role/ecsInfrastructureRoleForExpressServices \</w:t>
        <w:br/>
        <w:t xml:space="preserve">  --task-definition-arn arn:aws:ecs:us-east-1:717998086494:task-definition/rtb:3 \</w:t>
        <w:br/>
        <w:t xml:space="preserve">  --health-check-path /healthz \</w:t>
        <w:br/>
        <w:t xml:space="preserve">  --network-configuration "subnets=subnet-0cbfdb847f5a4d71c,subnet-053a7ff726e70f1ce" \</w:t>
        <w:br/>
        <w:t xml:space="preserve">  --region us-east-1</w:t>
      </w:r>
    </w:p>
    <w:p>
      <w:pPr>
        <w:pStyle w:val="Heading2"/>
      </w:pPr>
      <w:r>
        <w:t>Important ARN note</w:t>
      </w:r>
    </w:p>
    <w:p>
      <w:r>
        <w:t>Wrong (fails assume-role):</w:t>
      </w:r>
    </w:p>
    <w:p>
      <w:r/>
      <w:r>
        <w:rPr>
          <w:rFonts w:ascii="Consolas" w:hAnsi="Consolas"/>
          <w:sz w:val="18"/>
        </w:rPr>
        <w:t>arn:aws:iam::717998086494:role/ecsInfrastructureRoleForExpressServices</w:t>
      </w:r>
      <w:r/>
    </w:p>
    <w:p>
      <w:r>
        <w:t>Correct (ops-monitor / console-created role):</w:t>
      </w:r>
    </w:p>
    <w:p>
      <w:r/>
      <w:r>
        <w:rPr>
          <w:rFonts w:ascii="Consolas" w:hAnsi="Consolas"/>
          <w:sz w:val="18"/>
        </w:rPr>
        <w:t>arn:aws:iam::717998086494:role/service-role/ecsInfrastructureRoleForExpressServices</w:t>
      </w:r>
      <w:r/>
    </w:p>
    <w:p>
      <w:pPr>
        <w:pStyle w:val="Heading2"/>
      </w:pPr>
      <w:r>
        <w:t>Success payload includes</w:t>
      </w:r>
    </w:p>
    <w:p>
      <w:pPr>
        <w:pStyle w:val="ListBullet"/>
      </w:pPr>
      <w:r/>
      <w:r>
        <w:rPr>
          <w:rFonts w:ascii="Consolas" w:hAnsi="Consolas"/>
          <w:sz w:val="18"/>
        </w:rPr>
        <w:t>serviceName</w:t>
      </w:r>
      <w:r>
        <w:t xml:space="preserve">: </w:t>
      </w:r>
      <w:r>
        <w:rPr>
          <w:rFonts w:ascii="Consolas" w:hAnsi="Consolas"/>
          <w:sz w:val="18"/>
        </w:rPr>
        <w:t>rtb</w:t>
      </w:r>
      <w:r/>
    </w:p>
    <w:p>
      <w:pPr>
        <w:pStyle w:val="ListBullet"/>
      </w:pPr>
      <w:r/>
      <w:r>
        <w:rPr>
          <w:rFonts w:ascii="Consolas" w:hAnsi="Consolas"/>
          <w:sz w:val="18"/>
        </w:rPr>
        <w:t>cluster</w:t>
      </w:r>
      <w:r>
        <w:t xml:space="preserve">: typically </w:t>
      </w:r>
      <w:r>
        <w:rPr>
          <w:rFonts w:ascii="Consolas" w:hAnsi="Consolas"/>
          <w:sz w:val="18"/>
        </w:rPr>
        <w:t>default</w:t>
      </w:r>
      <w:r/>
    </w:p>
    <w:p>
      <w:pPr>
        <w:pStyle w:val="ListBullet"/>
      </w:pPr>
      <w:r/>
      <w:r>
        <w:rPr>
          <w:rFonts w:ascii="Consolas" w:hAnsi="Consolas"/>
          <w:sz w:val="18"/>
        </w:rPr>
        <w:t>ingressPaths[].endpoint</w:t>
      </w:r>
      <w:r>
        <w:t>:</w:t>
      </w:r>
    </w:p>
    <w:p>
      <w:r>
        <w:t xml:space="preserve">  </w:t>
      </w:r>
      <w:r>
        <w:rPr>
          <w:rFonts w:ascii="Consolas" w:hAnsi="Consolas"/>
          <w:sz w:val="18"/>
        </w:rPr>
        <w:t>https://rt-&lt;id&gt;.ecs.us-east-1.on.aws</w:t>
      </w:r>
      <w:r/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7. Verify</w:t>
      </w:r>
    </w:p>
    <w:p>
      <w:pPr>
        <w:spacing w:before="120" w:after="120"/>
      </w:pPr>
      <w:r>
        <w:rPr>
          <w:rFonts w:ascii="Consolas" w:hAnsi="Consolas"/>
          <w:sz w:val="17"/>
        </w:rPr>
        <w:t>https://rt-&lt;id&gt;.ecs.us-east-1.on.aws/healthz   →  ok</w:t>
        <w:br/>
        <w:t>https://rt-&lt;id&gt;.ecs.us-east-1.on.aws/          →  app UI</w:t>
      </w:r>
    </w:p>
    <w:p>
      <w:r>
        <w:t xml:space="preserve">If </w:t>
      </w:r>
      <w:r>
        <w:rPr>
          <w:b/>
        </w:rPr>
        <w:t>503</w:t>
      </w:r>
      <w:r>
        <w:t xml:space="preserve"> briefly: wait for target health. Check:</w:t>
      </w:r>
    </w:p>
    <w:p>
      <w:pPr>
        <w:spacing w:before="120" w:after="120"/>
      </w:pPr>
      <w:r>
        <w:rPr>
          <w:rFonts w:ascii="Consolas" w:hAnsi="Consolas"/>
          <w:sz w:val="17"/>
        </w:rPr>
        <w:t>aws ecs describe-services --cluster default --services rtb --region us-east-1</w:t>
        <w:br/>
        <w:t>aws elbv2 describe-target-health --target-group-arn &lt;tg-arn&gt; --region us-east-1</w:t>
      </w:r>
    </w:p>
    <w:p>
      <w:r>
        <w:t xml:space="preserve">Logs: CloudWatch → </w:t>
      </w:r>
      <w:r>
        <w:rPr>
          <w:rFonts w:ascii="Consolas" w:hAnsi="Consolas"/>
          <w:sz w:val="18"/>
        </w:rPr>
        <w:t>/ecs/rtb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8. Post-deploy configuration</w:t>
      </w:r>
    </w:p>
    <w:p>
      <w:pPr>
        <w:pStyle w:val="ListNumber"/>
      </w:pPr>
      <w:r/>
      <w:r>
        <w:rPr>
          <w:b/>
        </w:rPr>
        <w:t>Supabase Auth (optional but recommended)</w:t>
      </w:r>
      <w:r/>
    </w:p>
    <w:p>
      <w:r>
        <w:t xml:space="preserve">   Add Express URL to Site URL / Redirect URLs.</w:t>
      </w:r>
    </w:p>
    <w:p>
      <w:pPr>
        <w:pStyle w:val="ListNumber"/>
      </w:pPr>
      <w:r/>
      <w:r>
        <w:rPr>
          <w:b/>
        </w:rPr>
        <w:t>Snowflake</w:t>
      </w:r>
      <w:r/>
    </w:p>
    <w:p>
      <w:r>
        <w:t xml:space="preserve">   Prefer </w:t>
      </w:r>
      <w:r>
        <w:rPr>
          <w:b/>
        </w:rPr>
        <w:t>Password</w:t>
      </w:r>
      <w:r>
        <w:t xml:space="preserve"> or </w:t>
      </w:r>
      <w:r>
        <w:rPr>
          <w:b/>
        </w:rPr>
        <w:t>key-pair</w:t>
      </w:r>
      <w:r>
        <w:t xml:space="preserve"> on ECS.  </w:t>
      </w:r>
    </w:p>
    <w:p>
      <w:r>
        <w:t xml:space="preserve">   If “IP not allowed”, allowlist task egress IP (or NAT EIP) in Snowflake network policy.</w:t>
      </w:r>
    </w:p>
    <w:p>
      <w:pPr>
        <w:pStyle w:val="ListNumber"/>
      </w:pPr>
      <w:r/>
      <w:r>
        <w:rPr>
          <w:b/>
        </w:rPr>
        <w:t>Do not</w:t>
      </w:r>
      <w:r>
        <w:t xml:space="preserve"> reuse ops-monitor’s </w:t>
      </w:r>
      <w:r>
        <w:rPr>
          <w:rFonts w:ascii="Consolas" w:hAnsi="Consolas"/>
          <w:sz w:val="18"/>
        </w:rPr>
        <w:t>op-….on.aws</w:t>
      </w:r>
      <w:r>
        <w:t xml:space="preserve"> hostname for RTB; RTB has its own </w:t>
      </w:r>
      <w:r>
        <w:rPr>
          <w:rFonts w:ascii="Consolas" w:hAnsi="Consolas"/>
          <w:sz w:val="18"/>
        </w:rPr>
        <w:t>rt-….on.aws</w:t>
      </w:r>
      <w:r>
        <w:t xml:space="preserve"> host on the shared Express ALB.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 Redeploy (new image)</w:t>
      </w:r>
    </w:p>
    <w:p>
      <w:pPr>
        <w:pStyle w:val="ListNumber"/>
      </w:pPr>
      <w:r>
        <w:t>Rebuild and push updated image(s) to ECR (</w:t>
      </w:r>
      <w:r>
        <w:rPr>
          <w:rFonts w:ascii="Consolas" w:hAnsi="Consolas"/>
          <w:sz w:val="18"/>
        </w:rPr>
        <w:t>:latest</w:t>
      </w:r>
      <w:r>
        <w:t>).</w:t>
      </w:r>
    </w:p>
    <w:p>
      <w:pPr>
        <w:pStyle w:val="ListNumber"/>
      </w:pPr>
      <w:r>
        <w:t xml:space="preserve">Register a new task definition revision if JSON changed (or force new deployment with same TD if only image digest changed — prefer new revision or </w:t>
      </w:r>
      <w:r>
        <w:rPr>
          <w:rFonts w:ascii="Consolas" w:hAnsi="Consolas"/>
          <w:sz w:val="18"/>
        </w:rPr>
        <w:t>update-service</w:t>
      </w:r>
      <w:r>
        <w:t xml:space="preserve"> / Express update).</w:t>
      </w:r>
    </w:p>
    <w:p>
      <w:pPr>
        <w:pStyle w:val="ListNumber"/>
      </w:pPr>
      <w:r>
        <w:t>Update Express service to the new task definition revision (Console service deploy, or Express update API/CLI as available).</w:t>
      </w:r>
    </w:p>
    <w:p>
      <w:r>
        <w:t>Minimal image-only bump often:</w:t>
      </w:r>
    </w:p>
    <w:p>
      <w:pPr>
        <w:spacing w:before="120" w:after="120"/>
      </w:pPr>
      <w:r>
        <w:rPr>
          <w:rFonts w:ascii="Consolas" w:hAnsi="Consolas"/>
          <w:sz w:val="17"/>
        </w:rPr>
        <w:t># After push of new :latest layers, force new deployment of the ECS service</w:t>
        <w:br/>
        <w:t>aws ecs update-service --cluster default --service rtb --force-new-deployment --region us-east-1</w:t>
      </w:r>
    </w:p>
    <w:p>
      <w:r>
        <w:t>(Confirm service name/cluster if Express naming differs in your account.)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10. Cleanup of unused test resources</w:t>
      </w:r>
    </w:p>
    <w:p>
      <w:r>
        <w:t>Safe to delete after Express URL works: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Resource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</w:tr>
      <w:tr>
        <w:tc>
          <w:tcPr>
            <w:tcW w:type="dxa" w:w="4680"/>
          </w:tcPr>
          <w:p>
            <w:r/>
            <w:r>
              <w:t>Load balancer **</w:t>
            </w:r>
            <w:r>
              <w:rPr>
                <w:rFonts w:ascii="Consolas" w:hAnsi="Consolas"/>
                <w:sz w:val="18"/>
              </w:rPr>
              <w:t>rtb-alb</w:t>
            </w:r>
            <w:r>
              <w:t>**</w:t>
            </w:r>
          </w:p>
        </w:tc>
        <w:tc>
          <w:tcPr>
            <w:tcW w:type="dxa" w:w="4680"/>
          </w:tcPr>
          <w:p>
            <w:r/>
            <w:r>
              <w:t>Delete (manual test ALB)</w:t>
            </w:r>
          </w:p>
        </w:tc>
      </w:tr>
      <w:tr>
        <w:tc>
          <w:tcPr>
            <w:tcW w:type="dxa" w:w="4680"/>
          </w:tcPr>
          <w:p>
            <w:r/>
            <w:r>
              <w:t>Target group **</w:t>
            </w:r>
            <w:r>
              <w:rPr>
                <w:rFonts w:ascii="Consolas" w:hAnsi="Consolas"/>
                <w:sz w:val="18"/>
              </w:rPr>
              <w:t>rtb-web</w:t>
            </w:r>
            <w:r>
              <w:t>**</w:t>
            </w:r>
          </w:p>
        </w:tc>
        <w:tc>
          <w:tcPr>
            <w:tcW w:type="dxa" w:w="4680"/>
          </w:tcPr>
          <w:p>
            <w:r/>
            <w:r>
              <w:t>Delete if unused</w:t>
            </w:r>
          </w:p>
        </w:tc>
      </w:tr>
    </w:tbl>
    <w:p/>
    <w:p>
      <w:r/>
      <w:r>
        <w:rPr>
          <w:b/>
        </w:rPr>
        <w:t>Do not delete:</w:t>
      </w:r>
      <w:r/>
    </w:p>
    <w:p>
      <w:pPr>
        <w:pStyle w:val="ListBullet"/>
      </w:pPr>
      <w:r>
        <w:t xml:space="preserve">Shared Express ALB / </w:t>
      </w:r>
      <w:r>
        <w:rPr>
          <w:rFonts w:ascii="Consolas" w:hAnsi="Consolas"/>
          <w:sz w:val="18"/>
        </w:rPr>
        <w:t>ecs-gateway-tg-*</w:t>
      </w:r>
      <w:r>
        <w:t xml:space="preserve"> (serves RTB and possibly ops-monitor)</w:t>
      </w:r>
    </w:p>
    <w:p>
      <w:pPr>
        <w:pStyle w:val="ListBullet"/>
      </w:pPr>
      <w:r>
        <w:t xml:space="preserve">ECR repos </w:t>
      </w:r>
      <w:r>
        <w:rPr>
          <w:rFonts w:ascii="Consolas" w:hAnsi="Consolas"/>
          <w:sz w:val="18"/>
        </w:rPr>
        <w:t>rtb-*</w:t>
      </w:r>
      <w:r/>
    </w:p>
    <w:p>
      <w:pPr>
        <w:pStyle w:val="ListBullet"/>
      </w:pPr>
      <w:r>
        <w:t xml:space="preserve">Secret </w:t>
      </w:r>
      <w:r>
        <w:rPr>
          <w:rFonts w:ascii="Consolas" w:hAnsi="Consolas"/>
          <w:sz w:val="18"/>
        </w:rPr>
        <w:t>rtb/prod</w:t>
      </w:r>
      <w:r/>
    </w:p>
    <w:p>
      <w:pPr>
        <w:pStyle w:val="ListBullet"/>
      </w:pPr>
      <w:r>
        <w:t xml:space="preserve">Task definition family </w:t>
      </w:r>
      <w:r>
        <w:rPr>
          <w:rFonts w:ascii="Consolas" w:hAnsi="Consolas"/>
          <w:sz w:val="18"/>
        </w:rPr>
        <w:t>rtb</w:t>
      </w:r>
      <w:r/>
    </w:p>
    <w:p>
      <w:pPr>
        <w:pStyle w:val="ListBullet"/>
      </w:pPr>
      <w:r>
        <w:t xml:space="preserve">Express service </w:t>
      </w:r>
      <w:r>
        <w:rPr>
          <w:rFonts w:ascii="Consolas" w:hAnsi="Consolas"/>
          <w:sz w:val="18"/>
        </w:rPr>
        <w:t>rtb</w:t>
      </w:r>
      <w:r/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11.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Symptom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Likely cause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Fix</w:t>
            </w:r>
          </w:p>
        </w:tc>
      </w:tr>
      <w:tr>
        <w:tc>
          <w:tcPr>
            <w:tcW w:type="dxa" w:w="3120"/>
          </w:tcPr>
          <w:p>
            <w:r/>
            <w:r>
              <w:t>Express console only asks for Image URI</w:t>
            </w:r>
          </w:p>
        </w:tc>
        <w:tc>
          <w:tcPr>
            <w:tcW w:type="dxa" w:w="3120"/>
          </w:tcPr>
          <w:p>
            <w:r/>
            <w:r>
              <w:t>Single-container UI</w:t>
            </w:r>
          </w:p>
        </w:tc>
        <w:tc>
          <w:tcPr>
            <w:tcW w:type="dxa" w:w="3120"/>
          </w:tcPr>
          <w:p>
            <w:r/>
            <w:r>
              <w:t xml:space="preserve">Use CloudShell </w:t>
            </w:r>
            <w:r>
              <w:rPr>
                <w:rFonts w:ascii="Consolas" w:hAnsi="Consolas"/>
                <w:sz w:val="18"/>
              </w:rPr>
              <w:t>create-express-gateway-service</w:t>
            </w:r>
            <w:r>
              <w:t xml:space="preserve"> + custom TD</w:t>
            </w:r>
          </w:p>
        </w:tc>
      </w:tr>
      <w:tr>
        <w:tc>
          <w:tcPr>
            <w:tcW w:type="dxa" w:w="3120"/>
          </w:tcPr>
          <w:p>
            <w:r/>
            <w:r/>
            <w:r>
              <w:rPr>
                <w:rFonts w:ascii="Consolas" w:hAnsi="Consolas"/>
                <w:sz w:val="18"/>
              </w:rPr>
              <w:t>Cannot assume role</w:t>
            </w:r>
            <w:r>
              <w:t xml:space="preserve"> infrastructure role</w:t>
            </w:r>
          </w:p>
        </w:tc>
        <w:tc>
          <w:tcPr>
            <w:tcW w:type="dxa" w:w="3120"/>
          </w:tcPr>
          <w:p>
            <w:r/>
            <w:r>
              <w:t xml:space="preserve">Wrong ARN (missing </w:t>
            </w:r>
            <w:r>
              <w:rPr>
                <w:rFonts w:ascii="Consolas" w:hAnsi="Consolas"/>
                <w:sz w:val="18"/>
              </w:rPr>
              <w:t>service-role/</w:t>
            </w:r>
            <w:r>
              <w:t>)</w:t>
            </w:r>
          </w:p>
        </w:tc>
        <w:tc>
          <w:tcPr>
            <w:tcW w:type="dxa" w:w="3120"/>
          </w:tcPr>
          <w:p>
            <w:r/>
            <w:r>
              <w:t xml:space="preserve">Use full ARN from </w:t>
            </w:r>
            <w:r>
              <w:rPr>
                <w:rFonts w:ascii="Consolas" w:hAnsi="Consolas"/>
                <w:sz w:val="18"/>
              </w:rPr>
              <w:t>aws iam get-role</w:t>
            </w:r>
            <w:r/>
          </w:p>
        </w:tc>
      </w:tr>
      <w:tr>
        <w:tc>
          <w:tcPr>
            <w:tcW w:type="dxa" w:w="3120"/>
          </w:tcPr>
          <w:p>
            <w:r/>
            <w:r/>
            <w:r>
              <w:rPr>
                <w:rFonts w:ascii="Consolas" w:hAnsi="Consolas"/>
                <w:sz w:val="18"/>
              </w:rPr>
              <w:t>sharedMemorySize</w:t>
            </w:r>
            <w:r>
              <w:t xml:space="preserve"> rejected</w:t>
            </w:r>
          </w:p>
        </w:tc>
        <w:tc>
          <w:tcPr>
            <w:tcW w:type="dxa" w:w="3120"/>
          </w:tcPr>
          <w:p>
            <w:r/>
            <w:r>
              <w:t>Fargate limit</w:t>
            </w:r>
          </w:p>
        </w:tc>
        <w:tc>
          <w:tcPr>
            <w:tcW w:type="dxa" w:w="3120"/>
          </w:tcPr>
          <w:p>
            <w:r/>
            <w:r>
              <w:t xml:space="preserve">Remove shm; use </w:t>
            </w:r>
            <w:r>
              <w:rPr>
                <w:rFonts w:ascii="Consolas" w:hAnsi="Consolas"/>
                <w:sz w:val="18"/>
              </w:rPr>
              <w:t>--disable-dev-shm-usage</w:t>
            </w:r>
            <w:r/>
          </w:p>
        </w:tc>
      </w:tr>
      <w:tr>
        <w:tc>
          <w:tcPr>
            <w:tcW w:type="dxa" w:w="3120"/>
          </w:tcPr>
          <w:p>
            <w:r/>
            <w:r>
              <w:t>503 on URL</w:t>
            </w:r>
          </w:p>
        </w:tc>
        <w:tc>
          <w:tcPr>
            <w:tcW w:type="dxa" w:w="3120"/>
          </w:tcPr>
          <w:p>
            <w:r/>
            <w:r>
              <w:t>Targets not healthy yet / crash</w:t>
            </w:r>
          </w:p>
        </w:tc>
        <w:tc>
          <w:tcPr>
            <w:tcW w:type="dxa" w:w="3120"/>
          </w:tcPr>
          <w:p>
            <w:r/>
            <w:r>
              <w:t xml:space="preserve">Check tasks, TG health, </w:t>
            </w:r>
            <w:r>
              <w:rPr>
                <w:rFonts w:ascii="Consolas" w:hAnsi="Consolas"/>
                <w:sz w:val="18"/>
              </w:rPr>
              <w:t>/ecs/rtb</w:t>
            </w:r>
            <w:r>
              <w:t xml:space="preserve"> logs</w:t>
            </w:r>
          </w:p>
        </w:tc>
      </w:tr>
      <w:tr>
        <w:tc>
          <w:tcPr>
            <w:tcW w:type="dxa" w:w="3120"/>
          </w:tcPr>
          <w:p>
            <w:r/>
            <w:r>
              <w:t>Snowflake IP not allowed</w:t>
            </w:r>
          </w:p>
        </w:tc>
        <w:tc>
          <w:tcPr>
            <w:tcW w:type="dxa" w:w="3120"/>
          </w:tcPr>
          <w:p>
            <w:r/>
            <w:r>
              <w:t>Network policy</w:t>
            </w:r>
          </w:p>
        </w:tc>
        <w:tc>
          <w:tcPr>
            <w:tcW w:type="dxa" w:w="3120"/>
          </w:tcPr>
          <w:p>
            <w:r/>
            <w:r>
              <w:t>Allowlist egress IP or use password account already allowed</w:t>
            </w:r>
          </w:p>
        </w:tc>
      </w:tr>
      <w:tr>
        <w:tc>
          <w:tcPr>
            <w:tcW w:type="dxa" w:w="3120"/>
          </w:tcPr>
          <w:p>
            <w:r/>
            <w:r>
              <w:t>Snowflake SSO EOF</w:t>
            </w:r>
          </w:p>
        </w:tc>
        <w:tc>
          <w:tcPr>
            <w:tcW w:type="dxa" w:w="3120"/>
          </w:tcPr>
          <w:p>
            <w:r/>
            <w:r>
              <w:t>No browser on ECS</w:t>
            </w:r>
          </w:p>
        </w:tc>
        <w:tc>
          <w:tcPr>
            <w:tcW w:type="dxa" w:w="3120"/>
          </w:tcPr>
          <w:p>
            <w:r/>
            <w:r>
              <w:t>Use password or key-pair</w:t>
            </w:r>
          </w:p>
        </w:tc>
      </w:tr>
      <w:tr>
        <w:tc>
          <w:tcPr>
            <w:tcW w:type="dxa" w:w="3120"/>
          </w:tcPr>
          <w:p>
            <w:r/>
            <w:r>
              <w:t>Functions 502</w:t>
            </w:r>
          </w:p>
        </w:tc>
        <w:tc>
          <w:tcPr>
            <w:tcW w:type="dxa" w:w="3120"/>
          </w:tcPr>
          <w:p>
            <w:r/>
            <w:r>
              <w:t>Backend down / wrong nginx</w:t>
            </w:r>
          </w:p>
        </w:tc>
        <w:tc>
          <w:tcPr>
            <w:tcW w:type="dxa" w:w="3120"/>
          </w:tcPr>
          <w:p>
            <w:r/>
            <w:r>
              <w:t xml:space="preserve">Confirm </w:t>
            </w:r>
            <w:r>
              <w:rPr>
                <w:rFonts w:ascii="Consolas" w:hAnsi="Consolas"/>
                <w:sz w:val="18"/>
              </w:rPr>
              <w:t>nginx.aws.conf</w:t>
            </w:r>
            <w:r>
              <w:t xml:space="preserve"> and backend essential container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12. Checklist (print / MR)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8"/>
        </w:rPr>
        <w:t>rtb-web</w:t>
      </w:r>
      <w:r>
        <w:t xml:space="preserve"> built with </w:t>
      </w:r>
      <w:r>
        <w:rPr>
          <w:rFonts w:ascii="Consolas" w:hAnsi="Consolas"/>
          <w:sz w:val="18"/>
        </w:rPr>
        <w:t>nginx.aws.conf</w:t>
      </w:r>
      <w:r/>
    </w:p>
    <w:p>
      <w:pPr>
        <w:pStyle w:val="ListBullet"/>
      </w:pPr>
      <w:r>
        <w:t xml:space="preserve">[ ] </w:t>
      </w:r>
      <w:r>
        <w:rPr>
          <w:rFonts w:ascii="Consolas" w:hAnsi="Consolas"/>
          <w:sz w:val="18"/>
        </w:rPr>
        <w:t>rtb-web</w:t>
      </w:r>
      <w:r>
        <w:t xml:space="preserve">, </w:t>
      </w:r>
      <w:r>
        <w:rPr>
          <w:rFonts w:ascii="Consolas" w:hAnsi="Consolas"/>
          <w:sz w:val="18"/>
        </w:rPr>
        <w:t>rtb-backend</w:t>
      </w:r>
      <w:r>
        <w:t xml:space="preserve">, </w:t>
      </w:r>
      <w:r>
        <w:rPr>
          <w:rFonts w:ascii="Consolas" w:hAnsi="Consolas"/>
          <w:sz w:val="18"/>
        </w:rPr>
        <w:t>rtb-snowflake-sso</w:t>
      </w:r>
      <w:r>
        <w:t xml:space="preserve"> in ECR </w:t>
      </w:r>
      <w:r>
        <w:rPr>
          <w:rFonts w:ascii="Consolas" w:hAnsi="Consolas"/>
          <w:sz w:val="18"/>
        </w:rPr>
        <w:t>:latest</w:t>
      </w:r>
      <w:r/>
    </w:p>
    <w:p>
      <w:pPr>
        <w:pStyle w:val="ListBullet"/>
      </w:pPr>
      <w:r>
        <w:t xml:space="preserve">[ ] Secret </w:t>
      </w:r>
      <w:r>
        <w:rPr>
          <w:rFonts w:ascii="Consolas" w:hAnsi="Consolas"/>
          <w:sz w:val="18"/>
        </w:rPr>
        <w:t>rtb/prod</w:t>
      </w:r>
      <w:r>
        <w:t xml:space="preserve"> complete; Browserless TOKEN matches</w:t>
      </w:r>
    </w:p>
    <w:p>
      <w:pPr>
        <w:pStyle w:val="ListBullet"/>
      </w:pPr>
      <w:r>
        <w:t>[ ] Task definition with container **</w:t>
      </w:r>
      <w:r>
        <w:rPr>
          <w:rFonts w:ascii="Consolas" w:hAnsi="Consolas"/>
          <w:sz w:val="18"/>
        </w:rPr>
        <w:t>Main</w:t>
      </w:r>
      <w:r>
        <w:t xml:space="preserve">**, health </w:t>
      </w:r>
      <w:r>
        <w:rPr>
          <w:rFonts w:ascii="Consolas" w:hAnsi="Consolas"/>
          <w:sz w:val="18"/>
        </w:rPr>
        <w:t>/healthz</w:t>
      </w:r>
      <w:r/>
    </w:p>
    <w:p>
      <w:pPr>
        <w:pStyle w:val="ListBullet"/>
      </w:pPr>
      <w:r>
        <w:t xml:space="preserve">[ ] Express created via CLI with </w:t>
      </w:r>
      <w:r>
        <w:rPr>
          <w:b/>
        </w:rPr>
        <w:t>service-role/</w:t>
      </w:r>
      <w:r>
        <w:t xml:space="preserve"> infrastructure ARN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8"/>
        </w:rPr>
        <w:t>/healthz</w:t>
      </w:r>
      <w:r>
        <w:t xml:space="preserve"> → </w:t>
      </w:r>
      <w:r>
        <w:rPr>
          <w:rFonts w:ascii="Consolas" w:hAnsi="Consolas"/>
          <w:sz w:val="18"/>
        </w:rPr>
        <w:t>ok</w:t>
      </w:r>
      <w:r>
        <w:t>; UI loads</w:t>
      </w:r>
    </w:p>
    <w:p>
      <w:pPr>
        <w:pStyle w:val="ListBullet"/>
      </w:pPr>
      <w:r>
        <w:t>[ ] Password Snowflake test OK (or IP allowlisted for key-pair)</w:t>
      </w:r>
    </w:p>
    <w:p>
      <w:pPr>
        <w:pStyle w:val="ListBullet"/>
      </w:pPr>
      <w:r>
        <w:t xml:space="preserve">[ ] Old </w:t>
      </w:r>
      <w:r>
        <w:rPr>
          <w:rFonts w:ascii="Consolas" w:hAnsi="Consolas"/>
          <w:sz w:val="18"/>
        </w:rPr>
        <w:t>rtb-alb</w:t>
      </w:r>
      <w:r>
        <w:t xml:space="preserve"> / unused </w:t>
      </w:r>
      <w:r>
        <w:rPr>
          <w:rFonts w:ascii="Consolas" w:hAnsi="Consolas"/>
          <w:sz w:val="18"/>
        </w:rPr>
        <w:t>rtb-web</w:t>
      </w:r>
      <w:r>
        <w:t xml:space="preserve"> TG removed</w:t>
      </w:r>
    </w:p>
    <w:p>
      <w:pPr>
        <w:pStyle w:val="ListBullet"/>
      </w:pPr>
      <w:r>
        <w:t xml:space="preserve">[ ] Architecture doc reviewed: </w:t>
      </w:r>
      <w:r>
        <w:rPr>
          <w:rFonts w:ascii="Consolas" w:hAnsi="Consolas"/>
          <w:sz w:val="18"/>
        </w:rPr>
        <w:t>docs/ARCHITECTURE_AND_FUNCTIONING.md</w:t>
      </w:r>
      <w:r/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13. Reference commands</w:t>
      </w:r>
    </w:p>
    <w:p>
      <w:pPr>
        <w:spacing w:before="120" w:after="120"/>
      </w:pPr>
      <w:r>
        <w:rPr>
          <w:rFonts w:ascii="Consolas" w:hAnsi="Consolas"/>
          <w:sz w:val="17"/>
        </w:rPr>
        <w:t># Describe Express service / URL</w:t>
        <w:br/>
        <w:t>aws ecs describe-express-gateway-service --service-arn \</w:t>
        <w:br/>
        <w:t xml:space="preserve">  arn:aws:ecs:us-east-1:717998086494:service/default/rtb \</w:t>
        <w:br/>
        <w:t xml:space="preserve">  --region us-east-1</w:t>
        <w:br/>
        <w:t># (API shape may vary; alternatively use Console → Clusters → default → rtb → Resources)</w:t>
      </w:r>
    </w:p>
    <w:p>
      <w:r>
        <w:t>Live application URL (initial deploy):</w:t>
      </w:r>
    </w:p>
    <w:p>
      <w:r/>
      <w:r>
        <w:rPr>
          <w:rFonts w:ascii="Consolas" w:hAnsi="Consolas"/>
          <w:sz w:val="18"/>
        </w:rPr>
        <w:t>https://rt-04b81583dea14c6c8274d3c935118c98.ecs.us-east-1.on.aws</w:t>
      </w:r>
      <w:r/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