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163A5F"/>
          <w:sz w:val="60"/>
        </w:rPr>
        <w:t>MICROJOBS</w:t>
      </w:r>
    </w:p>
    <w:p>
      <w:pPr>
        <w:jc w:val="center"/>
      </w:pPr>
      <w:r>
        <w:rPr>
          <w:b/>
          <w:color w:val="1E5A82"/>
          <w:sz w:val="38"/>
        </w:rPr>
        <w:t>Module 1: User Management &amp; Trust</w:t>
      </w:r>
    </w:p>
    <w:p>
      <w:pPr>
        <w:jc w:val="center"/>
      </w:pPr>
      <w:r>
        <w:t>Complete Web Implementation Requirements &amp; Development Guide</w:t>
      </w:r>
    </w:p>
    <w:p>
      <w:r>
        <w:br/>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3A5F"/>
          </w:tcPr>
          <w:p>
            <w:pPr>
              <w:spacing w:after="20"/>
            </w:pPr>
            <w:r/>
            <w:r>
              <w:rPr>
                <w:b/>
                <w:color w:val="FFFFFF"/>
                <w:sz w:val="17"/>
              </w:rPr>
              <w:t>Project Detail</w:t>
            </w:r>
          </w:p>
        </w:tc>
        <w:tc>
          <w:tcPr>
            <w:tcW w:type="dxa" w:w="4968"/>
            <w:vAlign w:val="center"/>
            <w:shd w:fill="163A5F"/>
          </w:tcPr>
          <w:p>
            <w:pPr>
              <w:spacing w:after="20"/>
            </w:pPr>
            <w:r/>
            <w:r>
              <w:rPr>
                <w:b/>
                <w:color w:val="FFFFFF"/>
                <w:sz w:val="17"/>
              </w:rPr>
              <w:t>Information</w:t>
            </w:r>
          </w:p>
        </w:tc>
      </w:tr>
      <w:tr>
        <w:tc>
          <w:tcPr>
            <w:tcW w:type="dxa" w:w="4968"/>
            <w:vAlign w:val="center"/>
          </w:tcPr>
          <w:p>
            <w:pPr>
              <w:spacing w:after="20"/>
            </w:pPr>
            <w:r/>
            <w:r>
              <w:rPr>
                <w:b w:val="0"/>
                <w:sz w:val="17"/>
              </w:rPr>
              <w:t>Project</w:t>
            </w:r>
          </w:p>
        </w:tc>
        <w:tc>
          <w:tcPr>
            <w:tcW w:type="dxa" w:w="4968"/>
            <w:vAlign w:val="center"/>
          </w:tcPr>
          <w:p>
            <w:pPr>
              <w:spacing w:after="20"/>
            </w:pPr>
            <w:r/>
            <w:r>
              <w:rPr>
                <w:b w:val="0"/>
                <w:sz w:val="17"/>
              </w:rPr>
              <w:t>MicroJobs — Student-focused small-job marketplace</w:t>
            </w:r>
          </w:p>
        </w:tc>
      </w:tr>
      <w:tr>
        <w:tc>
          <w:tcPr>
            <w:tcW w:type="dxa" w:w="4968"/>
            <w:vAlign w:val="center"/>
            <w:shd w:fill="F1F5F9"/>
          </w:tcPr>
          <w:p>
            <w:pPr>
              <w:spacing w:after="20"/>
            </w:pPr>
            <w:r/>
            <w:r>
              <w:rPr>
                <w:b w:val="0"/>
                <w:sz w:val="17"/>
              </w:rPr>
              <w:t>Course</w:t>
            </w:r>
          </w:p>
        </w:tc>
        <w:tc>
          <w:tcPr>
            <w:tcW w:type="dxa" w:w="4968"/>
            <w:vAlign w:val="center"/>
            <w:shd w:fill="F1F5F9"/>
          </w:tcPr>
          <w:p>
            <w:pPr>
              <w:spacing w:after="20"/>
            </w:pPr>
            <w:r/>
            <w:r>
              <w:rPr>
                <w:b w:val="0"/>
                <w:sz w:val="17"/>
              </w:rPr>
              <w:t>SE331 — Software Engineering Design Capstone Project</w:t>
            </w:r>
          </w:p>
        </w:tc>
      </w:tr>
      <w:tr>
        <w:tc>
          <w:tcPr>
            <w:tcW w:type="dxa" w:w="4968"/>
            <w:vAlign w:val="center"/>
          </w:tcPr>
          <w:p>
            <w:pPr>
              <w:spacing w:after="20"/>
            </w:pPr>
            <w:r/>
            <w:r>
              <w:rPr>
                <w:b w:val="0"/>
                <w:sz w:val="17"/>
              </w:rPr>
              <w:t>University</w:t>
            </w:r>
          </w:p>
        </w:tc>
        <w:tc>
          <w:tcPr>
            <w:tcW w:type="dxa" w:w="4968"/>
            <w:vAlign w:val="center"/>
          </w:tcPr>
          <w:p>
            <w:pPr>
              <w:spacing w:after="20"/>
            </w:pPr>
            <w:r/>
            <w:r>
              <w:rPr>
                <w:b w:val="0"/>
                <w:sz w:val="17"/>
              </w:rPr>
              <w:t>Daffodil International University</w:t>
            </w:r>
          </w:p>
        </w:tc>
      </w:tr>
      <w:tr>
        <w:tc>
          <w:tcPr>
            <w:tcW w:type="dxa" w:w="4968"/>
            <w:vAlign w:val="center"/>
            <w:shd w:fill="F1F5F9"/>
          </w:tcPr>
          <w:p>
            <w:pPr>
              <w:spacing w:after="20"/>
            </w:pPr>
            <w:r/>
            <w:r>
              <w:rPr>
                <w:b w:val="0"/>
                <w:sz w:val="17"/>
              </w:rPr>
              <w:t>Module Owner (as supplied)</w:t>
            </w:r>
          </w:p>
        </w:tc>
        <w:tc>
          <w:tcPr>
            <w:tcW w:type="dxa" w:w="4968"/>
            <w:vAlign w:val="center"/>
            <w:shd w:fill="F1F5F9"/>
          </w:tcPr>
          <w:p>
            <w:pPr>
              <w:spacing w:after="20"/>
            </w:pPr>
            <w:r/>
            <w:r>
              <w:rPr>
                <w:b w:val="0"/>
                <w:sz w:val="17"/>
              </w:rPr>
              <w:t>Shakibur Rahman Akash</w:t>
            </w:r>
          </w:p>
        </w:tc>
      </w:tr>
      <w:tr>
        <w:tc>
          <w:tcPr>
            <w:tcW w:type="dxa" w:w="4968"/>
            <w:vAlign w:val="center"/>
          </w:tcPr>
          <w:p>
            <w:pPr>
              <w:spacing w:after="20"/>
            </w:pPr>
            <w:r/>
            <w:r>
              <w:rPr>
                <w:b w:val="0"/>
                <w:sz w:val="17"/>
              </w:rPr>
              <w:t>Module Scope</w:t>
            </w:r>
          </w:p>
        </w:tc>
        <w:tc>
          <w:tcPr>
            <w:tcW w:type="dxa" w:w="4968"/>
            <w:vAlign w:val="center"/>
          </w:tcPr>
          <w:p>
            <w:pPr>
              <w:spacing w:after="20"/>
            </w:pPr>
            <w:r/>
            <w:r>
              <w:rPr>
                <w:b w:val="0"/>
                <w:sz w:val="17"/>
              </w:rPr>
              <w:t>Registration &amp; Login; User Verification; Portfolio Showcase; Admin Dashboard</w:t>
            </w:r>
          </w:p>
        </w:tc>
      </w:tr>
      <w:tr>
        <w:tc>
          <w:tcPr>
            <w:tcW w:type="dxa" w:w="4968"/>
            <w:vAlign w:val="center"/>
            <w:shd w:fill="F1F5F9"/>
          </w:tcPr>
          <w:p>
            <w:pPr>
              <w:spacing w:after="20"/>
            </w:pPr>
            <w:r/>
            <w:r>
              <w:rPr>
                <w:b w:val="0"/>
                <w:sz w:val="17"/>
              </w:rPr>
              <w:t>Proposed Stack</w:t>
            </w:r>
          </w:p>
        </w:tc>
        <w:tc>
          <w:tcPr>
            <w:tcW w:type="dxa" w:w="4968"/>
            <w:vAlign w:val="center"/>
            <w:shd w:fill="F1F5F9"/>
          </w:tcPr>
          <w:p>
            <w:pPr>
              <w:spacing w:after="20"/>
            </w:pPr>
            <w:r/>
            <w:r>
              <w:rPr>
                <w:b w:val="0"/>
                <w:sz w:val="17"/>
              </w:rPr>
              <w:t>Next.js App Router, TypeScript, MongoDB Atlas, Mongoose, Tailwind CSS</w:t>
            </w:r>
          </w:p>
        </w:tc>
      </w:tr>
    </w:tbl>
    <w:p/>
    <w:p>
      <w:pPr>
        <w:jc w:val="center"/>
      </w:pPr>
      <w:r>
        <w:t>Prepared from the supplied MicroJobs Project Proposal, with implementation details added as a practical development specification.</w:t>
      </w:r>
    </w:p>
    <w:p>
      <w:r>
        <w:br w:type="page"/>
      </w:r>
    </w:p>
    <w:p>
      <w:pPr>
        <w:pStyle w:val="Heading1"/>
      </w:pPr>
      <w:r>
        <w:t>1. Purpose and Scope</w:t>
      </w:r>
    </w:p>
    <w:p>
      <w:r>
        <w:t>This document defines the screens, behavior, data, APIs, permissions, validation, security rules, test cases, and implementation sequence for Module 1: User Management &amp; Trust. The proposal assigns Registration &amp; Login and Admin Dashboard to Shakibur Rahman Akash; User Verification to Maruf Hasan All Haddy; and Portfolio Showcase to Shibashis Das. Because all four features are in Module 1, this guide documents their interfaces and integration points. Coordinate shared data models and API contracts with teammates.</w:t>
      </w:r>
    </w:p>
    <w:p>
      <w:pPr>
        <w:pStyle w:val="Heading2"/>
      </w:pPr>
      <w:r>
        <w:t>1.1 Product context</w:t>
      </w:r>
    </w:p>
    <w:p>
      <w:r>
        <w:t>MicroJobs is a student-focused marketplace where students can find small paid tasks and employers can post jobs. This module creates user accounts, controls access by role, supports trust checks, lets students present their work, and gives administrators tools to moderate the platform.</w:t>
      </w:r>
    </w:p>
    <w:p>
      <w:pPr>
        <w:pStyle w:val="Heading2"/>
      </w:pPr>
      <w:r>
        <w:t>1.2 Goals</w:t>
      </w:r>
    </w:p>
    <w:p>
      <w:pPr>
        <w:pStyle w:val="ListBullet"/>
        <w:spacing w:after="40"/>
      </w:pPr>
      <w:r>
        <w:t>Allow students and employers to register and sign in securely.</w:t>
      </w:r>
    </w:p>
    <w:p>
      <w:pPr>
        <w:pStyle w:val="ListBullet"/>
        <w:spacing w:after="40"/>
      </w:pPr>
      <w:r>
        <w:t>Separate student, employer, and administrator permissions.</w:t>
      </w:r>
    </w:p>
    <w:p>
      <w:pPr>
        <w:pStyle w:val="ListBullet"/>
        <w:spacing w:after="40"/>
      </w:pPr>
      <w:r>
        <w:t>Support verification using email, phone, or university ID, with a Verified Student badge after successful student verification.</w:t>
      </w:r>
    </w:p>
    <w:p>
      <w:pPr>
        <w:pStyle w:val="ListBullet"/>
        <w:spacing w:after="40"/>
      </w:pPr>
      <w:r>
        <w:t>Allow students to maintain a portfolio of projects, certificates, images, links, and work samples.</w:t>
      </w:r>
    </w:p>
    <w:p>
      <w:pPr>
        <w:pStyle w:val="ListBullet"/>
        <w:spacing w:after="40"/>
      </w:pPr>
      <w:r>
        <w:t>Allow authorized administrators to manage users, jobs, reports, disputes, and platform statistics.</w:t>
      </w:r>
    </w:p>
    <w:p>
      <w:pPr>
        <w:pStyle w:val="ListBullet"/>
        <w:spacing w:after="40"/>
      </w:pPr>
      <w:r>
        <w:t>Keep personal and verification information visible only to authorized users.</w:t>
      </w:r>
    </w:p>
    <w:p>
      <w:pPr>
        <w:pStyle w:val="Heading1"/>
      </w:pPr>
      <w:r>
        <w:t>2. Roles and Access Control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63A5F"/>
          </w:tcPr>
          <w:p>
            <w:pPr>
              <w:spacing w:after="20"/>
            </w:pPr>
            <w:r/>
            <w:r>
              <w:rPr>
                <w:b/>
                <w:color w:val="FFFFFF"/>
                <w:sz w:val="17"/>
              </w:rPr>
              <w:t>Role</w:t>
            </w:r>
          </w:p>
        </w:tc>
        <w:tc>
          <w:tcPr>
            <w:tcW w:type="dxa" w:w="2484"/>
            <w:vAlign w:val="center"/>
            <w:shd w:fill="163A5F"/>
          </w:tcPr>
          <w:p>
            <w:pPr>
              <w:spacing w:after="20"/>
            </w:pPr>
            <w:r/>
            <w:r>
              <w:rPr>
                <w:b/>
                <w:color w:val="FFFFFF"/>
                <w:sz w:val="17"/>
              </w:rPr>
              <w:t>Purpose</w:t>
            </w:r>
          </w:p>
        </w:tc>
        <w:tc>
          <w:tcPr>
            <w:tcW w:type="dxa" w:w="2484"/>
            <w:vAlign w:val="center"/>
            <w:shd w:fill="163A5F"/>
          </w:tcPr>
          <w:p>
            <w:pPr>
              <w:spacing w:after="20"/>
            </w:pPr>
            <w:r/>
            <w:r>
              <w:rPr>
                <w:b/>
                <w:color w:val="FFFFFF"/>
                <w:sz w:val="17"/>
              </w:rPr>
              <w:t>Allowed examples</w:t>
            </w:r>
          </w:p>
        </w:tc>
        <w:tc>
          <w:tcPr>
            <w:tcW w:type="dxa" w:w="2484"/>
            <w:vAlign w:val="center"/>
            <w:shd w:fill="163A5F"/>
          </w:tcPr>
          <w:p>
            <w:pPr>
              <w:spacing w:after="20"/>
            </w:pPr>
            <w:r/>
            <w:r>
              <w:rPr>
                <w:b/>
                <w:color w:val="FFFFFF"/>
                <w:sz w:val="17"/>
              </w:rPr>
              <w:t>Not allowed by default</w:t>
            </w:r>
          </w:p>
        </w:tc>
      </w:tr>
      <w:tr>
        <w:tc>
          <w:tcPr>
            <w:tcW w:type="dxa" w:w="2484"/>
            <w:vAlign w:val="center"/>
          </w:tcPr>
          <w:p>
            <w:pPr>
              <w:spacing w:after="20"/>
            </w:pPr>
            <w:r/>
            <w:r>
              <w:rPr>
                <w:b w:val="0"/>
                <w:sz w:val="17"/>
              </w:rPr>
              <w:t>Guest</w:t>
            </w:r>
          </w:p>
        </w:tc>
        <w:tc>
          <w:tcPr>
            <w:tcW w:type="dxa" w:w="2484"/>
            <w:vAlign w:val="center"/>
          </w:tcPr>
          <w:p>
            <w:pPr>
              <w:spacing w:after="20"/>
            </w:pPr>
            <w:r/>
            <w:r>
              <w:rPr>
                <w:b w:val="0"/>
                <w:sz w:val="17"/>
              </w:rPr>
              <w:t>Not signed in</w:t>
            </w:r>
          </w:p>
        </w:tc>
        <w:tc>
          <w:tcPr>
            <w:tcW w:type="dxa" w:w="2484"/>
            <w:vAlign w:val="center"/>
          </w:tcPr>
          <w:p>
            <w:pPr>
              <w:spacing w:after="20"/>
            </w:pPr>
            <w:r/>
            <w:r>
              <w:rPr>
                <w:b w:val="0"/>
                <w:sz w:val="17"/>
              </w:rPr>
              <w:t>View public landing page, register, log in, view public job/portfolio previews if enabled</w:t>
            </w:r>
          </w:p>
        </w:tc>
        <w:tc>
          <w:tcPr>
            <w:tcW w:type="dxa" w:w="2484"/>
            <w:vAlign w:val="center"/>
          </w:tcPr>
          <w:p>
            <w:pPr>
              <w:spacing w:after="20"/>
            </w:pPr>
            <w:r/>
            <w:r>
              <w:rPr>
                <w:b w:val="0"/>
                <w:sz w:val="17"/>
              </w:rPr>
              <w:t>Access private account data or admin tools</w:t>
            </w:r>
          </w:p>
        </w:tc>
      </w:tr>
      <w:tr>
        <w:tc>
          <w:tcPr>
            <w:tcW w:type="dxa" w:w="2484"/>
            <w:vAlign w:val="center"/>
            <w:shd w:fill="F1F5F9"/>
          </w:tcPr>
          <w:p>
            <w:pPr>
              <w:spacing w:after="20"/>
            </w:pPr>
            <w:r/>
            <w:r>
              <w:rPr>
                <w:b w:val="0"/>
                <w:sz w:val="17"/>
              </w:rPr>
              <w:t>Student</w:t>
            </w:r>
          </w:p>
        </w:tc>
        <w:tc>
          <w:tcPr>
            <w:tcW w:type="dxa" w:w="2484"/>
            <w:vAlign w:val="center"/>
            <w:shd w:fill="F1F5F9"/>
          </w:tcPr>
          <w:p>
            <w:pPr>
              <w:spacing w:after="20"/>
            </w:pPr>
            <w:r/>
            <w:r>
              <w:rPr>
                <w:b w:val="0"/>
                <w:sz w:val="17"/>
              </w:rPr>
              <w:t>Find work and build reputation</w:t>
            </w:r>
          </w:p>
        </w:tc>
        <w:tc>
          <w:tcPr>
            <w:tcW w:type="dxa" w:w="2484"/>
            <w:vAlign w:val="center"/>
            <w:shd w:fill="F1F5F9"/>
          </w:tcPr>
          <w:p>
            <w:pPr>
              <w:spacing w:after="20"/>
            </w:pPr>
            <w:r/>
            <w:r>
              <w:rPr>
                <w:b w:val="0"/>
                <w:sz w:val="17"/>
              </w:rPr>
              <w:t>Edit own profile, verify own account, manage own portfolio, view own dashboard</w:t>
            </w:r>
          </w:p>
        </w:tc>
        <w:tc>
          <w:tcPr>
            <w:tcW w:type="dxa" w:w="2484"/>
            <w:vAlign w:val="center"/>
            <w:shd w:fill="F1F5F9"/>
          </w:tcPr>
          <w:p>
            <w:pPr>
              <w:spacing w:after="20"/>
            </w:pPr>
            <w:r/>
            <w:r>
              <w:rPr>
                <w:b w:val="0"/>
                <w:sz w:val="17"/>
              </w:rPr>
              <w:t>Change role to admin, edit another user's account, moderate platform</w:t>
            </w:r>
          </w:p>
        </w:tc>
      </w:tr>
      <w:tr>
        <w:tc>
          <w:tcPr>
            <w:tcW w:type="dxa" w:w="2484"/>
            <w:vAlign w:val="center"/>
          </w:tcPr>
          <w:p>
            <w:pPr>
              <w:spacing w:after="20"/>
            </w:pPr>
            <w:r/>
            <w:r>
              <w:rPr>
                <w:b w:val="0"/>
                <w:sz w:val="17"/>
              </w:rPr>
              <w:t>Employer</w:t>
            </w:r>
          </w:p>
        </w:tc>
        <w:tc>
          <w:tcPr>
            <w:tcW w:type="dxa" w:w="2484"/>
            <w:vAlign w:val="center"/>
          </w:tcPr>
          <w:p>
            <w:pPr>
              <w:spacing w:after="20"/>
            </w:pPr>
            <w:r/>
            <w:r>
              <w:rPr>
                <w:b w:val="0"/>
                <w:sz w:val="17"/>
              </w:rPr>
              <w:t>Hire students</w:t>
            </w:r>
          </w:p>
        </w:tc>
        <w:tc>
          <w:tcPr>
            <w:tcW w:type="dxa" w:w="2484"/>
            <w:vAlign w:val="center"/>
          </w:tcPr>
          <w:p>
            <w:pPr>
              <w:spacing w:after="20"/>
            </w:pPr>
            <w:r/>
            <w:r>
              <w:rPr>
                <w:b w:val="0"/>
                <w:sz w:val="17"/>
              </w:rPr>
              <w:t>Edit own profile, view student portfolios and verification badge, use marketplace features</w:t>
            </w:r>
          </w:p>
        </w:tc>
        <w:tc>
          <w:tcPr>
            <w:tcW w:type="dxa" w:w="2484"/>
            <w:vAlign w:val="center"/>
          </w:tcPr>
          <w:p>
            <w:pPr>
              <w:spacing w:after="20"/>
            </w:pPr>
            <w:r/>
            <w:r>
              <w:rPr>
                <w:b w:val="0"/>
                <w:sz w:val="17"/>
              </w:rPr>
              <w:t>Edit another user's portfolio or access admin dashboard</w:t>
            </w:r>
          </w:p>
        </w:tc>
      </w:tr>
      <w:tr>
        <w:tc>
          <w:tcPr>
            <w:tcW w:type="dxa" w:w="2484"/>
            <w:vAlign w:val="center"/>
            <w:shd w:fill="F1F5F9"/>
          </w:tcPr>
          <w:p>
            <w:pPr>
              <w:spacing w:after="20"/>
            </w:pPr>
            <w:r/>
            <w:r>
              <w:rPr>
                <w:b w:val="0"/>
                <w:sz w:val="17"/>
              </w:rPr>
              <w:t>Admin</w:t>
            </w:r>
          </w:p>
        </w:tc>
        <w:tc>
          <w:tcPr>
            <w:tcW w:type="dxa" w:w="2484"/>
            <w:vAlign w:val="center"/>
            <w:shd w:fill="F1F5F9"/>
          </w:tcPr>
          <w:p>
            <w:pPr>
              <w:spacing w:after="20"/>
            </w:pPr>
            <w:r/>
            <w:r>
              <w:rPr>
                <w:b w:val="0"/>
                <w:sz w:val="17"/>
              </w:rPr>
              <w:t>Moderate platform</w:t>
            </w:r>
          </w:p>
        </w:tc>
        <w:tc>
          <w:tcPr>
            <w:tcW w:type="dxa" w:w="2484"/>
            <w:vAlign w:val="center"/>
            <w:shd w:fill="F1F5F9"/>
          </w:tcPr>
          <w:p>
            <w:pPr>
              <w:spacing w:after="20"/>
            </w:pPr>
            <w:r/>
            <w:r>
              <w:rPr>
                <w:b w:val="0"/>
                <w:sz w:val="17"/>
              </w:rPr>
              <w:t>Manage users/jobs/reports/disputes, review verification status, view platform statistics</w:t>
            </w:r>
          </w:p>
        </w:tc>
        <w:tc>
          <w:tcPr>
            <w:tcW w:type="dxa" w:w="2484"/>
            <w:vAlign w:val="center"/>
            <w:shd w:fill="F1F5F9"/>
          </w:tcPr>
          <w:p>
            <w:pPr>
              <w:spacing w:after="20"/>
            </w:pPr>
            <w:r/>
            <w:r>
              <w:rPr>
                <w:b w:val="0"/>
                <w:sz w:val="17"/>
              </w:rPr>
              <w:t>View passwords or unnecessary private verification data</w:t>
            </w:r>
          </w:p>
        </w:tc>
      </w:tr>
    </w:tbl>
    <w:p/>
    <w:p>
      <w:r>
        <w:t>Implementation rule: role must be checked on the server for every protected API/action. Hiding a button in the UI is not authorization.</w:t>
      </w:r>
    </w:p>
    <w:p>
      <w:pPr>
        <w:pStyle w:val="Heading1"/>
      </w:pPr>
      <w:r>
        <w:t>3. Functional Requirements</w:t>
      </w:r>
    </w:p>
    <w:p>
      <w:pPr>
        <w:pStyle w:val="Heading2"/>
      </w:pPr>
      <w:r>
        <w:t>3.1 Registration &amp; Login (owner: Shakibur Rahman Akash)</w:t>
      </w:r>
    </w:p>
    <w:p>
      <w:r>
        <w:t>Registration fields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Field</w:t>
            </w:r>
          </w:p>
        </w:tc>
        <w:tc>
          <w:tcPr>
            <w:tcW w:type="dxa" w:w="3312"/>
            <w:vAlign w:val="center"/>
            <w:shd w:fill="163A5F"/>
          </w:tcPr>
          <w:p>
            <w:pPr>
              <w:spacing w:after="20"/>
            </w:pPr>
            <w:r/>
            <w:r>
              <w:rPr>
                <w:b/>
                <w:color w:val="FFFFFF"/>
                <w:sz w:val="17"/>
              </w:rPr>
              <w:t>Required?</w:t>
            </w:r>
          </w:p>
        </w:tc>
        <w:tc>
          <w:tcPr>
            <w:tcW w:type="dxa" w:w="3312"/>
            <w:vAlign w:val="center"/>
            <w:shd w:fill="163A5F"/>
          </w:tcPr>
          <w:p>
            <w:pPr>
              <w:spacing w:after="20"/>
            </w:pPr>
            <w:r/>
            <w:r>
              <w:rPr>
                <w:b/>
                <w:color w:val="FFFFFF"/>
                <w:sz w:val="17"/>
              </w:rPr>
              <w:t>Rules / behavior</w:t>
            </w:r>
          </w:p>
        </w:tc>
      </w:tr>
      <w:tr>
        <w:tc>
          <w:tcPr>
            <w:tcW w:type="dxa" w:w="3312"/>
            <w:vAlign w:val="center"/>
          </w:tcPr>
          <w:p>
            <w:pPr>
              <w:spacing w:after="20"/>
            </w:pPr>
            <w:r/>
            <w:r>
              <w:rPr>
                <w:b w:val="0"/>
                <w:sz w:val="17"/>
              </w:rPr>
              <w:t>Full name</w:t>
            </w:r>
          </w:p>
        </w:tc>
        <w:tc>
          <w:tcPr>
            <w:tcW w:type="dxa" w:w="3312"/>
            <w:vAlign w:val="center"/>
          </w:tcPr>
          <w:p>
            <w:pPr>
              <w:spacing w:after="20"/>
            </w:pPr>
            <w:r/>
            <w:r>
              <w:rPr>
                <w:b w:val="0"/>
                <w:sz w:val="17"/>
              </w:rPr>
              <w:t>Yes</w:t>
            </w:r>
          </w:p>
        </w:tc>
        <w:tc>
          <w:tcPr>
            <w:tcW w:type="dxa" w:w="3312"/>
            <w:vAlign w:val="center"/>
          </w:tcPr>
          <w:p>
            <w:pPr>
              <w:spacing w:after="20"/>
            </w:pPr>
            <w:r/>
            <w:r>
              <w:rPr>
                <w:b w:val="0"/>
                <w:sz w:val="17"/>
              </w:rPr>
              <w:t>Trim whitespace; reasonable length; reject empty values</w:t>
            </w:r>
          </w:p>
        </w:tc>
      </w:tr>
      <w:tr>
        <w:tc>
          <w:tcPr>
            <w:tcW w:type="dxa" w:w="3312"/>
            <w:vAlign w:val="center"/>
            <w:shd w:fill="F1F5F9"/>
          </w:tcPr>
          <w:p>
            <w:pPr>
              <w:spacing w:after="20"/>
            </w:pPr>
            <w:r/>
            <w:r>
              <w:rPr>
                <w:b w:val="0"/>
                <w:sz w:val="17"/>
              </w:rPr>
              <w:t>Email</w:t>
            </w:r>
          </w:p>
        </w:tc>
        <w:tc>
          <w:tcPr>
            <w:tcW w:type="dxa" w:w="3312"/>
            <w:vAlign w:val="center"/>
            <w:shd w:fill="F1F5F9"/>
          </w:tcPr>
          <w:p>
            <w:pPr>
              <w:spacing w:after="20"/>
            </w:pPr>
            <w:r/>
            <w:r>
              <w:rPr>
                <w:b w:val="0"/>
                <w:sz w:val="17"/>
              </w:rPr>
              <w:t>Yes</w:t>
            </w:r>
          </w:p>
        </w:tc>
        <w:tc>
          <w:tcPr>
            <w:tcW w:type="dxa" w:w="3312"/>
            <w:vAlign w:val="center"/>
            <w:shd w:fill="F1F5F9"/>
          </w:tcPr>
          <w:p>
            <w:pPr>
              <w:spacing w:after="20"/>
            </w:pPr>
            <w:r/>
            <w:r>
              <w:rPr>
                <w:b w:val="0"/>
                <w:sz w:val="17"/>
              </w:rPr>
              <w:t>Normalize to lowercase; validate format; unique account identifier</w:t>
            </w:r>
          </w:p>
        </w:tc>
      </w:tr>
      <w:tr>
        <w:tc>
          <w:tcPr>
            <w:tcW w:type="dxa" w:w="3312"/>
            <w:vAlign w:val="center"/>
          </w:tcPr>
          <w:p>
            <w:pPr>
              <w:spacing w:after="20"/>
            </w:pPr>
            <w:r/>
            <w:r>
              <w:rPr>
                <w:b w:val="0"/>
                <w:sz w:val="17"/>
              </w:rPr>
              <w:t>Phone</w:t>
            </w:r>
          </w:p>
        </w:tc>
        <w:tc>
          <w:tcPr>
            <w:tcW w:type="dxa" w:w="3312"/>
            <w:vAlign w:val="center"/>
          </w:tcPr>
          <w:p>
            <w:pPr>
              <w:spacing w:after="20"/>
            </w:pPr>
            <w:r/>
            <w:r>
              <w:rPr>
                <w:b w:val="0"/>
                <w:sz w:val="17"/>
              </w:rPr>
              <w:t>Recommended/confirm team decision</w:t>
            </w:r>
          </w:p>
        </w:tc>
        <w:tc>
          <w:tcPr>
            <w:tcW w:type="dxa" w:w="3312"/>
            <w:vAlign w:val="center"/>
          </w:tcPr>
          <w:p>
            <w:pPr>
              <w:spacing w:after="20"/>
            </w:pPr>
            <w:r/>
            <w:r>
              <w:rPr>
                <w:b w:val="0"/>
                <w:sz w:val="17"/>
              </w:rPr>
              <w:t>Normalize format; validate if collected; avoid assuming one country format in schema</w:t>
            </w:r>
          </w:p>
        </w:tc>
      </w:tr>
      <w:tr>
        <w:tc>
          <w:tcPr>
            <w:tcW w:type="dxa" w:w="3312"/>
            <w:vAlign w:val="center"/>
            <w:shd w:fill="F1F5F9"/>
          </w:tcPr>
          <w:p>
            <w:pPr>
              <w:spacing w:after="20"/>
            </w:pPr>
            <w:r/>
            <w:r>
              <w:rPr>
                <w:b w:val="0"/>
                <w:sz w:val="17"/>
              </w:rPr>
              <w:t>Password</w:t>
            </w:r>
          </w:p>
        </w:tc>
        <w:tc>
          <w:tcPr>
            <w:tcW w:type="dxa" w:w="3312"/>
            <w:vAlign w:val="center"/>
            <w:shd w:fill="F1F5F9"/>
          </w:tcPr>
          <w:p>
            <w:pPr>
              <w:spacing w:after="20"/>
            </w:pPr>
            <w:r/>
            <w:r>
              <w:rPr>
                <w:b w:val="0"/>
                <w:sz w:val="17"/>
              </w:rPr>
              <w:t>Yes</w:t>
            </w:r>
          </w:p>
        </w:tc>
        <w:tc>
          <w:tcPr>
            <w:tcW w:type="dxa" w:w="3312"/>
            <w:vAlign w:val="center"/>
            <w:shd w:fill="F1F5F9"/>
          </w:tcPr>
          <w:p>
            <w:pPr>
              <w:spacing w:after="20"/>
            </w:pPr>
            <w:r/>
            <w:r>
              <w:rPr>
                <w:b w:val="0"/>
                <w:sz w:val="17"/>
              </w:rPr>
              <w:t>Minimum length and strong-password policy; never store plain text</w:t>
            </w:r>
          </w:p>
        </w:tc>
      </w:tr>
      <w:tr>
        <w:tc>
          <w:tcPr>
            <w:tcW w:type="dxa" w:w="3312"/>
            <w:vAlign w:val="center"/>
          </w:tcPr>
          <w:p>
            <w:pPr>
              <w:spacing w:after="20"/>
            </w:pPr>
            <w:r/>
            <w:r>
              <w:rPr>
                <w:b w:val="0"/>
                <w:sz w:val="17"/>
              </w:rPr>
              <w:t>Confirm password</w:t>
            </w:r>
          </w:p>
        </w:tc>
        <w:tc>
          <w:tcPr>
            <w:tcW w:type="dxa" w:w="3312"/>
            <w:vAlign w:val="center"/>
          </w:tcPr>
          <w:p>
            <w:pPr>
              <w:spacing w:after="20"/>
            </w:pPr>
            <w:r/>
            <w:r>
              <w:rPr>
                <w:b w:val="0"/>
                <w:sz w:val="17"/>
              </w:rPr>
              <w:t>UI only</w:t>
            </w:r>
          </w:p>
        </w:tc>
        <w:tc>
          <w:tcPr>
            <w:tcW w:type="dxa" w:w="3312"/>
            <w:vAlign w:val="center"/>
          </w:tcPr>
          <w:p>
            <w:pPr>
              <w:spacing w:after="20"/>
            </w:pPr>
            <w:r/>
            <w:r>
              <w:rPr>
                <w:b w:val="0"/>
                <w:sz w:val="17"/>
              </w:rPr>
              <w:t>Must match password; do not store this field</w:t>
            </w:r>
          </w:p>
        </w:tc>
      </w:tr>
      <w:tr>
        <w:tc>
          <w:tcPr>
            <w:tcW w:type="dxa" w:w="3312"/>
            <w:vAlign w:val="center"/>
            <w:shd w:fill="F1F5F9"/>
          </w:tcPr>
          <w:p>
            <w:pPr>
              <w:spacing w:after="20"/>
            </w:pPr>
            <w:r/>
            <w:r>
              <w:rPr>
                <w:b w:val="0"/>
                <w:sz w:val="17"/>
              </w:rPr>
              <w:t>Role</w:t>
            </w:r>
          </w:p>
        </w:tc>
        <w:tc>
          <w:tcPr>
            <w:tcW w:type="dxa" w:w="3312"/>
            <w:vAlign w:val="center"/>
            <w:shd w:fill="F1F5F9"/>
          </w:tcPr>
          <w:p>
            <w:pPr>
              <w:spacing w:after="20"/>
            </w:pPr>
            <w:r/>
            <w:r>
              <w:rPr>
                <w:b w:val="0"/>
                <w:sz w:val="17"/>
              </w:rPr>
              <w:t>Yes</w:t>
            </w:r>
          </w:p>
        </w:tc>
        <w:tc>
          <w:tcPr>
            <w:tcW w:type="dxa" w:w="3312"/>
            <w:vAlign w:val="center"/>
            <w:shd w:fill="F1F5F9"/>
          </w:tcPr>
          <w:p>
            <w:pPr>
              <w:spacing w:after="20"/>
            </w:pPr>
            <w:r/>
            <w:r>
              <w:rPr>
                <w:b w:val="0"/>
                <w:sz w:val="17"/>
              </w:rPr>
              <w:t>Student or Employer on public registration; never allow public self-registration as Admin</w:t>
            </w:r>
          </w:p>
        </w:tc>
      </w:tr>
      <w:tr>
        <w:tc>
          <w:tcPr>
            <w:tcW w:type="dxa" w:w="3312"/>
            <w:vAlign w:val="center"/>
          </w:tcPr>
          <w:p>
            <w:pPr>
              <w:spacing w:after="20"/>
            </w:pPr>
            <w:r/>
            <w:r>
              <w:rPr>
                <w:b w:val="0"/>
                <w:sz w:val="17"/>
              </w:rPr>
              <w:t>Terms/privacy acknowledgement</w:t>
            </w:r>
          </w:p>
        </w:tc>
        <w:tc>
          <w:tcPr>
            <w:tcW w:type="dxa" w:w="3312"/>
            <w:vAlign w:val="center"/>
          </w:tcPr>
          <w:p>
            <w:pPr>
              <w:spacing w:after="20"/>
            </w:pPr>
            <w:r/>
            <w:r>
              <w:rPr>
                <w:b w:val="0"/>
                <w:sz w:val="17"/>
              </w:rPr>
              <w:t>Recommended</w:t>
            </w:r>
          </w:p>
        </w:tc>
        <w:tc>
          <w:tcPr>
            <w:tcW w:type="dxa" w:w="3312"/>
            <w:vAlign w:val="center"/>
          </w:tcPr>
          <w:p>
            <w:pPr>
              <w:spacing w:after="20"/>
            </w:pPr>
            <w:r/>
            <w:r>
              <w:rPr>
                <w:b w:val="0"/>
                <w:sz w:val="17"/>
              </w:rPr>
              <w:t>Record acceptance and policy version if required by the team</w:t>
            </w:r>
          </w:p>
        </w:tc>
      </w:tr>
    </w:tbl>
    <w:p/>
    <w:p>
      <w:pPr>
        <w:pStyle w:val="Heading3"/>
      </w:pPr>
      <w:r>
        <w:t>Registration flow</w:t>
      </w:r>
    </w:p>
    <w:p>
      <w:pPr>
        <w:pStyle w:val="ListNumber"/>
        <w:spacing w:after="40"/>
      </w:pPr>
      <w:r>
        <w:t>User opens /register and chooses Student or Employer.</w:t>
      </w:r>
    </w:p>
    <w:p>
      <w:pPr>
        <w:pStyle w:val="ListNumber"/>
        <w:spacing w:after="40"/>
      </w:pPr>
      <w:r>
        <w:t>User fills required fields; frontend displays clear validation messages.</w:t>
      </w:r>
    </w:p>
    <w:p>
      <w:pPr>
        <w:pStyle w:val="ListNumber"/>
        <w:spacing w:after="40"/>
      </w:pPr>
      <w:r>
        <w:t>Frontend submits to a server route over HTTPS.</w:t>
      </w:r>
    </w:p>
    <w:p>
      <w:pPr>
        <w:pStyle w:val="ListNumber"/>
        <w:spacing w:after="40"/>
      </w:pPr>
      <w:r>
        <w:t>Server validates and normalizes all values again.</w:t>
      </w:r>
    </w:p>
    <w:p>
      <w:pPr>
        <w:pStyle w:val="ListNumber"/>
        <w:spacing w:after="40"/>
      </w:pPr>
      <w:r>
        <w:t>Server checks whether email (and phone if unique) already exists.</w:t>
      </w:r>
    </w:p>
    <w:p>
      <w:pPr>
        <w:pStyle w:val="ListNumber"/>
        <w:spacing w:after="40"/>
      </w:pPr>
      <w:r>
        <w:t>Server hashes the password using a suitable password-hashing library such as bcrypt or Argon2.</w:t>
      </w:r>
    </w:p>
    <w:p>
      <w:pPr>
        <w:pStyle w:val="ListNumber"/>
        <w:spacing w:after="40"/>
      </w:pPr>
      <w:r>
        <w:t>Server creates the account with safe defaults: active account, unverified status, createdAt and updatedAt.</w:t>
      </w:r>
    </w:p>
    <w:p>
      <w:pPr>
        <w:pStyle w:val="ListNumber"/>
        <w:spacing w:after="40"/>
      </w:pPr>
      <w:r>
        <w:t>Server creates a secure session/cookie or uses the agreed authentication provider.</w:t>
      </w:r>
    </w:p>
    <w:p>
      <w:pPr>
        <w:pStyle w:val="ListNumber"/>
        <w:spacing w:after="40"/>
      </w:pPr>
      <w:r>
        <w:t>UI confirms success and directs the user to the appropriate dashboard or verification step.</w:t>
      </w:r>
    </w:p>
    <w:p>
      <w:pPr>
        <w:pStyle w:val="Heading3"/>
      </w:pPr>
      <w:r>
        <w:t>Login flow</w:t>
      </w:r>
    </w:p>
    <w:p>
      <w:pPr>
        <w:pStyle w:val="ListNumber"/>
        <w:spacing w:after="40"/>
      </w:pPr>
      <w:r>
        <w:t>User opens /login and enters email and password.</w:t>
      </w:r>
    </w:p>
    <w:p>
      <w:pPr>
        <w:pStyle w:val="ListNumber"/>
        <w:spacing w:after="40"/>
      </w:pPr>
      <w:r>
        <w:t>Server validates input and finds the account by normalized email.</w:t>
      </w:r>
    </w:p>
    <w:p>
      <w:pPr>
        <w:pStyle w:val="ListNumber"/>
        <w:spacing w:after="40"/>
      </w:pPr>
      <w:r>
        <w:t>Password is checked against the stored hash; responses should not reveal whether the email exists.</w:t>
      </w:r>
    </w:p>
    <w:p>
      <w:pPr>
        <w:pStyle w:val="ListNumber"/>
        <w:spacing w:after="40"/>
      </w:pPr>
      <w:r>
        <w:t>On success, create/refresh a secure session and redirect according to role.</w:t>
      </w:r>
    </w:p>
    <w:p>
      <w:pPr>
        <w:pStyle w:val="ListNumber"/>
        <w:spacing w:after="40"/>
      </w:pPr>
      <w:r>
        <w:t>On failure, show a generic message such as “Email or password is incorrect.”</w:t>
      </w:r>
    </w:p>
    <w:p>
      <w:pPr>
        <w:pStyle w:val="ListNumber"/>
        <w:spacing w:after="40"/>
      </w:pPr>
      <w:r>
        <w:t>Logout invalidates the session and clears the session cookie.</w:t>
      </w:r>
    </w:p>
    <w:p>
      <w:pPr>
        <w:pStyle w:val="Heading3"/>
      </w:pPr>
      <w:r>
        <w:t>Suggested pages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Route</w:t>
            </w:r>
          </w:p>
        </w:tc>
        <w:tc>
          <w:tcPr>
            <w:tcW w:type="dxa" w:w="3312"/>
            <w:vAlign w:val="center"/>
            <w:shd w:fill="163A5F"/>
          </w:tcPr>
          <w:p>
            <w:pPr>
              <w:spacing w:after="20"/>
            </w:pPr>
            <w:r/>
            <w:r>
              <w:rPr>
                <w:b/>
                <w:color w:val="FFFFFF"/>
                <w:sz w:val="17"/>
              </w:rPr>
              <w:t>Purpose</w:t>
            </w:r>
          </w:p>
        </w:tc>
        <w:tc>
          <w:tcPr>
            <w:tcW w:type="dxa" w:w="3312"/>
            <w:vAlign w:val="center"/>
            <w:shd w:fill="163A5F"/>
          </w:tcPr>
          <w:p>
            <w:pPr>
              <w:spacing w:after="20"/>
            </w:pPr>
            <w:r/>
            <w:r>
              <w:rPr>
                <w:b/>
                <w:color w:val="FFFFFF"/>
                <w:sz w:val="17"/>
              </w:rPr>
              <w:t>Access</w:t>
            </w:r>
          </w:p>
        </w:tc>
      </w:tr>
      <w:tr>
        <w:tc>
          <w:tcPr>
            <w:tcW w:type="dxa" w:w="3312"/>
            <w:vAlign w:val="center"/>
          </w:tcPr>
          <w:p>
            <w:pPr>
              <w:spacing w:after="20"/>
            </w:pPr>
            <w:r/>
            <w:r>
              <w:rPr>
                <w:b w:val="0"/>
                <w:sz w:val="17"/>
              </w:rPr>
              <w:t>/register</w:t>
            </w:r>
          </w:p>
        </w:tc>
        <w:tc>
          <w:tcPr>
            <w:tcW w:type="dxa" w:w="3312"/>
            <w:vAlign w:val="center"/>
          </w:tcPr>
          <w:p>
            <w:pPr>
              <w:spacing w:after="20"/>
            </w:pPr>
            <w:r/>
            <w:r>
              <w:rPr>
                <w:b w:val="0"/>
                <w:sz w:val="17"/>
              </w:rPr>
              <w:t>Create student/employer account</w:t>
            </w:r>
          </w:p>
        </w:tc>
        <w:tc>
          <w:tcPr>
            <w:tcW w:type="dxa" w:w="3312"/>
            <w:vAlign w:val="center"/>
          </w:tcPr>
          <w:p>
            <w:pPr>
              <w:spacing w:after="20"/>
            </w:pPr>
            <w:r/>
            <w:r>
              <w:rPr>
                <w:b w:val="0"/>
                <w:sz w:val="17"/>
              </w:rPr>
              <w:t>Guest</w:t>
            </w:r>
          </w:p>
        </w:tc>
      </w:tr>
      <w:tr>
        <w:tc>
          <w:tcPr>
            <w:tcW w:type="dxa" w:w="3312"/>
            <w:vAlign w:val="center"/>
            <w:shd w:fill="F1F5F9"/>
          </w:tcPr>
          <w:p>
            <w:pPr>
              <w:spacing w:after="20"/>
            </w:pPr>
            <w:r/>
            <w:r>
              <w:rPr>
                <w:b w:val="0"/>
                <w:sz w:val="17"/>
              </w:rPr>
              <w:t>/login</w:t>
            </w:r>
          </w:p>
        </w:tc>
        <w:tc>
          <w:tcPr>
            <w:tcW w:type="dxa" w:w="3312"/>
            <w:vAlign w:val="center"/>
            <w:shd w:fill="F1F5F9"/>
          </w:tcPr>
          <w:p>
            <w:pPr>
              <w:spacing w:after="20"/>
            </w:pPr>
            <w:r/>
            <w:r>
              <w:rPr>
                <w:b w:val="0"/>
                <w:sz w:val="17"/>
              </w:rPr>
              <w:t>Sign in</w:t>
            </w:r>
          </w:p>
        </w:tc>
        <w:tc>
          <w:tcPr>
            <w:tcW w:type="dxa" w:w="3312"/>
            <w:vAlign w:val="center"/>
            <w:shd w:fill="F1F5F9"/>
          </w:tcPr>
          <w:p>
            <w:pPr>
              <w:spacing w:after="20"/>
            </w:pPr>
            <w:r/>
            <w:r>
              <w:rPr>
                <w:b w:val="0"/>
                <w:sz w:val="17"/>
              </w:rPr>
              <w:t>Guest</w:t>
            </w:r>
          </w:p>
        </w:tc>
      </w:tr>
      <w:tr>
        <w:tc>
          <w:tcPr>
            <w:tcW w:type="dxa" w:w="3312"/>
            <w:vAlign w:val="center"/>
          </w:tcPr>
          <w:p>
            <w:pPr>
              <w:spacing w:after="20"/>
            </w:pPr>
            <w:r/>
            <w:r>
              <w:rPr>
                <w:b w:val="0"/>
                <w:sz w:val="17"/>
              </w:rPr>
              <w:t>/forgot-password</w:t>
            </w:r>
          </w:p>
        </w:tc>
        <w:tc>
          <w:tcPr>
            <w:tcW w:type="dxa" w:w="3312"/>
            <w:vAlign w:val="center"/>
          </w:tcPr>
          <w:p>
            <w:pPr>
              <w:spacing w:after="20"/>
            </w:pPr>
            <w:r/>
            <w:r>
              <w:rPr>
                <w:b w:val="0"/>
                <w:sz w:val="17"/>
              </w:rPr>
              <w:t>Request password reset</w:t>
            </w:r>
          </w:p>
        </w:tc>
        <w:tc>
          <w:tcPr>
            <w:tcW w:type="dxa" w:w="3312"/>
            <w:vAlign w:val="center"/>
          </w:tcPr>
          <w:p>
            <w:pPr>
              <w:spacing w:after="20"/>
            </w:pPr>
            <w:r/>
            <w:r>
              <w:rPr>
                <w:b w:val="0"/>
                <w:sz w:val="17"/>
              </w:rPr>
              <w:t>Guest</w:t>
            </w:r>
          </w:p>
        </w:tc>
      </w:tr>
      <w:tr>
        <w:tc>
          <w:tcPr>
            <w:tcW w:type="dxa" w:w="3312"/>
            <w:vAlign w:val="center"/>
            <w:shd w:fill="F1F5F9"/>
          </w:tcPr>
          <w:p>
            <w:pPr>
              <w:spacing w:after="20"/>
            </w:pPr>
            <w:r/>
            <w:r>
              <w:rPr>
                <w:b w:val="0"/>
                <w:sz w:val="17"/>
              </w:rPr>
              <w:t>/reset-password/[token]</w:t>
            </w:r>
          </w:p>
        </w:tc>
        <w:tc>
          <w:tcPr>
            <w:tcW w:type="dxa" w:w="3312"/>
            <w:vAlign w:val="center"/>
            <w:shd w:fill="F1F5F9"/>
          </w:tcPr>
          <w:p>
            <w:pPr>
              <w:spacing w:after="20"/>
            </w:pPr>
            <w:r/>
            <w:r>
              <w:rPr>
                <w:b w:val="0"/>
                <w:sz w:val="17"/>
              </w:rPr>
              <w:t>Set a new password using a valid one-time token</w:t>
            </w:r>
          </w:p>
        </w:tc>
        <w:tc>
          <w:tcPr>
            <w:tcW w:type="dxa" w:w="3312"/>
            <w:vAlign w:val="center"/>
            <w:shd w:fill="F1F5F9"/>
          </w:tcPr>
          <w:p>
            <w:pPr>
              <w:spacing w:after="20"/>
            </w:pPr>
            <w:r/>
            <w:r>
              <w:rPr>
                <w:b w:val="0"/>
                <w:sz w:val="17"/>
              </w:rPr>
              <w:t>Guest with valid token</w:t>
            </w:r>
          </w:p>
        </w:tc>
      </w:tr>
      <w:tr>
        <w:tc>
          <w:tcPr>
            <w:tcW w:type="dxa" w:w="3312"/>
            <w:vAlign w:val="center"/>
          </w:tcPr>
          <w:p>
            <w:pPr>
              <w:spacing w:after="20"/>
            </w:pPr>
            <w:r/>
            <w:r>
              <w:rPr>
                <w:b w:val="0"/>
                <w:sz w:val="17"/>
              </w:rPr>
              <w:t>/dashboard</w:t>
            </w:r>
          </w:p>
        </w:tc>
        <w:tc>
          <w:tcPr>
            <w:tcW w:type="dxa" w:w="3312"/>
            <w:vAlign w:val="center"/>
          </w:tcPr>
          <w:p>
            <w:pPr>
              <w:spacing w:after="20"/>
            </w:pPr>
            <w:r/>
            <w:r>
              <w:rPr>
                <w:b w:val="0"/>
                <w:sz w:val="17"/>
              </w:rPr>
              <w:t>Role-aware landing dashboard</w:t>
            </w:r>
          </w:p>
        </w:tc>
        <w:tc>
          <w:tcPr>
            <w:tcW w:type="dxa" w:w="3312"/>
            <w:vAlign w:val="center"/>
          </w:tcPr>
          <w:p>
            <w:pPr>
              <w:spacing w:after="20"/>
            </w:pPr>
            <w:r/>
            <w:r>
              <w:rPr>
                <w:b w:val="0"/>
                <w:sz w:val="17"/>
              </w:rPr>
              <w:t>Signed-in user</w:t>
            </w:r>
          </w:p>
        </w:tc>
      </w:tr>
      <w:tr>
        <w:tc>
          <w:tcPr>
            <w:tcW w:type="dxa" w:w="3312"/>
            <w:vAlign w:val="center"/>
            <w:shd w:fill="F1F5F9"/>
          </w:tcPr>
          <w:p>
            <w:pPr>
              <w:spacing w:after="20"/>
            </w:pPr>
            <w:r/>
            <w:r>
              <w:rPr>
                <w:b w:val="0"/>
                <w:sz w:val="17"/>
              </w:rPr>
              <w:t>/profile</w:t>
            </w:r>
          </w:p>
        </w:tc>
        <w:tc>
          <w:tcPr>
            <w:tcW w:type="dxa" w:w="3312"/>
            <w:vAlign w:val="center"/>
            <w:shd w:fill="F1F5F9"/>
          </w:tcPr>
          <w:p>
            <w:pPr>
              <w:spacing w:after="20"/>
            </w:pPr>
            <w:r/>
            <w:r>
              <w:rPr>
                <w:b w:val="0"/>
                <w:sz w:val="17"/>
              </w:rPr>
              <w:t>View/edit own profile</w:t>
            </w:r>
          </w:p>
        </w:tc>
        <w:tc>
          <w:tcPr>
            <w:tcW w:type="dxa" w:w="3312"/>
            <w:vAlign w:val="center"/>
            <w:shd w:fill="F1F5F9"/>
          </w:tcPr>
          <w:p>
            <w:pPr>
              <w:spacing w:after="20"/>
            </w:pPr>
            <w:r/>
            <w:r>
              <w:rPr>
                <w:b w:val="0"/>
                <w:sz w:val="17"/>
              </w:rPr>
              <w:t>Signed-in user</w:t>
            </w:r>
          </w:p>
        </w:tc>
      </w:tr>
      <w:tr>
        <w:tc>
          <w:tcPr>
            <w:tcW w:type="dxa" w:w="3312"/>
            <w:vAlign w:val="center"/>
          </w:tcPr>
          <w:p>
            <w:pPr>
              <w:spacing w:after="20"/>
            </w:pPr>
            <w:r/>
            <w:r>
              <w:rPr>
                <w:b w:val="0"/>
                <w:sz w:val="17"/>
              </w:rPr>
              <w:t>/unauthorized</w:t>
            </w:r>
          </w:p>
        </w:tc>
        <w:tc>
          <w:tcPr>
            <w:tcW w:type="dxa" w:w="3312"/>
            <w:vAlign w:val="center"/>
          </w:tcPr>
          <w:p>
            <w:pPr>
              <w:spacing w:after="20"/>
            </w:pPr>
            <w:r/>
            <w:r>
              <w:rPr>
                <w:b w:val="0"/>
                <w:sz w:val="17"/>
              </w:rPr>
              <w:t>Explain access is not permitted</w:t>
            </w:r>
          </w:p>
        </w:tc>
        <w:tc>
          <w:tcPr>
            <w:tcW w:type="dxa" w:w="3312"/>
            <w:vAlign w:val="center"/>
          </w:tcPr>
          <w:p>
            <w:pPr>
              <w:spacing w:after="20"/>
            </w:pPr>
            <w:r/>
            <w:r>
              <w:rPr>
                <w:b w:val="0"/>
                <w:sz w:val="17"/>
              </w:rPr>
              <w:t>Any</w:t>
            </w:r>
          </w:p>
        </w:tc>
      </w:tr>
    </w:tbl>
    <w:p/>
    <w:p>
      <w:pPr>
        <w:pStyle w:val="Heading2"/>
      </w:pPr>
      <w:r>
        <w:t>3.2 User Verification (owner: Maruf Hasan All Haddy)</w:t>
      </w:r>
    </w:p>
    <w:p>
      <w:r>
        <w:t>The proposal permits verification by email, phone, or university ID. A student receives the “Verified Student” badge only after the relevant check is approved. Email/phone verification proves control of a contact method; university ID review is a separate identity/student-status check.</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Verification method</w:t>
            </w:r>
          </w:p>
        </w:tc>
        <w:tc>
          <w:tcPr>
            <w:tcW w:type="dxa" w:w="3312"/>
            <w:vAlign w:val="center"/>
            <w:shd w:fill="163A5F"/>
          </w:tcPr>
          <w:p>
            <w:pPr>
              <w:spacing w:after="20"/>
            </w:pPr>
            <w:r/>
            <w:r>
              <w:rPr>
                <w:b/>
                <w:color w:val="FFFFFF"/>
                <w:sz w:val="17"/>
              </w:rPr>
              <w:t>Suggested flow</w:t>
            </w:r>
          </w:p>
        </w:tc>
        <w:tc>
          <w:tcPr>
            <w:tcW w:type="dxa" w:w="3312"/>
            <w:vAlign w:val="center"/>
            <w:shd w:fill="163A5F"/>
          </w:tcPr>
          <w:p>
            <w:pPr>
              <w:spacing w:after="20"/>
            </w:pPr>
            <w:r/>
            <w:r>
              <w:rPr>
                <w:b/>
                <w:color w:val="FFFFFF"/>
                <w:sz w:val="17"/>
              </w:rPr>
              <w:t>Data/status to retain</w:t>
            </w:r>
          </w:p>
        </w:tc>
      </w:tr>
      <w:tr>
        <w:tc>
          <w:tcPr>
            <w:tcW w:type="dxa" w:w="3312"/>
            <w:vAlign w:val="center"/>
          </w:tcPr>
          <w:p>
            <w:pPr>
              <w:spacing w:after="20"/>
            </w:pPr>
            <w:r/>
            <w:r>
              <w:rPr>
                <w:b w:val="0"/>
                <w:sz w:val="17"/>
              </w:rPr>
              <w:t>Email</w:t>
            </w:r>
          </w:p>
        </w:tc>
        <w:tc>
          <w:tcPr>
            <w:tcW w:type="dxa" w:w="3312"/>
            <w:vAlign w:val="center"/>
          </w:tcPr>
          <w:p>
            <w:pPr>
              <w:spacing w:after="20"/>
            </w:pPr>
            <w:r/>
            <w:r>
              <w:rPr>
                <w:b w:val="0"/>
                <w:sz w:val="17"/>
              </w:rPr>
              <w:t>Send one-time, expiring verification link or code; user completes verification</w:t>
            </w:r>
          </w:p>
        </w:tc>
        <w:tc>
          <w:tcPr>
            <w:tcW w:type="dxa" w:w="3312"/>
            <w:vAlign w:val="center"/>
          </w:tcPr>
          <w:p>
            <w:pPr>
              <w:spacing w:after="20"/>
            </w:pPr>
            <w:r/>
            <w:r>
              <w:rPr>
                <w:b w:val="0"/>
                <w:sz w:val="17"/>
              </w:rPr>
              <w:t>emailVerifiedAt; token hash and expiry only while pending</w:t>
            </w:r>
          </w:p>
        </w:tc>
      </w:tr>
      <w:tr>
        <w:tc>
          <w:tcPr>
            <w:tcW w:type="dxa" w:w="3312"/>
            <w:vAlign w:val="center"/>
            <w:shd w:fill="F1F5F9"/>
          </w:tcPr>
          <w:p>
            <w:pPr>
              <w:spacing w:after="20"/>
            </w:pPr>
            <w:r/>
            <w:r>
              <w:rPr>
                <w:b w:val="0"/>
                <w:sz w:val="17"/>
              </w:rPr>
              <w:t>Phone</w:t>
            </w:r>
          </w:p>
        </w:tc>
        <w:tc>
          <w:tcPr>
            <w:tcW w:type="dxa" w:w="3312"/>
            <w:vAlign w:val="center"/>
            <w:shd w:fill="F1F5F9"/>
          </w:tcPr>
          <w:p>
            <w:pPr>
              <w:spacing w:after="20"/>
            </w:pPr>
            <w:r/>
            <w:r>
              <w:rPr>
                <w:b w:val="0"/>
                <w:sz w:val="17"/>
              </w:rPr>
              <w:t>Send OTP through an approved SMS provider; rate-limit attempts</w:t>
            </w:r>
          </w:p>
        </w:tc>
        <w:tc>
          <w:tcPr>
            <w:tcW w:type="dxa" w:w="3312"/>
            <w:vAlign w:val="center"/>
            <w:shd w:fill="F1F5F9"/>
          </w:tcPr>
          <w:p>
            <w:pPr>
              <w:spacing w:after="20"/>
            </w:pPr>
            <w:r/>
            <w:r>
              <w:rPr>
                <w:b w:val="0"/>
                <w:sz w:val="17"/>
              </w:rPr>
              <w:t>phoneVerifiedAt; never retain OTP after use</w:t>
            </w:r>
          </w:p>
        </w:tc>
      </w:tr>
      <w:tr>
        <w:tc>
          <w:tcPr>
            <w:tcW w:type="dxa" w:w="3312"/>
            <w:vAlign w:val="center"/>
          </w:tcPr>
          <w:p>
            <w:pPr>
              <w:spacing w:after="20"/>
            </w:pPr>
            <w:r/>
            <w:r>
              <w:rPr>
                <w:b w:val="0"/>
                <w:sz w:val="17"/>
              </w:rPr>
              <w:t>University ID</w:t>
            </w:r>
          </w:p>
        </w:tc>
        <w:tc>
          <w:tcPr>
            <w:tcW w:type="dxa" w:w="3312"/>
            <w:vAlign w:val="center"/>
          </w:tcPr>
          <w:p>
            <w:pPr>
              <w:spacing w:after="20"/>
            </w:pPr>
            <w:r/>
            <w:r>
              <w:rPr>
                <w:b w:val="0"/>
                <w:sz w:val="17"/>
              </w:rPr>
              <w:t>Student submits required evidence through a private upload; authorized reviewer approves/rejects</w:t>
            </w:r>
          </w:p>
        </w:tc>
        <w:tc>
          <w:tcPr>
            <w:tcW w:type="dxa" w:w="3312"/>
            <w:vAlign w:val="center"/>
          </w:tcPr>
          <w:p>
            <w:pPr>
              <w:spacing w:after="20"/>
            </w:pPr>
            <w:r/>
            <w:r>
              <w:rPr>
                <w:b w:val="0"/>
                <w:sz w:val="17"/>
              </w:rPr>
              <w:t>studentVerificationStatus, reviewerId, reviewedAt, reason; restrict access to evidence</w:t>
            </w:r>
          </w:p>
        </w:tc>
      </w:tr>
    </w:tbl>
    <w:p/>
    <w:p>
      <w:pPr>
        <w:pStyle w:val="Heading3"/>
      </w:pPr>
      <w:r>
        <w:t>Verification states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State</w:t>
            </w:r>
          </w:p>
        </w:tc>
        <w:tc>
          <w:tcPr>
            <w:tcW w:type="dxa" w:w="3312"/>
            <w:vAlign w:val="center"/>
            <w:shd w:fill="163A5F"/>
          </w:tcPr>
          <w:p>
            <w:pPr>
              <w:spacing w:after="20"/>
            </w:pPr>
            <w:r/>
            <w:r>
              <w:rPr>
                <w:b/>
                <w:color w:val="FFFFFF"/>
                <w:sz w:val="17"/>
              </w:rPr>
              <w:t>Meaning</w:t>
            </w:r>
          </w:p>
        </w:tc>
        <w:tc>
          <w:tcPr>
            <w:tcW w:type="dxa" w:w="3312"/>
            <w:vAlign w:val="center"/>
            <w:shd w:fill="163A5F"/>
          </w:tcPr>
          <w:p>
            <w:pPr>
              <w:spacing w:after="20"/>
            </w:pPr>
            <w:r/>
            <w:r>
              <w:rPr>
                <w:b/>
                <w:color w:val="FFFFFF"/>
                <w:sz w:val="17"/>
              </w:rPr>
              <w:t>Badge</w:t>
            </w:r>
          </w:p>
        </w:tc>
      </w:tr>
      <w:tr>
        <w:tc>
          <w:tcPr>
            <w:tcW w:type="dxa" w:w="3312"/>
            <w:vAlign w:val="center"/>
          </w:tcPr>
          <w:p>
            <w:pPr>
              <w:spacing w:after="20"/>
            </w:pPr>
            <w:r/>
            <w:r>
              <w:rPr>
                <w:b w:val="0"/>
                <w:sz w:val="17"/>
              </w:rPr>
              <w:t>not_started</w:t>
            </w:r>
          </w:p>
        </w:tc>
        <w:tc>
          <w:tcPr>
            <w:tcW w:type="dxa" w:w="3312"/>
            <w:vAlign w:val="center"/>
          </w:tcPr>
          <w:p>
            <w:pPr>
              <w:spacing w:after="20"/>
            </w:pPr>
            <w:r/>
            <w:r>
              <w:rPr>
                <w:b w:val="0"/>
                <w:sz w:val="17"/>
              </w:rPr>
              <w:t>No verification request</w:t>
            </w:r>
          </w:p>
        </w:tc>
        <w:tc>
          <w:tcPr>
            <w:tcW w:type="dxa" w:w="3312"/>
            <w:vAlign w:val="center"/>
          </w:tcPr>
          <w:p>
            <w:pPr>
              <w:spacing w:after="20"/>
            </w:pPr>
            <w:r/>
            <w:r>
              <w:rPr>
                <w:b w:val="0"/>
                <w:sz w:val="17"/>
              </w:rPr>
              <w:t>Not shown</w:t>
            </w:r>
          </w:p>
        </w:tc>
      </w:tr>
      <w:tr>
        <w:tc>
          <w:tcPr>
            <w:tcW w:type="dxa" w:w="3312"/>
            <w:vAlign w:val="center"/>
            <w:shd w:fill="F1F5F9"/>
          </w:tcPr>
          <w:p>
            <w:pPr>
              <w:spacing w:after="20"/>
            </w:pPr>
            <w:r/>
            <w:r>
              <w:rPr>
                <w:b w:val="0"/>
                <w:sz w:val="17"/>
              </w:rPr>
              <w:t>pending</w:t>
            </w:r>
          </w:p>
        </w:tc>
        <w:tc>
          <w:tcPr>
            <w:tcW w:type="dxa" w:w="3312"/>
            <w:vAlign w:val="center"/>
            <w:shd w:fill="F1F5F9"/>
          </w:tcPr>
          <w:p>
            <w:pPr>
              <w:spacing w:after="20"/>
            </w:pPr>
            <w:r/>
            <w:r>
              <w:rPr>
                <w:b w:val="0"/>
                <w:sz w:val="17"/>
              </w:rPr>
              <w:t>Request submitted and awaiting check</w:t>
            </w:r>
          </w:p>
        </w:tc>
        <w:tc>
          <w:tcPr>
            <w:tcW w:type="dxa" w:w="3312"/>
            <w:vAlign w:val="center"/>
            <w:shd w:fill="F1F5F9"/>
          </w:tcPr>
          <w:p>
            <w:pPr>
              <w:spacing w:after="20"/>
            </w:pPr>
            <w:r/>
            <w:r>
              <w:rPr>
                <w:b w:val="0"/>
                <w:sz w:val="17"/>
              </w:rPr>
              <w:t>Not shown</w:t>
            </w:r>
          </w:p>
        </w:tc>
      </w:tr>
      <w:tr>
        <w:tc>
          <w:tcPr>
            <w:tcW w:type="dxa" w:w="3312"/>
            <w:vAlign w:val="center"/>
          </w:tcPr>
          <w:p>
            <w:pPr>
              <w:spacing w:after="20"/>
            </w:pPr>
            <w:r/>
            <w:r>
              <w:rPr>
                <w:b w:val="0"/>
                <w:sz w:val="17"/>
              </w:rPr>
              <w:t>verified</w:t>
            </w:r>
          </w:p>
        </w:tc>
        <w:tc>
          <w:tcPr>
            <w:tcW w:type="dxa" w:w="3312"/>
            <w:vAlign w:val="center"/>
          </w:tcPr>
          <w:p>
            <w:pPr>
              <w:spacing w:after="20"/>
            </w:pPr>
            <w:r/>
            <w:r>
              <w:rPr>
                <w:b w:val="0"/>
                <w:sz w:val="17"/>
              </w:rPr>
              <w:t>Required check approved</w:t>
            </w:r>
          </w:p>
        </w:tc>
        <w:tc>
          <w:tcPr>
            <w:tcW w:type="dxa" w:w="3312"/>
            <w:vAlign w:val="center"/>
          </w:tcPr>
          <w:p>
            <w:pPr>
              <w:spacing w:after="20"/>
            </w:pPr>
            <w:r/>
            <w:r>
              <w:rPr>
                <w:b w:val="0"/>
                <w:sz w:val="17"/>
              </w:rPr>
              <w:t>Show Verified Student badge only for approved students</w:t>
            </w:r>
          </w:p>
        </w:tc>
      </w:tr>
      <w:tr>
        <w:tc>
          <w:tcPr>
            <w:tcW w:type="dxa" w:w="3312"/>
            <w:vAlign w:val="center"/>
            <w:shd w:fill="F1F5F9"/>
          </w:tcPr>
          <w:p>
            <w:pPr>
              <w:spacing w:after="20"/>
            </w:pPr>
            <w:r/>
            <w:r>
              <w:rPr>
                <w:b w:val="0"/>
                <w:sz w:val="17"/>
              </w:rPr>
              <w:t>rejected</w:t>
            </w:r>
          </w:p>
        </w:tc>
        <w:tc>
          <w:tcPr>
            <w:tcW w:type="dxa" w:w="3312"/>
            <w:vAlign w:val="center"/>
            <w:shd w:fill="F1F5F9"/>
          </w:tcPr>
          <w:p>
            <w:pPr>
              <w:spacing w:after="20"/>
            </w:pPr>
            <w:r/>
            <w:r>
              <w:rPr>
                <w:b w:val="0"/>
                <w:sz w:val="17"/>
              </w:rPr>
              <w:t>Review did not pass; show safe reason and retry path</w:t>
            </w:r>
          </w:p>
        </w:tc>
        <w:tc>
          <w:tcPr>
            <w:tcW w:type="dxa" w:w="3312"/>
            <w:vAlign w:val="center"/>
            <w:shd w:fill="F1F5F9"/>
          </w:tcPr>
          <w:p>
            <w:pPr>
              <w:spacing w:after="20"/>
            </w:pPr>
            <w:r/>
            <w:r>
              <w:rPr>
                <w:b w:val="0"/>
                <w:sz w:val="17"/>
              </w:rPr>
              <w:t>Not shown</w:t>
            </w:r>
          </w:p>
        </w:tc>
      </w:tr>
    </w:tbl>
    <w:p/>
    <w:p>
      <w:r>
        <w:t>Define with the team whether the badge requires university-ID approval specifically or whether email/phone verification is sufficient. The proposal lists these methods but does not define the exact policy.</w:t>
      </w:r>
    </w:p>
    <w:p>
      <w:pPr>
        <w:pStyle w:val="Heading3"/>
      </w:pPr>
      <w:r>
        <w:t>Verification safety requirements</w:t>
      </w:r>
    </w:p>
    <w:p>
      <w:pPr>
        <w:pStyle w:val="ListBullet"/>
        <w:spacing w:after="40"/>
      </w:pPr>
      <w:r>
        <w:t>Verification tokens/OTPs must expire, be single-use, and be stored safely (prefer token hashes).</w:t>
      </w:r>
    </w:p>
    <w:p>
      <w:pPr>
        <w:pStyle w:val="ListBullet"/>
        <w:spacing w:after="40"/>
      </w:pPr>
      <w:r>
        <w:t>Rate-limit resend and verification attempts; add cooldowns to reduce abuse.</w:t>
      </w:r>
    </w:p>
    <w:p>
      <w:pPr>
        <w:pStyle w:val="ListBullet"/>
        <w:spacing w:after="40"/>
      </w:pPr>
      <w:r>
        <w:t>Do not expose university ID documents or sensitive verification notes to other users.</w:t>
      </w:r>
    </w:p>
    <w:p>
      <w:pPr>
        <w:pStyle w:val="ListBullet"/>
        <w:spacing w:after="40"/>
      </w:pPr>
      <w:r>
        <w:t>Log reviewer actions without logging OTPs, passwords, or document contents.</w:t>
      </w:r>
    </w:p>
    <w:p>
      <w:pPr>
        <w:pStyle w:val="ListBullet"/>
        <w:spacing w:after="40"/>
      </w:pPr>
      <w:r>
        <w:t>Provide a clear pending/rejected status and a controlled resubmission process.</w:t>
      </w:r>
    </w:p>
    <w:p>
      <w:pPr>
        <w:pStyle w:val="Heading2"/>
      </w:pPr>
      <w:r>
        <w:t>3.3 Portfolio Showcase (owner: Shibashis Das)</w:t>
      </w:r>
    </w:p>
    <w:p>
      <w:r>
        <w:t>Students can display previous projects, certificates, images, links, and work samples for employers to review.</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3A5F"/>
          </w:tcPr>
          <w:p>
            <w:pPr>
              <w:spacing w:after="20"/>
            </w:pPr>
            <w:r/>
            <w:r>
              <w:rPr>
                <w:b/>
                <w:color w:val="FFFFFF"/>
                <w:sz w:val="17"/>
              </w:rPr>
              <w:t>Portfolio field</w:t>
            </w:r>
          </w:p>
        </w:tc>
        <w:tc>
          <w:tcPr>
            <w:tcW w:type="dxa" w:w="4968"/>
            <w:vAlign w:val="center"/>
            <w:shd w:fill="163A5F"/>
          </w:tcPr>
          <w:p>
            <w:pPr>
              <w:spacing w:after="20"/>
            </w:pPr>
            <w:r/>
            <w:r>
              <w:rPr>
                <w:b/>
                <w:color w:val="FFFFFF"/>
                <w:sz w:val="17"/>
              </w:rPr>
              <w:t>Description / rule</w:t>
            </w:r>
          </w:p>
        </w:tc>
      </w:tr>
      <w:tr>
        <w:tc>
          <w:tcPr>
            <w:tcW w:type="dxa" w:w="4968"/>
            <w:vAlign w:val="center"/>
          </w:tcPr>
          <w:p>
            <w:pPr>
              <w:spacing w:after="20"/>
            </w:pPr>
            <w:r/>
            <w:r>
              <w:rPr>
                <w:b w:val="0"/>
                <w:sz w:val="17"/>
              </w:rPr>
              <w:t>Title</w:t>
            </w:r>
          </w:p>
        </w:tc>
        <w:tc>
          <w:tcPr>
            <w:tcW w:type="dxa" w:w="4968"/>
            <w:vAlign w:val="center"/>
          </w:tcPr>
          <w:p>
            <w:pPr>
              <w:spacing w:after="20"/>
            </w:pPr>
            <w:r/>
            <w:r>
              <w:rPr>
                <w:b w:val="0"/>
                <w:sz w:val="17"/>
              </w:rPr>
              <w:t>Required, short project/work title</w:t>
            </w:r>
          </w:p>
        </w:tc>
      </w:tr>
      <w:tr>
        <w:tc>
          <w:tcPr>
            <w:tcW w:type="dxa" w:w="4968"/>
            <w:vAlign w:val="center"/>
            <w:shd w:fill="F1F5F9"/>
          </w:tcPr>
          <w:p>
            <w:pPr>
              <w:spacing w:after="20"/>
            </w:pPr>
            <w:r/>
            <w:r>
              <w:rPr>
                <w:b w:val="0"/>
                <w:sz w:val="17"/>
              </w:rPr>
              <w:t>Description</w:t>
            </w:r>
          </w:p>
        </w:tc>
        <w:tc>
          <w:tcPr>
            <w:tcW w:type="dxa" w:w="4968"/>
            <w:vAlign w:val="center"/>
            <w:shd w:fill="F1F5F9"/>
          </w:tcPr>
          <w:p>
            <w:pPr>
              <w:spacing w:after="20"/>
            </w:pPr>
            <w:r/>
            <w:r>
              <w:rPr>
                <w:b w:val="0"/>
                <w:sz w:val="17"/>
              </w:rPr>
              <w:t>What was built/done; trim and length-limit</w:t>
            </w:r>
          </w:p>
        </w:tc>
      </w:tr>
      <w:tr>
        <w:tc>
          <w:tcPr>
            <w:tcW w:type="dxa" w:w="4968"/>
            <w:vAlign w:val="center"/>
          </w:tcPr>
          <w:p>
            <w:pPr>
              <w:spacing w:after="20"/>
            </w:pPr>
            <w:r/>
            <w:r>
              <w:rPr>
                <w:b w:val="0"/>
                <w:sz w:val="17"/>
              </w:rPr>
              <w:t>Skills/tags</w:t>
            </w:r>
          </w:p>
        </w:tc>
        <w:tc>
          <w:tcPr>
            <w:tcW w:type="dxa" w:w="4968"/>
            <w:vAlign w:val="center"/>
          </w:tcPr>
          <w:p>
            <w:pPr>
              <w:spacing w:after="20"/>
            </w:pPr>
            <w:r/>
            <w:r>
              <w:rPr>
                <w:b w:val="0"/>
                <w:sz w:val="17"/>
              </w:rPr>
              <w:t>Optional list of technologies or skills</w:t>
            </w:r>
          </w:p>
        </w:tc>
      </w:tr>
      <w:tr>
        <w:tc>
          <w:tcPr>
            <w:tcW w:type="dxa" w:w="4968"/>
            <w:vAlign w:val="center"/>
            <w:shd w:fill="F1F5F9"/>
          </w:tcPr>
          <w:p>
            <w:pPr>
              <w:spacing w:after="20"/>
            </w:pPr>
            <w:r/>
            <w:r>
              <w:rPr>
                <w:b w:val="0"/>
                <w:sz w:val="17"/>
              </w:rPr>
              <w:t>Media</w:t>
            </w:r>
          </w:p>
        </w:tc>
        <w:tc>
          <w:tcPr>
            <w:tcW w:type="dxa" w:w="4968"/>
            <w:vAlign w:val="center"/>
            <w:shd w:fill="F1F5F9"/>
          </w:tcPr>
          <w:p>
            <w:pPr>
              <w:spacing w:after="20"/>
            </w:pPr>
            <w:r/>
            <w:r>
              <w:rPr>
                <w:b w:val="0"/>
                <w:sz w:val="17"/>
              </w:rPr>
              <w:t>Images/documents uploaded through a controlled upload service; enforce file type and size limits</w:t>
            </w:r>
          </w:p>
        </w:tc>
      </w:tr>
      <w:tr>
        <w:tc>
          <w:tcPr>
            <w:tcW w:type="dxa" w:w="4968"/>
            <w:vAlign w:val="center"/>
          </w:tcPr>
          <w:p>
            <w:pPr>
              <w:spacing w:after="20"/>
            </w:pPr>
            <w:r/>
            <w:r>
              <w:rPr>
                <w:b w:val="0"/>
                <w:sz w:val="17"/>
              </w:rPr>
              <w:t>External link</w:t>
            </w:r>
          </w:p>
        </w:tc>
        <w:tc>
          <w:tcPr>
            <w:tcW w:type="dxa" w:w="4968"/>
            <w:vAlign w:val="center"/>
          </w:tcPr>
          <w:p>
            <w:pPr>
              <w:spacing w:after="20"/>
            </w:pPr>
            <w:r/>
            <w:r>
              <w:rPr>
                <w:b w:val="0"/>
                <w:sz w:val="17"/>
              </w:rPr>
              <w:t>Optional URL; validate URL format and render as a safe external link</w:t>
            </w:r>
          </w:p>
        </w:tc>
      </w:tr>
      <w:tr>
        <w:tc>
          <w:tcPr>
            <w:tcW w:type="dxa" w:w="4968"/>
            <w:vAlign w:val="center"/>
            <w:shd w:fill="F1F5F9"/>
          </w:tcPr>
          <w:p>
            <w:pPr>
              <w:spacing w:after="20"/>
            </w:pPr>
            <w:r/>
            <w:r>
              <w:rPr>
                <w:b w:val="0"/>
                <w:sz w:val="17"/>
              </w:rPr>
              <w:t>Project date</w:t>
            </w:r>
          </w:p>
        </w:tc>
        <w:tc>
          <w:tcPr>
            <w:tcW w:type="dxa" w:w="4968"/>
            <w:vAlign w:val="center"/>
            <w:shd w:fill="F1F5F9"/>
          </w:tcPr>
          <w:p>
            <w:pPr>
              <w:spacing w:after="20"/>
            </w:pPr>
            <w:r/>
            <w:r>
              <w:rPr>
                <w:b w:val="0"/>
                <w:sz w:val="17"/>
              </w:rPr>
              <w:t>Optional month/year or start/end dates</w:t>
            </w:r>
          </w:p>
        </w:tc>
      </w:tr>
      <w:tr>
        <w:tc>
          <w:tcPr>
            <w:tcW w:type="dxa" w:w="4968"/>
            <w:vAlign w:val="center"/>
          </w:tcPr>
          <w:p>
            <w:pPr>
              <w:spacing w:after="20"/>
            </w:pPr>
            <w:r/>
            <w:r>
              <w:rPr>
                <w:b w:val="0"/>
                <w:sz w:val="17"/>
              </w:rPr>
              <w:t>Visibility</w:t>
            </w:r>
          </w:p>
        </w:tc>
        <w:tc>
          <w:tcPr>
            <w:tcW w:type="dxa" w:w="4968"/>
            <w:vAlign w:val="center"/>
          </w:tcPr>
          <w:p>
            <w:pPr>
              <w:spacing w:after="20"/>
            </w:pPr>
            <w:r/>
            <w:r>
              <w:rPr>
                <w:b w:val="0"/>
                <w:sz w:val="17"/>
              </w:rPr>
              <w:t>Public to marketplace users, private, or hidden; agree on allowed choices</w:t>
            </w:r>
          </w:p>
        </w:tc>
      </w:tr>
      <w:tr>
        <w:tc>
          <w:tcPr>
            <w:tcW w:type="dxa" w:w="4968"/>
            <w:vAlign w:val="center"/>
            <w:shd w:fill="F1F5F9"/>
          </w:tcPr>
          <w:p>
            <w:pPr>
              <w:spacing w:after="20"/>
            </w:pPr>
            <w:r/>
            <w:r>
              <w:rPr>
                <w:b w:val="0"/>
                <w:sz w:val="17"/>
              </w:rPr>
              <w:t>Created/updated timestamps</w:t>
            </w:r>
          </w:p>
        </w:tc>
        <w:tc>
          <w:tcPr>
            <w:tcW w:type="dxa" w:w="4968"/>
            <w:vAlign w:val="center"/>
            <w:shd w:fill="F1F5F9"/>
          </w:tcPr>
          <w:p>
            <w:pPr>
              <w:spacing w:after="20"/>
            </w:pPr>
            <w:r/>
            <w:r>
              <w:rPr>
                <w:b w:val="0"/>
                <w:sz w:val="17"/>
              </w:rPr>
              <w:t>Maintain automatically</w:t>
            </w:r>
          </w:p>
        </w:tc>
      </w:tr>
    </w:tbl>
    <w:p/>
    <w:p>
      <w:pPr>
        <w:pStyle w:val="Heading3"/>
      </w:pPr>
      <w:r>
        <w:t>Portfolio behavior</w:t>
      </w:r>
    </w:p>
    <w:p>
      <w:pPr>
        <w:pStyle w:val="ListBullet"/>
        <w:spacing w:after="40"/>
      </w:pPr>
      <w:r>
        <w:t>Student can create, view, edit, reorder, hide, and delete their own portfolio items.</w:t>
      </w:r>
    </w:p>
    <w:p>
      <w:pPr>
        <w:pStyle w:val="ListBullet"/>
        <w:spacing w:after="40"/>
      </w:pPr>
      <w:r>
        <w:t>Employers can view items marked public from a student profile.</w:t>
      </w:r>
    </w:p>
    <w:p>
      <w:pPr>
        <w:pStyle w:val="ListBullet"/>
        <w:spacing w:after="40"/>
      </w:pPr>
      <w:r>
        <w:t>Only the owner and authorized admin can edit or delete an item.</w:t>
      </w:r>
    </w:p>
    <w:p>
      <w:pPr>
        <w:pStyle w:val="ListBullet"/>
        <w:spacing w:after="40"/>
      </w:pPr>
      <w:r>
        <w:t>Uploaded files should use an approved storage service; save the file URL and metadata in MongoDB, not raw file bytes unless the team intentionally chooses that design.</w:t>
      </w:r>
    </w:p>
    <w:p>
      <w:pPr>
        <w:pStyle w:val="ListBullet"/>
        <w:spacing w:after="40"/>
      </w:pPr>
      <w:r>
        <w:t>Validate uploads and links; do not trust filenames or client-supplied MIME types alone.</w:t>
      </w:r>
    </w:p>
    <w:p>
      <w:pPr>
        <w:pStyle w:val="Heading3"/>
      </w:pPr>
      <w:r>
        <w:t>Suggested pages/components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3A5F"/>
          </w:tcPr>
          <w:p>
            <w:pPr>
              <w:spacing w:after="20"/>
            </w:pPr>
            <w:r/>
            <w:r>
              <w:rPr>
                <w:b/>
                <w:color w:val="FFFFFF"/>
                <w:sz w:val="17"/>
              </w:rPr>
              <w:t>Route / component</w:t>
            </w:r>
          </w:p>
        </w:tc>
        <w:tc>
          <w:tcPr>
            <w:tcW w:type="dxa" w:w="4968"/>
            <w:vAlign w:val="center"/>
            <w:shd w:fill="163A5F"/>
          </w:tcPr>
          <w:p>
            <w:pPr>
              <w:spacing w:after="20"/>
            </w:pPr>
            <w:r/>
            <w:r>
              <w:rPr>
                <w:b/>
                <w:color w:val="FFFFFF"/>
                <w:sz w:val="17"/>
              </w:rPr>
              <w:t>Purpose</w:t>
            </w:r>
          </w:p>
        </w:tc>
      </w:tr>
      <w:tr>
        <w:tc>
          <w:tcPr>
            <w:tcW w:type="dxa" w:w="4968"/>
            <w:vAlign w:val="center"/>
          </w:tcPr>
          <w:p>
            <w:pPr>
              <w:spacing w:after="20"/>
            </w:pPr>
            <w:r/>
            <w:r>
              <w:rPr>
                <w:b w:val="0"/>
                <w:sz w:val="17"/>
              </w:rPr>
              <w:t>/portfolio</w:t>
            </w:r>
          </w:p>
        </w:tc>
        <w:tc>
          <w:tcPr>
            <w:tcW w:type="dxa" w:w="4968"/>
            <w:vAlign w:val="center"/>
          </w:tcPr>
          <w:p>
            <w:pPr>
              <w:spacing w:after="20"/>
            </w:pPr>
            <w:r/>
            <w:r>
              <w:rPr>
                <w:b w:val="0"/>
                <w:sz w:val="17"/>
              </w:rPr>
              <w:t>Manage own portfolio</w:t>
            </w:r>
          </w:p>
        </w:tc>
      </w:tr>
      <w:tr>
        <w:tc>
          <w:tcPr>
            <w:tcW w:type="dxa" w:w="4968"/>
            <w:vAlign w:val="center"/>
            <w:shd w:fill="F1F5F9"/>
          </w:tcPr>
          <w:p>
            <w:pPr>
              <w:spacing w:after="20"/>
            </w:pPr>
            <w:r/>
            <w:r>
              <w:rPr>
                <w:b w:val="0"/>
                <w:sz w:val="17"/>
              </w:rPr>
              <w:t>/users/[userId]/portfolio</w:t>
            </w:r>
          </w:p>
        </w:tc>
        <w:tc>
          <w:tcPr>
            <w:tcW w:type="dxa" w:w="4968"/>
            <w:vAlign w:val="center"/>
            <w:shd w:fill="F1F5F9"/>
          </w:tcPr>
          <w:p>
            <w:pPr>
              <w:spacing w:after="20"/>
            </w:pPr>
            <w:r/>
            <w:r>
              <w:rPr>
                <w:b w:val="0"/>
                <w:sz w:val="17"/>
              </w:rPr>
              <w:t>View public portfolio, subject to privacy rules</w:t>
            </w:r>
          </w:p>
        </w:tc>
      </w:tr>
      <w:tr>
        <w:tc>
          <w:tcPr>
            <w:tcW w:type="dxa" w:w="4968"/>
            <w:vAlign w:val="center"/>
          </w:tcPr>
          <w:p>
            <w:pPr>
              <w:spacing w:after="20"/>
            </w:pPr>
            <w:r/>
            <w:r>
              <w:rPr>
                <w:b w:val="0"/>
                <w:sz w:val="17"/>
              </w:rPr>
              <w:t>PortfolioItemForm</w:t>
            </w:r>
          </w:p>
        </w:tc>
        <w:tc>
          <w:tcPr>
            <w:tcW w:type="dxa" w:w="4968"/>
            <w:vAlign w:val="center"/>
          </w:tcPr>
          <w:p>
            <w:pPr>
              <w:spacing w:after="20"/>
            </w:pPr>
            <w:r/>
            <w:r>
              <w:rPr>
                <w:b w:val="0"/>
                <w:sz w:val="17"/>
              </w:rPr>
              <w:t>Create/edit item</w:t>
            </w:r>
          </w:p>
        </w:tc>
      </w:tr>
      <w:tr>
        <w:tc>
          <w:tcPr>
            <w:tcW w:type="dxa" w:w="4968"/>
            <w:vAlign w:val="center"/>
            <w:shd w:fill="F1F5F9"/>
          </w:tcPr>
          <w:p>
            <w:pPr>
              <w:spacing w:after="20"/>
            </w:pPr>
            <w:r/>
            <w:r>
              <w:rPr>
                <w:b w:val="0"/>
                <w:sz w:val="17"/>
              </w:rPr>
              <w:t>PortfolioItemCard</w:t>
            </w:r>
          </w:p>
        </w:tc>
        <w:tc>
          <w:tcPr>
            <w:tcW w:type="dxa" w:w="4968"/>
            <w:vAlign w:val="center"/>
            <w:shd w:fill="F1F5F9"/>
          </w:tcPr>
          <w:p>
            <w:pPr>
              <w:spacing w:after="20"/>
            </w:pPr>
            <w:r/>
            <w:r>
              <w:rPr>
                <w:b w:val="0"/>
                <w:sz w:val="17"/>
              </w:rPr>
              <w:t>Display project image, title, description, tags, and link</w:t>
            </w:r>
          </w:p>
        </w:tc>
      </w:tr>
      <w:tr>
        <w:tc>
          <w:tcPr>
            <w:tcW w:type="dxa" w:w="4968"/>
            <w:vAlign w:val="center"/>
          </w:tcPr>
          <w:p>
            <w:pPr>
              <w:spacing w:after="20"/>
            </w:pPr>
            <w:r/>
            <w:r>
              <w:rPr>
                <w:b w:val="0"/>
                <w:sz w:val="17"/>
              </w:rPr>
              <w:t>UploadControl</w:t>
            </w:r>
          </w:p>
        </w:tc>
        <w:tc>
          <w:tcPr>
            <w:tcW w:type="dxa" w:w="4968"/>
            <w:vAlign w:val="center"/>
          </w:tcPr>
          <w:p>
            <w:pPr>
              <w:spacing w:after="20"/>
            </w:pPr>
            <w:r/>
            <w:r>
              <w:rPr>
                <w:b w:val="0"/>
                <w:sz w:val="17"/>
              </w:rPr>
              <w:t>Upload allowed file types with progress and error state</w:t>
            </w:r>
          </w:p>
        </w:tc>
      </w:tr>
    </w:tbl>
    <w:p/>
    <w:p>
      <w:pPr>
        <w:pStyle w:val="Heading2"/>
      </w:pPr>
      <w:r>
        <w:t>3.4 Admin Dashboard (owner: Shakibur Rahman Akash)</w:t>
      </w:r>
    </w:p>
    <w:p>
      <w:r>
        <w:t>The proposal states that admins manage users, jobs, reports, disputes, and platform statistics from one dashboard. Some job/report/dispute features may be implemented by teammates; agree on API ownership and reuse their data.</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Admin area</w:t>
            </w:r>
          </w:p>
        </w:tc>
        <w:tc>
          <w:tcPr>
            <w:tcW w:type="dxa" w:w="3312"/>
            <w:vAlign w:val="center"/>
            <w:shd w:fill="163A5F"/>
          </w:tcPr>
          <w:p>
            <w:pPr>
              <w:spacing w:after="20"/>
            </w:pPr>
            <w:r/>
            <w:r>
              <w:rPr>
                <w:b/>
                <w:color w:val="FFFFFF"/>
                <w:sz w:val="17"/>
              </w:rPr>
              <w:t>Minimum functionality</w:t>
            </w:r>
          </w:p>
        </w:tc>
        <w:tc>
          <w:tcPr>
            <w:tcW w:type="dxa" w:w="3312"/>
            <w:vAlign w:val="center"/>
            <w:shd w:fill="163A5F"/>
          </w:tcPr>
          <w:p>
            <w:pPr>
              <w:spacing w:after="20"/>
            </w:pPr>
            <w:r/>
            <w:r>
              <w:rPr>
                <w:b/>
                <w:color w:val="FFFFFF"/>
                <w:sz w:val="17"/>
              </w:rPr>
              <w:t>Safety/audit expectations</w:t>
            </w:r>
          </w:p>
        </w:tc>
      </w:tr>
      <w:tr>
        <w:tc>
          <w:tcPr>
            <w:tcW w:type="dxa" w:w="3312"/>
            <w:vAlign w:val="center"/>
          </w:tcPr>
          <w:p>
            <w:pPr>
              <w:spacing w:after="20"/>
            </w:pPr>
            <w:r/>
            <w:r>
              <w:rPr>
                <w:b w:val="0"/>
                <w:sz w:val="17"/>
              </w:rPr>
              <w:t>Overview</w:t>
            </w:r>
          </w:p>
        </w:tc>
        <w:tc>
          <w:tcPr>
            <w:tcW w:type="dxa" w:w="3312"/>
            <w:vAlign w:val="center"/>
          </w:tcPr>
          <w:p>
            <w:pPr>
              <w:spacing w:after="20"/>
            </w:pPr>
            <w:r/>
            <w:r>
              <w:rPr>
                <w:b w:val="0"/>
                <w:sz w:val="17"/>
              </w:rPr>
              <w:t>Counts for users, students, employers, verified students, jobs, open reports and disputes</w:t>
            </w:r>
          </w:p>
        </w:tc>
        <w:tc>
          <w:tcPr>
            <w:tcW w:type="dxa" w:w="3312"/>
            <w:vAlign w:val="center"/>
          </w:tcPr>
          <w:p>
            <w:pPr>
              <w:spacing w:after="20"/>
            </w:pPr>
            <w:r/>
            <w:r>
              <w:rPr>
                <w:b w:val="0"/>
                <w:sz w:val="17"/>
              </w:rPr>
              <w:t>Use server-derived counts; show loading/error states</w:t>
            </w:r>
          </w:p>
        </w:tc>
      </w:tr>
      <w:tr>
        <w:tc>
          <w:tcPr>
            <w:tcW w:type="dxa" w:w="3312"/>
            <w:vAlign w:val="center"/>
            <w:shd w:fill="F1F5F9"/>
          </w:tcPr>
          <w:p>
            <w:pPr>
              <w:spacing w:after="20"/>
            </w:pPr>
            <w:r/>
            <w:r>
              <w:rPr>
                <w:b w:val="0"/>
                <w:sz w:val="17"/>
              </w:rPr>
              <w:t>User management</w:t>
            </w:r>
          </w:p>
        </w:tc>
        <w:tc>
          <w:tcPr>
            <w:tcW w:type="dxa" w:w="3312"/>
            <w:vAlign w:val="center"/>
            <w:shd w:fill="F1F5F9"/>
          </w:tcPr>
          <w:p>
            <w:pPr>
              <w:spacing w:after="20"/>
            </w:pPr>
            <w:r/>
            <w:r>
              <w:rPr>
                <w:b w:val="0"/>
                <w:sz w:val="17"/>
              </w:rPr>
              <w:t>Search/filter users; view safe profile summary; activate/suspend account; inspect role and verification status</w:t>
            </w:r>
          </w:p>
        </w:tc>
        <w:tc>
          <w:tcPr>
            <w:tcW w:type="dxa" w:w="3312"/>
            <w:vAlign w:val="center"/>
            <w:shd w:fill="F1F5F9"/>
          </w:tcPr>
          <w:p>
            <w:pPr>
              <w:spacing w:after="20"/>
            </w:pPr>
            <w:r/>
            <w:r>
              <w:rPr>
                <w:b w:val="0"/>
                <w:sz w:val="17"/>
              </w:rPr>
              <w:t>Require admin role; confirm destructive/high-impact actions; log actions</w:t>
            </w:r>
          </w:p>
        </w:tc>
      </w:tr>
      <w:tr>
        <w:tc>
          <w:tcPr>
            <w:tcW w:type="dxa" w:w="3312"/>
            <w:vAlign w:val="center"/>
          </w:tcPr>
          <w:p>
            <w:pPr>
              <w:spacing w:after="20"/>
            </w:pPr>
            <w:r/>
            <w:r>
              <w:rPr>
                <w:b w:val="0"/>
                <w:sz w:val="17"/>
              </w:rPr>
              <w:t>Job management</w:t>
            </w:r>
          </w:p>
        </w:tc>
        <w:tc>
          <w:tcPr>
            <w:tcW w:type="dxa" w:w="3312"/>
            <w:vAlign w:val="center"/>
          </w:tcPr>
          <w:p>
            <w:pPr>
              <w:spacing w:after="20"/>
            </w:pPr>
            <w:r/>
            <w:r>
              <w:rPr>
                <w:b w:val="0"/>
                <w:sz w:val="17"/>
              </w:rPr>
              <w:t>List/search jobs; hide/remove prohibited or fraudulent jobs; view status</w:t>
            </w:r>
          </w:p>
        </w:tc>
        <w:tc>
          <w:tcPr>
            <w:tcW w:type="dxa" w:w="3312"/>
            <w:vAlign w:val="center"/>
          </w:tcPr>
          <w:p>
            <w:pPr>
              <w:spacing w:after="20"/>
            </w:pPr>
            <w:r/>
            <w:r>
              <w:rPr>
                <w:b w:val="0"/>
                <w:sz w:val="17"/>
              </w:rPr>
              <w:t>Use shared job model/API owned by marketplace teammate</w:t>
            </w:r>
          </w:p>
        </w:tc>
      </w:tr>
      <w:tr>
        <w:tc>
          <w:tcPr>
            <w:tcW w:type="dxa" w:w="3312"/>
            <w:vAlign w:val="center"/>
            <w:shd w:fill="F1F5F9"/>
          </w:tcPr>
          <w:p>
            <w:pPr>
              <w:spacing w:after="20"/>
            </w:pPr>
            <w:r/>
            <w:r>
              <w:rPr>
                <w:b w:val="0"/>
                <w:sz w:val="17"/>
              </w:rPr>
              <w:t>Reports</w:t>
            </w:r>
          </w:p>
        </w:tc>
        <w:tc>
          <w:tcPr>
            <w:tcW w:type="dxa" w:w="3312"/>
            <w:vAlign w:val="center"/>
            <w:shd w:fill="F1F5F9"/>
          </w:tcPr>
          <w:p>
            <w:pPr>
              <w:spacing w:after="20"/>
            </w:pPr>
            <w:r/>
            <w:r>
              <w:rPr>
                <w:b w:val="0"/>
                <w:sz w:val="17"/>
              </w:rPr>
              <w:t>Review reported users/jobs, mark in review/resolved/rejected</w:t>
            </w:r>
          </w:p>
        </w:tc>
        <w:tc>
          <w:tcPr>
            <w:tcW w:type="dxa" w:w="3312"/>
            <w:vAlign w:val="center"/>
            <w:shd w:fill="F1F5F9"/>
          </w:tcPr>
          <w:p>
            <w:pPr>
              <w:spacing w:after="20"/>
            </w:pPr>
            <w:r/>
            <w:r>
              <w:rPr>
                <w:b w:val="0"/>
                <w:sz w:val="17"/>
              </w:rPr>
              <w:t>Restrict reporter personal data to authorized admins</w:t>
            </w:r>
          </w:p>
        </w:tc>
      </w:tr>
      <w:tr>
        <w:tc>
          <w:tcPr>
            <w:tcW w:type="dxa" w:w="3312"/>
            <w:vAlign w:val="center"/>
          </w:tcPr>
          <w:p>
            <w:pPr>
              <w:spacing w:after="20"/>
            </w:pPr>
            <w:r/>
            <w:r>
              <w:rPr>
                <w:b w:val="0"/>
                <w:sz w:val="17"/>
              </w:rPr>
              <w:t>Disputes</w:t>
            </w:r>
          </w:p>
        </w:tc>
        <w:tc>
          <w:tcPr>
            <w:tcW w:type="dxa" w:w="3312"/>
            <w:vAlign w:val="center"/>
          </w:tcPr>
          <w:p>
            <w:pPr>
              <w:spacing w:after="20"/>
            </w:pPr>
            <w:r/>
            <w:r>
              <w:rPr>
                <w:b w:val="0"/>
                <w:sz w:val="17"/>
              </w:rPr>
              <w:t>View case details, record decision and status</w:t>
            </w:r>
          </w:p>
        </w:tc>
        <w:tc>
          <w:tcPr>
            <w:tcW w:type="dxa" w:w="3312"/>
            <w:vAlign w:val="center"/>
          </w:tcPr>
          <w:p>
            <w:pPr>
              <w:spacing w:after="20"/>
            </w:pPr>
            <w:r/>
            <w:r>
              <w:rPr>
                <w:b w:val="0"/>
                <w:sz w:val="17"/>
              </w:rPr>
              <w:t>Keep an audit trail and timestamps</w:t>
            </w:r>
          </w:p>
        </w:tc>
      </w:tr>
      <w:tr>
        <w:tc>
          <w:tcPr>
            <w:tcW w:type="dxa" w:w="3312"/>
            <w:vAlign w:val="center"/>
            <w:shd w:fill="F1F5F9"/>
          </w:tcPr>
          <w:p>
            <w:pPr>
              <w:spacing w:after="20"/>
            </w:pPr>
            <w:r/>
            <w:r>
              <w:rPr>
                <w:b w:val="0"/>
                <w:sz w:val="17"/>
              </w:rPr>
              <w:t>Statistics</w:t>
            </w:r>
          </w:p>
        </w:tc>
        <w:tc>
          <w:tcPr>
            <w:tcW w:type="dxa" w:w="3312"/>
            <w:vAlign w:val="center"/>
            <w:shd w:fill="F1F5F9"/>
          </w:tcPr>
          <w:p>
            <w:pPr>
              <w:spacing w:after="20"/>
            </w:pPr>
            <w:r/>
            <w:r>
              <w:rPr>
                <w:b w:val="0"/>
                <w:sz w:val="17"/>
              </w:rPr>
              <w:t>Show platform activity metrics and trends</w:t>
            </w:r>
          </w:p>
        </w:tc>
        <w:tc>
          <w:tcPr>
            <w:tcW w:type="dxa" w:w="3312"/>
            <w:vAlign w:val="center"/>
            <w:shd w:fill="F1F5F9"/>
          </w:tcPr>
          <w:p>
            <w:pPr>
              <w:spacing w:after="20"/>
            </w:pPr>
            <w:r/>
            <w:r>
              <w:rPr>
                <w:b w:val="0"/>
                <w:sz w:val="17"/>
              </w:rPr>
              <w:t>Define each metric and time range; avoid exposing unnecessary personal data</w:t>
            </w:r>
          </w:p>
        </w:tc>
      </w:tr>
    </w:tbl>
    <w:p/>
    <w:p>
      <w:pPr>
        <w:pStyle w:val="Heading3"/>
      </w:pPr>
      <w:r>
        <w:t>Admin routes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Route</w:t>
            </w:r>
          </w:p>
        </w:tc>
        <w:tc>
          <w:tcPr>
            <w:tcW w:type="dxa" w:w="3312"/>
            <w:vAlign w:val="center"/>
            <w:shd w:fill="163A5F"/>
          </w:tcPr>
          <w:p>
            <w:pPr>
              <w:spacing w:after="20"/>
            </w:pPr>
            <w:r/>
            <w:r>
              <w:rPr>
                <w:b/>
                <w:color w:val="FFFFFF"/>
                <w:sz w:val="17"/>
              </w:rPr>
              <w:t>Purpose</w:t>
            </w:r>
          </w:p>
        </w:tc>
        <w:tc>
          <w:tcPr>
            <w:tcW w:type="dxa" w:w="3312"/>
            <w:vAlign w:val="center"/>
            <w:shd w:fill="163A5F"/>
          </w:tcPr>
          <w:p>
            <w:pPr>
              <w:spacing w:after="20"/>
            </w:pPr>
            <w:r/>
            <w:r>
              <w:rPr>
                <w:b/>
                <w:color w:val="FFFFFF"/>
                <w:sz w:val="17"/>
              </w:rPr>
              <w:t>Access</w:t>
            </w:r>
          </w:p>
        </w:tc>
      </w:tr>
      <w:tr>
        <w:tc>
          <w:tcPr>
            <w:tcW w:type="dxa" w:w="3312"/>
            <w:vAlign w:val="center"/>
          </w:tcPr>
          <w:p>
            <w:pPr>
              <w:spacing w:after="20"/>
            </w:pPr>
            <w:r/>
            <w:r>
              <w:rPr>
                <w:b w:val="0"/>
                <w:sz w:val="17"/>
              </w:rPr>
              <w:t>/admin</w:t>
            </w:r>
          </w:p>
        </w:tc>
        <w:tc>
          <w:tcPr>
            <w:tcW w:type="dxa" w:w="3312"/>
            <w:vAlign w:val="center"/>
          </w:tcPr>
          <w:p>
            <w:pPr>
              <w:spacing w:after="20"/>
            </w:pPr>
            <w:r/>
            <w:r>
              <w:rPr>
                <w:b w:val="0"/>
                <w:sz w:val="17"/>
              </w:rPr>
              <w:t>Dashboard overview</w:t>
            </w:r>
          </w:p>
        </w:tc>
        <w:tc>
          <w:tcPr>
            <w:tcW w:type="dxa" w:w="3312"/>
            <w:vAlign w:val="center"/>
          </w:tcPr>
          <w:p>
            <w:pPr>
              <w:spacing w:after="20"/>
            </w:pPr>
            <w:r/>
            <w:r>
              <w:rPr>
                <w:b w:val="0"/>
                <w:sz w:val="17"/>
              </w:rPr>
              <w:t>Admin only</w:t>
            </w:r>
          </w:p>
        </w:tc>
      </w:tr>
      <w:tr>
        <w:tc>
          <w:tcPr>
            <w:tcW w:type="dxa" w:w="3312"/>
            <w:vAlign w:val="center"/>
            <w:shd w:fill="F1F5F9"/>
          </w:tcPr>
          <w:p>
            <w:pPr>
              <w:spacing w:after="20"/>
            </w:pPr>
            <w:r/>
            <w:r>
              <w:rPr>
                <w:b w:val="0"/>
                <w:sz w:val="17"/>
              </w:rPr>
              <w:t>/admin/users</w:t>
            </w:r>
          </w:p>
        </w:tc>
        <w:tc>
          <w:tcPr>
            <w:tcW w:type="dxa" w:w="3312"/>
            <w:vAlign w:val="center"/>
            <w:shd w:fill="F1F5F9"/>
          </w:tcPr>
          <w:p>
            <w:pPr>
              <w:spacing w:after="20"/>
            </w:pPr>
            <w:r/>
            <w:r>
              <w:rPr>
                <w:b w:val="0"/>
                <w:sz w:val="17"/>
              </w:rPr>
              <w:t>Search and manage accounts</w:t>
            </w:r>
          </w:p>
        </w:tc>
        <w:tc>
          <w:tcPr>
            <w:tcW w:type="dxa" w:w="3312"/>
            <w:vAlign w:val="center"/>
            <w:shd w:fill="F1F5F9"/>
          </w:tcPr>
          <w:p>
            <w:pPr>
              <w:spacing w:after="20"/>
            </w:pPr>
            <w:r/>
            <w:r>
              <w:rPr>
                <w:b w:val="0"/>
                <w:sz w:val="17"/>
              </w:rPr>
              <w:t>Admin only</w:t>
            </w:r>
          </w:p>
        </w:tc>
      </w:tr>
      <w:tr>
        <w:tc>
          <w:tcPr>
            <w:tcW w:type="dxa" w:w="3312"/>
            <w:vAlign w:val="center"/>
          </w:tcPr>
          <w:p>
            <w:pPr>
              <w:spacing w:after="20"/>
            </w:pPr>
            <w:r/>
            <w:r>
              <w:rPr>
                <w:b w:val="0"/>
                <w:sz w:val="17"/>
              </w:rPr>
              <w:t>/admin/jobs</w:t>
            </w:r>
          </w:p>
        </w:tc>
        <w:tc>
          <w:tcPr>
            <w:tcW w:type="dxa" w:w="3312"/>
            <w:vAlign w:val="center"/>
          </w:tcPr>
          <w:p>
            <w:pPr>
              <w:spacing w:after="20"/>
            </w:pPr>
            <w:r/>
            <w:r>
              <w:rPr>
                <w:b w:val="0"/>
                <w:sz w:val="17"/>
              </w:rPr>
              <w:t>Moderate jobs</w:t>
            </w:r>
          </w:p>
        </w:tc>
        <w:tc>
          <w:tcPr>
            <w:tcW w:type="dxa" w:w="3312"/>
            <w:vAlign w:val="center"/>
          </w:tcPr>
          <w:p>
            <w:pPr>
              <w:spacing w:after="20"/>
            </w:pPr>
            <w:r/>
            <w:r>
              <w:rPr>
                <w:b w:val="0"/>
                <w:sz w:val="17"/>
              </w:rPr>
              <w:t>Admin only</w:t>
            </w:r>
          </w:p>
        </w:tc>
      </w:tr>
      <w:tr>
        <w:tc>
          <w:tcPr>
            <w:tcW w:type="dxa" w:w="3312"/>
            <w:vAlign w:val="center"/>
            <w:shd w:fill="F1F5F9"/>
          </w:tcPr>
          <w:p>
            <w:pPr>
              <w:spacing w:after="20"/>
            </w:pPr>
            <w:r/>
            <w:r>
              <w:rPr>
                <w:b w:val="0"/>
                <w:sz w:val="17"/>
              </w:rPr>
              <w:t>/admin/reports</w:t>
            </w:r>
          </w:p>
        </w:tc>
        <w:tc>
          <w:tcPr>
            <w:tcW w:type="dxa" w:w="3312"/>
            <w:vAlign w:val="center"/>
            <w:shd w:fill="F1F5F9"/>
          </w:tcPr>
          <w:p>
            <w:pPr>
              <w:spacing w:after="20"/>
            </w:pPr>
            <w:r/>
            <w:r>
              <w:rPr>
                <w:b w:val="0"/>
                <w:sz w:val="17"/>
              </w:rPr>
              <w:t>Review reports</w:t>
            </w:r>
          </w:p>
        </w:tc>
        <w:tc>
          <w:tcPr>
            <w:tcW w:type="dxa" w:w="3312"/>
            <w:vAlign w:val="center"/>
            <w:shd w:fill="F1F5F9"/>
          </w:tcPr>
          <w:p>
            <w:pPr>
              <w:spacing w:after="20"/>
            </w:pPr>
            <w:r/>
            <w:r>
              <w:rPr>
                <w:b w:val="0"/>
                <w:sz w:val="17"/>
              </w:rPr>
              <w:t>Admin only</w:t>
            </w:r>
          </w:p>
        </w:tc>
      </w:tr>
      <w:tr>
        <w:tc>
          <w:tcPr>
            <w:tcW w:type="dxa" w:w="3312"/>
            <w:vAlign w:val="center"/>
          </w:tcPr>
          <w:p>
            <w:pPr>
              <w:spacing w:after="20"/>
            </w:pPr>
            <w:r/>
            <w:r>
              <w:rPr>
                <w:b w:val="0"/>
                <w:sz w:val="17"/>
              </w:rPr>
              <w:t>/admin/disputes</w:t>
            </w:r>
          </w:p>
        </w:tc>
        <w:tc>
          <w:tcPr>
            <w:tcW w:type="dxa" w:w="3312"/>
            <w:vAlign w:val="center"/>
          </w:tcPr>
          <w:p>
            <w:pPr>
              <w:spacing w:after="20"/>
            </w:pPr>
            <w:r/>
            <w:r>
              <w:rPr>
                <w:b w:val="0"/>
                <w:sz w:val="17"/>
              </w:rPr>
              <w:t>Review disputes</w:t>
            </w:r>
          </w:p>
        </w:tc>
        <w:tc>
          <w:tcPr>
            <w:tcW w:type="dxa" w:w="3312"/>
            <w:vAlign w:val="center"/>
          </w:tcPr>
          <w:p>
            <w:pPr>
              <w:spacing w:after="20"/>
            </w:pPr>
            <w:r/>
            <w:r>
              <w:rPr>
                <w:b w:val="0"/>
                <w:sz w:val="17"/>
              </w:rPr>
              <w:t>Admin only</w:t>
            </w:r>
          </w:p>
        </w:tc>
      </w:tr>
      <w:tr>
        <w:tc>
          <w:tcPr>
            <w:tcW w:type="dxa" w:w="3312"/>
            <w:vAlign w:val="center"/>
            <w:shd w:fill="F1F5F9"/>
          </w:tcPr>
          <w:p>
            <w:pPr>
              <w:spacing w:after="20"/>
            </w:pPr>
            <w:r/>
            <w:r>
              <w:rPr>
                <w:b w:val="0"/>
                <w:sz w:val="17"/>
              </w:rPr>
              <w:t>/admin/verification</w:t>
            </w:r>
          </w:p>
        </w:tc>
        <w:tc>
          <w:tcPr>
            <w:tcW w:type="dxa" w:w="3312"/>
            <w:vAlign w:val="center"/>
            <w:shd w:fill="F1F5F9"/>
          </w:tcPr>
          <w:p>
            <w:pPr>
              <w:spacing w:after="20"/>
            </w:pPr>
            <w:r/>
            <w:r>
              <w:rPr>
                <w:b w:val="0"/>
                <w:sz w:val="17"/>
              </w:rPr>
              <w:t>Review student-ID requests if assigned to admin</w:t>
            </w:r>
          </w:p>
        </w:tc>
        <w:tc>
          <w:tcPr>
            <w:tcW w:type="dxa" w:w="3312"/>
            <w:vAlign w:val="center"/>
            <w:shd w:fill="F1F5F9"/>
          </w:tcPr>
          <w:p>
            <w:pPr>
              <w:spacing w:after="20"/>
            </w:pPr>
            <w:r/>
            <w:r>
              <w:rPr>
                <w:b w:val="0"/>
                <w:sz w:val="17"/>
              </w:rPr>
              <w:t>Authorized reviewer/admin only</w:t>
            </w:r>
          </w:p>
        </w:tc>
      </w:tr>
    </w:tbl>
    <w:p/>
    <w:p>
      <w:r>
        <w:t>Do not create a public “admin” option on registration. Create the first admin through a controlled seed script or protected deployment procedure, and protect admin account recovery carefully.</w:t>
      </w:r>
    </w:p>
    <w:p>
      <w:pPr>
        <w:pStyle w:val="Heading1"/>
      </w:pPr>
      <w:r>
        <w:t>4. Suggested Technology and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Layer</w:t>
            </w:r>
          </w:p>
        </w:tc>
        <w:tc>
          <w:tcPr>
            <w:tcW w:type="dxa" w:w="3312"/>
            <w:vAlign w:val="center"/>
            <w:shd w:fill="163A5F"/>
          </w:tcPr>
          <w:p>
            <w:pPr>
              <w:spacing w:after="20"/>
            </w:pPr>
            <w:r/>
            <w:r>
              <w:rPr>
                <w:b/>
                <w:color w:val="FFFFFF"/>
                <w:sz w:val="17"/>
              </w:rPr>
              <w:t>Suggested choice</w:t>
            </w:r>
          </w:p>
        </w:tc>
        <w:tc>
          <w:tcPr>
            <w:tcW w:type="dxa" w:w="3312"/>
            <w:vAlign w:val="center"/>
            <w:shd w:fill="163A5F"/>
          </w:tcPr>
          <w:p>
            <w:pPr>
              <w:spacing w:after="20"/>
            </w:pPr>
            <w:r/>
            <w:r>
              <w:rPr>
                <w:b/>
                <w:color w:val="FFFFFF"/>
                <w:sz w:val="17"/>
              </w:rPr>
              <w:t>Responsibility</w:t>
            </w:r>
          </w:p>
        </w:tc>
      </w:tr>
      <w:tr>
        <w:tc>
          <w:tcPr>
            <w:tcW w:type="dxa" w:w="3312"/>
            <w:vAlign w:val="center"/>
          </w:tcPr>
          <w:p>
            <w:pPr>
              <w:spacing w:after="20"/>
            </w:pPr>
            <w:r/>
            <w:r>
              <w:rPr>
                <w:b w:val="0"/>
                <w:sz w:val="17"/>
              </w:rPr>
              <w:t>Frontend</w:t>
            </w:r>
          </w:p>
        </w:tc>
        <w:tc>
          <w:tcPr>
            <w:tcW w:type="dxa" w:w="3312"/>
            <w:vAlign w:val="center"/>
          </w:tcPr>
          <w:p>
            <w:pPr>
              <w:spacing w:after="20"/>
            </w:pPr>
            <w:r/>
            <w:r>
              <w:rPr>
                <w:b w:val="0"/>
                <w:sz w:val="17"/>
              </w:rPr>
              <w:t>Next.js App Router + TypeScript + Tailwind CSS</w:t>
            </w:r>
          </w:p>
        </w:tc>
        <w:tc>
          <w:tcPr>
            <w:tcW w:type="dxa" w:w="3312"/>
            <w:vAlign w:val="center"/>
          </w:tcPr>
          <w:p>
            <w:pPr>
              <w:spacing w:after="20"/>
            </w:pPr>
            <w:r/>
            <w:r>
              <w:rPr>
                <w:b w:val="0"/>
                <w:sz w:val="17"/>
              </w:rPr>
              <w:t>Pages, forms, tables, responsive layout, validation feedback</w:t>
            </w:r>
          </w:p>
        </w:tc>
      </w:tr>
      <w:tr>
        <w:tc>
          <w:tcPr>
            <w:tcW w:type="dxa" w:w="3312"/>
            <w:vAlign w:val="center"/>
            <w:shd w:fill="F1F5F9"/>
          </w:tcPr>
          <w:p>
            <w:pPr>
              <w:spacing w:after="20"/>
            </w:pPr>
            <w:r/>
            <w:r>
              <w:rPr>
                <w:b w:val="0"/>
                <w:sz w:val="17"/>
              </w:rPr>
              <w:t>Backend</w:t>
            </w:r>
          </w:p>
        </w:tc>
        <w:tc>
          <w:tcPr>
            <w:tcW w:type="dxa" w:w="3312"/>
            <w:vAlign w:val="center"/>
            <w:shd w:fill="F1F5F9"/>
          </w:tcPr>
          <w:p>
            <w:pPr>
              <w:spacing w:after="20"/>
            </w:pPr>
            <w:r/>
            <w:r>
              <w:rPr>
                <w:b w:val="0"/>
                <w:sz w:val="17"/>
              </w:rPr>
              <w:t>Next.js Route Handlers / server actions as agreed</w:t>
            </w:r>
          </w:p>
        </w:tc>
        <w:tc>
          <w:tcPr>
            <w:tcW w:type="dxa" w:w="3312"/>
            <w:vAlign w:val="center"/>
            <w:shd w:fill="F1F5F9"/>
          </w:tcPr>
          <w:p>
            <w:pPr>
              <w:spacing w:after="20"/>
            </w:pPr>
            <w:r/>
            <w:r>
              <w:rPr>
                <w:b w:val="0"/>
                <w:sz w:val="17"/>
              </w:rPr>
              <w:t>Authentication checks, validation, authorization, business rules</w:t>
            </w:r>
          </w:p>
        </w:tc>
      </w:tr>
      <w:tr>
        <w:tc>
          <w:tcPr>
            <w:tcW w:type="dxa" w:w="3312"/>
            <w:vAlign w:val="center"/>
          </w:tcPr>
          <w:p>
            <w:pPr>
              <w:spacing w:after="20"/>
            </w:pPr>
            <w:r/>
            <w:r>
              <w:rPr>
                <w:b w:val="0"/>
                <w:sz w:val="17"/>
              </w:rPr>
              <w:t>Database</w:t>
            </w:r>
          </w:p>
        </w:tc>
        <w:tc>
          <w:tcPr>
            <w:tcW w:type="dxa" w:w="3312"/>
            <w:vAlign w:val="center"/>
          </w:tcPr>
          <w:p>
            <w:pPr>
              <w:spacing w:after="20"/>
            </w:pPr>
            <w:r/>
            <w:r>
              <w:rPr>
                <w:b w:val="0"/>
                <w:sz w:val="17"/>
              </w:rPr>
              <w:t>MongoDB Atlas + Mongoose</w:t>
            </w:r>
          </w:p>
        </w:tc>
        <w:tc>
          <w:tcPr>
            <w:tcW w:type="dxa" w:w="3312"/>
            <w:vAlign w:val="center"/>
          </w:tcPr>
          <w:p>
            <w:pPr>
              <w:spacing w:after="20"/>
            </w:pPr>
            <w:r/>
            <w:r>
              <w:rPr>
                <w:b w:val="0"/>
                <w:sz w:val="17"/>
              </w:rPr>
              <w:t>Users, portfolio items, verification state, admin audit events</w:t>
            </w:r>
          </w:p>
        </w:tc>
      </w:tr>
      <w:tr>
        <w:tc>
          <w:tcPr>
            <w:tcW w:type="dxa" w:w="3312"/>
            <w:vAlign w:val="center"/>
            <w:shd w:fill="F1F5F9"/>
          </w:tcPr>
          <w:p>
            <w:pPr>
              <w:spacing w:after="20"/>
            </w:pPr>
            <w:r/>
            <w:r>
              <w:rPr>
                <w:b w:val="0"/>
                <w:sz w:val="17"/>
              </w:rPr>
              <w:t>Authentication</w:t>
            </w:r>
          </w:p>
        </w:tc>
        <w:tc>
          <w:tcPr>
            <w:tcW w:type="dxa" w:w="3312"/>
            <w:vAlign w:val="center"/>
            <w:shd w:fill="F1F5F9"/>
          </w:tcPr>
          <w:p>
            <w:pPr>
              <w:spacing w:after="20"/>
            </w:pPr>
            <w:r/>
            <w:r>
              <w:rPr>
                <w:b w:val="0"/>
                <w:sz w:val="17"/>
              </w:rPr>
              <w:t>Choose one approach: Auth.js/NextAuth.js or custom secure session</w:t>
            </w:r>
          </w:p>
        </w:tc>
        <w:tc>
          <w:tcPr>
            <w:tcW w:type="dxa" w:w="3312"/>
            <w:vAlign w:val="center"/>
            <w:shd w:fill="F1F5F9"/>
          </w:tcPr>
          <w:p>
            <w:pPr>
              <w:spacing w:after="20"/>
            </w:pPr>
            <w:r/>
            <w:r>
              <w:rPr>
                <w:b w:val="0"/>
                <w:sz w:val="17"/>
              </w:rPr>
              <w:t>Session creation, expiry, refresh, logout</w:t>
            </w:r>
          </w:p>
        </w:tc>
      </w:tr>
      <w:tr>
        <w:tc>
          <w:tcPr>
            <w:tcW w:type="dxa" w:w="3312"/>
            <w:vAlign w:val="center"/>
          </w:tcPr>
          <w:p>
            <w:pPr>
              <w:spacing w:after="20"/>
            </w:pPr>
            <w:r/>
            <w:r>
              <w:rPr>
                <w:b w:val="0"/>
                <w:sz w:val="17"/>
              </w:rPr>
              <w:t>Password hashing</w:t>
            </w:r>
          </w:p>
        </w:tc>
        <w:tc>
          <w:tcPr>
            <w:tcW w:type="dxa" w:w="3312"/>
            <w:vAlign w:val="center"/>
          </w:tcPr>
          <w:p>
            <w:pPr>
              <w:spacing w:after="20"/>
            </w:pPr>
            <w:r/>
            <w:r>
              <w:rPr>
                <w:b w:val="0"/>
                <w:sz w:val="17"/>
              </w:rPr>
              <w:t>bcrypt or Argon2 library</w:t>
            </w:r>
          </w:p>
        </w:tc>
        <w:tc>
          <w:tcPr>
            <w:tcW w:type="dxa" w:w="3312"/>
            <w:vAlign w:val="center"/>
          </w:tcPr>
          <w:p>
            <w:pPr>
              <w:spacing w:after="20"/>
            </w:pPr>
            <w:r/>
            <w:r>
              <w:rPr>
                <w:b w:val="0"/>
                <w:sz w:val="17"/>
              </w:rPr>
              <w:t>Store password hash only</w:t>
            </w:r>
          </w:p>
        </w:tc>
      </w:tr>
      <w:tr>
        <w:tc>
          <w:tcPr>
            <w:tcW w:type="dxa" w:w="3312"/>
            <w:vAlign w:val="center"/>
            <w:shd w:fill="F1F5F9"/>
          </w:tcPr>
          <w:p>
            <w:pPr>
              <w:spacing w:after="20"/>
            </w:pPr>
            <w:r/>
            <w:r>
              <w:rPr>
                <w:b w:val="0"/>
                <w:sz w:val="17"/>
              </w:rPr>
              <w:t>Uploads</w:t>
            </w:r>
          </w:p>
        </w:tc>
        <w:tc>
          <w:tcPr>
            <w:tcW w:type="dxa" w:w="3312"/>
            <w:vAlign w:val="center"/>
            <w:shd w:fill="F1F5F9"/>
          </w:tcPr>
          <w:p>
            <w:pPr>
              <w:spacing w:after="20"/>
            </w:pPr>
            <w:r/>
            <w:r>
              <w:rPr>
                <w:b w:val="0"/>
                <w:sz w:val="17"/>
              </w:rPr>
              <w:t>Cloudinary or another approved private/public storage setup</w:t>
            </w:r>
          </w:p>
        </w:tc>
        <w:tc>
          <w:tcPr>
            <w:tcW w:type="dxa" w:w="3312"/>
            <w:vAlign w:val="center"/>
            <w:shd w:fill="F1F5F9"/>
          </w:tcPr>
          <w:p>
            <w:pPr>
              <w:spacing w:after="20"/>
            </w:pPr>
            <w:r/>
            <w:r>
              <w:rPr>
                <w:b w:val="0"/>
                <w:sz w:val="17"/>
              </w:rPr>
              <w:t>Portfolio media and verification documents with different privacy rules</w:t>
            </w:r>
          </w:p>
        </w:tc>
      </w:tr>
      <w:tr>
        <w:tc>
          <w:tcPr>
            <w:tcW w:type="dxa" w:w="3312"/>
            <w:vAlign w:val="center"/>
          </w:tcPr>
          <w:p>
            <w:pPr>
              <w:spacing w:after="20"/>
            </w:pPr>
            <w:r/>
            <w:r>
              <w:rPr>
                <w:b w:val="0"/>
                <w:sz w:val="17"/>
              </w:rPr>
              <w:t>Validation</w:t>
            </w:r>
          </w:p>
        </w:tc>
        <w:tc>
          <w:tcPr>
            <w:tcW w:type="dxa" w:w="3312"/>
            <w:vAlign w:val="center"/>
          </w:tcPr>
          <w:p>
            <w:pPr>
              <w:spacing w:after="20"/>
            </w:pPr>
            <w:r/>
            <w:r>
              <w:rPr>
                <w:b w:val="0"/>
                <w:sz w:val="17"/>
              </w:rPr>
              <w:t>Zod on server and optionally client</w:t>
            </w:r>
          </w:p>
        </w:tc>
        <w:tc>
          <w:tcPr>
            <w:tcW w:type="dxa" w:w="3312"/>
            <w:vAlign w:val="center"/>
          </w:tcPr>
          <w:p>
            <w:pPr>
              <w:spacing w:after="20"/>
            </w:pPr>
            <w:r/>
            <w:r>
              <w:rPr>
                <w:b w:val="0"/>
                <w:sz w:val="17"/>
              </w:rPr>
              <w:t>Validate request payloads and provide useful errors</w:t>
            </w:r>
          </w:p>
        </w:tc>
      </w:tr>
      <w:tr>
        <w:tc>
          <w:tcPr>
            <w:tcW w:type="dxa" w:w="3312"/>
            <w:vAlign w:val="center"/>
            <w:shd w:fill="F1F5F9"/>
          </w:tcPr>
          <w:p>
            <w:pPr>
              <w:spacing w:after="20"/>
            </w:pPr>
            <w:r/>
            <w:r>
              <w:rPr>
                <w:b w:val="0"/>
                <w:sz w:val="17"/>
              </w:rPr>
              <w:t>Version control</w:t>
            </w:r>
          </w:p>
        </w:tc>
        <w:tc>
          <w:tcPr>
            <w:tcW w:type="dxa" w:w="3312"/>
            <w:vAlign w:val="center"/>
            <w:shd w:fill="F1F5F9"/>
          </w:tcPr>
          <w:p>
            <w:pPr>
              <w:spacing w:after="20"/>
            </w:pPr>
            <w:r/>
            <w:r>
              <w:rPr>
                <w:b w:val="0"/>
                <w:sz w:val="17"/>
              </w:rPr>
              <w:t>Git + GitHub</w:t>
            </w:r>
          </w:p>
        </w:tc>
        <w:tc>
          <w:tcPr>
            <w:tcW w:type="dxa" w:w="3312"/>
            <w:vAlign w:val="center"/>
            <w:shd w:fill="F1F5F9"/>
          </w:tcPr>
          <w:p>
            <w:pPr>
              <w:spacing w:after="20"/>
            </w:pPr>
            <w:r/>
            <w:r>
              <w:rPr>
                <w:b w:val="0"/>
                <w:sz w:val="17"/>
              </w:rPr>
              <w:t>Branches, pull requests, reviews, issue tracking</w:t>
            </w:r>
          </w:p>
        </w:tc>
      </w:tr>
    </w:tbl>
    <w:p/>
    <w:p>
      <w:r>
        <w:t>The proposal suggests NextAuth.js, Cloudinary, and Zod as optional additions. Confirm the team's exact versions and authentication approach before implementation; avoid mixing multiple competing session systems.</w:t>
      </w:r>
    </w:p>
    <w:p>
      <w:pPr>
        <w:pStyle w:val="Heading1"/>
      </w:pPr>
      <w:r>
        <w:t>5. Suggested Project Structure</w:t>
      </w:r>
    </w:p>
    <w:p>
      <w:r>
        <w:rPr>
          <w:rFonts w:ascii="Consolas" w:hAnsi="Consolas"/>
          <w:sz w:val="16"/>
        </w:rPr>
        <w:t>src/</w:t>
        <w:br/>
        <w:t xml:space="preserve">  app/</w:t>
        <w:br/>
        <w:t xml:space="preserve">    (auth)/</w:t>
        <w:br/>
        <w:t xml:space="preserve">      register/page.tsx</w:t>
        <w:br/>
        <w:t xml:space="preserve">      login/page.tsx</w:t>
        <w:br/>
        <w:t xml:space="preserve">      forgot-password/page.tsx</w:t>
        <w:br/>
        <w:t xml:space="preserve">    dashboard/page.tsx</w:t>
        <w:br/>
        <w:t xml:space="preserve">    profile/page.tsx</w:t>
        <w:br/>
        <w:t xml:space="preserve">    portfolio/page.tsx</w:t>
        <w:br/>
        <w:t xml:space="preserve">    users/[userId]/portfolio/page.tsx</w:t>
        <w:br/>
        <w:t xml:space="preserve">    admin/</w:t>
        <w:br/>
        <w:t xml:space="preserve">      page.tsx</w:t>
        <w:br/>
        <w:t xml:space="preserve">      users/page.tsx</w:t>
        <w:br/>
        <w:t xml:space="preserve">      jobs/page.tsx</w:t>
        <w:br/>
        <w:t xml:space="preserve">      reports/page.tsx</w:t>
        <w:br/>
        <w:t xml:space="preserve">      disputes/page.tsx</w:t>
        <w:br/>
        <w:t xml:space="preserve">      verification/page.tsx</w:t>
        <w:br/>
        <w:t xml:space="preserve">    api/</w:t>
        <w:br/>
        <w:t xml:space="preserve">      auth/register/route.ts</w:t>
        <w:br/>
        <w:t xml:space="preserve">      auth/login/route.ts          # only if using custom auth</w:t>
        <w:br/>
        <w:t xml:space="preserve">      auth/logout/route.ts         # only if using custom auth</w:t>
        <w:br/>
        <w:t xml:space="preserve">      users/me/route.ts</w:t>
        <w:br/>
        <w:t xml:space="preserve">      users/[userId]/route.ts</w:t>
        <w:br/>
        <w:t xml:space="preserve">      verification/email/route.ts</w:t>
        <w:br/>
        <w:t xml:space="preserve">      verification/phone/route.ts</w:t>
        <w:br/>
        <w:t xml:space="preserve">      verification/student-id/route.ts</w:t>
        <w:br/>
        <w:t xml:space="preserve">      portfolio/route.ts</w:t>
        <w:br/>
        <w:t xml:space="preserve">      portfolio/[itemId]/route.ts</w:t>
        <w:br/>
        <w:t xml:space="preserve">      admin/users/route.ts</w:t>
        <w:br/>
        <w:t xml:space="preserve">      admin/users/[userId]/route.ts</w:t>
        <w:br/>
        <w:t xml:space="preserve">  components/</w:t>
        <w:br/>
        <w:t xml:space="preserve">    auth/</w:t>
        <w:br/>
        <w:t xml:space="preserve">    profile/</w:t>
        <w:br/>
        <w:t xml:space="preserve">    portfolio/</w:t>
        <w:br/>
        <w:t xml:space="preserve">    admin/</w:t>
        <w:br/>
        <w:t xml:space="preserve">    ui/</w:t>
        <w:br/>
        <w:t xml:space="preserve">  lib/</w:t>
        <w:br/>
        <w:t xml:space="preserve">    db.ts</w:t>
        <w:br/>
        <w:t xml:space="preserve">    auth.ts</w:t>
        <w:br/>
        <w:t xml:space="preserve">    permissions.ts</w:t>
        <w:br/>
        <w:t xml:space="preserve">    validation/</w:t>
        <w:br/>
        <w:t xml:space="preserve">    audit.ts</w:t>
        <w:br/>
        <w:t xml:space="preserve">  models/</w:t>
        <w:br/>
        <w:t xml:space="preserve">    User.ts</w:t>
        <w:br/>
        <w:t xml:space="preserve">    PortfolioItem.ts</w:t>
        <w:br/>
        <w:t xml:space="preserve">    VerificationRequest.ts</w:t>
        <w:br/>
        <w:t xml:space="preserve">    AdminAuditLog.ts</w:t>
        <w:br/>
        <w:t xml:space="preserve">  types/</w:t>
        <w:br/>
        <w:t xml:space="preserve">    user.ts</w:t>
        <w:br/>
        <w:t xml:space="preserve">    portfolio.ts</w:t>
      </w:r>
    </w:p>
    <w:p>
      <w:r>
        <w:t>This is a suggested structure, not a mandatory Next.js layout. Adjust paths to match the project already created. If your project uses a root-level app/ folder instead of src/app/, keep the same concepts and adapt the paths.</w:t>
      </w:r>
    </w:p>
    <w:p>
      <w:pPr>
        <w:pStyle w:val="Heading1"/>
      </w:pPr>
      <w:r>
        <w:t>6. Data Model Design</w:t>
      </w:r>
    </w:p>
    <w:p>
      <w:pPr>
        <w:pStyle w:val="Heading2"/>
      </w:pPr>
      <w:r>
        <w:t>6.1 User collection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Field</w:t>
            </w:r>
          </w:p>
        </w:tc>
        <w:tc>
          <w:tcPr>
            <w:tcW w:type="dxa" w:w="3312"/>
            <w:vAlign w:val="center"/>
            <w:shd w:fill="163A5F"/>
          </w:tcPr>
          <w:p>
            <w:pPr>
              <w:spacing w:after="20"/>
            </w:pPr>
            <w:r/>
            <w:r>
              <w:rPr>
                <w:b/>
                <w:color w:val="FFFFFF"/>
                <w:sz w:val="17"/>
              </w:rPr>
              <w:t>Type / example</w:t>
            </w:r>
          </w:p>
        </w:tc>
        <w:tc>
          <w:tcPr>
            <w:tcW w:type="dxa" w:w="3312"/>
            <w:vAlign w:val="center"/>
            <w:shd w:fill="163A5F"/>
          </w:tcPr>
          <w:p>
            <w:pPr>
              <w:spacing w:after="20"/>
            </w:pPr>
            <w:r/>
            <w:r>
              <w:rPr>
                <w:b/>
                <w:color w:val="FFFFFF"/>
                <w:sz w:val="17"/>
              </w:rPr>
              <w:t>Notes</w:t>
            </w:r>
          </w:p>
        </w:tc>
      </w:tr>
      <w:tr>
        <w:tc>
          <w:tcPr>
            <w:tcW w:type="dxa" w:w="3312"/>
            <w:vAlign w:val="center"/>
          </w:tcPr>
          <w:p>
            <w:pPr>
              <w:spacing w:after="20"/>
            </w:pPr>
            <w:r/>
            <w:r>
              <w:rPr>
                <w:b w:val="0"/>
                <w:sz w:val="17"/>
              </w:rPr>
              <w:t>_id</w:t>
            </w:r>
          </w:p>
        </w:tc>
        <w:tc>
          <w:tcPr>
            <w:tcW w:type="dxa" w:w="3312"/>
            <w:vAlign w:val="center"/>
          </w:tcPr>
          <w:p>
            <w:pPr>
              <w:spacing w:after="20"/>
            </w:pPr>
            <w:r/>
            <w:r>
              <w:rPr>
                <w:b w:val="0"/>
                <w:sz w:val="17"/>
              </w:rPr>
              <w:t>ObjectId</w:t>
            </w:r>
          </w:p>
        </w:tc>
        <w:tc>
          <w:tcPr>
            <w:tcW w:type="dxa" w:w="3312"/>
            <w:vAlign w:val="center"/>
          </w:tcPr>
          <w:p>
            <w:pPr>
              <w:spacing w:after="20"/>
            </w:pPr>
            <w:r/>
            <w:r>
              <w:rPr>
                <w:b w:val="0"/>
                <w:sz w:val="17"/>
              </w:rPr>
              <w:t>MongoDB primary identifier</w:t>
            </w:r>
          </w:p>
        </w:tc>
      </w:tr>
      <w:tr>
        <w:tc>
          <w:tcPr>
            <w:tcW w:type="dxa" w:w="3312"/>
            <w:vAlign w:val="center"/>
            <w:shd w:fill="F1F5F9"/>
          </w:tcPr>
          <w:p>
            <w:pPr>
              <w:spacing w:after="20"/>
            </w:pPr>
            <w:r/>
            <w:r>
              <w:rPr>
                <w:b w:val="0"/>
                <w:sz w:val="17"/>
              </w:rPr>
              <w:t>name</w:t>
            </w:r>
          </w:p>
        </w:tc>
        <w:tc>
          <w:tcPr>
            <w:tcW w:type="dxa" w:w="3312"/>
            <w:vAlign w:val="center"/>
            <w:shd w:fill="F1F5F9"/>
          </w:tcPr>
          <w:p>
            <w:pPr>
              <w:spacing w:after="20"/>
            </w:pPr>
            <w:r/>
            <w:r>
              <w:rPr>
                <w:b w:val="0"/>
                <w:sz w:val="17"/>
              </w:rPr>
              <w:t>String</w:t>
            </w:r>
          </w:p>
        </w:tc>
        <w:tc>
          <w:tcPr>
            <w:tcW w:type="dxa" w:w="3312"/>
            <w:vAlign w:val="center"/>
            <w:shd w:fill="F1F5F9"/>
          </w:tcPr>
          <w:p>
            <w:pPr>
              <w:spacing w:after="20"/>
            </w:pPr>
            <w:r/>
            <w:r>
              <w:rPr>
                <w:b w:val="0"/>
                <w:sz w:val="17"/>
              </w:rPr>
              <w:t>Required; trim and length-limit</w:t>
            </w:r>
          </w:p>
        </w:tc>
      </w:tr>
      <w:tr>
        <w:tc>
          <w:tcPr>
            <w:tcW w:type="dxa" w:w="3312"/>
            <w:vAlign w:val="center"/>
          </w:tcPr>
          <w:p>
            <w:pPr>
              <w:spacing w:after="20"/>
            </w:pPr>
            <w:r/>
            <w:r>
              <w:rPr>
                <w:b w:val="0"/>
                <w:sz w:val="17"/>
              </w:rPr>
              <w:t>email</w:t>
            </w:r>
          </w:p>
        </w:tc>
        <w:tc>
          <w:tcPr>
            <w:tcW w:type="dxa" w:w="3312"/>
            <w:vAlign w:val="center"/>
          </w:tcPr>
          <w:p>
            <w:pPr>
              <w:spacing w:after="20"/>
            </w:pPr>
            <w:r/>
            <w:r>
              <w:rPr>
                <w:b w:val="0"/>
                <w:sz w:val="17"/>
              </w:rPr>
              <w:t>String</w:t>
            </w:r>
          </w:p>
        </w:tc>
        <w:tc>
          <w:tcPr>
            <w:tcW w:type="dxa" w:w="3312"/>
            <w:vAlign w:val="center"/>
          </w:tcPr>
          <w:p>
            <w:pPr>
              <w:spacing w:after="20"/>
            </w:pPr>
            <w:r/>
            <w:r>
              <w:rPr>
                <w:b w:val="0"/>
                <w:sz w:val="17"/>
              </w:rPr>
              <w:t>Required; lowercase/normalized; unique index</w:t>
            </w:r>
          </w:p>
        </w:tc>
      </w:tr>
      <w:tr>
        <w:tc>
          <w:tcPr>
            <w:tcW w:type="dxa" w:w="3312"/>
            <w:vAlign w:val="center"/>
            <w:shd w:fill="F1F5F9"/>
          </w:tcPr>
          <w:p>
            <w:pPr>
              <w:spacing w:after="20"/>
            </w:pPr>
            <w:r/>
            <w:r>
              <w:rPr>
                <w:b w:val="0"/>
                <w:sz w:val="17"/>
              </w:rPr>
              <w:t>phone</w:t>
            </w:r>
          </w:p>
        </w:tc>
        <w:tc>
          <w:tcPr>
            <w:tcW w:type="dxa" w:w="3312"/>
            <w:vAlign w:val="center"/>
            <w:shd w:fill="F1F5F9"/>
          </w:tcPr>
          <w:p>
            <w:pPr>
              <w:spacing w:after="20"/>
            </w:pPr>
            <w:r/>
            <w:r>
              <w:rPr>
                <w:b w:val="0"/>
                <w:sz w:val="17"/>
              </w:rPr>
              <w:t>String | null</w:t>
            </w:r>
          </w:p>
        </w:tc>
        <w:tc>
          <w:tcPr>
            <w:tcW w:type="dxa" w:w="3312"/>
            <w:vAlign w:val="center"/>
            <w:shd w:fill="F1F5F9"/>
          </w:tcPr>
          <w:p>
            <w:pPr>
              <w:spacing w:after="20"/>
            </w:pPr>
            <w:r/>
            <w:r>
              <w:rPr>
                <w:b w:val="0"/>
                <w:sz w:val="17"/>
              </w:rPr>
              <w:t>Optional or required according to team decision; normalize</w:t>
            </w:r>
          </w:p>
        </w:tc>
      </w:tr>
      <w:tr>
        <w:tc>
          <w:tcPr>
            <w:tcW w:type="dxa" w:w="3312"/>
            <w:vAlign w:val="center"/>
          </w:tcPr>
          <w:p>
            <w:pPr>
              <w:spacing w:after="20"/>
            </w:pPr>
            <w:r/>
            <w:r>
              <w:rPr>
                <w:b w:val="0"/>
                <w:sz w:val="17"/>
              </w:rPr>
              <w:t>passwordHash</w:t>
            </w:r>
          </w:p>
        </w:tc>
        <w:tc>
          <w:tcPr>
            <w:tcW w:type="dxa" w:w="3312"/>
            <w:vAlign w:val="center"/>
          </w:tcPr>
          <w:p>
            <w:pPr>
              <w:spacing w:after="20"/>
            </w:pPr>
            <w:r/>
            <w:r>
              <w:rPr>
                <w:b w:val="0"/>
                <w:sz w:val="17"/>
              </w:rPr>
              <w:t>String</w:t>
            </w:r>
          </w:p>
        </w:tc>
        <w:tc>
          <w:tcPr>
            <w:tcW w:type="dxa" w:w="3312"/>
            <w:vAlign w:val="center"/>
          </w:tcPr>
          <w:p>
            <w:pPr>
              <w:spacing w:after="20"/>
            </w:pPr>
            <w:r/>
            <w:r>
              <w:rPr>
                <w:b w:val="0"/>
                <w:sz w:val="17"/>
              </w:rPr>
              <w:t>Never return from API; never store plain password</w:t>
            </w:r>
          </w:p>
        </w:tc>
      </w:tr>
      <w:tr>
        <w:tc>
          <w:tcPr>
            <w:tcW w:type="dxa" w:w="3312"/>
            <w:vAlign w:val="center"/>
            <w:shd w:fill="F1F5F9"/>
          </w:tcPr>
          <w:p>
            <w:pPr>
              <w:spacing w:after="20"/>
            </w:pPr>
            <w:r/>
            <w:r>
              <w:rPr>
                <w:b w:val="0"/>
                <w:sz w:val="17"/>
              </w:rPr>
              <w:t>role</w:t>
            </w:r>
          </w:p>
        </w:tc>
        <w:tc>
          <w:tcPr>
            <w:tcW w:type="dxa" w:w="3312"/>
            <w:vAlign w:val="center"/>
            <w:shd w:fill="F1F5F9"/>
          </w:tcPr>
          <w:p>
            <w:pPr>
              <w:spacing w:after="20"/>
            </w:pPr>
            <w:r/>
            <w:r>
              <w:rPr>
                <w:b w:val="0"/>
                <w:sz w:val="17"/>
              </w:rPr>
              <w:t>student | employer | admin</w:t>
            </w:r>
          </w:p>
        </w:tc>
        <w:tc>
          <w:tcPr>
            <w:tcW w:type="dxa" w:w="3312"/>
            <w:vAlign w:val="center"/>
            <w:shd w:fill="F1F5F9"/>
          </w:tcPr>
          <w:p>
            <w:pPr>
              <w:spacing w:after="20"/>
            </w:pPr>
            <w:r/>
            <w:r>
              <w:rPr>
                <w:b w:val="0"/>
                <w:sz w:val="17"/>
              </w:rPr>
              <w:t>Server-controlled; public registration permits student/employer only</w:t>
            </w:r>
          </w:p>
        </w:tc>
      </w:tr>
      <w:tr>
        <w:tc>
          <w:tcPr>
            <w:tcW w:type="dxa" w:w="3312"/>
            <w:vAlign w:val="center"/>
          </w:tcPr>
          <w:p>
            <w:pPr>
              <w:spacing w:after="20"/>
            </w:pPr>
            <w:r/>
            <w:r>
              <w:rPr>
                <w:b w:val="0"/>
                <w:sz w:val="17"/>
              </w:rPr>
              <w:t>status</w:t>
            </w:r>
          </w:p>
        </w:tc>
        <w:tc>
          <w:tcPr>
            <w:tcW w:type="dxa" w:w="3312"/>
            <w:vAlign w:val="center"/>
          </w:tcPr>
          <w:p>
            <w:pPr>
              <w:spacing w:after="20"/>
            </w:pPr>
            <w:r/>
            <w:r>
              <w:rPr>
                <w:b w:val="0"/>
                <w:sz w:val="17"/>
              </w:rPr>
              <w:t>active | suspended | deleted</w:t>
            </w:r>
          </w:p>
        </w:tc>
        <w:tc>
          <w:tcPr>
            <w:tcW w:type="dxa" w:w="3312"/>
            <w:vAlign w:val="center"/>
          </w:tcPr>
          <w:p>
            <w:pPr>
              <w:spacing w:after="20"/>
            </w:pPr>
            <w:r/>
            <w:r>
              <w:rPr>
                <w:b w:val="0"/>
                <w:sz w:val="17"/>
              </w:rPr>
              <w:t>Account moderation state</w:t>
            </w:r>
          </w:p>
        </w:tc>
      </w:tr>
      <w:tr>
        <w:tc>
          <w:tcPr>
            <w:tcW w:type="dxa" w:w="3312"/>
            <w:vAlign w:val="center"/>
            <w:shd w:fill="F1F5F9"/>
          </w:tcPr>
          <w:p>
            <w:pPr>
              <w:spacing w:after="20"/>
            </w:pPr>
            <w:r/>
            <w:r>
              <w:rPr>
                <w:b w:val="0"/>
                <w:sz w:val="17"/>
              </w:rPr>
              <w:t>emailVerifiedAt</w:t>
            </w:r>
          </w:p>
        </w:tc>
        <w:tc>
          <w:tcPr>
            <w:tcW w:type="dxa" w:w="3312"/>
            <w:vAlign w:val="center"/>
            <w:shd w:fill="F1F5F9"/>
          </w:tcPr>
          <w:p>
            <w:pPr>
              <w:spacing w:after="20"/>
            </w:pPr>
            <w:r/>
            <w:r>
              <w:rPr>
                <w:b w:val="0"/>
                <w:sz w:val="17"/>
              </w:rPr>
              <w:t>Date | null</w:t>
            </w:r>
          </w:p>
        </w:tc>
        <w:tc>
          <w:tcPr>
            <w:tcW w:type="dxa" w:w="3312"/>
            <w:vAlign w:val="center"/>
            <w:shd w:fill="F1F5F9"/>
          </w:tcPr>
          <w:p>
            <w:pPr>
              <w:spacing w:after="20"/>
            </w:pPr>
            <w:r/>
            <w:r>
              <w:rPr>
                <w:b w:val="0"/>
                <w:sz w:val="17"/>
              </w:rPr>
              <w:t>Contact verification timestamp</w:t>
            </w:r>
          </w:p>
        </w:tc>
      </w:tr>
      <w:tr>
        <w:tc>
          <w:tcPr>
            <w:tcW w:type="dxa" w:w="3312"/>
            <w:vAlign w:val="center"/>
          </w:tcPr>
          <w:p>
            <w:pPr>
              <w:spacing w:after="20"/>
            </w:pPr>
            <w:r/>
            <w:r>
              <w:rPr>
                <w:b w:val="0"/>
                <w:sz w:val="17"/>
              </w:rPr>
              <w:t>phoneVerifiedAt</w:t>
            </w:r>
          </w:p>
        </w:tc>
        <w:tc>
          <w:tcPr>
            <w:tcW w:type="dxa" w:w="3312"/>
            <w:vAlign w:val="center"/>
          </w:tcPr>
          <w:p>
            <w:pPr>
              <w:spacing w:after="20"/>
            </w:pPr>
            <w:r/>
            <w:r>
              <w:rPr>
                <w:b w:val="0"/>
                <w:sz w:val="17"/>
              </w:rPr>
              <w:t>Date | null</w:t>
            </w:r>
          </w:p>
        </w:tc>
        <w:tc>
          <w:tcPr>
            <w:tcW w:type="dxa" w:w="3312"/>
            <w:vAlign w:val="center"/>
          </w:tcPr>
          <w:p>
            <w:pPr>
              <w:spacing w:after="20"/>
            </w:pPr>
            <w:r/>
            <w:r>
              <w:rPr>
                <w:b w:val="0"/>
                <w:sz w:val="17"/>
              </w:rPr>
              <w:t>Contact verification timestamp</w:t>
            </w:r>
          </w:p>
        </w:tc>
      </w:tr>
      <w:tr>
        <w:tc>
          <w:tcPr>
            <w:tcW w:type="dxa" w:w="3312"/>
            <w:vAlign w:val="center"/>
            <w:shd w:fill="F1F5F9"/>
          </w:tcPr>
          <w:p>
            <w:pPr>
              <w:spacing w:after="20"/>
            </w:pPr>
            <w:r/>
            <w:r>
              <w:rPr>
                <w:b w:val="0"/>
                <w:sz w:val="17"/>
              </w:rPr>
              <w:t>studentVerificationStatus</w:t>
            </w:r>
          </w:p>
        </w:tc>
        <w:tc>
          <w:tcPr>
            <w:tcW w:type="dxa" w:w="3312"/>
            <w:vAlign w:val="center"/>
            <w:shd w:fill="F1F5F9"/>
          </w:tcPr>
          <w:p>
            <w:pPr>
              <w:spacing w:after="20"/>
            </w:pPr>
            <w:r/>
            <w:r>
              <w:rPr>
                <w:b w:val="0"/>
                <w:sz w:val="17"/>
              </w:rPr>
              <w:t>not_started | pending | verified | rejected</w:t>
            </w:r>
          </w:p>
        </w:tc>
        <w:tc>
          <w:tcPr>
            <w:tcW w:type="dxa" w:w="3312"/>
            <w:vAlign w:val="center"/>
            <w:shd w:fill="F1F5F9"/>
          </w:tcPr>
          <w:p>
            <w:pPr>
              <w:spacing w:after="20"/>
            </w:pPr>
            <w:r/>
            <w:r>
              <w:rPr>
                <w:b w:val="0"/>
                <w:sz w:val="17"/>
              </w:rPr>
              <w:t>Applies to student verification</w:t>
            </w:r>
          </w:p>
        </w:tc>
      </w:tr>
      <w:tr>
        <w:tc>
          <w:tcPr>
            <w:tcW w:type="dxa" w:w="3312"/>
            <w:vAlign w:val="center"/>
          </w:tcPr>
          <w:p>
            <w:pPr>
              <w:spacing w:after="20"/>
            </w:pPr>
            <w:r/>
            <w:r>
              <w:rPr>
                <w:b w:val="0"/>
                <w:sz w:val="17"/>
              </w:rPr>
              <w:t>avatarUrl</w:t>
            </w:r>
          </w:p>
        </w:tc>
        <w:tc>
          <w:tcPr>
            <w:tcW w:type="dxa" w:w="3312"/>
            <w:vAlign w:val="center"/>
          </w:tcPr>
          <w:p>
            <w:pPr>
              <w:spacing w:after="20"/>
            </w:pPr>
            <w:r/>
            <w:r>
              <w:rPr>
                <w:b w:val="0"/>
                <w:sz w:val="17"/>
              </w:rPr>
              <w:t>String | null</w:t>
            </w:r>
          </w:p>
        </w:tc>
        <w:tc>
          <w:tcPr>
            <w:tcW w:type="dxa" w:w="3312"/>
            <w:vAlign w:val="center"/>
          </w:tcPr>
          <w:p>
            <w:pPr>
              <w:spacing w:after="20"/>
            </w:pPr>
            <w:r/>
            <w:r>
              <w:rPr>
                <w:b w:val="0"/>
                <w:sz w:val="17"/>
              </w:rPr>
              <w:t>Use validated upload URL</w:t>
            </w:r>
          </w:p>
        </w:tc>
      </w:tr>
      <w:tr>
        <w:tc>
          <w:tcPr>
            <w:tcW w:type="dxa" w:w="3312"/>
            <w:vAlign w:val="center"/>
            <w:shd w:fill="F1F5F9"/>
          </w:tcPr>
          <w:p>
            <w:pPr>
              <w:spacing w:after="20"/>
            </w:pPr>
            <w:r/>
            <w:r>
              <w:rPr>
                <w:b w:val="0"/>
                <w:sz w:val="17"/>
              </w:rPr>
              <w:t>bio</w:t>
            </w:r>
          </w:p>
        </w:tc>
        <w:tc>
          <w:tcPr>
            <w:tcW w:type="dxa" w:w="3312"/>
            <w:vAlign w:val="center"/>
            <w:shd w:fill="F1F5F9"/>
          </w:tcPr>
          <w:p>
            <w:pPr>
              <w:spacing w:after="20"/>
            </w:pPr>
            <w:r/>
            <w:r>
              <w:rPr>
                <w:b w:val="0"/>
                <w:sz w:val="17"/>
              </w:rPr>
              <w:t>String | null</w:t>
            </w:r>
          </w:p>
        </w:tc>
        <w:tc>
          <w:tcPr>
            <w:tcW w:type="dxa" w:w="3312"/>
            <w:vAlign w:val="center"/>
            <w:shd w:fill="F1F5F9"/>
          </w:tcPr>
          <w:p>
            <w:pPr>
              <w:spacing w:after="20"/>
            </w:pPr>
            <w:r/>
            <w:r>
              <w:rPr>
                <w:b w:val="0"/>
                <w:sz w:val="17"/>
              </w:rPr>
              <w:t>Public profile summary; length-limited</w:t>
            </w:r>
          </w:p>
        </w:tc>
      </w:tr>
      <w:tr>
        <w:tc>
          <w:tcPr>
            <w:tcW w:type="dxa" w:w="3312"/>
            <w:vAlign w:val="center"/>
          </w:tcPr>
          <w:p>
            <w:pPr>
              <w:spacing w:after="20"/>
            </w:pPr>
            <w:r/>
            <w:r>
              <w:rPr>
                <w:b w:val="0"/>
                <w:sz w:val="17"/>
              </w:rPr>
              <w:t>createdAt / updatedAt</w:t>
            </w:r>
          </w:p>
        </w:tc>
        <w:tc>
          <w:tcPr>
            <w:tcW w:type="dxa" w:w="3312"/>
            <w:vAlign w:val="center"/>
          </w:tcPr>
          <w:p>
            <w:pPr>
              <w:spacing w:after="20"/>
            </w:pPr>
            <w:r/>
            <w:r>
              <w:rPr>
                <w:b w:val="0"/>
                <w:sz w:val="17"/>
              </w:rPr>
              <w:t>Date</w:t>
            </w:r>
          </w:p>
        </w:tc>
        <w:tc>
          <w:tcPr>
            <w:tcW w:type="dxa" w:w="3312"/>
            <w:vAlign w:val="center"/>
          </w:tcPr>
          <w:p>
            <w:pPr>
              <w:spacing w:after="20"/>
            </w:pPr>
            <w:r/>
            <w:r>
              <w:rPr>
                <w:b w:val="0"/>
                <w:sz w:val="17"/>
              </w:rPr>
              <w:t>Automatic timestamps</w:t>
            </w:r>
          </w:p>
        </w:tc>
      </w:tr>
    </w:tbl>
    <w:p/>
    <w:p>
      <w:pPr>
        <w:pStyle w:val="Heading2"/>
      </w:pPr>
      <w:r>
        <w:t>6.2 PortfolioItem collection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Field</w:t>
            </w:r>
          </w:p>
        </w:tc>
        <w:tc>
          <w:tcPr>
            <w:tcW w:type="dxa" w:w="3312"/>
            <w:vAlign w:val="center"/>
            <w:shd w:fill="163A5F"/>
          </w:tcPr>
          <w:p>
            <w:pPr>
              <w:spacing w:after="20"/>
            </w:pPr>
            <w:r/>
            <w:r>
              <w:rPr>
                <w:b/>
                <w:color w:val="FFFFFF"/>
                <w:sz w:val="17"/>
              </w:rPr>
              <w:t>Type / example</w:t>
            </w:r>
          </w:p>
        </w:tc>
        <w:tc>
          <w:tcPr>
            <w:tcW w:type="dxa" w:w="3312"/>
            <w:vAlign w:val="center"/>
            <w:shd w:fill="163A5F"/>
          </w:tcPr>
          <w:p>
            <w:pPr>
              <w:spacing w:after="20"/>
            </w:pPr>
            <w:r/>
            <w:r>
              <w:rPr>
                <w:b/>
                <w:color w:val="FFFFFF"/>
                <w:sz w:val="17"/>
              </w:rPr>
              <w:t>Notes</w:t>
            </w:r>
          </w:p>
        </w:tc>
      </w:tr>
      <w:tr>
        <w:tc>
          <w:tcPr>
            <w:tcW w:type="dxa" w:w="3312"/>
            <w:vAlign w:val="center"/>
          </w:tcPr>
          <w:p>
            <w:pPr>
              <w:spacing w:after="20"/>
            </w:pPr>
            <w:r/>
            <w:r>
              <w:rPr>
                <w:b w:val="0"/>
                <w:sz w:val="17"/>
              </w:rPr>
              <w:t>_id</w:t>
            </w:r>
          </w:p>
        </w:tc>
        <w:tc>
          <w:tcPr>
            <w:tcW w:type="dxa" w:w="3312"/>
            <w:vAlign w:val="center"/>
          </w:tcPr>
          <w:p>
            <w:pPr>
              <w:spacing w:after="20"/>
            </w:pPr>
            <w:r/>
            <w:r>
              <w:rPr>
                <w:b w:val="0"/>
                <w:sz w:val="17"/>
              </w:rPr>
              <w:t>ObjectId</w:t>
            </w:r>
          </w:p>
        </w:tc>
        <w:tc>
          <w:tcPr>
            <w:tcW w:type="dxa" w:w="3312"/>
            <w:vAlign w:val="center"/>
          </w:tcPr>
          <w:p>
            <w:pPr>
              <w:spacing w:after="20"/>
            </w:pPr>
            <w:r/>
            <w:r>
              <w:rPr>
                <w:b w:val="0"/>
                <w:sz w:val="17"/>
              </w:rPr>
              <w:t>Primary identifier</w:t>
            </w:r>
          </w:p>
        </w:tc>
      </w:tr>
      <w:tr>
        <w:tc>
          <w:tcPr>
            <w:tcW w:type="dxa" w:w="3312"/>
            <w:vAlign w:val="center"/>
            <w:shd w:fill="F1F5F9"/>
          </w:tcPr>
          <w:p>
            <w:pPr>
              <w:spacing w:after="20"/>
            </w:pPr>
            <w:r/>
            <w:r>
              <w:rPr>
                <w:b w:val="0"/>
                <w:sz w:val="17"/>
              </w:rPr>
              <w:t>ownerId</w:t>
            </w:r>
          </w:p>
        </w:tc>
        <w:tc>
          <w:tcPr>
            <w:tcW w:type="dxa" w:w="3312"/>
            <w:vAlign w:val="center"/>
            <w:shd w:fill="F1F5F9"/>
          </w:tcPr>
          <w:p>
            <w:pPr>
              <w:spacing w:after="20"/>
            </w:pPr>
            <w:r/>
            <w:r>
              <w:rPr>
                <w:b w:val="0"/>
                <w:sz w:val="17"/>
              </w:rPr>
              <w:t>ObjectId</w:t>
            </w:r>
          </w:p>
        </w:tc>
        <w:tc>
          <w:tcPr>
            <w:tcW w:type="dxa" w:w="3312"/>
            <w:vAlign w:val="center"/>
            <w:shd w:fill="F1F5F9"/>
          </w:tcPr>
          <w:p>
            <w:pPr>
              <w:spacing w:after="20"/>
            </w:pPr>
            <w:r/>
            <w:r>
              <w:rPr>
                <w:b w:val="0"/>
                <w:sz w:val="17"/>
              </w:rPr>
              <w:t>Reference to User; indexed</w:t>
            </w:r>
          </w:p>
        </w:tc>
      </w:tr>
      <w:tr>
        <w:tc>
          <w:tcPr>
            <w:tcW w:type="dxa" w:w="3312"/>
            <w:vAlign w:val="center"/>
          </w:tcPr>
          <w:p>
            <w:pPr>
              <w:spacing w:after="20"/>
            </w:pPr>
            <w:r/>
            <w:r>
              <w:rPr>
                <w:b w:val="0"/>
                <w:sz w:val="17"/>
              </w:rPr>
              <w:t>title</w:t>
            </w:r>
          </w:p>
        </w:tc>
        <w:tc>
          <w:tcPr>
            <w:tcW w:type="dxa" w:w="3312"/>
            <w:vAlign w:val="center"/>
          </w:tcPr>
          <w:p>
            <w:pPr>
              <w:spacing w:after="20"/>
            </w:pPr>
            <w:r/>
            <w:r>
              <w:rPr>
                <w:b w:val="0"/>
                <w:sz w:val="17"/>
              </w:rPr>
              <w:t>String</w:t>
            </w:r>
          </w:p>
        </w:tc>
        <w:tc>
          <w:tcPr>
            <w:tcW w:type="dxa" w:w="3312"/>
            <w:vAlign w:val="center"/>
          </w:tcPr>
          <w:p>
            <w:pPr>
              <w:spacing w:after="20"/>
            </w:pPr>
            <w:r/>
            <w:r>
              <w:rPr>
                <w:b w:val="0"/>
                <w:sz w:val="17"/>
              </w:rPr>
              <w:t>Required</w:t>
            </w:r>
          </w:p>
        </w:tc>
      </w:tr>
      <w:tr>
        <w:tc>
          <w:tcPr>
            <w:tcW w:type="dxa" w:w="3312"/>
            <w:vAlign w:val="center"/>
            <w:shd w:fill="F1F5F9"/>
          </w:tcPr>
          <w:p>
            <w:pPr>
              <w:spacing w:after="20"/>
            </w:pPr>
            <w:r/>
            <w:r>
              <w:rPr>
                <w:b w:val="0"/>
                <w:sz w:val="17"/>
              </w:rPr>
              <w:t>description</w:t>
            </w:r>
          </w:p>
        </w:tc>
        <w:tc>
          <w:tcPr>
            <w:tcW w:type="dxa" w:w="3312"/>
            <w:vAlign w:val="center"/>
            <w:shd w:fill="F1F5F9"/>
          </w:tcPr>
          <w:p>
            <w:pPr>
              <w:spacing w:after="20"/>
            </w:pPr>
            <w:r/>
            <w:r>
              <w:rPr>
                <w:b w:val="0"/>
                <w:sz w:val="17"/>
              </w:rPr>
              <w:t>String</w:t>
            </w:r>
          </w:p>
        </w:tc>
        <w:tc>
          <w:tcPr>
            <w:tcW w:type="dxa" w:w="3312"/>
            <w:vAlign w:val="center"/>
            <w:shd w:fill="F1F5F9"/>
          </w:tcPr>
          <w:p>
            <w:pPr>
              <w:spacing w:after="20"/>
            </w:pPr>
            <w:r/>
            <w:r>
              <w:rPr>
                <w:b w:val="0"/>
                <w:sz w:val="17"/>
              </w:rPr>
              <w:t>Length-limited</w:t>
            </w:r>
          </w:p>
        </w:tc>
      </w:tr>
      <w:tr>
        <w:tc>
          <w:tcPr>
            <w:tcW w:type="dxa" w:w="3312"/>
            <w:vAlign w:val="center"/>
          </w:tcPr>
          <w:p>
            <w:pPr>
              <w:spacing w:after="20"/>
            </w:pPr>
            <w:r/>
            <w:r>
              <w:rPr>
                <w:b w:val="0"/>
                <w:sz w:val="17"/>
              </w:rPr>
              <w:t>skills</w:t>
            </w:r>
          </w:p>
        </w:tc>
        <w:tc>
          <w:tcPr>
            <w:tcW w:type="dxa" w:w="3312"/>
            <w:vAlign w:val="center"/>
          </w:tcPr>
          <w:p>
            <w:pPr>
              <w:spacing w:after="20"/>
            </w:pPr>
            <w:r/>
            <w:r>
              <w:rPr>
                <w:b w:val="0"/>
                <w:sz w:val="17"/>
              </w:rPr>
              <w:t>String[]</w:t>
            </w:r>
          </w:p>
        </w:tc>
        <w:tc>
          <w:tcPr>
            <w:tcW w:type="dxa" w:w="3312"/>
            <w:vAlign w:val="center"/>
          </w:tcPr>
          <w:p>
            <w:pPr>
              <w:spacing w:after="20"/>
            </w:pPr>
            <w:r/>
            <w:r>
              <w:rPr>
                <w:b w:val="0"/>
                <w:sz w:val="17"/>
              </w:rPr>
              <w:t>Normalize and limit count</w:t>
            </w:r>
          </w:p>
        </w:tc>
      </w:tr>
      <w:tr>
        <w:tc>
          <w:tcPr>
            <w:tcW w:type="dxa" w:w="3312"/>
            <w:vAlign w:val="center"/>
            <w:shd w:fill="F1F5F9"/>
          </w:tcPr>
          <w:p>
            <w:pPr>
              <w:spacing w:after="20"/>
            </w:pPr>
            <w:r/>
            <w:r>
              <w:rPr>
                <w:b w:val="0"/>
                <w:sz w:val="17"/>
              </w:rPr>
              <w:t>media</w:t>
            </w:r>
          </w:p>
        </w:tc>
        <w:tc>
          <w:tcPr>
            <w:tcW w:type="dxa" w:w="3312"/>
            <w:vAlign w:val="center"/>
            <w:shd w:fill="F1F5F9"/>
          </w:tcPr>
          <w:p>
            <w:pPr>
              <w:spacing w:after="20"/>
            </w:pPr>
            <w:r/>
            <w:r>
              <w:rPr>
                <w:b w:val="0"/>
                <w:sz w:val="17"/>
              </w:rPr>
              <w:t>Array of {url, type, altText}</w:t>
            </w:r>
          </w:p>
        </w:tc>
        <w:tc>
          <w:tcPr>
            <w:tcW w:type="dxa" w:w="3312"/>
            <w:vAlign w:val="center"/>
            <w:shd w:fill="F1F5F9"/>
          </w:tcPr>
          <w:p>
            <w:pPr>
              <w:spacing w:after="20"/>
            </w:pPr>
            <w:r/>
            <w:r>
              <w:rPr>
                <w:b w:val="0"/>
                <w:sz w:val="17"/>
              </w:rPr>
              <w:t>Store metadata/URLs; validate upload and access</w:t>
            </w:r>
          </w:p>
        </w:tc>
      </w:tr>
      <w:tr>
        <w:tc>
          <w:tcPr>
            <w:tcW w:type="dxa" w:w="3312"/>
            <w:vAlign w:val="center"/>
          </w:tcPr>
          <w:p>
            <w:pPr>
              <w:spacing w:after="20"/>
            </w:pPr>
            <w:r/>
            <w:r>
              <w:rPr>
                <w:b w:val="0"/>
                <w:sz w:val="17"/>
              </w:rPr>
              <w:t>projectUrl</w:t>
            </w:r>
          </w:p>
        </w:tc>
        <w:tc>
          <w:tcPr>
            <w:tcW w:type="dxa" w:w="3312"/>
            <w:vAlign w:val="center"/>
          </w:tcPr>
          <w:p>
            <w:pPr>
              <w:spacing w:after="20"/>
            </w:pPr>
            <w:r/>
            <w:r>
              <w:rPr>
                <w:b w:val="0"/>
                <w:sz w:val="17"/>
              </w:rPr>
              <w:t>String | null</w:t>
            </w:r>
          </w:p>
        </w:tc>
        <w:tc>
          <w:tcPr>
            <w:tcW w:type="dxa" w:w="3312"/>
            <w:vAlign w:val="center"/>
          </w:tcPr>
          <w:p>
            <w:pPr>
              <w:spacing w:after="20"/>
            </w:pPr>
            <w:r/>
            <w:r>
              <w:rPr>
                <w:b w:val="0"/>
                <w:sz w:val="17"/>
              </w:rPr>
              <w:t>Validate URL; safely render</w:t>
            </w:r>
          </w:p>
        </w:tc>
      </w:tr>
      <w:tr>
        <w:tc>
          <w:tcPr>
            <w:tcW w:type="dxa" w:w="3312"/>
            <w:vAlign w:val="center"/>
            <w:shd w:fill="F1F5F9"/>
          </w:tcPr>
          <w:p>
            <w:pPr>
              <w:spacing w:after="20"/>
            </w:pPr>
            <w:r/>
            <w:r>
              <w:rPr>
                <w:b w:val="0"/>
                <w:sz w:val="17"/>
              </w:rPr>
              <w:t>visibility</w:t>
            </w:r>
          </w:p>
        </w:tc>
        <w:tc>
          <w:tcPr>
            <w:tcW w:type="dxa" w:w="3312"/>
            <w:vAlign w:val="center"/>
            <w:shd w:fill="F1F5F9"/>
          </w:tcPr>
          <w:p>
            <w:pPr>
              <w:spacing w:after="20"/>
            </w:pPr>
            <w:r/>
            <w:r>
              <w:rPr>
                <w:b w:val="0"/>
                <w:sz w:val="17"/>
              </w:rPr>
              <w:t>public | private</w:t>
            </w:r>
          </w:p>
        </w:tc>
        <w:tc>
          <w:tcPr>
            <w:tcW w:type="dxa" w:w="3312"/>
            <w:vAlign w:val="center"/>
            <w:shd w:fill="F1F5F9"/>
          </w:tcPr>
          <w:p>
            <w:pPr>
              <w:spacing w:after="20"/>
            </w:pPr>
            <w:r/>
            <w:r>
              <w:rPr>
                <w:b w:val="0"/>
                <w:sz w:val="17"/>
              </w:rPr>
              <w:t>Server must enforce visibility</w:t>
            </w:r>
          </w:p>
        </w:tc>
      </w:tr>
      <w:tr>
        <w:tc>
          <w:tcPr>
            <w:tcW w:type="dxa" w:w="3312"/>
            <w:vAlign w:val="center"/>
          </w:tcPr>
          <w:p>
            <w:pPr>
              <w:spacing w:after="20"/>
            </w:pPr>
            <w:r/>
            <w:r>
              <w:rPr>
                <w:b w:val="0"/>
                <w:sz w:val="17"/>
              </w:rPr>
              <w:t>createdAt / updatedAt</w:t>
            </w:r>
          </w:p>
        </w:tc>
        <w:tc>
          <w:tcPr>
            <w:tcW w:type="dxa" w:w="3312"/>
            <w:vAlign w:val="center"/>
          </w:tcPr>
          <w:p>
            <w:pPr>
              <w:spacing w:after="20"/>
            </w:pPr>
            <w:r/>
            <w:r>
              <w:rPr>
                <w:b w:val="0"/>
                <w:sz w:val="17"/>
              </w:rPr>
              <w:t>Date</w:t>
            </w:r>
          </w:p>
        </w:tc>
        <w:tc>
          <w:tcPr>
            <w:tcW w:type="dxa" w:w="3312"/>
            <w:vAlign w:val="center"/>
          </w:tcPr>
          <w:p>
            <w:pPr>
              <w:spacing w:after="20"/>
            </w:pPr>
            <w:r/>
            <w:r>
              <w:rPr>
                <w:b w:val="0"/>
                <w:sz w:val="17"/>
              </w:rPr>
              <w:t>Automatic timestamps</w:t>
            </w:r>
          </w:p>
        </w:tc>
      </w:tr>
    </w:tbl>
    <w:p/>
    <w:p>
      <w:pPr>
        <w:pStyle w:val="Heading2"/>
      </w:pPr>
      <w:r>
        <w:t>6.3 VerificationRequest collection (recommended)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Field</w:t>
            </w:r>
          </w:p>
        </w:tc>
        <w:tc>
          <w:tcPr>
            <w:tcW w:type="dxa" w:w="3312"/>
            <w:vAlign w:val="center"/>
            <w:shd w:fill="163A5F"/>
          </w:tcPr>
          <w:p>
            <w:pPr>
              <w:spacing w:after="20"/>
            </w:pPr>
            <w:r/>
            <w:r>
              <w:rPr>
                <w:b/>
                <w:color w:val="FFFFFF"/>
                <w:sz w:val="17"/>
              </w:rPr>
              <w:t>Type / example</w:t>
            </w:r>
          </w:p>
        </w:tc>
        <w:tc>
          <w:tcPr>
            <w:tcW w:type="dxa" w:w="3312"/>
            <w:vAlign w:val="center"/>
            <w:shd w:fill="163A5F"/>
          </w:tcPr>
          <w:p>
            <w:pPr>
              <w:spacing w:after="20"/>
            </w:pPr>
            <w:r/>
            <w:r>
              <w:rPr>
                <w:b/>
                <w:color w:val="FFFFFF"/>
                <w:sz w:val="17"/>
              </w:rPr>
              <w:t>Notes</w:t>
            </w:r>
          </w:p>
        </w:tc>
      </w:tr>
      <w:tr>
        <w:tc>
          <w:tcPr>
            <w:tcW w:type="dxa" w:w="3312"/>
            <w:vAlign w:val="center"/>
          </w:tcPr>
          <w:p>
            <w:pPr>
              <w:spacing w:after="20"/>
            </w:pPr>
            <w:r/>
            <w:r>
              <w:rPr>
                <w:b w:val="0"/>
                <w:sz w:val="17"/>
              </w:rPr>
              <w:t>userId</w:t>
            </w:r>
          </w:p>
        </w:tc>
        <w:tc>
          <w:tcPr>
            <w:tcW w:type="dxa" w:w="3312"/>
            <w:vAlign w:val="center"/>
          </w:tcPr>
          <w:p>
            <w:pPr>
              <w:spacing w:after="20"/>
            </w:pPr>
            <w:r/>
            <w:r>
              <w:rPr>
                <w:b w:val="0"/>
                <w:sz w:val="17"/>
              </w:rPr>
              <w:t>ObjectId</w:t>
            </w:r>
          </w:p>
        </w:tc>
        <w:tc>
          <w:tcPr>
            <w:tcW w:type="dxa" w:w="3312"/>
            <w:vAlign w:val="center"/>
          </w:tcPr>
          <w:p>
            <w:pPr>
              <w:spacing w:after="20"/>
            </w:pPr>
            <w:r/>
            <w:r>
              <w:rPr>
                <w:b w:val="0"/>
                <w:sz w:val="17"/>
              </w:rPr>
              <w:t>Owner of request</w:t>
            </w:r>
          </w:p>
        </w:tc>
      </w:tr>
      <w:tr>
        <w:tc>
          <w:tcPr>
            <w:tcW w:type="dxa" w:w="3312"/>
            <w:vAlign w:val="center"/>
            <w:shd w:fill="F1F5F9"/>
          </w:tcPr>
          <w:p>
            <w:pPr>
              <w:spacing w:after="20"/>
            </w:pPr>
            <w:r/>
            <w:r>
              <w:rPr>
                <w:b w:val="0"/>
                <w:sz w:val="17"/>
              </w:rPr>
              <w:t>method</w:t>
            </w:r>
          </w:p>
        </w:tc>
        <w:tc>
          <w:tcPr>
            <w:tcW w:type="dxa" w:w="3312"/>
            <w:vAlign w:val="center"/>
            <w:shd w:fill="F1F5F9"/>
          </w:tcPr>
          <w:p>
            <w:pPr>
              <w:spacing w:after="20"/>
            </w:pPr>
            <w:r/>
            <w:r>
              <w:rPr>
                <w:b w:val="0"/>
                <w:sz w:val="17"/>
              </w:rPr>
              <w:t>email | phone | university_id</w:t>
            </w:r>
          </w:p>
        </w:tc>
        <w:tc>
          <w:tcPr>
            <w:tcW w:type="dxa" w:w="3312"/>
            <w:vAlign w:val="center"/>
            <w:shd w:fill="F1F5F9"/>
          </w:tcPr>
          <w:p>
            <w:pPr>
              <w:spacing w:after="20"/>
            </w:pPr>
            <w:r/>
            <w:r>
              <w:rPr>
                <w:b w:val="0"/>
                <w:sz w:val="17"/>
              </w:rPr>
              <w:t>Verification channel</w:t>
            </w:r>
          </w:p>
        </w:tc>
      </w:tr>
      <w:tr>
        <w:tc>
          <w:tcPr>
            <w:tcW w:type="dxa" w:w="3312"/>
            <w:vAlign w:val="center"/>
          </w:tcPr>
          <w:p>
            <w:pPr>
              <w:spacing w:after="20"/>
            </w:pPr>
            <w:r/>
            <w:r>
              <w:rPr>
                <w:b w:val="0"/>
                <w:sz w:val="17"/>
              </w:rPr>
              <w:t>status</w:t>
            </w:r>
          </w:p>
        </w:tc>
        <w:tc>
          <w:tcPr>
            <w:tcW w:type="dxa" w:w="3312"/>
            <w:vAlign w:val="center"/>
          </w:tcPr>
          <w:p>
            <w:pPr>
              <w:spacing w:after="20"/>
            </w:pPr>
            <w:r/>
            <w:r>
              <w:rPr>
                <w:b w:val="0"/>
                <w:sz w:val="17"/>
              </w:rPr>
              <w:t>pending | approved | rejected | expired</w:t>
            </w:r>
          </w:p>
        </w:tc>
        <w:tc>
          <w:tcPr>
            <w:tcW w:type="dxa" w:w="3312"/>
            <w:vAlign w:val="center"/>
          </w:tcPr>
          <w:p>
            <w:pPr>
              <w:spacing w:after="20"/>
            </w:pPr>
            <w:r/>
            <w:r>
              <w:rPr>
                <w:b w:val="0"/>
                <w:sz w:val="17"/>
              </w:rPr>
              <w:t>State machine</w:t>
            </w:r>
          </w:p>
        </w:tc>
      </w:tr>
      <w:tr>
        <w:tc>
          <w:tcPr>
            <w:tcW w:type="dxa" w:w="3312"/>
            <w:vAlign w:val="center"/>
            <w:shd w:fill="F1F5F9"/>
          </w:tcPr>
          <w:p>
            <w:pPr>
              <w:spacing w:after="20"/>
            </w:pPr>
            <w:r/>
            <w:r>
              <w:rPr>
                <w:b w:val="0"/>
                <w:sz w:val="17"/>
              </w:rPr>
              <w:t>evidenceUrl</w:t>
            </w:r>
          </w:p>
        </w:tc>
        <w:tc>
          <w:tcPr>
            <w:tcW w:type="dxa" w:w="3312"/>
            <w:vAlign w:val="center"/>
            <w:shd w:fill="F1F5F9"/>
          </w:tcPr>
          <w:p>
            <w:pPr>
              <w:spacing w:after="20"/>
            </w:pPr>
            <w:r/>
            <w:r>
              <w:rPr>
                <w:b w:val="0"/>
                <w:sz w:val="17"/>
              </w:rPr>
              <w:t>String | null</w:t>
            </w:r>
          </w:p>
        </w:tc>
        <w:tc>
          <w:tcPr>
            <w:tcW w:type="dxa" w:w="3312"/>
            <w:vAlign w:val="center"/>
            <w:shd w:fill="F1F5F9"/>
          </w:tcPr>
          <w:p>
            <w:pPr>
              <w:spacing w:after="20"/>
            </w:pPr>
            <w:r/>
            <w:r>
              <w:rPr>
                <w:b w:val="0"/>
                <w:sz w:val="17"/>
              </w:rPr>
              <w:t>Private access only for university ID evidence</w:t>
            </w:r>
          </w:p>
        </w:tc>
      </w:tr>
      <w:tr>
        <w:tc>
          <w:tcPr>
            <w:tcW w:type="dxa" w:w="3312"/>
            <w:vAlign w:val="center"/>
          </w:tcPr>
          <w:p>
            <w:pPr>
              <w:spacing w:after="20"/>
            </w:pPr>
            <w:r/>
            <w:r>
              <w:rPr>
                <w:b w:val="0"/>
                <w:sz w:val="17"/>
              </w:rPr>
              <w:t>tokenHash / expiresAt</w:t>
            </w:r>
          </w:p>
        </w:tc>
        <w:tc>
          <w:tcPr>
            <w:tcW w:type="dxa" w:w="3312"/>
            <w:vAlign w:val="center"/>
          </w:tcPr>
          <w:p>
            <w:pPr>
              <w:spacing w:after="20"/>
            </w:pPr>
            <w:r/>
            <w:r>
              <w:rPr>
                <w:b w:val="0"/>
                <w:sz w:val="17"/>
              </w:rPr>
              <w:t>String / Date</w:t>
            </w:r>
          </w:p>
        </w:tc>
        <w:tc>
          <w:tcPr>
            <w:tcW w:type="dxa" w:w="3312"/>
            <w:vAlign w:val="center"/>
          </w:tcPr>
          <w:p>
            <w:pPr>
              <w:spacing w:after="20"/>
            </w:pPr>
            <w:r/>
            <w:r>
              <w:rPr>
                <w:b w:val="0"/>
                <w:sz w:val="17"/>
              </w:rPr>
              <w:t>Only for token-based methods; do not store raw token/OTP</w:t>
            </w:r>
          </w:p>
        </w:tc>
      </w:tr>
      <w:tr>
        <w:tc>
          <w:tcPr>
            <w:tcW w:type="dxa" w:w="3312"/>
            <w:vAlign w:val="center"/>
            <w:shd w:fill="F1F5F9"/>
          </w:tcPr>
          <w:p>
            <w:pPr>
              <w:spacing w:after="20"/>
            </w:pPr>
            <w:r/>
            <w:r>
              <w:rPr>
                <w:b w:val="0"/>
                <w:sz w:val="17"/>
              </w:rPr>
              <w:t>reviewerId</w:t>
            </w:r>
          </w:p>
        </w:tc>
        <w:tc>
          <w:tcPr>
            <w:tcW w:type="dxa" w:w="3312"/>
            <w:vAlign w:val="center"/>
            <w:shd w:fill="F1F5F9"/>
          </w:tcPr>
          <w:p>
            <w:pPr>
              <w:spacing w:after="20"/>
            </w:pPr>
            <w:r/>
            <w:r>
              <w:rPr>
                <w:b w:val="0"/>
                <w:sz w:val="17"/>
              </w:rPr>
              <w:t>ObjectId | null</w:t>
            </w:r>
          </w:p>
        </w:tc>
        <w:tc>
          <w:tcPr>
            <w:tcW w:type="dxa" w:w="3312"/>
            <w:vAlign w:val="center"/>
            <w:shd w:fill="F1F5F9"/>
          </w:tcPr>
          <w:p>
            <w:pPr>
              <w:spacing w:after="20"/>
            </w:pPr>
            <w:r/>
            <w:r>
              <w:rPr>
                <w:b w:val="0"/>
                <w:sz w:val="17"/>
              </w:rPr>
              <w:t>Authorized reviewer</w:t>
            </w:r>
          </w:p>
        </w:tc>
      </w:tr>
      <w:tr>
        <w:tc>
          <w:tcPr>
            <w:tcW w:type="dxa" w:w="3312"/>
            <w:vAlign w:val="center"/>
          </w:tcPr>
          <w:p>
            <w:pPr>
              <w:spacing w:after="20"/>
            </w:pPr>
            <w:r/>
            <w:r>
              <w:rPr>
                <w:b w:val="0"/>
                <w:sz w:val="17"/>
              </w:rPr>
              <w:t>reviewedAt</w:t>
            </w:r>
          </w:p>
        </w:tc>
        <w:tc>
          <w:tcPr>
            <w:tcW w:type="dxa" w:w="3312"/>
            <w:vAlign w:val="center"/>
          </w:tcPr>
          <w:p>
            <w:pPr>
              <w:spacing w:after="20"/>
            </w:pPr>
            <w:r/>
            <w:r>
              <w:rPr>
                <w:b w:val="0"/>
                <w:sz w:val="17"/>
              </w:rPr>
              <w:t>Date | null</w:t>
            </w:r>
          </w:p>
        </w:tc>
        <w:tc>
          <w:tcPr>
            <w:tcW w:type="dxa" w:w="3312"/>
            <w:vAlign w:val="center"/>
          </w:tcPr>
          <w:p>
            <w:pPr>
              <w:spacing w:after="20"/>
            </w:pPr>
            <w:r/>
            <w:r>
              <w:rPr>
                <w:b w:val="0"/>
                <w:sz w:val="17"/>
              </w:rPr>
              <w:t>Audit information</w:t>
            </w:r>
          </w:p>
        </w:tc>
      </w:tr>
      <w:tr>
        <w:tc>
          <w:tcPr>
            <w:tcW w:type="dxa" w:w="3312"/>
            <w:vAlign w:val="center"/>
            <w:shd w:fill="F1F5F9"/>
          </w:tcPr>
          <w:p>
            <w:pPr>
              <w:spacing w:after="20"/>
            </w:pPr>
            <w:r/>
            <w:r>
              <w:rPr>
                <w:b w:val="0"/>
                <w:sz w:val="17"/>
              </w:rPr>
              <w:t>reviewNote</w:t>
            </w:r>
          </w:p>
        </w:tc>
        <w:tc>
          <w:tcPr>
            <w:tcW w:type="dxa" w:w="3312"/>
            <w:vAlign w:val="center"/>
            <w:shd w:fill="F1F5F9"/>
          </w:tcPr>
          <w:p>
            <w:pPr>
              <w:spacing w:after="20"/>
            </w:pPr>
            <w:r/>
            <w:r>
              <w:rPr>
                <w:b w:val="0"/>
                <w:sz w:val="17"/>
              </w:rPr>
              <w:t>String | null</w:t>
            </w:r>
          </w:p>
        </w:tc>
        <w:tc>
          <w:tcPr>
            <w:tcW w:type="dxa" w:w="3312"/>
            <w:vAlign w:val="center"/>
            <w:shd w:fill="F1F5F9"/>
          </w:tcPr>
          <w:p>
            <w:pPr>
              <w:spacing w:after="20"/>
            </w:pPr>
            <w:r/>
            <w:r>
              <w:rPr>
                <w:b w:val="0"/>
                <w:sz w:val="17"/>
              </w:rPr>
              <w:t>Safe, non-sensitive explanation</w:t>
            </w:r>
          </w:p>
        </w:tc>
      </w:tr>
    </w:tbl>
    <w:p/>
    <w:p>
      <w:pPr>
        <w:pStyle w:val="Heading2"/>
      </w:pPr>
      <w:r>
        <w:t>6.4 AdminAuditLog collection (recommended)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Field</w:t>
            </w:r>
          </w:p>
        </w:tc>
        <w:tc>
          <w:tcPr>
            <w:tcW w:type="dxa" w:w="3312"/>
            <w:vAlign w:val="center"/>
            <w:shd w:fill="163A5F"/>
          </w:tcPr>
          <w:p>
            <w:pPr>
              <w:spacing w:after="20"/>
            </w:pPr>
            <w:r/>
            <w:r>
              <w:rPr>
                <w:b/>
                <w:color w:val="FFFFFF"/>
                <w:sz w:val="17"/>
              </w:rPr>
              <w:t>Type / example</w:t>
            </w:r>
          </w:p>
        </w:tc>
        <w:tc>
          <w:tcPr>
            <w:tcW w:type="dxa" w:w="3312"/>
            <w:vAlign w:val="center"/>
            <w:shd w:fill="163A5F"/>
          </w:tcPr>
          <w:p>
            <w:pPr>
              <w:spacing w:after="20"/>
            </w:pPr>
            <w:r/>
            <w:r>
              <w:rPr>
                <w:b/>
                <w:color w:val="FFFFFF"/>
                <w:sz w:val="17"/>
              </w:rPr>
              <w:t>Notes</w:t>
            </w:r>
          </w:p>
        </w:tc>
      </w:tr>
      <w:tr>
        <w:tc>
          <w:tcPr>
            <w:tcW w:type="dxa" w:w="3312"/>
            <w:vAlign w:val="center"/>
          </w:tcPr>
          <w:p>
            <w:pPr>
              <w:spacing w:after="20"/>
            </w:pPr>
            <w:r/>
            <w:r>
              <w:rPr>
                <w:b w:val="0"/>
                <w:sz w:val="17"/>
              </w:rPr>
              <w:t>actorId</w:t>
            </w:r>
          </w:p>
        </w:tc>
        <w:tc>
          <w:tcPr>
            <w:tcW w:type="dxa" w:w="3312"/>
            <w:vAlign w:val="center"/>
          </w:tcPr>
          <w:p>
            <w:pPr>
              <w:spacing w:after="20"/>
            </w:pPr>
            <w:r/>
            <w:r>
              <w:rPr>
                <w:b w:val="0"/>
                <w:sz w:val="17"/>
              </w:rPr>
              <w:t>ObjectId</w:t>
            </w:r>
          </w:p>
        </w:tc>
        <w:tc>
          <w:tcPr>
            <w:tcW w:type="dxa" w:w="3312"/>
            <w:vAlign w:val="center"/>
          </w:tcPr>
          <w:p>
            <w:pPr>
              <w:spacing w:after="20"/>
            </w:pPr>
            <w:r/>
            <w:r>
              <w:rPr>
                <w:b w:val="0"/>
                <w:sz w:val="17"/>
              </w:rPr>
              <w:t>Admin who performed the action</w:t>
            </w:r>
          </w:p>
        </w:tc>
      </w:tr>
      <w:tr>
        <w:tc>
          <w:tcPr>
            <w:tcW w:type="dxa" w:w="3312"/>
            <w:vAlign w:val="center"/>
            <w:shd w:fill="F1F5F9"/>
          </w:tcPr>
          <w:p>
            <w:pPr>
              <w:spacing w:after="20"/>
            </w:pPr>
            <w:r/>
            <w:r>
              <w:rPr>
                <w:b w:val="0"/>
                <w:sz w:val="17"/>
              </w:rPr>
              <w:t>action</w:t>
            </w:r>
          </w:p>
        </w:tc>
        <w:tc>
          <w:tcPr>
            <w:tcW w:type="dxa" w:w="3312"/>
            <w:vAlign w:val="center"/>
            <w:shd w:fill="F1F5F9"/>
          </w:tcPr>
          <w:p>
            <w:pPr>
              <w:spacing w:after="20"/>
            </w:pPr>
            <w:r/>
            <w:r>
              <w:rPr>
                <w:b w:val="0"/>
                <w:sz w:val="17"/>
              </w:rPr>
              <w:t>String</w:t>
            </w:r>
          </w:p>
        </w:tc>
        <w:tc>
          <w:tcPr>
            <w:tcW w:type="dxa" w:w="3312"/>
            <w:vAlign w:val="center"/>
            <w:shd w:fill="F1F5F9"/>
          </w:tcPr>
          <w:p>
            <w:pPr>
              <w:spacing w:after="20"/>
            </w:pPr>
            <w:r/>
            <w:r>
              <w:rPr>
                <w:b w:val="0"/>
                <w:sz w:val="17"/>
              </w:rPr>
              <w:t>For example USER_SUSPENDED</w:t>
            </w:r>
          </w:p>
        </w:tc>
      </w:tr>
      <w:tr>
        <w:tc>
          <w:tcPr>
            <w:tcW w:type="dxa" w:w="3312"/>
            <w:vAlign w:val="center"/>
          </w:tcPr>
          <w:p>
            <w:pPr>
              <w:spacing w:after="20"/>
            </w:pPr>
            <w:r/>
            <w:r>
              <w:rPr>
                <w:b w:val="0"/>
                <w:sz w:val="17"/>
              </w:rPr>
              <w:t>targetType / targetId</w:t>
            </w:r>
          </w:p>
        </w:tc>
        <w:tc>
          <w:tcPr>
            <w:tcW w:type="dxa" w:w="3312"/>
            <w:vAlign w:val="center"/>
          </w:tcPr>
          <w:p>
            <w:pPr>
              <w:spacing w:after="20"/>
            </w:pPr>
            <w:r/>
            <w:r>
              <w:rPr>
                <w:b w:val="0"/>
                <w:sz w:val="17"/>
              </w:rPr>
              <w:t>String / ObjectId</w:t>
            </w:r>
          </w:p>
        </w:tc>
        <w:tc>
          <w:tcPr>
            <w:tcW w:type="dxa" w:w="3312"/>
            <w:vAlign w:val="center"/>
          </w:tcPr>
          <w:p>
            <w:pPr>
              <w:spacing w:after="20"/>
            </w:pPr>
            <w:r/>
            <w:r>
              <w:rPr>
                <w:b w:val="0"/>
                <w:sz w:val="17"/>
              </w:rPr>
              <w:t>Entity affected</w:t>
            </w:r>
          </w:p>
        </w:tc>
      </w:tr>
      <w:tr>
        <w:tc>
          <w:tcPr>
            <w:tcW w:type="dxa" w:w="3312"/>
            <w:vAlign w:val="center"/>
            <w:shd w:fill="F1F5F9"/>
          </w:tcPr>
          <w:p>
            <w:pPr>
              <w:spacing w:after="20"/>
            </w:pPr>
            <w:r/>
            <w:r>
              <w:rPr>
                <w:b w:val="0"/>
                <w:sz w:val="17"/>
              </w:rPr>
              <w:t>reason</w:t>
            </w:r>
          </w:p>
        </w:tc>
        <w:tc>
          <w:tcPr>
            <w:tcW w:type="dxa" w:w="3312"/>
            <w:vAlign w:val="center"/>
            <w:shd w:fill="F1F5F9"/>
          </w:tcPr>
          <w:p>
            <w:pPr>
              <w:spacing w:after="20"/>
            </w:pPr>
            <w:r/>
            <w:r>
              <w:rPr>
                <w:b w:val="0"/>
                <w:sz w:val="17"/>
              </w:rPr>
              <w:t>String | null</w:t>
            </w:r>
          </w:p>
        </w:tc>
        <w:tc>
          <w:tcPr>
            <w:tcW w:type="dxa" w:w="3312"/>
            <w:vAlign w:val="center"/>
            <w:shd w:fill="F1F5F9"/>
          </w:tcPr>
          <w:p>
            <w:pPr>
              <w:spacing w:after="20"/>
            </w:pPr>
            <w:r/>
            <w:r>
              <w:rPr>
                <w:b w:val="0"/>
                <w:sz w:val="17"/>
              </w:rPr>
              <w:t>Required for sensitive moderation actions if team policy says so</w:t>
            </w:r>
          </w:p>
        </w:tc>
      </w:tr>
      <w:tr>
        <w:tc>
          <w:tcPr>
            <w:tcW w:type="dxa" w:w="3312"/>
            <w:vAlign w:val="center"/>
          </w:tcPr>
          <w:p>
            <w:pPr>
              <w:spacing w:after="20"/>
            </w:pPr>
            <w:r/>
            <w:r>
              <w:rPr>
                <w:b w:val="0"/>
                <w:sz w:val="17"/>
              </w:rPr>
              <w:t>createdAt</w:t>
            </w:r>
          </w:p>
        </w:tc>
        <w:tc>
          <w:tcPr>
            <w:tcW w:type="dxa" w:w="3312"/>
            <w:vAlign w:val="center"/>
          </w:tcPr>
          <w:p>
            <w:pPr>
              <w:spacing w:after="20"/>
            </w:pPr>
            <w:r/>
            <w:r>
              <w:rPr>
                <w:b w:val="0"/>
                <w:sz w:val="17"/>
              </w:rPr>
              <w:t>Date</w:t>
            </w:r>
          </w:p>
        </w:tc>
        <w:tc>
          <w:tcPr>
            <w:tcW w:type="dxa" w:w="3312"/>
            <w:vAlign w:val="center"/>
          </w:tcPr>
          <w:p>
            <w:pPr>
              <w:spacing w:after="20"/>
            </w:pPr>
            <w:r/>
            <w:r>
              <w:rPr>
                <w:b w:val="0"/>
                <w:sz w:val="17"/>
              </w:rPr>
              <w:t>Immutable event timestamp</w:t>
            </w:r>
          </w:p>
        </w:tc>
      </w:tr>
      <w:tr>
        <w:tc>
          <w:tcPr>
            <w:tcW w:type="dxa" w:w="3312"/>
            <w:vAlign w:val="center"/>
            <w:shd w:fill="F1F5F9"/>
          </w:tcPr>
          <w:p>
            <w:pPr>
              <w:spacing w:after="20"/>
            </w:pPr>
            <w:r/>
            <w:r>
              <w:rPr>
                <w:b w:val="0"/>
                <w:sz w:val="17"/>
              </w:rPr>
              <w:t>metadata</w:t>
            </w:r>
          </w:p>
        </w:tc>
        <w:tc>
          <w:tcPr>
            <w:tcW w:type="dxa" w:w="3312"/>
            <w:vAlign w:val="center"/>
            <w:shd w:fill="F1F5F9"/>
          </w:tcPr>
          <w:p>
            <w:pPr>
              <w:spacing w:after="20"/>
            </w:pPr>
            <w:r/>
            <w:r>
              <w:rPr>
                <w:b w:val="0"/>
                <w:sz w:val="17"/>
              </w:rPr>
              <w:t>Object</w:t>
            </w:r>
          </w:p>
        </w:tc>
        <w:tc>
          <w:tcPr>
            <w:tcW w:type="dxa" w:w="3312"/>
            <w:vAlign w:val="center"/>
            <w:shd w:fill="F1F5F9"/>
          </w:tcPr>
          <w:p>
            <w:pPr>
              <w:spacing w:after="20"/>
            </w:pPr>
            <w:r/>
            <w:r>
              <w:rPr>
                <w:b w:val="0"/>
                <w:sz w:val="17"/>
              </w:rPr>
              <w:t>Allowlisted metadata only; never include secrets/documents</w:t>
            </w:r>
          </w:p>
        </w:tc>
      </w:tr>
    </w:tbl>
    <w:p/>
    <w:p>
      <w:r>
        <w:t>Add database indexes for normalized email (unique), role/status filters, portfolio ownerId, and verification status. Handle duplicate-key errors gracefully.</w:t>
      </w:r>
    </w:p>
    <w:p>
      <w:pPr>
        <w:pStyle w:val="Heading1"/>
      </w:pPr>
      <w:r>
        <w:t>7. API Contract Proposal</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163A5F"/>
          </w:tcPr>
          <w:p>
            <w:pPr>
              <w:spacing w:after="20"/>
            </w:pPr>
            <w:r/>
            <w:r>
              <w:rPr>
                <w:b/>
                <w:color w:val="FFFFFF"/>
                <w:sz w:val="17"/>
              </w:rPr>
              <w:t>Method + endpoint</w:t>
            </w:r>
          </w:p>
        </w:tc>
        <w:tc>
          <w:tcPr>
            <w:tcW w:type="dxa" w:w="2484"/>
            <w:vAlign w:val="center"/>
            <w:shd w:fill="163A5F"/>
          </w:tcPr>
          <w:p>
            <w:pPr>
              <w:spacing w:after="20"/>
            </w:pPr>
            <w:r/>
            <w:r>
              <w:rPr>
                <w:b/>
                <w:color w:val="FFFFFF"/>
                <w:sz w:val="17"/>
              </w:rPr>
              <w:t>Purpose</w:t>
            </w:r>
          </w:p>
        </w:tc>
        <w:tc>
          <w:tcPr>
            <w:tcW w:type="dxa" w:w="2484"/>
            <w:vAlign w:val="center"/>
            <w:shd w:fill="163A5F"/>
          </w:tcPr>
          <w:p>
            <w:pPr>
              <w:spacing w:after="20"/>
            </w:pPr>
            <w:r/>
            <w:r>
              <w:rPr>
                <w:b/>
                <w:color w:val="FFFFFF"/>
                <w:sz w:val="17"/>
              </w:rPr>
              <w:t>Auth / permission</w:t>
            </w:r>
          </w:p>
        </w:tc>
        <w:tc>
          <w:tcPr>
            <w:tcW w:type="dxa" w:w="2484"/>
            <w:vAlign w:val="center"/>
            <w:shd w:fill="163A5F"/>
          </w:tcPr>
          <w:p>
            <w:pPr>
              <w:spacing w:after="20"/>
            </w:pPr>
            <w:r/>
            <w:r>
              <w:rPr>
                <w:b/>
                <w:color w:val="FFFFFF"/>
                <w:sz w:val="17"/>
              </w:rPr>
              <w:t>Typical result</w:t>
            </w:r>
          </w:p>
        </w:tc>
      </w:tr>
      <w:tr>
        <w:tc>
          <w:tcPr>
            <w:tcW w:type="dxa" w:w="2484"/>
            <w:vAlign w:val="center"/>
          </w:tcPr>
          <w:p>
            <w:pPr>
              <w:spacing w:after="20"/>
            </w:pPr>
            <w:r/>
            <w:r>
              <w:rPr>
                <w:b w:val="0"/>
                <w:sz w:val="17"/>
              </w:rPr>
              <w:t>POST /api/auth/register</w:t>
            </w:r>
          </w:p>
        </w:tc>
        <w:tc>
          <w:tcPr>
            <w:tcW w:type="dxa" w:w="2484"/>
            <w:vAlign w:val="center"/>
          </w:tcPr>
          <w:p>
            <w:pPr>
              <w:spacing w:after="20"/>
            </w:pPr>
            <w:r/>
            <w:r>
              <w:rPr>
                <w:b w:val="0"/>
                <w:sz w:val="17"/>
              </w:rPr>
              <w:t>Create student/employer account</w:t>
            </w:r>
          </w:p>
        </w:tc>
        <w:tc>
          <w:tcPr>
            <w:tcW w:type="dxa" w:w="2484"/>
            <w:vAlign w:val="center"/>
          </w:tcPr>
          <w:p>
            <w:pPr>
              <w:spacing w:after="20"/>
            </w:pPr>
            <w:r/>
            <w:r>
              <w:rPr>
                <w:b w:val="0"/>
                <w:sz w:val="17"/>
              </w:rPr>
              <w:t>Guest</w:t>
            </w:r>
          </w:p>
        </w:tc>
        <w:tc>
          <w:tcPr>
            <w:tcW w:type="dxa" w:w="2484"/>
            <w:vAlign w:val="center"/>
          </w:tcPr>
          <w:p>
            <w:pPr>
              <w:spacing w:after="20"/>
            </w:pPr>
            <w:r/>
            <w:r>
              <w:rPr>
                <w:b w:val="0"/>
                <w:sz w:val="17"/>
              </w:rPr>
              <w:t>201 with safe user summary; never return hash</w:t>
            </w:r>
          </w:p>
        </w:tc>
      </w:tr>
      <w:tr>
        <w:tc>
          <w:tcPr>
            <w:tcW w:type="dxa" w:w="2484"/>
            <w:vAlign w:val="center"/>
            <w:shd w:fill="F1F5F9"/>
          </w:tcPr>
          <w:p>
            <w:pPr>
              <w:spacing w:after="20"/>
            </w:pPr>
            <w:r/>
            <w:r>
              <w:rPr>
                <w:b w:val="0"/>
                <w:sz w:val="17"/>
              </w:rPr>
              <w:t>POST /api/auth/login</w:t>
            </w:r>
          </w:p>
        </w:tc>
        <w:tc>
          <w:tcPr>
            <w:tcW w:type="dxa" w:w="2484"/>
            <w:vAlign w:val="center"/>
            <w:shd w:fill="F1F5F9"/>
          </w:tcPr>
          <w:p>
            <w:pPr>
              <w:spacing w:after="20"/>
            </w:pPr>
            <w:r/>
            <w:r>
              <w:rPr>
                <w:b w:val="0"/>
                <w:sz w:val="17"/>
              </w:rPr>
              <w:t>Sign in if using custom auth</w:t>
            </w:r>
          </w:p>
        </w:tc>
        <w:tc>
          <w:tcPr>
            <w:tcW w:type="dxa" w:w="2484"/>
            <w:vAlign w:val="center"/>
            <w:shd w:fill="F1F5F9"/>
          </w:tcPr>
          <w:p>
            <w:pPr>
              <w:spacing w:after="20"/>
            </w:pPr>
            <w:r/>
            <w:r>
              <w:rPr>
                <w:b w:val="0"/>
                <w:sz w:val="17"/>
              </w:rPr>
              <w:t>Guest + rate-limited</w:t>
            </w:r>
          </w:p>
        </w:tc>
        <w:tc>
          <w:tcPr>
            <w:tcW w:type="dxa" w:w="2484"/>
            <w:vAlign w:val="center"/>
            <w:shd w:fill="F1F5F9"/>
          </w:tcPr>
          <w:p>
            <w:pPr>
              <w:spacing w:after="20"/>
            </w:pPr>
            <w:r/>
            <w:r>
              <w:rPr>
                <w:b w:val="0"/>
                <w:sz w:val="17"/>
              </w:rPr>
              <w:t>200 with session cookie and safe user summary</w:t>
            </w:r>
          </w:p>
        </w:tc>
      </w:tr>
      <w:tr>
        <w:tc>
          <w:tcPr>
            <w:tcW w:type="dxa" w:w="2484"/>
            <w:vAlign w:val="center"/>
          </w:tcPr>
          <w:p>
            <w:pPr>
              <w:spacing w:after="20"/>
            </w:pPr>
            <w:r/>
            <w:r>
              <w:rPr>
                <w:b w:val="0"/>
                <w:sz w:val="17"/>
              </w:rPr>
              <w:t>POST /api/auth/logout</w:t>
            </w:r>
          </w:p>
        </w:tc>
        <w:tc>
          <w:tcPr>
            <w:tcW w:type="dxa" w:w="2484"/>
            <w:vAlign w:val="center"/>
          </w:tcPr>
          <w:p>
            <w:pPr>
              <w:spacing w:after="20"/>
            </w:pPr>
            <w:r/>
            <w:r>
              <w:rPr>
                <w:b w:val="0"/>
                <w:sz w:val="17"/>
              </w:rPr>
              <w:t>End session if using custom auth</w:t>
            </w:r>
          </w:p>
        </w:tc>
        <w:tc>
          <w:tcPr>
            <w:tcW w:type="dxa" w:w="2484"/>
            <w:vAlign w:val="center"/>
          </w:tcPr>
          <w:p>
            <w:pPr>
              <w:spacing w:after="20"/>
            </w:pPr>
            <w:r/>
            <w:r>
              <w:rPr>
                <w:b w:val="0"/>
                <w:sz w:val="17"/>
              </w:rPr>
              <w:t>Signed-in user</w:t>
            </w:r>
          </w:p>
        </w:tc>
        <w:tc>
          <w:tcPr>
            <w:tcW w:type="dxa" w:w="2484"/>
            <w:vAlign w:val="center"/>
          </w:tcPr>
          <w:p>
            <w:pPr>
              <w:spacing w:after="20"/>
            </w:pPr>
            <w:r/>
            <w:r>
              <w:rPr>
                <w:b w:val="0"/>
                <w:sz w:val="17"/>
              </w:rPr>
              <w:t>200 success</w:t>
            </w:r>
          </w:p>
        </w:tc>
      </w:tr>
      <w:tr>
        <w:tc>
          <w:tcPr>
            <w:tcW w:type="dxa" w:w="2484"/>
            <w:vAlign w:val="center"/>
            <w:shd w:fill="F1F5F9"/>
          </w:tcPr>
          <w:p>
            <w:pPr>
              <w:spacing w:after="20"/>
            </w:pPr>
            <w:r/>
            <w:r>
              <w:rPr>
                <w:b w:val="0"/>
                <w:sz w:val="17"/>
              </w:rPr>
              <w:t>GET /api/users/me</w:t>
            </w:r>
          </w:p>
        </w:tc>
        <w:tc>
          <w:tcPr>
            <w:tcW w:type="dxa" w:w="2484"/>
            <w:vAlign w:val="center"/>
            <w:shd w:fill="F1F5F9"/>
          </w:tcPr>
          <w:p>
            <w:pPr>
              <w:spacing w:after="20"/>
            </w:pPr>
            <w:r/>
            <w:r>
              <w:rPr>
                <w:b w:val="0"/>
                <w:sz w:val="17"/>
              </w:rPr>
              <w:t>Get current user's safe profile</w:t>
            </w:r>
          </w:p>
        </w:tc>
        <w:tc>
          <w:tcPr>
            <w:tcW w:type="dxa" w:w="2484"/>
            <w:vAlign w:val="center"/>
            <w:shd w:fill="F1F5F9"/>
          </w:tcPr>
          <w:p>
            <w:pPr>
              <w:spacing w:after="20"/>
            </w:pPr>
            <w:r/>
            <w:r>
              <w:rPr>
                <w:b w:val="0"/>
                <w:sz w:val="17"/>
              </w:rPr>
              <w:t>Signed-in user</w:t>
            </w:r>
          </w:p>
        </w:tc>
        <w:tc>
          <w:tcPr>
            <w:tcW w:type="dxa" w:w="2484"/>
            <w:vAlign w:val="center"/>
            <w:shd w:fill="F1F5F9"/>
          </w:tcPr>
          <w:p>
            <w:pPr>
              <w:spacing w:after="20"/>
            </w:pPr>
            <w:r/>
            <w:r>
              <w:rPr>
                <w:b w:val="0"/>
                <w:sz w:val="17"/>
              </w:rPr>
              <w:t>200 profile without secrets</w:t>
            </w:r>
          </w:p>
        </w:tc>
      </w:tr>
      <w:tr>
        <w:tc>
          <w:tcPr>
            <w:tcW w:type="dxa" w:w="2484"/>
            <w:vAlign w:val="center"/>
          </w:tcPr>
          <w:p>
            <w:pPr>
              <w:spacing w:after="20"/>
            </w:pPr>
            <w:r/>
            <w:r>
              <w:rPr>
                <w:b w:val="0"/>
                <w:sz w:val="17"/>
              </w:rPr>
              <w:t>PATCH /api/users/me</w:t>
            </w:r>
          </w:p>
        </w:tc>
        <w:tc>
          <w:tcPr>
            <w:tcW w:type="dxa" w:w="2484"/>
            <w:vAlign w:val="center"/>
          </w:tcPr>
          <w:p>
            <w:pPr>
              <w:spacing w:after="20"/>
            </w:pPr>
            <w:r/>
            <w:r>
              <w:rPr>
                <w:b w:val="0"/>
                <w:sz w:val="17"/>
              </w:rPr>
              <w:t>Update allowed profile fields</w:t>
            </w:r>
          </w:p>
        </w:tc>
        <w:tc>
          <w:tcPr>
            <w:tcW w:type="dxa" w:w="2484"/>
            <w:vAlign w:val="center"/>
          </w:tcPr>
          <w:p>
            <w:pPr>
              <w:spacing w:after="20"/>
            </w:pPr>
            <w:r/>
            <w:r>
              <w:rPr>
                <w:b w:val="0"/>
                <w:sz w:val="17"/>
              </w:rPr>
              <w:t>Signed-in user</w:t>
            </w:r>
          </w:p>
        </w:tc>
        <w:tc>
          <w:tcPr>
            <w:tcW w:type="dxa" w:w="2484"/>
            <w:vAlign w:val="center"/>
          </w:tcPr>
          <w:p>
            <w:pPr>
              <w:spacing w:after="20"/>
            </w:pPr>
            <w:r/>
            <w:r>
              <w:rPr>
                <w:b w:val="0"/>
                <w:sz w:val="17"/>
              </w:rPr>
              <w:t>200 updated safe profile</w:t>
            </w:r>
          </w:p>
        </w:tc>
      </w:tr>
      <w:tr>
        <w:tc>
          <w:tcPr>
            <w:tcW w:type="dxa" w:w="2484"/>
            <w:vAlign w:val="center"/>
            <w:shd w:fill="F1F5F9"/>
          </w:tcPr>
          <w:p>
            <w:pPr>
              <w:spacing w:after="20"/>
            </w:pPr>
            <w:r/>
            <w:r>
              <w:rPr>
                <w:b w:val="0"/>
                <w:sz w:val="17"/>
              </w:rPr>
              <w:t>POST /api/verification/email</w:t>
            </w:r>
          </w:p>
        </w:tc>
        <w:tc>
          <w:tcPr>
            <w:tcW w:type="dxa" w:w="2484"/>
            <w:vAlign w:val="center"/>
            <w:shd w:fill="F1F5F9"/>
          </w:tcPr>
          <w:p>
            <w:pPr>
              <w:spacing w:after="20"/>
            </w:pPr>
            <w:r/>
            <w:r>
              <w:rPr>
                <w:b w:val="0"/>
                <w:sz w:val="17"/>
              </w:rPr>
              <w:t>Start/complete email verification according to chosen flow</w:t>
            </w:r>
          </w:p>
        </w:tc>
        <w:tc>
          <w:tcPr>
            <w:tcW w:type="dxa" w:w="2484"/>
            <w:vAlign w:val="center"/>
            <w:shd w:fill="F1F5F9"/>
          </w:tcPr>
          <w:p>
            <w:pPr>
              <w:spacing w:after="20"/>
            </w:pPr>
            <w:r/>
            <w:r>
              <w:rPr>
                <w:b w:val="0"/>
                <w:sz w:val="17"/>
              </w:rPr>
              <w:t>Signed-in user or token flow</w:t>
            </w:r>
          </w:p>
        </w:tc>
        <w:tc>
          <w:tcPr>
            <w:tcW w:type="dxa" w:w="2484"/>
            <w:vAlign w:val="center"/>
            <w:shd w:fill="F1F5F9"/>
          </w:tcPr>
          <w:p>
            <w:pPr>
              <w:spacing w:after="20"/>
            </w:pPr>
            <w:r/>
            <w:r>
              <w:rPr>
                <w:b w:val="0"/>
                <w:sz w:val="17"/>
              </w:rPr>
              <w:t>202/200 with safe status</w:t>
            </w:r>
          </w:p>
        </w:tc>
      </w:tr>
      <w:tr>
        <w:tc>
          <w:tcPr>
            <w:tcW w:type="dxa" w:w="2484"/>
            <w:vAlign w:val="center"/>
          </w:tcPr>
          <w:p>
            <w:pPr>
              <w:spacing w:after="20"/>
            </w:pPr>
            <w:r/>
            <w:r>
              <w:rPr>
                <w:b w:val="0"/>
                <w:sz w:val="17"/>
              </w:rPr>
              <w:t>POST /api/verification/phone</w:t>
            </w:r>
          </w:p>
        </w:tc>
        <w:tc>
          <w:tcPr>
            <w:tcW w:type="dxa" w:w="2484"/>
            <w:vAlign w:val="center"/>
          </w:tcPr>
          <w:p>
            <w:pPr>
              <w:spacing w:after="20"/>
            </w:pPr>
            <w:r/>
            <w:r>
              <w:rPr>
                <w:b w:val="0"/>
                <w:sz w:val="17"/>
              </w:rPr>
              <w:t>Start/complete phone OTP flow</w:t>
            </w:r>
          </w:p>
        </w:tc>
        <w:tc>
          <w:tcPr>
            <w:tcW w:type="dxa" w:w="2484"/>
            <w:vAlign w:val="center"/>
          </w:tcPr>
          <w:p>
            <w:pPr>
              <w:spacing w:after="20"/>
            </w:pPr>
            <w:r/>
            <w:r>
              <w:rPr>
                <w:b w:val="0"/>
                <w:sz w:val="17"/>
              </w:rPr>
              <w:t>Signed-in user</w:t>
            </w:r>
          </w:p>
        </w:tc>
        <w:tc>
          <w:tcPr>
            <w:tcW w:type="dxa" w:w="2484"/>
            <w:vAlign w:val="center"/>
          </w:tcPr>
          <w:p>
            <w:pPr>
              <w:spacing w:after="20"/>
            </w:pPr>
            <w:r/>
            <w:r>
              <w:rPr>
                <w:b w:val="0"/>
                <w:sz w:val="17"/>
              </w:rPr>
              <w:t>202/200 with safe status</w:t>
            </w:r>
          </w:p>
        </w:tc>
      </w:tr>
      <w:tr>
        <w:tc>
          <w:tcPr>
            <w:tcW w:type="dxa" w:w="2484"/>
            <w:vAlign w:val="center"/>
            <w:shd w:fill="F1F5F9"/>
          </w:tcPr>
          <w:p>
            <w:pPr>
              <w:spacing w:after="20"/>
            </w:pPr>
            <w:r/>
            <w:r>
              <w:rPr>
                <w:b w:val="0"/>
                <w:sz w:val="17"/>
              </w:rPr>
              <w:t>POST /api/verification/student-id</w:t>
            </w:r>
          </w:p>
        </w:tc>
        <w:tc>
          <w:tcPr>
            <w:tcW w:type="dxa" w:w="2484"/>
            <w:vAlign w:val="center"/>
            <w:shd w:fill="F1F5F9"/>
          </w:tcPr>
          <w:p>
            <w:pPr>
              <w:spacing w:after="20"/>
            </w:pPr>
            <w:r/>
            <w:r>
              <w:rPr>
                <w:b w:val="0"/>
                <w:sz w:val="17"/>
              </w:rPr>
              <w:t>Submit student verification request</w:t>
            </w:r>
          </w:p>
        </w:tc>
        <w:tc>
          <w:tcPr>
            <w:tcW w:type="dxa" w:w="2484"/>
            <w:vAlign w:val="center"/>
            <w:shd w:fill="F1F5F9"/>
          </w:tcPr>
          <w:p>
            <w:pPr>
              <w:spacing w:after="20"/>
            </w:pPr>
            <w:r/>
            <w:r>
              <w:rPr>
                <w:b w:val="0"/>
                <w:sz w:val="17"/>
              </w:rPr>
              <w:t>Student</w:t>
            </w:r>
          </w:p>
        </w:tc>
        <w:tc>
          <w:tcPr>
            <w:tcW w:type="dxa" w:w="2484"/>
            <w:vAlign w:val="center"/>
            <w:shd w:fill="F1F5F9"/>
          </w:tcPr>
          <w:p>
            <w:pPr>
              <w:spacing w:after="20"/>
            </w:pPr>
            <w:r/>
            <w:r>
              <w:rPr>
                <w:b w:val="0"/>
                <w:sz w:val="17"/>
              </w:rPr>
              <w:t>201 pending status</w:t>
            </w:r>
          </w:p>
        </w:tc>
      </w:tr>
      <w:tr>
        <w:tc>
          <w:tcPr>
            <w:tcW w:type="dxa" w:w="2484"/>
            <w:vAlign w:val="center"/>
          </w:tcPr>
          <w:p>
            <w:pPr>
              <w:spacing w:after="20"/>
            </w:pPr>
            <w:r/>
            <w:r>
              <w:rPr>
                <w:b w:val="0"/>
                <w:sz w:val="17"/>
              </w:rPr>
              <w:t>GET /api/portfolio</w:t>
            </w:r>
          </w:p>
        </w:tc>
        <w:tc>
          <w:tcPr>
            <w:tcW w:type="dxa" w:w="2484"/>
            <w:vAlign w:val="center"/>
          </w:tcPr>
          <w:p>
            <w:pPr>
              <w:spacing w:after="20"/>
            </w:pPr>
            <w:r/>
            <w:r>
              <w:rPr>
                <w:b w:val="0"/>
                <w:sz w:val="17"/>
              </w:rPr>
              <w:t>List current user's portfolio items</w:t>
            </w:r>
          </w:p>
        </w:tc>
        <w:tc>
          <w:tcPr>
            <w:tcW w:type="dxa" w:w="2484"/>
            <w:vAlign w:val="center"/>
          </w:tcPr>
          <w:p>
            <w:pPr>
              <w:spacing w:after="20"/>
            </w:pPr>
            <w:r/>
            <w:r>
              <w:rPr>
                <w:b w:val="0"/>
                <w:sz w:val="17"/>
              </w:rPr>
              <w:t>Signed-in student</w:t>
            </w:r>
          </w:p>
        </w:tc>
        <w:tc>
          <w:tcPr>
            <w:tcW w:type="dxa" w:w="2484"/>
            <w:vAlign w:val="center"/>
          </w:tcPr>
          <w:p>
            <w:pPr>
              <w:spacing w:after="20"/>
            </w:pPr>
            <w:r/>
            <w:r>
              <w:rPr>
                <w:b w:val="0"/>
                <w:sz w:val="17"/>
              </w:rPr>
              <w:t>200 list</w:t>
            </w:r>
          </w:p>
        </w:tc>
      </w:tr>
      <w:tr>
        <w:tc>
          <w:tcPr>
            <w:tcW w:type="dxa" w:w="2484"/>
            <w:vAlign w:val="center"/>
            <w:shd w:fill="F1F5F9"/>
          </w:tcPr>
          <w:p>
            <w:pPr>
              <w:spacing w:after="20"/>
            </w:pPr>
            <w:r/>
            <w:r>
              <w:rPr>
                <w:b w:val="0"/>
                <w:sz w:val="17"/>
              </w:rPr>
              <w:t>POST /api/portfolio</w:t>
            </w:r>
          </w:p>
        </w:tc>
        <w:tc>
          <w:tcPr>
            <w:tcW w:type="dxa" w:w="2484"/>
            <w:vAlign w:val="center"/>
            <w:shd w:fill="F1F5F9"/>
          </w:tcPr>
          <w:p>
            <w:pPr>
              <w:spacing w:after="20"/>
            </w:pPr>
            <w:r/>
            <w:r>
              <w:rPr>
                <w:b w:val="0"/>
                <w:sz w:val="17"/>
              </w:rPr>
              <w:t>Create portfolio item</w:t>
            </w:r>
          </w:p>
        </w:tc>
        <w:tc>
          <w:tcPr>
            <w:tcW w:type="dxa" w:w="2484"/>
            <w:vAlign w:val="center"/>
            <w:shd w:fill="F1F5F9"/>
          </w:tcPr>
          <w:p>
            <w:pPr>
              <w:spacing w:after="20"/>
            </w:pPr>
            <w:r/>
            <w:r>
              <w:rPr>
                <w:b w:val="0"/>
                <w:sz w:val="17"/>
              </w:rPr>
              <w:t>Student</w:t>
            </w:r>
          </w:p>
        </w:tc>
        <w:tc>
          <w:tcPr>
            <w:tcW w:type="dxa" w:w="2484"/>
            <w:vAlign w:val="center"/>
            <w:shd w:fill="F1F5F9"/>
          </w:tcPr>
          <w:p>
            <w:pPr>
              <w:spacing w:after="20"/>
            </w:pPr>
            <w:r/>
            <w:r>
              <w:rPr>
                <w:b w:val="0"/>
                <w:sz w:val="17"/>
              </w:rPr>
              <w:t>201 item</w:t>
            </w:r>
          </w:p>
        </w:tc>
      </w:tr>
      <w:tr>
        <w:tc>
          <w:tcPr>
            <w:tcW w:type="dxa" w:w="2484"/>
            <w:vAlign w:val="center"/>
          </w:tcPr>
          <w:p>
            <w:pPr>
              <w:spacing w:after="20"/>
            </w:pPr>
            <w:r/>
            <w:r>
              <w:rPr>
                <w:b w:val="0"/>
                <w:sz w:val="17"/>
              </w:rPr>
              <w:t>PATCH /api/portfolio/:itemId</w:t>
            </w:r>
          </w:p>
        </w:tc>
        <w:tc>
          <w:tcPr>
            <w:tcW w:type="dxa" w:w="2484"/>
            <w:vAlign w:val="center"/>
          </w:tcPr>
          <w:p>
            <w:pPr>
              <w:spacing w:after="20"/>
            </w:pPr>
            <w:r/>
            <w:r>
              <w:rPr>
                <w:b w:val="0"/>
                <w:sz w:val="17"/>
              </w:rPr>
              <w:t>Update own item</w:t>
            </w:r>
          </w:p>
        </w:tc>
        <w:tc>
          <w:tcPr>
            <w:tcW w:type="dxa" w:w="2484"/>
            <w:vAlign w:val="center"/>
          </w:tcPr>
          <w:p>
            <w:pPr>
              <w:spacing w:after="20"/>
            </w:pPr>
            <w:r/>
            <w:r>
              <w:rPr>
                <w:b w:val="0"/>
                <w:sz w:val="17"/>
              </w:rPr>
              <w:t>Owner student or authorized admin</w:t>
            </w:r>
          </w:p>
        </w:tc>
        <w:tc>
          <w:tcPr>
            <w:tcW w:type="dxa" w:w="2484"/>
            <w:vAlign w:val="center"/>
          </w:tcPr>
          <w:p>
            <w:pPr>
              <w:spacing w:after="20"/>
            </w:pPr>
            <w:r/>
            <w:r>
              <w:rPr>
                <w:b w:val="0"/>
                <w:sz w:val="17"/>
              </w:rPr>
              <w:t>200 item</w:t>
            </w:r>
          </w:p>
        </w:tc>
      </w:tr>
      <w:tr>
        <w:tc>
          <w:tcPr>
            <w:tcW w:type="dxa" w:w="2484"/>
            <w:vAlign w:val="center"/>
            <w:shd w:fill="F1F5F9"/>
          </w:tcPr>
          <w:p>
            <w:pPr>
              <w:spacing w:after="20"/>
            </w:pPr>
            <w:r/>
            <w:r>
              <w:rPr>
                <w:b w:val="0"/>
                <w:sz w:val="17"/>
              </w:rPr>
              <w:t>DELETE /api/portfolio/:itemId</w:t>
            </w:r>
          </w:p>
        </w:tc>
        <w:tc>
          <w:tcPr>
            <w:tcW w:type="dxa" w:w="2484"/>
            <w:vAlign w:val="center"/>
            <w:shd w:fill="F1F5F9"/>
          </w:tcPr>
          <w:p>
            <w:pPr>
              <w:spacing w:after="20"/>
            </w:pPr>
            <w:r/>
            <w:r>
              <w:rPr>
                <w:b w:val="0"/>
                <w:sz w:val="17"/>
              </w:rPr>
              <w:t>Delete own item</w:t>
            </w:r>
          </w:p>
        </w:tc>
        <w:tc>
          <w:tcPr>
            <w:tcW w:type="dxa" w:w="2484"/>
            <w:vAlign w:val="center"/>
            <w:shd w:fill="F1F5F9"/>
          </w:tcPr>
          <w:p>
            <w:pPr>
              <w:spacing w:after="20"/>
            </w:pPr>
            <w:r/>
            <w:r>
              <w:rPr>
                <w:b w:val="0"/>
                <w:sz w:val="17"/>
              </w:rPr>
              <w:t>Owner student or authorized admin</w:t>
            </w:r>
          </w:p>
        </w:tc>
        <w:tc>
          <w:tcPr>
            <w:tcW w:type="dxa" w:w="2484"/>
            <w:vAlign w:val="center"/>
            <w:shd w:fill="F1F5F9"/>
          </w:tcPr>
          <w:p>
            <w:pPr>
              <w:spacing w:after="20"/>
            </w:pPr>
            <w:r/>
            <w:r>
              <w:rPr>
                <w:b w:val="0"/>
                <w:sz w:val="17"/>
              </w:rPr>
              <w:t>204</w:t>
            </w:r>
          </w:p>
        </w:tc>
      </w:tr>
      <w:tr>
        <w:tc>
          <w:tcPr>
            <w:tcW w:type="dxa" w:w="2484"/>
            <w:vAlign w:val="center"/>
          </w:tcPr>
          <w:p>
            <w:pPr>
              <w:spacing w:after="20"/>
            </w:pPr>
            <w:r/>
            <w:r>
              <w:rPr>
                <w:b w:val="0"/>
                <w:sz w:val="17"/>
              </w:rPr>
              <w:t>GET /api/users/:userId</w:t>
            </w:r>
          </w:p>
        </w:tc>
        <w:tc>
          <w:tcPr>
            <w:tcW w:type="dxa" w:w="2484"/>
            <w:vAlign w:val="center"/>
          </w:tcPr>
          <w:p>
            <w:pPr>
              <w:spacing w:after="20"/>
            </w:pPr>
            <w:r/>
            <w:r>
              <w:rPr>
                <w:b w:val="0"/>
                <w:sz w:val="17"/>
              </w:rPr>
              <w:t>Get public profile summary</w:t>
            </w:r>
          </w:p>
        </w:tc>
        <w:tc>
          <w:tcPr>
            <w:tcW w:type="dxa" w:w="2484"/>
            <w:vAlign w:val="center"/>
          </w:tcPr>
          <w:p>
            <w:pPr>
              <w:spacing w:after="20"/>
            </w:pPr>
            <w:r/>
            <w:r>
              <w:rPr>
                <w:b w:val="0"/>
                <w:sz w:val="17"/>
              </w:rPr>
              <w:t>Public or signed-in, according to policy</w:t>
            </w:r>
          </w:p>
        </w:tc>
        <w:tc>
          <w:tcPr>
            <w:tcW w:type="dxa" w:w="2484"/>
            <w:vAlign w:val="center"/>
          </w:tcPr>
          <w:p>
            <w:pPr>
              <w:spacing w:after="20"/>
            </w:pPr>
            <w:r/>
            <w:r>
              <w:rPr>
                <w:b w:val="0"/>
                <w:sz w:val="17"/>
              </w:rPr>
              <w:t>200 safe profile</w:t>
            </w:r>
          </w:p>
        </w:tc>
      </w:tr>
      <w:tr>
        <w:tc>
          <w:tcPr>
            <w:tcW w:type="dxa" w:w="2484"/>
            <w:vAlign w:val="center"/>
            <w:shd w:fill="F1F5F9"/>
          </w:tcPr>
          <w:p>
            <w:pPr>
              <w:spacing w:after="20"/>
            </w:pPr>
            <w:r/>
            <w:r>
              <w:rPr>
                <w:b w:val="0"/>
                <w:sz w:val="17"/>
              </w:rPr>
              <w:t>GET /api/admin/users</w:t>
            </w:r>
          </w:p>
        </w:tc>
        <w:tc>
          <w:tcPr>
            <w:tcW w:type="dxa" w:w="2484"/>
            <w:vAlign w:val="center"/>
            <w:shd w:fill="F1F5F9"/>
          </w:tcPr>
          <w:p>
            <w:pPr>
              <w:spacing w:after="20"/>
            </w:pPr>
            <w:r/>
            <w:r>
              <w:rPr>
                <w:b w:val="0"/>
                <w:sz w:val="17"/>
              </w:rPr>
              <w:t>Search/filter users</w:t>
            </w:r>
          </w:p>
        </w:tc>
        <w:tc>
          <w:tcPr>
            <w:tcW w:type="dxa" w:w="2484"/>
            <w:vAlign w:val="center"/>
            <w:shd w:fill="F1F5F9"/>
          </w:tcPr>
          <w:p>
            <w:pPr>
              <w:spacing w:after="20"/>
            </w:pPr>
            <w:r/>
            <w:r>
              <w:rPr>
                <w:b w:val="0"/>
                <w:sz w:val="17"/>
              </w:rPr>
              <w:t>Admin</w:t>
            </w:r>
          </w:p>
        </w:tc>
        <w:tc>
          <w:tcPr>
            <w:tcW w:type="dxa" w:w="2484"/>
            <w:vAlign w:val="center"/>
            <w:shd w:fill="F1F5F9"/>
          </w:tcPr>
          <w:p>
            <w:pPr>
              <w:spacing w:after="20"/>
            </w:pPr>
            <w:r/>
            <w:r>
              <w:rPr>
                <w:b w:val="0"/>
                <w:sz w:val="17"/>
              </w:rPr>
              <w:t>200 paginated list</w:t>
            </w:r>
          </w:p>
        </w:tc>
      </w:tr>
      <w:tr>
        <w:tc>
          <w:tcPr>
            <w:tcW w:type="dxa" w:w="2484"/>
            <w:vAlign w:val="center"/>
          </w:tcPr>
          <w:p>
            <w:pPr>
              <w:spacing w:after="20"/>
            </w:pPr>
            <w:r/>
            <w:r>
              <w:rPr>
                <w:b w:val="0"/>
                <w:sz w:val="17"/>
              </w:rPr>
              <w:t>PATCH /api/admin/users/:userId</w:t>
            </w:r>
          </w:p>
        </w:tc>
        <w:tc>
          <w:tcPr>
            <w:tcW w:type="dxa" w:w="2484"/>
            <w:vAlign w:val="center"/>
          </w:tcPr>
          <w:p>
            <w:pPr>
              <w:spacing w:after="20"/>
            </w:pPr>
            <w:r/>
            <w:r>
              <w:rPr>
                <w:b w:val="0"/>
                <w:sz w:val="17"/>
              </w:rPr>
              <w:t>Change permitted status/role fields</w:t>
            </w:r>
          </w:p>
        </w:tc>
        <w:tc>
          <w:tcPr>
            <w:tcW w:type="dxa" w:w="2484"/>
            <w:vAlign w:val="center"/>
          </w:tcPr>
          <w:p>
            <w:pPr>
              <w:spacing w:after="20"/>
            </w:pPr>
            <w:r/>
            <w:r>
              <w:rPr>
                <w:b w:val="0"/>
                <w:sz w:val="17"/>
              </w:rPr>
              <w:t>Admin; high-impact changes controlled</w:t>
            </w:r>
          </w:p>
        </w:tc>
        <w:tc>
          <w:tcPr>
            <w:tcW w:type="dxa" w:w="2484"/>
            <w:vAlign w:val="center"/>
          </w:tcPr>
          <w:p>
            <w:pPr>
              <w:spacing w:after="20"/>
            </w:pPr>
            <w:r/>
            <w:r>
              <w:rPr>
                <w:b w:val="0"/>
                <w:sz w:val="17"/>
              </w:rPr>
              <w:t>200 safe summary</w:t>
            </w:r>
          </w:p>
        </w:tc>
      </w:tr>
      <w:tr>
        <w:tc>
          <w:tcPr>
            <w:tcW w:type="dxa" w:w="2484"/>
            <w:vAlign w:val="center"/>
            <w:shd w:fill="F1F5F9"/>
          </w:tcPr>
          <w:p>
            <w:pPr>
              <w:spacing w:after="20"/>
            </w:pPr>
            <w:r/>
            <w:r>
              <w:rPr>
                <w:b w:val="0"/>
                <w:sz w:val="17"/>
              </w:rPr>
              <w:t>GET /api/admin/overview</w:t>
            </w:r>
          </w:p>
        </w:tc>
        <w:tc>
          <w:tcPr>
            <w:tcW w:type="dxa" w:w="2484"/>
            <w:vAlign w:val="center"/>
            <w:shd w:fill="F1F5F9"/>
          </w:tcPr>
          <w:p>
            <w:pPr>
              <w:spacing w:after="20"/>
            </w:pPr>
            <w:r/>
            <w:r>
              <w:rPr>
                <w:b w:val="0"/>
                <w:sz w:val="17"/>
              </w:rPr>
              <w:t>Read aggregate dashboard statistics</w:t>
            </w:r>
          </w:p>
        </w:tc>
        <w:tc>
          <w:tcPr>
            <w:tcW w:type="dxa" w:w="2484"/>
            <w:vAlign w:val="center"/>
            <w:shd w:fill="F1F5F9"/>
          </w:tcPr>
          <w:p>
            <w:pPr>
              <w:spacing w:after="20"/>
            </w:pPr>
            <w:r/>
            <w:r>
              <w:rPr>
                <w:b w:val="0"/>
                <w:sz w:val="17"/>
              </w:rPr>
              <w:t>Admin</w:t>
            </w:r>
          </w:p>
        </w:tc>
        <w:tc>
          <w:tcPr>
            <w:tcW w:type="dxa" w:w="2484"/>
            <w:vAlign w:val="center"/>
            <w:shd w:fill="F1F5F9"/>
          </w:tcPr>
          <w:p>
            <w:pPr>
              <w:spacing w:after="20"/>
            </w:pPr>
            <w:r/>
            <w:r>
              <w:rPr>
                <w:b w:val="0"/>
                <w:sz w:val="17"/>
              </w:rPr>
              <w:t>200 metrics</w:t>
            </w:r>
          </w:p>
        </w:tc>
      </w:tr>
    </w:tbl>
    <w:p/>
    <w:p>
      <w:r>
        <w:t>This is a proposed contract for coordination, not an assertion that these endpoints already exist. Auth.js may provide its own sign-in routes; do not duplicate them unless intentionally using custom authentication. Use consistent status codes and a common error shape, for example { error: { code, message, fieldErrors? } }.</w:t>
      </w:r>
    </w:p>
    <w:p>
      <w:pPr>
        <w:pStyle w:val="Heading1"/>
      </w:pPr>
      <w:r>
        <w:t>8. UI / UX Requirements</w:t>
      </w:r>
    </w:p>
    <w:p>
      <w:pPr>
        <w:pStyle w:val="ListBullet"/>
        <w:spacing w:after="40"/>
      </w:pPr>
      <w:r>
        <w:t>Use a consistent header, navigation, spacing, typography, buttons, input styles, and alert styles.</w:t>
      </w:r>
    </w:p>
    <w:p>
      <w:pPr>
        <w:pStyle w:val="ListBullet"/>
        <w:spacing w:after="40"/>
      </w:pPr>
      <w:r>
        <w:t>Support mobile, tablet, and desktop layouts.</w:t>
      </w:r>
    </w:p>
    <w:p>
      <w:pPr>
        <w:pStyle w:val="ListBullet"/>
        <w:spacing w:after="40"/>
      </w:pPr>
      <w:r>
        <w:t>Every form needs labels, required-field indicators, inline validation, disabled/loading state, success feedback, and a useful error message.</w:t>
      </w:r>
    </w:p>
    <w:p>
      <w:pPr>
        <w:pStyle w:val="ListBullet"/>
        <w:spacing w:after="40"/>
      </w:pPr>
      <w:r>
        <w:t>Never rely on placeholder text as the only field label.</w:t>
      </w:r>
    </w:p>
    <w:p>
      <w:pPr>
        <w:pStyle w:val="ListBullet"/>
        <w:spacing w:after="40"/>
      </w:pPr>
      <w:r>
        <w:t>Use accessible keyboard focus states and meaningful alt text for portfolio images.</w:t>
      </w:r>
    </w:p>
    <w:p>
      <w:pPr>
        <w:pStyle w:val="ListBullet"/>
        <w:spacing w:after="40"/>
      </w:pPr>
      <w:r>
        <w:t>Use confirmation dialogs for account suspension, deletion, and other high-impact admin actions.</w:t>
      </w:r>
    </w:p>
    <w:p>
      <w:pPr>
        <w:pStyle w:val="ListBullet"/>
        <w:spacing w:after="40"/>
      </w:pPr>
      <w:r>
        <w:t>Show empty states (for example, “You have not added any portfolio projects yet”) and retry controls for failed data loads.</w:t>
      </w:r>
    </w:p>
    <w:p>
      <w:pPr>
        <w:pStyle w:val="ListBullet"/>
        <w:spacing w:after="40"/>
      </w:pPr>
      <w:r>
        <w:t>Do not show a Verified Student badge merely because email is verified unless that matches the agreed verification policy.</w:t>
      </w:r>
    </w:p>
    <w:p>
      <w:pPr>
        <w:pStyle w:val="Heading1"/>
      </w:pPr>
      <w:r>
        <w:t>9. Security, Privacy, and Reliability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3A5F"/>
          </w:tcPr>
          <w:p>
            <w:pPr>
              <w:spacing w:after="20"/>
            </w:pPr>
            <w:r/>
            <w:r>
              <w:rPr>
                <w:b/>
                <w:color w:val="FFFFFF"/>
                <w:sz w:val="17"/>
              </w:rPr>
              <w:t>Area</w:t>
            </w:r>
          </w:p>
        </w:tc>
        <w:tc>
          <w:tcPr>
            <w:tcW w:type="dxa" w:w="4968"/>
            <w:vAlign w:val="center"/>
            <w:shd w:fill="163A5F"/>
          </w:tcPr>
          <w:p>
            <w:pPr>
              <w:spacing w:after="20"/>
            </w:pPr>
            <w:r/>
            <w:r>
              <w:rPr>
                <w:b/>
                <w:color w:val="FFFFFF"/>
                <w:sz w:val="17"/>
              </w:rPr>
              <w:t>Required implementation behavior</w:t>
            </w:r>
          </w:p>
        </w:tc>
      </w:tr>
      <w:tr>
        <w:tc>
          <w:tcPr>
            <w:tcW w:type="dxa" w:w="4968"/>
            <w:vAlign w:val="center"/>
          </w:tcPr>
          <w:p>
            <w:pPr>
              <w:spacing w:after="20"/>
            </w:pPr>
            <w:r/>
            <w:r>
              <w:rPr>
                <w:b w:val="0"/>
                <w:sz w:val="17"/>
              </w:rPr>
              <w:t>Password handling</w:t>
            </w:r>
          </w:p>
        </w:tc>
        <w:tc>
          <w:tcPr>
            <w:tcW w:type="dxa" w:w="4968"/>
            <w:vAlign w:val="center"/>
          </w:tcPr>
          <w:p>
            <w:pPr>
              <w:spacing w:after="20"/>
            </w:pPr>
            <w:r/>
            <w:r>
              <w:rPr>
                <w:b w:val="0"/>
                <w:sz w:val="17"/>
              </w:rPr>
              <w:t>Hash with bcrypt/Argon2; never log or return passwords/hashes; use a secure reset flow.</w:t>
            </w:r>
          </w:p>
        </w:tc>
      </w:tr>
      <w:tr>
        <w:tc>
          <w:tcPr>
            <w:tcW w:type="dxa" w:w="4968"/>
            <w:vAlign w:val="center"/>
            <w:shd w:fill="F1F5F9"/>
          </w:tcPr>
          <w:p>
            <w:pPr>
              <w:spacing w:after="20"/>
            </w:pPr>
            <w:r/>
            <w:r>
              <w:rPr>
                <w:b w:val="0"/>
                <w:sz w:val="17"/>
              </w:rPr>
              <w:t>Sessions/cookies</w:t>
            </w:r>
          </w:p>
        </w:tc>
        <w:tc>
          <w:tcPr>
            <w:tcW w:type="dxa" w:w="4968"/>
            <w:vAlign w:val="center"/>
            <w:shd w:fill="F1F5F9"/>
          </w:tcPr>
          <w:p>
            <w:pPr>
              <w:spacing w:after="20"/>
            </w:pPr>
            <w:r/>
            <w:r>
              <w:rPr>
                <w:b w:val="0"/>
                <w:sz w:val="17"/>
              </w:rPr>
              <w:t>Use HTTPS in production; HttpOnly, Secure, and appropriate SameSite cookie settings; define expiry and logout behavior.</w:t>
            </w:r>
          </w:p>
        </w:tc>
      </w:tr>
      <w:tr>
        <w:tc>
          <w:tcPr>
            <w:tcW w:type="dxa" w:w="4968"/>
            <w:vAlign w:val="center"/>
          </w:tcPr>
          <w:p>
            <w:pPr>
              <w:spacing w:after="20"/>
            </w:pPr>
            <w:r/>
            <w:r>
              <w:rPr>
                <w:b w:val="0"/>
                <w:sz w:val="17"/>
              </w:rPr>
              <w:t>Authorization</w:t>
            </w:r>
          </w:p>
        </w:tc>
        <w:tc>
          <w:tcPr>
            <w:tcW w:type="dxa" w:w="4968"/>
            <w:vAlign w:val="center"/>
          </w:tcPr>
          <w:p>
            <w:pPr>
              <w:spacing w:after="20"/>
            </w:pPr>
            <w:r/>
            <w:r>
              <w:rPr>
                <w:b w:val="0"/>
                <w:sz w:val="17"/>
              </w:rPr>
              <w:t>Check session and role on the server for every protected endpoint; enforce ownership for profile/portfolio changes.</w:t>
            </w:r>
          </w:p>
        </w:tc>
      </w:tr>
      <w:tr>
        <w:tc>
          <w:tcPr>
            <w:tcW w:type="dxa" w:w="4968"/>
            <w:vAlign w:val="center"/>
            <w:shd w:fill="F1F5F9"/>
          </w:tcPr>
          <w:p>
            <w:pPr>
              <w:spacing w:after="20"/>
            </w:pPr>
            <w:r/>
            <w:r>
              <w:rPr>
                <w:b w:val="0"/>
                <w:sz w:val="17"/>
              </w:rPr>
              <w:t>Input validation</w:t>
            </w:r>
          </w:p>
        </w:tc>
        <w:tc>
          <w:tcPr>
            <w:tcW w:type="dxa" w:w="4968"/>
            <w:vAlign w:val="center"/>
            <w:shd w:fill="F1F5F9"/>
          </w:tcPr>
          <w:p>
            <w:pPr>
              <w:spacing w:after="20"/>
            </w:pPr>
            <w:r/>
            <w:r>
              <w:rPr>
                <w:b w:val="0"/>
                <w:sz w:val="17"/>
              </w:rPr>
              <w:t>Validate all request bodies, params, and query values on the server; reject unexpected fields.</w:t>
            </w:r>
          </w:p>
        </w:tc>
      </w:tr>
      <w:tr>
        <w:tc>
          <w:tcPr>
            <w:tcW w:type="dxa" w:w="4968"/>
            <w:vAlign w:val="center"/>
          </w:tcPr>
          <w:p>
            <w:pPr>
              <w:spacing w:after="20"/>
            </w:pPr>
            <w:r/>
            <w:r>
              <w:rPr>
                <w:b w:val="0"/>
                <w:sz w:val="17"/>
              </w:rPr>
              <w:t>CSRF / XSS / injection</w:t>
            </w:r>
          </w:p>
        </w:tc>
        <w:tc>
          <w:tcPr>
            <w:tcW w:type="dxa" w:w="4968"/>
            <w:vAlign w:val="center"/>
          </w:tcPr>
          <w:p>
            <w:pPr>
              <w:spacing w:after="20"/>
            </w:pPr>
            <w:r/>
            <w:r>
              <w:rPr>
                <w:b w:val="0"/>
                <w:sz w:val="17"/>
              </w:rPr>
              <w:t>Use framework protections appropriately, escape/render user content safely, avoid unsafe HTML, and apply CSRF protections when relevant to the chosen auth design.</w:t>
            </w:r>
          </w:p>
        </w:tc>
      </w:tr>
      <w:tr>
        <w:tc>
          <w:tcPr>
            <w:tcW w:type="dxa" w:w="4968"/>
            <w:vAlign w:val="center"/>
            <w:shd w:fill="F1F5F9"/>
          </w:tcPr>
          <w:p>
            <w:pPr>
              <w:spacing w:after="20"/>
            </w:pPr>
            <w:r/>
            <w:r>
              <w:rPr>
                <w:b w:val="0"/>
                <w:sz w:val="17"/>
              </w:rPr>
              <w:t>Rate limiting</w:t>
            </w:r>
          </w:p>
        </w:tc>
        <w:tc>
          <w:tcPr>
            <w:tcW w:type="dxa" w:w="4968"/>
            <w:vAlign w:val="center"/>
            <w:shd w:fill="F1F5F9"/>
          </w:tcPr>
          <w:p>
            <w:pPr>
              <w:spacing w:after="20"/>
            </w:pPr>
            <w:r/>
            <w:r>
              <w:rPr>
                <w:b w:val="0"/>
                <w:sz w:val="17"/>
              </w:rPr>
              <w:t>Protect login, password reset, verification sends, and OTP attempts.</w:t>
            </w:r>
          </w:p>
        </w:tc>
      </w:tr>
      <w:tr>
        <w:tc>
          <w:tcPr>
            <w:tcW w:type="dxa" w:w="4968"/>
            <w:vAlign w:val="center"/>
          </w:tcPr>
          <w:p>
            <w:pPr>
              <w:spacing w:after="20"/>
            </w:pPr>
            <w:r/>
            <w:r>
              <w:rPr>
                <w:b w:val="0"/>
                <w:sz w:val="17"/>
              </w:rPr>
              <w:t>Privacy</w:t>
            </w:r>
          </w:p>
        </w:tc>
        <w:tc>
          <w:tcPr>
            <w:tcW w:type="dxa" w:w="4968"/>
            <w:vAlign w:val="center"/>
          </w:tcPr>
          <w:p>
            <w:pPr>
              <w:spacing w:after="20"/>
            </w:pPr>
            <w:r/>
            <w:r>
              <w:rPr>
                <w:b w:val="0"/>
                <w:sz w:val="17"/>
              </w:rPr>
              <w:t>Keep passwords, tokens, phone numbers, and student ID evidence out of public APIs; minimize data collected.</w:t>
            </w:r>
          </w:p>
        </w:tc>
      </w:tr>
      <w:tr>
        <w:tc>
          <w:tcPr>
            <w:tcW w:type="dxa" w:w="4968"/>
            <w:vAlign w:val="center"/>
            <w:shd w:fill="F1F5F9"/>
          </w:tcPr>
          <w:p>
            <w:pPr>
              <w:spacing w:after="20"/>
            </w:pPr>
            <w:r/>
            <w:r>
              <w:rPr>
                <w:b w:val="0"/>
                <w:sz w:val="17"/>
              </w:rPr>
              <w:t>Uploads</w:t>
            </w:r>
          </w:p>
        </w:tc>
        <w:tc>
          <w:tcPr>
            <w:tcW w:type="dxa" w:w="4968"/>
            <w:vAlign w:val="center"/>
            <w:shd w:fill="F1F5F9"/>
          </w:tcPr>
          <w:p>
            <w:pPr>
              <w:spacing w:after="20"/>
            </w:pPr>
            <w:r/>
            <w:r>
              <w:rPr>
                <w:b w:val="0"/>
                <w:sz w:val="17"/>
              </w:rPr>
              <w:t>Limit size and file types; verify content; use safe filenames; prevent executable uploads; restrict private evidence access.</w:t>
            </w:r>
          </w:p>
        </w:tc>
      </w:tr>
      <w:tr>
        <w:tc>
          <w:tcPr>
            <w:tcW w:type="dxa" w:w="4968"/>
            <w:vAlign w:val="center"/>
          </w:tcPr>
          <w:p>
            <w:pPr>
              <w:spacing w:after="20"/>
            </w:pPr>
            <w:r/>
            <w:r>
              <w:rPr>
                <w:b w:val="0"/>
                <w:sz w:val="17"/>
              </w:rPr>
              <w:t>Admin safety</w:t>
            </w:r>
          </w:p>
        </w:tc>
        <w:tc>
          <w:tcPr>
            <w:tcW w:type="dxa" w:w="4968"/>
            <w:vAlign w:val="center"/>
          </w:tcPr>
          <w:p>
            <w:pPr>
              <w:spacing w:after="20"/>
            </w:pPr>
            <w:r/>
            <w:r>
              <w:rPr>
                <w:b w:val="0"/>
                <w:sz w:val="17"/>
              </w:rPr>
              <w:t>No public admin registration; audit important actions; protect admin sessions and account recovery.</w:t>
            </w:r>
          </w:p>
        </w:tc>
      </w:tr>
      <w:tr>
        <w:tc>
          <w:tcPr>
            <w:tcW w:type="dxa" w:w="4968"/>
            <w:vAlign w:val="center"/>
            <w:shd w:fill="F1F5F9"/>
          </w:tcPr>
          <w:p>
            <w:pPr>
              <w:spacing w:after="20"/>
            </w:pPr>
            <w:r/>
            <w:r>
              <w:rPr>
                <w:b w:val="0"/>
                <w:sz w:val="17"/>
              </w:rPr>
              <w:t>Secrets</w:t>
            </w:r>
          </w:p>
        </w:tc>
        <w:tc>
          <w:tcPr>
            <w:tcW w:type="dxa" w:w="4968"/>
            <w:vAlign w:val="center"/>
            <w:shd w:fill="F1F5F9"/>
          </w:tcPr>
          <w:p>
            <w:pPr>
              <w:spacing w:after="20"/>
            </w:pPr>
            <w:r/>
            <w:r>
              <w:rPr>
                <w:b w:val="0"/>
                <w:sz w:val="17"/>
              </w:rPr>
              <w:t>Keep database URI, auth secrets, email/SMS keys, and storage keys in environment variables; never commit .env files.</w:t>
            </w:r>
          </w:p>
        </w:tc>
      </w:tr>
      <w:tr>
        <w:tc>
          <w:tcPr>
            <w:tcW w:type="dxa" w:w="4968"/>
            <w:vAlign w:val="center"/>
          </w:tcPr>
          <w:p>
            <w:pPr>
              <w:spacing w:after="20"/>
            </w:pPr>
            <w:r/>
            <w:r>
              <w:rPr>
                <w:b w:val="0"/>
                <w:sz w:val="17"/>
              </w:rPr>
              <w:t>Database</w:t>
            </w:r>
          </w:p>
        </w:tc>
        <w:tc>
          <w:tcPr>
            <w:tcW w:type="dxa" w:w="4968"/>
            <w:vAlign w:val="center"/>
          </w:tcPr>
          <w:p>
            <w:pPr>
              <w:spacing w:after="20"/>
            </w:pPr>
            <w:r/>
            <w:r>
              <w:rPr>
                <w:b w:val="0"/>
                <w:sz w:val="17"/>
              </w:rPr>
              <w:t>Use least-privilege credentials, indexes, backups, and careful error handling.</w:t>
            </w:r>
          </w:p>
        </w:tc>
      </w:tr>
      <w:tr>
        <w:tc>
          <w:tcPr>
            <w:tcW w:type="dxa" w:w="4968"/>
            <w:vAlign w:val="center"/>
            <w:shd w:fill="F1F5F9"/>
          </w:tcPr>
          <w:p>
            <w:pPr>
              <w:spacing w:after="20"/>
            </w:pPr>
            <w:r/>
            <w:r>
              <w:rPr>
                <w:b w:val="0"/>
                <w:sz w:val="17"/>
              </w:rPr>
              <w:t>Logging</w:t>
            </w:r>
          </w:p>
        </w:tc>
        <w:tc>
          <w:tcPr>
            <w:tcW w:type="dxa" w:w="4968"/>
            <w:vAlign w:val="center"/>
            <w:shd w:fill="F1F5F9"/>
          </w:tcPr>
          <w:p>
            <w:pPr>
              <w:spacing w:after="20"/>
            </w:pPr>
            <w:r/>
            <w:r>
              <w:rPr>
                <w:b w:val="0"/>
                <w:sz w:val="17"/>
              </w:rPr>
              <w:t>Record useful events while redacting passwords, tokens, OTPs, and sensitive document data.</w:t>
            </w:r>
          </w:p>
        </w:tc>
      </w:tr>
    </w:tbl>
    <w:p/>
    <w:p>
      <w:r>
        <w:t>The proposal targets pages loading within 3 seconds under normal conditions and API responses within 1–2 seconds. Treat these as performance targets to measure, not guarantees.</w:t>
      </w:r>
    </w:p>
    <w:p>
      <w:pPr>
        <w:pStyle w:val="Heading1"/>
      </w:pPr>
      <w:r>
        <w:t>10. Environment Configuration</w:t>
      </w:r>
    </w:p>
    <w:p>
      <w:r>
        <w:t>Create a local .env.local file and keep it out of Git. Example variable names (the exact set depends on the selected authentication, email/SMS, and upload providers):</w:t>
      </w:r>
    </w:p>
    <w:p>
      <w:r>
        <w:rPr>
          <w:rFonts w:ascii="Consolas" w:hAnsi="Consolas"/>
          <w:sz w:val="16"/>
        </w:rPr>
        <w:t>MONGODB_URI=mongodb+srv://&lt;username&gt;:&lt;password&gt;@&lt;cluster&gt;/&lt;database&gt;</w:t>
        <w:br/>
        <w:t>AUTH_SECRET=&lt;long-random-secret&gt;</w:t>
        <w:br/>
        <w:t>APP_URL=http://localhost:3000</w:t>
        <w:br/>
        <w:t>EMAIL_SERVER_HOST=&lt;smtp-host&gt;</w:t>
        <w:br/>
        <w:t>EMAIL_SERVER_USER=&lt;smtp-user&gt;</w:t>
        <w:br/>
        <w:t>EMAIL_SERVER_PASSWORD=&lt;smtp-password&gt;</w:t>
        <w:br/>
        <w:t>SMS_PROVIDER_API_KEY=&lt;provider-key&gt;</w:t>
        <w:br/>
        <w:t>CLOUDINARY_CLOUD_NAME=&lt;cloud-name&gt;</w:t>
        <w:br/>
        <w:t>CLOUDINARY_API_KEY=&lt;api-key&gt;</w:t>
        <w:br/>
        <w:t>CLOUDINARY_API_SECRET=&lt;api-secret&gt;</w:t>
      </w:r>
    </w:p>
    <w:p>
      <w:r>
        <w:t>Do not paste real credentials into source code, GitHub, screenshots, or chat. Use the hosting platform's secret manager for production values.</w:t>
      </w:r>
    </w:p>
    <w:p>
      <w:pPr>
        <w:pStyle w:val="Heading1"/>
      </w:pPr>
      <w:r>
        <w:t>11. Error Handling Rules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63A5F"/>
          </w:tcPr>
          <w:p>
            <w:pPr>
              <w:spacing w:after="20"/>
            </w:pPr>
            <w:r/>
            <w:r>
              <w:rPr>
                <w:b/>
                <w:color w:val="FFFFFF"/>
                <w:sz w:val="17"/>
              </w:rPr>
              <w:t>Scenario</w:t>
            </w:r>
          </w:p>
        </w:tc>
        <w:tc>
          <w:tcPr>
            <w:tcW w:type="dxa" w:w="4968"/>
            <w:vAlign w:val="center"/>
            <w:shd w:fill="163A5F"/>
          </w:tcPr>
          <w:p>
            <w:pPr>
              <w:spacing w:after="20"/>
            </w:pPr>
            <w:r/>
            <w:r>
              <w:rPr>
                <w:b/>
                <w:color w:val="FFFFFF"/>
                <w:sz w:val="17"/>
              </w:rPr>
              <w:t>Expected user-facing behavior</w:t>
            </w:r>
          </w:p>
        </w:tc>
      </w:tr>
      <w:tr>
        <w:tc>
          <w:tcPr>
            <w:tcW w:type="dxa" w:w="4968"/>
            <w:vAlign w:val="center"/>
          </w:tcPr>
          <w:p>
            <w:pPr>
              <w:spacing w:after="20"/>
            </w:pPr>
            <w:r/>
            <w:r>
              <w:rPr>
                <w:b w:val="0"/>
                <w:sz w:val="17"/>
              </w:rPr>
              <w:t>Missing/invalid form value</w:t>
            </w:r>
          </w:p>
        </w:tc>
        <w:tc>
          <w:tcPr>
            <w:tcW w:type="dxa" w:w="4968"/>
            <w:vAlign w:val="center"/>
          </w:tcPr>
          <w:p>
            <w:pPr>
              <w:spacing w:after="20"/>
            </w:pPr>
            <w:r/>
            <w:r>
              <w:rPr>
                <w:b w:val="0"/>
                <w:sz w:val="17"/>
              </w:rPr>
              <w:t>Show field-level message; do not submit invalid data</w:t>
            </w:r>
          </w:p>
        </w:tc>
      </w:tr>
      <w:tr>
        <w:tc>
          <w:tcPr>
            <w:tcW w:type="dxa" w:w="4968"/>
            <w:vAlign w:val="center"/>
            <w:shd w:fill="F1F5F9"/>
          </w:tcPr>
          <w:p>
            <w:pPr>
              <w:spacing w:after="20"/>
            </w:pPr>
            <w:r/>
            <w:r>
              <w:rPr>
                <w:b w:val="0"/>
                <w:sz w:val="17"/>
              </w:rPr>
              <w:t>Email already registered</w:t>
            </w:r>
          </w:p>
        </w:tc>
        <w:tc>
          <w:tcPr>
            <w:tcW w:type="dxa" w:w="4968"/>
            <w:vAlign w:val="center"/>
            <w:shd w:fill="F1F5F9"/>
          </w:tcPr>
          <w:p>
            <w:pPr>
              <w:spacing w:after="20"/>
            </w:pPr>
            <w:r/>
            <w:r>
              <w:rPr>
                <w:b w:val="0"/>
                <w:sz w:val="17"/>
              </w:rPr>
              <w:t>Offer sign-in or password recovery without exposing account data to unauthorized callers</w:t>
            </w:r>
          </w:p>
        </w:tc>
      </w:tr>
      <w:tr>
        <w:tc>
          <w:tcPr>
            <w:tcW w:type="dxa" w:w="4968"/>
            <w:vAlign w:val="center"/>
          </w:tcPr>
          <w:p>
            <w:pPr>
              <w:spacing w:after="20"/>
            </w:pPr>
            <w:r/>
            <w:r>
              <w:rPr>
                <w:b w:val="0"/>
                <w:sz w:val="17"/>
              </w:rPr>
              <w:t>Wrong login credentials</w:t>
            </w:r>
          </w:p>
        </w:tc>
        <w:tc>
          <w:tcPr>
            <w:tcW w:type="dxa" w:w="4968"/>
            <w:vAlign w:val="center"/>
          </w:tcPr>
          <w:p>
            <w:pPr>
              <w:spacing w:after="20"/>
            </w:pPr>
            <w:r/>
            <w:r>
              <w:rPr>
                <w:b w:val="0"/>
                <w:sz w:val="17"/>
              </w:rPr>
              <w:t>Generic email/password error</w:t>
            </w:r>
          </w:p>
        </w:tc>
      </w:tr>
      <w:tr>
        <w:tc>
          <w:tcPr>
            <w:tcW w:type="dxa" w:w="4968"/>
            <w:vAlign w:val="center"/>
            <w:shd w:fill="F1F5F9"/>
          </w:tcPr>
          <w:p>
            <w:pPr>
              <w:spacing w:after="20"/>
            </w:pPr>
            <w:r/>
            <w:r>
              <w:rPr>
                <w:b w:val="0"/>
                <w:sz w:val="17"/>
              </w:rPr>
              <w:t>Expired verification link/OTP</w:t>
            </w:r>
          </w:p>
        </w:tc>
        <w:tc>
          <w:tcPr>
            <w:tcW w:type="dxa" w:w="4968"/>
            <w:vAlign w:val="center"/>
            <w:shd w:fill="F1F5F9"/>
          </w:tcPr>
          <w:p>
            <w:pPr>
              <w:spacing w:after="20"/>
            </w:pPr>
            <w:r/>
            <w:r>
              <w:rPr>
                <w:b w:val="0"/>
                <w:sz w:val="17"/>
              </w:rPr>
              <w:t>Explain expiry and offer safe resend/restart</w:t>
            </w:r>
          </w:p>
        </w:tc>
      </w:tr>
      <w:tr>
        <w:tc>
          <w:tcPr>
            <w:tcW w:type="dxa" w:w="4968"/>
            <w:vAlign w:val="center"/>
          </w:tcPr>
          <w:p>
            <w:pPr>
              <w:spacing w:after="20"/>
            </w:pPr>
            <w:r/>
            <w:r>
              <w:rPr>
                <w:b w:val="0"/>
                <w:sz w:val="17"/>
              </w:rPr>
              <w:t>Not signed in</w:t>
            </w:r>
          </w:p>
        </w:tc>
        <w:tc>
          <w:tcPr>
            <w:tcW w:type="dxa" w:w="4968"/>
            <w:vAlign w:val="center"/>
          </w:tcPr>
          <w:p>
            <w:pPr>
              <w:spacing w:after="20"/>
            </w:pPr>
            <w:r/>
            <w:r>
              <w:rPr>
                <w:b w:val="0"/>
                <w:sz w:val="17"/>
              </w:rPr>
              <w:t>Return 401; UI redirects to login where appropriate</w:t>
            </w:r>
          </w:p>
        </w:tc>
      </w:tr>
      <w:tr>
        <w:tc>
          <w:tcPr>
            <w:tcW w:type="dxa" w:w="4968"/>
            <w:vAlign w:val="center"/>
            <w:shd w:fill="F1F5F9"/>
          </w:tcPr>
          <w:p>
            <w:pPr>
              <w:spacing w:after="20"/>
            </w:pPr>
            <w:r/>
            <w:r>
              <w:rPr>
                <w:b w:val="0"/>
                <w:sz w:val="17"/>
              </w:rPr>
              <w:t>Wrong role</w:t>
            </w:r>
          </w:p>
        </w:tc>
        <w:tc>
          <w:tcPr>
            <w:tcW w:type="dxa" w:w="4968"/>
            <w:vAlign w:val="center"/>
            <w:shd w:fill="F1F5F9"/>
          </w:tcPr>
          <w:p>
            <w:pPr>
              <w:spacing w:after="20"/>
            </w:pPr>
            <w:r/>
            <w:r>
              <w:rPr>
                <w:b w:val="0"/>
                <w:sz w:val="17"/>
              </w:rPr>
              <w:t>Return 403; show unauthorized page/message</w:t>
            </w:r>
          </w:p>
        </w:tc>
      </w:tr>
      <w:tr>
        <w:tc>
          <w:tcPr>
            <w:tcW w:type="dxa" w:w="4968"/>
            <w:vAlign w:val="center"/>
          </w:tcPr>
          <w:p>
            <w:pPr>
              <w:spacing w:after="20"/>
            </w:pPr>
            <w:r/>
            <w:r>
              <w:rPr>
                <w:b w:val="0"/>
                <w:sz w:val="17"/>
              </w:rPr>
              <w:t>Record not found</w:t>
            </w:r>
          </w:p>
        </w:tc>
        <w:tc>
          <w:tcPr>
            <w:tcW w:type="dxa" w:w="4968"/>
            <w:vAlign w:val="center"/>
          </w:tcPr>
          <w:p>
            <w:pPr>
              <w:spacing w:after="20"/>
            </w:pPr>
            <w:r/>
            <w:r>
              <w:rPr>
                <w:b w:val="0"/>
                <w:sz w:val="17"/>
              </w:rPr>
              <w:t>Return 404</w:t>
            </w:r>
          </w:p>
        </w:tc>
      </w:tr>
      <w:tr>
        <w:tc>
          <w:tcPr>
            <w:tcW w:type="dxa" w:w="4968"/>
            <w:vAlign w:val="center"/>
            <w:shd w:fill="F1F5F9"/>
          </w:tcPr>
          <w:p>
            <w:pPr>
              <w:spacing w:after="20"/>
            </w:pPr>
            <w:r/>
            <w:r>
              <w:rPr>
                <w:b w:val="0"/>
                <w:sz w:val="17"/>
              </w:rPr>
              <w:t>Upload too large/unsupported</w:t>
            </w:r>
          </w:p>
        </w:tc>
        <w:tc>
          <w:tcPr>
            <w:tcW w:type="dxa" w:w="4968"/>
            <w:vAlign w:val="center"/>
            <w:shd w:fill="F1F5F9"/>
          </w:tcPr>
          <w:p>
            <w:pPr>
              <w:spacing w:after="20"/>
            </w:pPr>
            <w:r/>
            <w:r>
              <w:rPr>
                <w:b w:val="0"/>
                <w:sz w:val="17"/>
              </w:rPr>
              <w:t>Reject with allowed size/type guidance</w:t>
            </w:r>
          </w:p>
        </w:tc>
      </w:tr>
      <w:tr>
        <w:tc>
          <w:tcPr>
            <w:tcW w:type="dxa" w:w="4968"/>
            <w:vAlign w:val="center"/>
          </w:tcPr>
          <w:p>
            <w:pPr>
              <w:spacing w:after="20"/>
            </w:pPr>
            <w:r/>
            <w:r>
              <w:rPr>
                <w:b w:val="0"/>
                <w:sz w:val="17"/>
              </w:rPr>
              <w:t>Database/provider unavailable</w:t>
            </w:r>
          </w:p>
        </w:tc>
        <w:tc>
          <w:tcPr>
            <w:tcW w:type="dxa" w:w="4968"/>
            <w:vAlign w:val="center"/>
          </w:tcPr>
          <w:p>
            <w:pPr>
              <w:spacing w:after="20"/>
            </w:pPr>
            <w:r/>
            <w:r>
              <w:rPr>
                <w:b w:val="0"/>
                <w:sz w:val="17"/>
              </w:rPr>
              <w:t>Return safe 500/503 response; log technical details server-side</w:t>
            </w:r>
          </w:p>
        </w:tc>
      </w:tr>
      <w:tr>
        <w:tc>
          <w:tcPr>
            <w:tcW w:type="dxa" w:w="4968"/>
            <w:vAlign w:val="center"/>
            <w:shd w:fill="F1F5F9"/>
          </w:tcPr>
          <w:p>
            <w:pPr>
              <w:spacing w:after="20"/>
            </w:pPr>
            <w:r/>
            <w:r>
              <w:rPr>
                <w:b w:val="0"/>
                <w:sz w:val="17"/>
              </w:rPr>
              <w:t>Duplicate database key</w:t>
            </w:r>
          </w:p>
        </w:tc>
        <w:tc>
          <w:tcPr>
            <w:tcW w:type="dxa" w:w="4968"/>
            <w:vAlign w:val="center"/>
            <w:shd w:fill="F1F5F9"/>
          </w:tcPr>
          <w:p>
            <w:pPr>
              <w:spacing w:after="20"/>
            </w:pPr>
            <w:r/>
            <w:r>
              <w:rPr>
                <w:b w:val="0"/>
                <w:sz w:val="17"/>
              </w:rPr>
              <w:t>Convert to a useful conflict/validation message</w:t>
            </w:r>
          </w:p>
        </w:tc>
      </w:tr>
    </w:tbl>
    <w:p/>
    <w:p>
      <w:pPr>
        <w:pStyle w:val="Heading1"/>
      </w:pPr>
      <w:r>
        <w:t>12. Acceptance Criteria</w:t>
      </w:r>
    </w:p>
    <w:p>
      <w:pPr>
        <w:pStyle w:val="ListBullet"/>
        <w:spacing w:after="40"/>
      </w:pPr>
      <w:r>
        <w:t>A student can register and log in; an employer can register and log in.</w:t>
      </w:r>
    </w:p>
    <w:p>
      <w:pPr>
        <w:pStyle w:val="ListBullet"/>
        <w:spacing w:after="40"/>
      </w:pPr>
      <w:r>
        <w:t>Registration cannot create an admin account.</w:t>
      </w:r>
    </w:p>
    <w:p>
      <w:pPr>
        <w:pStyle w:val="ListBullet"/>
        <w:spacing w:after="40"/>
      </w:pPr>
      <w:r>
        <w:t>Duplicate email registration is rejected safely.</w:t>
      </w:r>
    </w:p>
    <w:p>
      <w:pPr>
        <w:pStyle w:val="ListBullet"/>
        <w:spacing w:after="40"/>
      </w:pPr>
      <w:r>
        <w:t>Passwords are stored only as hashes.</w:t>
      </w:r>
    </w:p>
    <w:p>
      <w:pPr>
        <w:pStyle w:val="ListBullet"/>
        <w:spacing w:after="40"/>
      </w:pPr>
      <w:r>
        <w:t>Signed-out users cannot access private profile or admin APIs.</w:t>
      </w:r>
    </w:p>
    <w:p>
      <w:pPr>
        <w:pStyle w:val="ListBullet"/>
        <w:spacing w:after="40"/>
      </w:pPr>
      <w:r>
        <w:t>Students and employers cannot access admin routes or perform admin API actions.</w:t>
      </w:r>
    </w:p>
    <w:p>
      <w:pPr>
        <w:pStyle w:val="ListBullet"/>
        <w:spacing w:after="40"/>
      </w:pPr>
      <w:r>
        <w:t>Users can edit only their own permitted profile fields.</w:t>
      </w:r>
    </w:p>
    <w:p>
      <w:pPr>
        <w:pStyle w:val="ListBullet"/>
        <w:spacing w:after="40"/>
      </w:pPr>
      <w:r>
        <w:t>Verification state changes only after the corresponding verification process succeeds or an authorized review approves it.</w:t>
      </w:r>
    </w:p>
    <w:p>
      <w:pPr>
        <w:pStyle w:val="ListBullet"/>
        <w:spacing w:after="40"/>
      </w:pPr>
      <w:r>
        <w:t>Only approved students receive the Verified Student badge according to the team's policy.</w:t>
      </w:r>
    </w:p>
    <w:p>
      <w:pPr>
        <w:pStyle w:val="ListBullet"/>
        <w:spacing w:after="40"/>
      </w:pPr>
      <w:r>
        <w:t>Students can create, update, and delete their own portfolio items; employers can view public items only.</w:t>
      </w:r>
    </w:p>
    <w:p>
      <w:pPr>
        <w:pStyle w:val="ListBullet"/>
        <w:spacing w:after="40"/>
      </w:pPr>
      <w:r>
        <w:t>Admin can search users and moderate the agreed user/job/report/dispute resources.</w:t>
      </w:r>
    </w:p>
    <w:p>
      <w:pPr>
        <w:pStyle w:val="ListBullet"/>
        <w:spacing w:after="40"/>
      </w:pPr>
      <w:r>
        <w:t>Sensitive admin actions create audit records.</w:t>
      </w:r>
    </w:p>
    <w:p>
      <w:pPr>
        <w:pStyle w:val="ListBullet"/>
        <w:spacing w:after="40"/>
      </w:pPr>
      <w:r>
        <w:t>The interface is responsive and displays loading, empty, success, and error states.</w:t>
      </w:r>
    </w:p>
    <w:p>
      <w:pPr>
        <w:pStyle w:val="ListBullet"/>
        <w:spacing w:after="40"/>
      </w:pPr>
      <w:r>
        <w:t>No secrets or sensitive verification evidence appear in client responses or logs.</w:t>
      </w:r>
    </w:p>
    <w:p>
      <w:pPr>
        <w:pStyle w:val="Heading1"/>
      </w:pPr>
      <w:r>
        <w:t>13. Test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ID</w:t>
            </w:r>
          </w:p>
        </w:tc>
        <w:tc>
          <w:tcPr>
            <w:tcW w:type="dxa" w:w="3312"/>
            <w:vAlign w:val="center"/>
            <w:shd w:fill="163A5F"/>
          </w:tcPr>
          <w:p>
            <w:pPr>
              <w:spacing w:after="20"/>
            </w:pPr>
            <w:r/>
            <w:r>
              <w:rPr>
                <w:b/>
                <w:color w:val="FFFFFF"/>
                <w:sz w:val="17"/>
              </w:rPr>
              <w:t>Test</w:t>
            </w:r>
          </w:p>
        </w:tc>
        <w:tc>
          <w:tcPr>
            <w:tcW w:type="dxa" w:w="3312"/>
            <w:vAlign w:val="center"/>
            <w:shd w:fill="163A5F"/>
          </w:tcPr>
          <w:p>
            <w:pPr>
              <w:spacing w:after="20"/>
            </w:pPr>
            <w:r/>
            <w:r>
              <w:rPr>
                <w:b/>
                <w:color w:val="FFFFFF"/>
                <w:sz w:val="17"/>
              </w:rPr>
              <w:t>Expected result</w:t>
            </w:r>
          </w:p>
        </w:tc>
      </w:tr>
      <w:tr>
        <w:tc>
          <w:tcPr>
            <w:tcW w:type="dxa" w:w="3312"/>
            <w:vAlign w:val="center"/>
          </w:tcPr>
          <w:p>
            <w:pPr>
              <w:spacing w:after="20"/>
            </w:pPr>
            <w:r/>
            <w:r>
              <w:rPr>
                <w:b w:val="0"/>
                <w:sz w:val="17"/>
              </w:rPr>
              <w:t>AUTH-01</w:t>
            </w:r>
          </w:p>
        </w:tc>
        <w:tc>
          <w:tcPr>
            <w:tcW w:type="dxa" w:w="3312"/>
            <w:vAlign w:val="center"/>
          </w:tcPr>
          <w:p>
            <w:pPr>
              <w:spacing w:after="20"/>
            </w:pPr>
            <w:r/>
            <w:r>
              <w:rPr>
                <w:b w:val="0"/>
                <w:sz w:val="17"/>
              </w:rPr>
              <w:t>Register with valid student data</w:t>
            </w:r>
          </w:p>
        </w:tc>
        <w:tc>
          <w:tcPr>
            <w:tcW w:type="dxa" w:w="3312"/>
            <w:vAlign w:val="center"/>
          </w:tcPr>
          <w:p>
            <w:pPr>
              <w:spacing w:after="20"/>
            </w:pPr>
            <w:r/>
            <w:r>
              <w:rPr>
                <w:b w:val="0"/>
                <w:sz w:val="17"/>
              </w:rPr>
              <w:t>Account created with student role and hashed password</w:t>
            </w:r>
          </w:p>
        </w:tc>
      </w:tr>
      <w:tr>
        <w:tc>
          <w:tcPr>
            <w:tcW w:type="dxa" w:w="3312"/>
            <w:vAlign w:val="center"/>
            <w:shd w:fill="F1F5F9"/>
          </w:tcPr>
          <w:p>
            <w:pPr>
              <w:spacing w:after="20"/>
            </w:pPr>
            <w:r/>
            <w:r>
              <w:rPr>
                <w:b w:val="0"/>
                <w:sz w:val="17"/>
              </w:rPr>
              <w:t>AUTH-02</w:t>
            </w:r>
          </w:p>
        </w:tc>
        <w:tc>
          <w:tcPr>
            <w:tcW w:type="dxa" w:w="3312"/>
            <w:vAlign w:val="center"/>
            <w:shd w:fill="F1F5F9"/>
          </w:tcPr>
          <w:p>
            <w:pPr>
              <w:spacing w:after="20"/>
            </w:pPr>
            <w:r/>
            <w:r>
              <w:rPr>
                <w:b w:val="0"/>
                <w:sz w:val="17"/>
              </w:rPr>
              <w:t>Register with valid employer data</w:t>
            </w:r>
          </w:p>
        </w:tc>
        <w:tc>
          <w:tcPr>
            <w:tcW w:type="dxa" w:w="3312"/>
            <w:vAlign w:val="center"/>
            <w:shd w:fill="F1F5F9"/>
          </w:tcPr>
          <w:p>
            <w:pPr>
              <w:spacing w:after="20"/>
            </w:pPr>
            <w:r/>
            <w:r>
              <w:rPr>
                <w:b w:val="0"/>
                <w:sz w:val="17"/>
              </w:rPr>
              <w:t>Account created with employer role</w:t>
            </w:r>
          </w:p>
        </w:tc>
      </w:tr>
      <w:tr>
        <w:tc>
          <w:tcPr>
            <w:tcW w:type="dxa" w:w="3312"/>
            <w:vAlign w:val="center"/>
          </w:tcPr>
          <w:p>
            <w:pPr>
              <w:spacing w:after="20"/>
            </w:pPr>
            <w:r/>
            <w:r>
              <w:rPr>
                <w:b w:val="0"/>
                <w:sz w:val="17"/>
              </w:rPr>
              <w:t>AUTH-03</w:t>
            </w:r>
          </w:p>
        </w:tc>
        <w:tc>
          <w:tcPr>
            <w:tcW w:type="dxa" w:w="3312"/>
            <w:vAlign w:val="center"/>
          </w:tcPr>
          <w:p>
            <w:pPr>
              <w:spacing w:after="20"/>
            </w:pPr>
            <w:r/>
            <w:r>
              <w:rPr>
                <w:b w:val="0"/>
                <w:sz w:val="17"/>
              </w:rPr>
              <w:t>Register using an existing email</w:t>
            </w:r>
          </w:p>
        </w:tc>
        <w:tc>
          <w:tcPr>
            <w:tcW w:type="dxa" w:w="3312"/>
            <w:vAlign w:val="center"/>
          </w:tcPr>
          <w:p>
            <w:pPr>
              <w:spacing w:after="20"/>
            </w:pPr>
            <w:r/>
            <w:r>
              <w:rPr>
                <w:b w:val="0"/>
                <w:sz w:val="17"/>
              </w:rPr>
              <w:t>Rejected with safe validation response</w:t>
            </w:r>
          </w:p>
        </w:tc>
      </w:tr>
      <w:tr>
        <w:tc>
          <w:tcPr>
            <w:tcW w:type="dxa" w:w="3312"/>
            <w:vAlign w:val="center"/>
            <w:shd w:fill="F1F5F9"/>
          </w:tcPr>
          <w:p>
            <w:pPr>
              <w:spacing w:after="20"/>
            </w:pPr>
            <w:r/>
            <w:r>
              <w:rPr>
                <w:b w:val="0"/>
                <w:sz w:val="17"/>
              </w:rPr>
              <w:t>AUTH-04</w:t>
            </w:r>
          </w:p>
        </w:tc>
        <w:tc>
          <w:tcPr>
            <w:tcW w:type="dxa" w:w="3312"/>
            <w:vAlign w:val="center"/>
            <w:shd w:fill="F1F5F9"/>
          </w:tcPr>
          <w:p>
            <w:pPr>
              <w:spacing w:after="20"/>
            </w:pPr>
            <w:r/>
            <w:r>
              <w:rPr>
                <w:b w:val="0"/>
                <w:sz w:val="17"/>
              </w:rPr>
              <w:t>Submit missing/invalid email</w:t>
            </w:r>
          </w:p>
        </w:tc>
        <w:tc>
          <w:tcPr>
            <w:tcW w:type="dxa" w:w="3312"/>
            <w:vAlign w:val="center"/>
            <w:shd w:fill="F1F5F9"/>
          </w:tcPr>
          <w:p>
            <w:pPr>
              <w:spacing w:after="20"/>
            </w:pPr>
            <w:r/>
            <w:r>
              <w:rPr>
                <w:b w:val="0"/>
                <w:sz w:val="17"/>
              </w:rPr>
              <w:t>Server rejects request</w:t>
            </w:r>
          </w:p>
        </w:tc>
      </w:tr>
      <w:tr>
        <w:tc>
          <w:tcPr>
            <w:tcW w:type="dxa" w:w="3312"/>
            <w:vAlign w:val="center"/>
          </w:tcPr>
          <w:p>
            <w:pPr>
              <w:spacing w:after="20"/>
            </w:pPr>
            <w:r/>
            <w:r>
              <w:rPr>
                <w:b w:val="0"/>
                <w:sz w:val="17"/>
              </w:rPr>
              <w:t>AUTH-05</w:t>
            </w:r>
          </w:p>
        </w:tc>
        <w:tc>
          <w:tcPr>
            <w:tcW w:type="dxa" w:w="3312"/>
            <w:vAlign w:val="center"/>
          </w:tcPr>
          <w:p>
            <w:pPr>
              <w:spacing w:after="20"/>
            </w:pPr>
            <w:r/>
            <w:r>
              <w:rPr>
                <w:b w:val="0"/>
                <w:sz w:val="17"/>
              </w:rPr>
              <w:t>Attempt to register as admin</w:t>
            </w:r>
          </w:p>
        </w:tc>
        <w:tc>
          <w:tcPr>
            <w:tcW w:type="dxa" w:w="3312"/>
            <w:vAlign w:val="center"/>
          </w:tcPr>
          <w:p>
            <w:pPr>
              <w:spacing w:after="20"/>
            </w:pPr>
            <w:r/>
            <w:r>
              <w:rPr>
                <w:b w:val="0"/>
                <w:sz w:val="17"/>
              </w:rPr>
              <w:t>Rejected or role ignored; account never receives admin privileges</w:t>
            </w:r>
          </w:p>
        </w:tc>
      </w:tr>
      <w:tr>
        <w:tc>
          <w:tcPr>
            <w:tcW w:type="dxa" w:w="3312"/>
            <w:vAlign w:val="center"/>
            <w:shd w:fill="F1F5F9"/>
          </w:tcPr>
          <w:p>
            <w:pPr>
              <w:spacing w:after="20"/>
            </w:pPr>
            <w:r/>
            <w:r>
              <w:rPr>
                <w:b w:val="0"/>
                <w:sz w:val="17"/>
              </w:rPr>
              <w:t>AUTH-06</w:t>
            </w:r>
          </w:p>
        </w:tc>
        <w:tc>
          <w:tcPr>
            <w:tcW w:type="dxa" w:w="3312"/>
            <w:vAlign w:val="center"/>
            <w:shd w:fill="F1F5F9"/>
          </w:tcPr>
          <w:p>
            <w:pPr>
              <w:spacing w:after="20"/>
            </w:pPr>
            <w:r/>
            <w:r>
              <w:rPr>
                <w:b w:val="0"/>
                <w:sz w:val="17"/>
              </w:rPr>
              <w:t>Login with wrong password</w:t>
            </w:r>
          </w:p>
        </w:tc>
        <w:tc>
          <w:tcPr>
            <w:tcW w:type="dxa" w:w="3312"/>
            <w:vAlign w:val="center"/>
            <w:shd w:fill="F1F5F9"/>
          </w:tcPr>
          <w:p>
            <w:pPr>
              <w:spacing w:after="20"/>
            </w:pPr>
            <w:r/>
            <w:r>
              <w:rPr>
                <w:b w:val="0"/>
                <w:sz w:val="17"/>
              </w:rPr>
              <w:t>Generic authentication failure</w:t>
            </w:r>
          </w:p>
        </w:tc>
      </w:tr>
      <w:tr>
        <w:tc>
          <w:tcPr>
            <w:tcW w:type="dxa" w:w="3312"/>
            <w:vAlign w:val="center"/>
          </w:tcPr>
          <w:p>
            <w:pPr>
              <w:spacing w:after="20"/>
            </w:pPr>
            <w:r/>
            <w:r>
              <w:rPr>
                <w:b w:val="0"/>
                <w:sz w:val="17"/>
              </w:rPr>
              <w:t>AUTH-07</w:t>
            </w:r>
          </w:p>
        </w:tc>
        <w:tc>
          <w:tcPr>
            <w:tcW w:type="dxa" w:w="3312"/>
            <w:vAlign w:val="center"/>
          </w:tcPr>
          <w:p>
            <w:pPr>
              <w:spacing w:after="20"/>
            </w:pPr>
            <w:r/>
            <w:r>
              <w:rPr>
                <w:b w:val="0"/>
                <w:sz w:val="17"/>
              </w:rPr>
              <w:t>Access protected API while signed out</w:t>
            </w:r>
          </w:p>
        </w:tc>
        <w:tc>
          <w:tcPr>
            <w:tcW w:type="dxa" w:w="3312"/>
            <w:vAlign w:val="center"/>
          </w:tcPr>
          <w:p>
            <w:pPr>
              <w:spacing w:after="20"/>
            </w:pPr>
            <w:r/>
            <w:r>
              <w:rPr>
                <w:b w:val="0"/>
                <w:sz w:val="17"/>
              </w:rPr>
              <w:t>401 response</w:t>
            </w:r>
          </w:p>
        </w:tc>
      </w:tr>
      <w:tr>
        <w:tc>
          <w:tcPr>
            <w:tcW w:type="dxa" w:w="3312"/>
            <w:vAlign w:val="center"/>
            <w:shd w:fill="F1F5F9"/>
          </w:tcPr>
          <w:p>
            <w:pPr>
              <w:spacing w:after="20"/>
            </w:pPr>
            <w:r/>
            <w:r>
              <w:rPr>
                <w:b w:val="0"/>
                <w:sz w:val="17"/>
              </w:rPr>
              <w:t>AUTH-08</w:t>
            </w:r>
          </w:p>
        </w:tc>
        <w:tc>
          <w:tcPr>
            <w:tcW w:type="dxa" w:w="3312"/>
            <w:vAlign w:val="center"/>
            <w:shd w:fill="F1F5F9"/>
          </w:tcPr>
          <w:p>
            <w:pPr>
              <w:spacing w:after="20"/>
            </w:pPr>
            <w:r/>
            <w:r>
              <w:rPr>
                <w:b w:val="0"/>
                <w:sz w:val="17"/>
              </w:rPr>
              <w:t>Student calls admin API</w:t>
            </w:r>
          </w:p>
        </w:tc>
        <w:tc>
          <w:tcPr>
            <w:tcW w:type="dxa" w:w="3312"/>
            <w:vAlign w:val="center"/>
            <w:shd w:fill="F1F5F9"/>
          </w:tcPr>
          <w:p>
            <w:pPr>
              <w:spacing w:after="20"/>
            </w:pPr>
            <w:r/>
            <w:r>
              <w:rPr>
                <w:b w:val="0"/>
                <w:sz w:val="17"/>
              </w:rPr>
              <w:t>403 response</w:t>
            </w:r>
          </w:p>
        </w:tc>
      </w:tr>
      <w:tr>
        <w:tc>
          <w:tcPr>
            <w:tcW w:type="dxa" w:w="3312"/>
            <w:vAlign w:val="center"/>
          </w:tcPr>
          <w:p>
            <w:pPr>
              <w:spacing w:after="20"/>
            </w:pPr>
            <w:r/>
            <w:r>
              <w:rPr>
                <w:b w:val="0"/>
                <w:sz w:val="17"/>
              </w:rPr>
              <w:t>VER-01</w:t>
            </w:r>
          </w:p>
        </w:tc>
        <w:tc>
          <w:tcPr>
            <w:tcW w:type="dxa" w:w="3312"/>
            <w:vAlign w:val="center"/>
          </w:tcPr>
          <w:p>
            <w:pPr>
              <w:spacing w:after="20"/>
            </w:pPr>
            <w:r/>
            <w:r>
              <w:rPr>
                <w:b w:val="0"/>
                <w:sz w:val="17"/>
              </w:rPr>
              <w:t>Use expired email token/OTP</w:t>
            </w:r>
          </w:p>
        </w:tc>
        <w:tc>
          <w:tcPr>
            <w:tcW w:type="dxa" w:w="3312"/>
            <w:vAlign w:val="center"/>
          </w:tcPr>
          <w:p>
            <w:pPr>
              <w:spacing w:after="20"/>
            </w:pPr>
            <w:r/>
            <w:r>
              <w:rPr>
                <w:b w:val="0"/>
                <w:sz w:val="17"/>
              </w:rPr>
              <w:t>Rejected; safe restart/resend path shown</w:t>
            </w:r>
          </w:p>
        </w:tc>
      </w:tr>
      <w:tr>
        <w:tc>
          <w:tcPr>
            <w:tcW w:type="dxa" w:w="3312"/>
            <w:vAlign w:val="center"/>
            <w:shd w:fill="F1F5F9"/>
          </w:tcPr>
          <w:p>
            <w:pPr>
              <w:spacing w:after="20"/>
            </w:pPr>
            <w:r/>
            <w:r>
              <w:rPr>
                <w:b w:val="0"/>
                <w:sz w:val="17"/>
              </w:rPr>
              <w:t>VER-02</w:t>
            </w:r>
          </w:p>
        </w:tc>
        <w:tc>
          <w:tcPr>
            <w:tcW w:type="dxa" w:w="3312"/>
            <w:vAlign w:val="center"/>
            <w:shd w:fill="F1F5F9"/>
          </w:tcPr>
          <w:p>
            <w:pPr>
              <w:spacing w:after="20"/>
            </w:pPr>
            <w:r/>
            <w:r>
              <w:rPr>
                <w:b w:val="0"/>
                <w:sz w:val="17"/>
              </w:rPr>
              <w:t>Reuse already-consumed token</w:t>
            </w:r>
          </w:p>
        </w:tc>
        <w:tc>
          <w:tcPr>
            <w:tcW w:type="dxa" w:w="3312"/>
            <w:vAlign w:val="center"/>
            <w:shd w:fill="F1F5F9"/>
          </w:tcPr>
          <w:p>
            <w:pPr>
              <w:spacing w:after="20"/>
            </w:pPr>
            <w:r/>
            <w:r>
              <w:rPr>
                <w:b w:val="0"/>
                <w:sz w:val="17"/>
              </w:rPr>
              <w:t>Rejected</w:t>
            </w:r>
          </w:p>
        </w:tc>
      </w:tr>
      <w:tr>
        <w:tc>
          <w:tcPr>
            <w:tcW w:type="dxa" w:w="3312"/>
            <w:vAlign w:val="center"/>
          </w:tcPr>
          <w:p>
            <w:pPr>
              <w:spacing w:after="20"/>
            </w:pPr>
            <w:r/>
            <w:r>
              <w:rPr>
                <w:b w:val="0"/>
                <w:sz w:val="17"/>
              </w:rPr>
              <w:t>VER-03</w:t>
            </w:r>
          </w:p>
        </w:tc>
        <w:tc>
          <w:tcPr>
            <w:tcW w:type="dxa" w:w="3312"/>
            <w:vAlign w:val="center"/>
          </w:tcPr>
          <w:p>
            <w:pPr>
              <w:spacing w:after="20"/>
            </w:pPr>
            <w:r/>
            <w:r>
              <w:rPr>
                <w:b w:val="0"/>
                <w:sz w:val="17"/>
              </w:rPr>
              <w:t>Student verification pending</w:t>
            </w:r>
          </w:p>
        </w:tc>
        <w:tc>
          <w:tcPr>
            <w:tcW w:type="dxa" w:w="3312"/>
            <w:vAlign w:val="center"/>
          </w:tcPr>
          <w:p>
            <w:pPr>
              <w:spacing w:after="20"/>
            </w:pPr>
            <w:r/>
            <w:r>
              <w:rPr>
                <w:b w:val="0"/>
                <w:sz w:val="17"/>
              </w:rPr>
              <w:t>No Verified Student badge</w:t>
            </w:r>
          </w:p>
        </w:tc>
      </w:tr>
      <w:tr>
        <w:tc>
          <w:tcPr>
            <w:tcW w:type="dxa" w:w="3312"/>
            <w:vAlign w:val="center"/>
            <w:shd w:fill="F1F5F9"/>
          </w:tcPr>
          <w:p>
            <w:pPr>
              <w:spacing w:after="20"/>
            </w:pPr>
            <w:r/>
            <w:r>
              <w:rPr>
                <w:b w:val="0"/>
                <w:sz w:val="17"/>
              </w:rPr>
              <w:t>VER-04</w:t>
            </w:r>
          </w:p>
        </w:tc>
        <w:tc>
          <w:tcPr>
            <w:tcW w:type="dxa" w:w="3312"/>
            <w:vAlign w:val="center"/>
            <w:shd w:fill="F1F5F9"/>
          </w:tcPr>
          <w:p>
            <w:pPr>
              <w:spacing w:after="20"/>
            </w:pPr>
            <w:r/>
            <w:r>
              <w:rPr>
                <w:b w:val="0"/>
                <w:sz w:val="17"/>
              </w:rPr>
              <w:t>Authorized approval completed</w:t>
            </w:r>
          </w:p>
        </w:tc>
        <w:tc>
          <w:tcPr>
            <w:tcW w:type="dxa" w:w="3312"/>
            <w:vAlign w:val="center"/>
            <w:shd w:fill="F1F5F9"/>
          </w:tcPr>
          <w:p>
            <w:pPr>
              <w:spacing w:after="20"/>
            </w:pPr>
            <w:r/>
            <w:r>
              <w:rPr>
                <w:b w:val="0"/>
                <w:sz w:val="17"/>
              </w:rPr>
              <w:t>Status updates and badge follows policy</w:t>
            </w:r>
          </w:p>
        </w:tc>
      </w:tr>
      <w:tr>
        <w:tc>
          <w:tcPr>
            <w:tcW w:type="dxa" w:w="3312"/>
            <w:vAlign w:val="center"/>
          </w:tcPr>
          <w:p>
            <w:pPr>
              <w:spacing w:after="20"/>
            </w:pPr>
            <w:r/>
            <w:r>
              <w:rPr>
                <w:b w:val="0"/>
                <w:sz w:val="17"/>
              </w:rPr>
              <w:t>PORT-01</w:t>
            </w:r>
          </w:p>
        </w:tc>
        <w:tc>
          <w:tcPr>
            <w:tcW w:type="dxa" w:w="3312"/>
            <w:vAlign w:val="center"/>
          </w:tcPr>
          <w:p>
            <w:pPr>
              <w:spacing w:after="20"/>
            </w:pPr>
            <w:r/>
            <w:r>
              <w:rPr>
                <w:b w:val="0"/>
                <w:sz w:val="17"/>
              </w:rPr>
              <w:t>Student creates portfolio item</w:t>
            </w:r>
          </w:p>
        </w:tc>
        <w:tc>
          <w:tcPr>
            <w:tcW w:type="dxa" w:w="3312"/>
            <w:vAlign w:val="center"/>
          </w:tcPr>
          <w:p>
            <w:pPr>
              <w:spacing w:after="20"/>
            </w:pPr>
            <w:r/>
            <w:r>
              <w:rPr>
                <w:b w:val="0"/>
                <w:sz w:val="17"/>
              </w:rPr>
              <w:t>Item saved with current user as owner</w:t>
            </w:r>
          </w:p>
        </w:tc>
      </w:tr>
      <w:tr>
        <w:tc>
          <w:tcPr>
            <w:tcW w:type="dxa" w:w="3312"/>
            <w:vAlign w:val="center"/>
            <w:shd w:fill="F1F5F9"/>
          </w:tcPr>
          <w:p>
            <w:pPr>
              <w:spacing w:after="20"/>
            </w:pPr>
            <w:r/>
            <w:r>
              <w:rPr>
                <w:b w:val="0"/>
                <w:sz w:val="17"/>
              </w:rPr>
              <w:t>PORT-02</w:t>
            </w:r>
          </w:p>
        </w:tc>
        <w:tc>
          <w:tcPr>
            <w:tcW w:type="dxa" w:w="3312"/>
            <w:vAlign w:val="center"/>
            <w:shd w:fill="F1F5F9"/>
          </w:tcPr>
          <w:p>
            <w:pPr>
              <w:spacing w:after="20"/>
            </w:pPr>
            <w:r/>
            <w:r>
              <w:rPr>
                <w:b w:val="0"/>
                <w:sz w:val="17"/>
              </w:rPr>
              <w:t>Student edits another user's item</w:t>
            </w:r>
          </w:p>
        </w:tc>
        <w:tc>
          <w:tcPr>
            <w:tcW w:type="dxa" w:w="3312"/>
            <w:vAlign w:val="center"/>
            <w:shd w:fill="F1F5F9"/>
          </w:tcPr>
          <w:p>
            <w:pPr>
              <w:spacing w:after="20"/>
            </w:pPr>
            <w:r/>
            <w:r>
              <w:rPr>
                <w:b w:val="0"/>
                <w:sz w:val="17"/>
              </w:rPr>
              <w:t>403 or safe 404; no change</w:t>
            </w:r>
          </w:p>
        </w:tc>
      </w:tr>
      <w:tr>
        <w:tc>
          <w:tcPr>
            <w:tcW w:type="dxa" w:w="3312"/>
            <w:vAlign w:val="center"/>
          </w:tcPr>
          <w:p>
            <w:pPr>
              <w:spacing w:after="20"/>
            </w:pPr>
            <w:r/>
            <w:r>
              <w:rPr>
                <w:b w:val="0"/>
                <w:sz w:val="17"/>
              </w:rPr>
              <w:t>PORT-03</w:t>
            </w:r>
          </w:p>
        </w:tc>
        <w:tc>
          <w:tcPr>
            <w:tcW w:type="dxa" w:w="3312"/>
            <w:vAlign w:val="center"/>
          </w:tcPr>
          <w:p>
            <w:pPr>
              <w:spacing w:after="20"/>
            </w:pPr>
            <w:r/>
            <w:r>
              <w:rPr>
                <w:b w:val="0"/>
                <w:sz w:val="17"/>
              </w:rPr>
              <w:t>Upload unsupported file type</w:t>
            </w:r>
          </w:p>
        </w:tc>
        <w:tc>
          <w:tcPr>
            <w:tcW w:type="dxa" w:w="3312"/>
            <w:vAlign w:val="center"/>
          </w:tcPr>
          <w:p>
            <w:pPr>
              <w:spacing w:after="20"/>
            </w:pPr>
            <w:r/>
            <w:r>
              <w:rPr>
                <w:b w:val="0"/>
                <w:sz w:val="17"/>
              </w:rPr>
              <w:t>Upload rejected</w:t>
            </w:r>
          </w:p>
        </w:tc>
      </w:tr>
      <w:tr>
        <w:tc>
          <w:tcPr>
            <w:tcW w:type="dxa" w:w="3312"/>
            <w:vAlign w:val="center"/>
            <w:shd w:fill="F1F5F9"/>
          </w:tcPr>
          <w:p>
            <w:pPr>
              <w:spacing w:after="20"/>
            </w:pPr>
            <w:r/>
            <w:r>
              <w:rPr>
                <w:b w:val="0"/>
                <w:sz w:val="17"/>
              </w:rPr>
              <w:t>PORT-04</w:t>
            </w:r>
          </w:p>
        </w:tc>
        <w:tc>
          <w:tcPr>
            <w:tcW w:type="dxa" w:w="3312"/>
            <w:vAlign w:val="center"/>
            <w:shd w:fill="F1F5F9"/>
          </w:tcPr>
          <w:p>
            <w:pPr>
              <w:spacing w:after="20"/>
            </w:pPr>
            <w:r/>
            <w:r>
              <w:rPr>
                <w:b w:val="0"/>
                <w:sz w:val="17"/>
              </w:rPr>
              <w:t>Employer views private portfolio item</w:t>
            </w:r>
          </w:p>
        </w:tc>
        <w:tc>
          <w:tcPr>
            <w:tcW w:type="dxa" w:w="3312"/>
            <w:vAlign w:val="center"/>
            <w:shd w:fill="F1F5F9"/>
          </w:tcPr>
          <w:p>
            <w:pPr>
              <w:spacing w:after="20"/>
            </w:pPr>
            <w:r/>
            <w:r>
              <w:rPr>
                <w:b w:val="0"/>
                <w:sz w:val="17"/>
              </w:rPr>
              <w:t>Item not disclosed</w:t>
            </w:r>
          </w:p>
        </w:tc>
      </w:tr>
      <w:tr>
        <w:tc>
          <w:tcPr>
            <w:tcW w:type="dxa" w:w="3312"/>
            <w:vAlign w:val="center"/>
          </w:tcPr>
          <w:p>
            <w:pPr>
              <w:spacing w:after="20"/>
            </w:pPr>
            <w:r/>
            <w:r>
              <w:rPr>
                <w:b w:val="0"/>
                <w:sz w:val="17"/>
              </w:rPr>
              <w:t>ADM-01</w:t>
            </w:r>
          </w:p>
        </w:tc>
        <w:tc>
          <w:tcPr>
            <w:tcW w:type="dxa" w:w="3312"/>
            <w:vAlign w:val="center"/>
          </w:tcPr>
          <w:p>
            <w:pPr>
              <w:spacing w:after="20"/>
            </w:pPr>
            <w:r/>
            <w:r>
              <w:rPr>
                <w:b w:val="0"/>
                <w:sz w:val="17"/>
              </w:rPr>
              <w:t>Admin searches user list</w:t>
            </w:r>
          </w:p>
        </w:tc>
        <w:tc>
          <w:tcPr>
            <w:tcW w:type="dxa" w:w="3312"/>
            <w:vAlign w:val="center"/>
          </w:tcPr>
          <w:p>
            <w:pPr>
              <w:spacing w:after="20"/>
            </w:pPr>
            <w:r/>
            <w:r>
              <w:rPr>
                <w:b w:val="0"/>
                <w:sz w:val="17"/>
              </w:rPr>
              <w:t>Paginated results; secrets excluded</w:t>
            </w:r>
          </w:p>
        </w:tc>
      </w:tr>
      <w:tr>
        <w:tc>
          <w:tcPr>
            <w:tcW w:type="dxa" w:w="3312"/>
            <w:vAlign w:val="center"/>
            <w:shd w:fill="F1F5F9"/>
          </w:tcPr>
          <w:p>
            <w:pPr>
              <w:spacing w:after="20"/>
            </w:pPr>
            <w:r/>
            <w:r>
              <w:rPr>
                <w:b w:val="0"/>
                <w:sz w:val="17"/>
              </w:rPr>
              <w:t>ADM-02</w:t>
            </w:r>
          </w:p>
        </w:tc>
        <w:tc>
          <w:tcPr>
            <w:tcW w:type="dxa" w:w="3312"/>
            <w:vAlign w:val="center"/>
            <w:shd w:fill="F1F5F9"/>
          </w:tcPr>
          <w:p>
            <w:pPr>
              <w:spacing w:after="20"/>
            </w:pPr>
            <w:r/>
            <w:r>
              <w:rPr>
                <w:b w:val="0"/>
                <w:sz w:val="17"/>
              </w:rPr>
              <w:t>Non-admin opens /admin</w:t>
            </w:r>
          </w:p>
        </w:tc>
        <w:tc>
          <w:tcPr>
            <w:tcW w:type="dxa" w:w="3312"/>
            <w:vAlign w:val="center"/>
            <w:shd w:fill="F1F5F9"/>
          </w:tcPr>
          <w:p>
            <w:pPr>
              <w:spacing w:after="20"/>
            </w:pPr>
            <w:r/>
            <w:r>
              <w:rPr>
                <w:b w:val="0"/>
                <w:sz w:val="17"/>
              </w:rPr>
              <w:t>Blocked on server and in UI</w:t>
            </w:r>
          </w:p>
        </w:tc>
      </w:tr>
      <w:tr>
        <w:tc>
          <w:tcPr>
            <w:tcW w:type="dxa" w:w="3312"/>
            <w:vAlign w:val="center"/>
          </w:tcPr>
          <w:p>
            <w:pPr>
              <w:spacing w:after="20"/>
            </w:pPr>
            <w:r/>
            <w:r>
              <w:rPr>
                <w:b w:val="0"/>
                <w:sz w:val="17"/>
              </w:rPr>
              <w:t>ADM-03</w:t>
            </w:r>
          </w:p>
        </w:tc>
        <w:tc>
          <w:tcPr>
            <w:tcW w:type="dxa" w:w="3312"/>
            <w:vAlign w:val="center"/>
          </w:tcPr>
          <w:p>
            <w:pPr>
              <w:spacing w:after="20"/>
            </w:pPr>
            <w:r/>
            <w:r>
              <w:rPr>
                <w:b w:val="0"/>
                <w:sz w:val="17"/>
              </w:rPr>
              <w:t>Admin suspends a user</w:t>
            </w:r>
          </w:p>
        </w:tc>
        <w:tc>
          <w:tcPr>
            <w:tcW w:type="dxa" w:w="3312"/>
            <w:vAlign w:val="center"/>
          </w:tcPr>
          <w:p>
            <w:pPr>
              <w:spacing w:after="20"/>
            </w:pPr>
            <w:r/>
            <w:r>
              <w:rPr>
                <w:b w:val="0"/>
                <w:sz w:val="17"/>
              </w:rPr>
              <w:t>Status changes and audit event is recorded</w:t>
            </w:r>
          </w:p>
        </w:tc>
      </w:tr>
      <w:tr>
        <w:tc>
          <w:tcPr>
            <w:tcW w:type="dxa" w:w="3312"/>
            <w:vAlign w:val="center"/>
            <w:shd w:fill="F1F5F9"/>
          </w:tcPr>
          <w:p>
            <w:pPr>
              <w:spacing w:after="20"/>
            </w:pPr>
            <w:r/>
            <w:r>
              <w:rPr>
                <w:b w:val="0"/>
                <w:sz w:val="17"/>
              </w:rPr>
              <w:t>ADM-04</w:t>
            </w:r>
          </w:p>
        </w:tc>
        <w:tc>
          <w:tcPr>
            <w:tcW w:type="dxa" w:w="3312"/>
            <w:vAlign w:val="center"/>
            <w:shd w:fill="F1F5F9"/>
          </w:tcPr>
          <w:p>
            <w:pPr>
              <w:spacing w:after="20"/>
            </w:pPr>
            <w:r/>
            <w:r>
              <w:rPr>
                <w:b w:val="0"/>
                <w:sz w:val="17"/>
              </w:rPr>
              <w:t>Admin overview loads with no records</w:t>
            </w:r>
          </w:p>
        </w:tc>
        <w:tc>
          <w:tcPr>
            <w:tcW w:type="dxa" w:w="3312"/>
            <w:vAlign w:val="center"/>
            <w:shd w:fill="F1F5F9"/>
          </w:tcPr>
          <w:p>
            <w:pPr>
              <w:spacing w:after="20"/>
            </w:pPr>
            <w:r/>
            <w:r>
              <w:rPr>
                <w:b w:val="0"/>
                <w:sz w:val="17"/>
              </w:rPr>
              <w:t>Zero/empty metrics display correctly</w:t>
            </w:r>
          </w:p>
        </w:tc>
      </w:tr>
    </w:tbl>
    <w:p/>
    <w:p>
      <w:r>
        <w:t>Run these tests manually during development and automate important validation/authorization cases where practical. Also test small mobile widths, keyboard-only navigation, and failed network requests.</w:t>
      </w:r>
    </w:p>
    <w:p>
      <w:pPr>
        <w:pStyle w:val="Heading1"/>
      </w:pPr>
      <w:r>
        <w:t>14. Development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63A5F"/>
          </w:tcPr>
          <w:p>
            <w:pPr>
              <w:spacing w:after="20"/>
            </w:pPr>
            <w:r/>
            <w:r>
              <w:rPr>
                <w:b/>
                <w:color w:val="FFFFFF"/>
                <w:sz w:val="17"/>
              </w:rPr>
              <w:t>Phase</w:t>
            </w:r>
          </w:p>
        </w:tc>
        <w:tc>
          <w:tcPr>
            <w:tcW w:type="dxa" w:w="3312"/>
            <w:vAlign w:val="center"/>
            <w:shd w:fill="163A5F"/>
          </w:tcPr>
          <w:p>
            <w:pPr>
              <w:spacing w:after="20"/>
            </w:pPr>
            <w:r/>
            <w:r>
              <w:rPr>
                <w:b/>
                <w:color w:val="FFFFFF"/>
                <w:sz w:val="17"/>
              </w:rPr>
              <w:t>Tasks</w:t>
            </w:r>
          </w:p>
        </w:tc>
        <w:tc>
          <w:tcPr>
            <w:tcW w:type="dxa" w:w="3312"/>
            <w:vAlign w:val="center"/>
            <w:shd w:fill="163A5F"/>
          </w:tcPr>
          <w:p>
            <w:pPr>
              <w:spacing w:after="20"/>
            </w:pPr>
            <w:r/>
            <w:r>
              <w:rPr>
                <w:b/>
                <w:color w:val="FFFFFF"/>
                <w:sz w:val="17"/>
              </w:rPr>
              <w:t>Deliverable</w:t>
            </w:r>
          </w:p>
        </w:tc>
      </w:tr>
      <w:tr>
        <w:tc>
          <w:tcPr>
            <w:tcW w:type="dxa" w:w="3312"/>
            <w:vAlign w:val="center"/>
          </w:tcPr>
          <w:p>
            <w:pPr>
              <w:spacing w:after="20"/>
            </w:pPr>
            <w:r/>
            <w:r>
              <w:rPr>
                <w:b w:val="0"/>
                <w:sz w:val="17"/>
              </w:rPr>
              <w:t>1. Align</w:t>
            </w:r>
          </w:p>
        </w:tc>
        <w:tc>
          <w:tcPr>
            <w:tcW w:type="dxa" w:w="3312"/>
            <w:vAlign w:val="center"/>
          </w:tcPr>
          <w:p>
            <w:pPr>
              <w:spacing w:after="20"/>
            </w:pPr>
            <w:r/>
            <w:r>
              <w:rPr>
                <w:b w:val="0"/>
                <w:sz w:val="17"/>
              </w:rPr>
              <w:t>Confirm Next.js folder layout, auth approach, roles, badge policy, portfolio visibility, admin scope, and teammate API ownership</w:t>
            </w:r>
          </w:p>
        </w:tc>
        <w:tc>
          <w:tcPr>
            <w:tcW w:type="dxa" w:w="3312"/>
            <w:vAlign w:val="center"/>
          </w:tcPr>
          <w:p>
            <w:pPr>
              <w:spacing w:after="20"/>
            </w:pPr>
            <w:r/>
            <w:r>
              <w:rPr>
                <w:b w:val="0"/>
                <w:sz w:val="17"/>
              </w:rPr>
              <w:t>Agreed API/schema contract</w:t>
            </w:r>
          </w:p>
        </w:tc>
      </w:tr>
      <w:tr>
        <w:tc>
          <w:tcPr>
            <w:tcW w:type="dxa" w:w="3312"/>
            <w:vAlign w:val="center"/>
            <w:shd w:fill="F1F5F9"/>
          </w:tcPr>
          <w:p>
            <w:pPr>
              <w:spacing w:after="20"/>
            </w:pPr>
            <w:r/>
            <w:r>
              <w:rPr>
                <w:b w:val="0"/>
                <w:sz w:val="17"/>
              </w:rPr>
              <w:t>2. Foundation</w:t>
            </w:r>
          </w:p>
        </w:tc>
        <w:tc>
          <w:tcPr>
            <w:tcW w:type="dxa" w:w="3312"/>
            <w:vAlign w:val="center"/>
            <w:shd w:fill="F1F5F9"/>
          </w:tcPr>
          <w:p>
            <w:pPr>
              <w:spacing w:after="20"/>
            </w:pPr>
            <w:r/>
            <w:r>
              <w:rPr>
                <w:b w:val="0"/>
                <w:sz w:val="17"/>
              </w:rPr>
              <w:t>Set up TypeScript, Tailwind, database connection, environment variables, shared validation and error utilities</w:t>
            </w:r>
          </w:p>
        </w:tc>
        <w:tc>
          <w:tcPr>
            <w:tcW w:type="dxa" w:w="3312"/>
            <w:vAlign w:val="center"/>
            <w:shd w:fill="F1F5F9"/>
          </w:tcPr>
          <w:p>
            <w:pPr>
              <w:spacing w:after="20"/>
            </w:pPr>
            <w:r/>
            <w:r>
              <w:rPr>
                <w:b w:val="0"/>
                <w:sz w:val="17"/>
              </w:rPr>
              <w:t>Project foundation</w:t>
            </w:r>
          </w:p>
        </w:tc>
      </w:tr>
      <w:tr>
        <w:tc>
          <w:tcPr>
            <w:tcW w:type="dxa" w:w="3312"/>
            <w:vAlign w:val="center"/>
          </w:tcPr>
          <w:p>
            <w:pPr>
              <w:spacing w:after="20"/>
            </w:pPr>
            <w:r/>
            <w:r>
              <w:rPr>
                <w:b w:val="0"/>
                <w:sz w:val="17"/>
              </w:rPr>
              <w:t>3. Authentication</w:t>
            </w:r>
          </w:p>
        </w:tc>
        <w:tc>
          <w:tcPr>
            <w:tcW w:type="dxa" w:w="3312"/>
            <w:vAlign w:val="center"/>
          </w:tcPr>
          <w:p>
            <w:pPr>
              <w:spacing w:after="20"/>
            </w:pPr>
            <w:r/>
            <w:r>
              <w:rPr>
                <w:b w:val="0"/>
                <w:sz w:val="17"/>
              </w:rPr>
              <w:t>Implement registration, login, logout, session, role checks, protected routes, profile basics</w:t>
            </w:r>
          </w:p>
        </w:tc>
        <w:tc>
          <w:tcPr>
            <w:tcW w:type="dxa" w:w="3312"/>
            <w:vAlign w:val="center"/>
          </w:tcPr>
          <w:p>
            <w:pPr>
              <w:spacing w:after="20"/>
            </w:pPr>
            <w:r/>
            <w:r>
              <w:rPr>
                <w:b w:val="0"/>
                <w:sz w:val="17"/>
              </w:rPr>
              <w:t>Working registration/login</w:t>
            </w:r>
          </w:p>
        </w:tc>
      </w:tr>
      <w:tr>
        <w:tc>
          <w:tcPr>
            <w:tcW w:type="dxa" w:w="3312"/>
            <w:vAlign w:val="center"/>
            <w:shd w:fill="F1F5F9"/>
          </w:tcPr>
          <w:p>
            <w:pPr>
              <w:spacing w:after="20"/>
            </w:pPr>
            <w:r/>
            <w:r>
              <w:rPr>
                <w:b w:val="0"/>
                <w:sz w:val="17"/>
              </w:rPr>
              <w:t>4. Verification</w:t>
            </w:r>
          </w:p>
        </w:tc>
        <w:tc>
          <w:tcPr>
            <w:tcW w:type="dxa" w:w="3312"/>
            <w:vAlign w:val="center"/>
            <w:shd w:fill="F1F5F9"/>
          </w:tcPr>
          <w:p>
            <w:pPr>
              <w:spacing w:after="20"/>
            </w:pPr>
            <w:r/>
            <w:r>
              <w:rPr>
                <w:b w:val="0"/>
                <w:sz w:val="17"/>
              </w:rPr>
              <w:t>Implement email/phone or student-ID flow selected by team; status UI and badge rules</w:t>
            </w:r>
          </w:p>
        </w:tc>
        <w:tc>
          <w:tcPr>
            <w:tcW w:type="dxa" w:w="3312"/>
            <w:vAlign w:val="center"/>
            <w:shd w:fill="F1F5F9"/>
          </w:tcPr>
          <w:p>
            <w:pPr>
              <w:spacing w:after="20"/>
            </w:pPr>
            <w:r/>
            <w:r>
              <w:rPr>
                <w:b w:val="0"/>
                <w:sz w:val="17"/>
              </w:rPr>
              <w:t>Working verification path</w:t>
            </w:r>
          </w:p>
        </w:tc>
      </w:tr>
      <w:tr>
        <w:tc>
          <w:tcPr>
            <w:tcW w:type="dxa" w:w="3312"/>
            <w:vAlign w:val="center"/>
          </w:tcPr>
          <w:p>
            <w:pPr>
              <w:spacing w:after="20"/>
            </w:pPr>
            <w:r/>
            <w:r>
              <w:rPr>
                <w:b w:val="0"/>
                <w:sz w:val="17"/>
              </w:rPr>
              <w:t>5. Portfolio</w:t>
            </w:r>
          </w:p>
        </w:tc>
        <w:tc>
          <w:tcPr>
            <w:tcW w:type="dxa" w:w="3312"/>
            <w:vAlign w:val="center"/>
          </w:tcPr>
          <w:p>
            <w:pPr>
              <w:spacing w:after="20"/>
            </w:pPr>
            <w:r/>
            <w:r>
              <w:rPr>
                <w:b w:val="0"/>
                <w:sz w:val="17"/>
              </w:rPr>
              <w:t>Implement model, CRUD endpoints, upload integration, visibility checks, public display</w:t>
            </w:r>
          </w:p>
        </w:tc>
        <w:tc>
          <w:tcPr>
            <w:tcW w:type="dxa" w:w="3312"/>
            <w:vAlign w:val="center"/>
          </w:tcPr>
          <w:p>
            <w:pPr>
              <w:spacing w:after="20"/>
            </w:pPr>
            <w:r/>
            <w:r>
              <w:rPr>
                <w:b w:val="0"/>
                <w:sz w:val="17"/>
              </w:rPr>
              <w:t>Working portfolio showcase</w:t>
            </w:r>
          </w:p>
        </w:tc>
      </w:tr>
      <w:tr>
        <w:tc>
          <w:tcPr>
            <w:tcW w:type="dxa" w:w="3312"/>
            <w:vAlign w:val="center"/>
            <w:shd w:fill="F1F5F9"/>
          </w:tcPr>
          <w:p>
            <w:pPr>
              <w:spacing w:after="20"/>
            </w:pPr>
            <w:r/>
            <w:r>
              <w:rPr>
                <w:b w:val="0"/>
                <w:sz w:val="17"/>
              </w:rPr>
              <w:t>6. Admin</w:t>
            </w:r>
          </w:p>
        </w:tc>
        <w:tc>
          <w:tcPr>
            <w:tcW w:type="dxa" w:w="3312"/>
            <w:vAlign w:val="center"/>
            <w:shd w:fill="F1F5F9"/>
          </w:tcPr>
          <w:p>
            <w:pPr>
              <w:spacing w:after="20"/>
            </w:pPr>
            <w:r/>
            <w:r>
              <w:rPr>
                <w:b w:val="0"/>
                <w:sz w:val="17"/>
              </w:rPr>
              <w:t>Implement protected dashboard, users, statistics, and integrate jobs/reports/disputes APIs</w:t>
            </w:r>
          </w:p>
        </w:tc>
        <w:tc>
          <w:tcPr>
            <w:tcW w:type="dxa" w:w="3312"/>
            <w:vAlign w:val="center"/>
            <w:shd w:fill="F1F5F9"/>
          </w:tcPr>
          <w:p>
            <w:pPr>
              <w:spacing w:after="20"/>
            </w:pPr>
            <w:r/>
            <w:r>
              <w:rPr>
                <w:b w:val="0"/>
                <w:sz w:val="17"/>
              </w:rPr>
              <w:t>Working admin interface</w:t>
            </w:r>
          </w:p>
        </w:tc>
      </w:tr>
      <w:tr>
        <w:tc>
          <w:tcPr>
            <w:tcW w:type="dxa" w:w="3312"/>
            <w:vAlign w:val="center"/>
          </w:tcPr>
          <w:p>
            <w:pPr>
              <w:spacing w:after="20"/>
            </w:pPr>
            <w:r/>
            <w:r>
              <w:rPr>
                <w:b w:val="0"/>
                <w:sz w:val="17"/>
              </w:rPr>
              <w:t>7. Test &amp; harden</w:t>
            </w:r>
          </w:p>
        </w:tc>
        <w:tc>
          <w:tcPr>
            <w:tcW w:type="dxa" w:w="3312"/>
            <w:vAlign w:val="center"/>
          </w:tcPr>
          <w:p>
            <w:pPr>
              <w:spacing w:after="20"/>
            </w:pPr>
            <w:r/>
            <w:r>
              <w:rPr>
                <w:b w:val="0"/>
                <w:sz w:val="17"/>
              </w:rPr>
              <w:t>Execute test plan, review privacy/security, test responsive UI, fix bugs</w:t>
            </w:r>
          </w:p>
        </w:tc>
        <w:tc>
          <w:tcPr>
            <w:tcW w:type="dxa" w:w="3312"/>
            <w:vAlign w:val="center"/>
          </w:tcPr>
          <w:p>
            <w:pPr>
              <w:spacing w:after="20"/>
            </w:pPr>
            <w:r/>
            <w:r>
              <w:rPr>
                <w:b w:val="0"/>
                <w:sz w:val="17"/>
              </w:rPr>
              <w:t>Acceptance-ready module</w:t>
            </w:r>
          </w:p>
        </w:tc>
      </w:tr>
      <w:tr>
        <w:tc>
          <w:tcPr>
            <w:tcW w:type="dxa" w:w="3312"/>
            <w:vAlign w:val="center"/>
            <w:shd w:fill="F1F5F9"/>
          </w:tcPr>
          <w:p>
            <w:pPr>
              <w:spacing w:after="20"/>
            </w:pPr>
            <w:r/>
            <w:r>
              <w:rPr>
                <w:b w:val="0"/>
                <w:sz w:val="17"/>
              </w:rPr>
              <w:t>8. Deploy</w:t>
            </w:r>
          </w:p>
        </w:tc>
        <w:tc>
          <w:tcPr>
            <w:tcW w:type="dxa" w:w="3312"/>
            <w:vAlign w:val="center"/>
            <w:shd w:fill="F1F5F9"/>
          </w:tcPr>
          <w:p>
            <w:pPr>
              <w:spacing w:after="20"/>
            </w:pPr>
            <w:r/>
            <w:r>
              <w:rPr>
                <w:b w:val="0"/>
                <w:sz w:val="17"/>
              </w:rPr>
              <w:t>Configure production secrets, MongoDB access, upload/email providers, HTTPS, backups and monitoring</w:t>
            </w:r>
          </w:p>
        </w:tc>
        <w:tc>
          <w:tcPr>
            <w:tcW w:type="dxa" w:w="3312"/>
            <w:vAlign w:val="center"/>
            <w:shd w:fill="F1F5F9"/>
          </w:tcPr>
          <w:p>
            <w:pPr>
              <w:spacing w:after="20"/>
            </w:pPr>
            <w:r/>
            <w:r>
              <w:rPr>
                <w:b w:val="0"/>
                <w:sz w:val="17"/>
              </w:rPr>
              <w:t>Deployed module</w:t>
            </w:r>
          </w:p>
        </w:tc>
      </w:tr>
    </w:tbl>
    <w:p/>
    <w:p>
      <w:pPr>
        <w:pStyle w:val="Heading1"/>
      </w:pPr>
      <w:r>
        <w:t>15. Git Workflow and Team Integration</w:t>
      </w:r>
    </w:p>
    <w:p>
      <w:pPr>
        <w:pStyle w:val="ListBullet"/>
        <w:spacing w:after="40"/>
      </w:pPr>
      <w:r>
        <w:t>Use a feature branch for each task, such as feature/auth, feature/verification, feature/portfolio, and feature/admin.</w:t>
      </w:r>
    </w:p>
    <w:p>
      <w:pPr>
        <w:pStyle w:val="ListBullet"/>
        <w:spacing w:after="40"/>
      </w:pPr>
      <w:r>
        <w:t>Agree on User and PortfolioItem schema fields before multiple teammates code against them.</w:t>
      </w:r>
    </w:p>
    <w:p>
      <w:pPr>
        <w:pStyle w:val="ListBullet"/>
        <w:spacing w:after="40"/>
      </w:pPr>
      <w:r>
        <w:t>Keep authentication/session logic centralized in lib/auth.ts or the agreed provider integration.</w:t>
      </w:r>
    </w:p>
    <w:p>
      <w:pPr>
        <w:pStyle w:val="ListBullet"/>
        <w:spacing w:after="40"/>
      </w:pPr>
      <w:r>
        <w:t>Use pull requests and review authorization logic before merging.</w:t>
      </w:r>
    </w:p>
    <w:p>
      <w:pPr>
        <w:pStyle w:val="ListBullet"/>
        <w:spacing w:after="40"/>
      </w:pPr>
      <w:r>
        <w:t>Do not let the verification module update arbitrary User fields directly; expose a controlled service/API for status transitions.</w:t>
      </w:r>
    </w:p>
    <w:p>
      <w:pPr>
        <w:pStyle w:val="ListBullet"/>
        <w:spacing w:after="40"/>
      </w:pPr>
      <w:r>
        <w:t>Admin pages for jobs, reports, and disputes should integrate with the teammates' agreed endpoints rather than inventing duplicate collections.</w:t>
      </w:r>
    </w:p>
    <w:p>
      <w:pPr>
        <w:pStyle w:val="ListBullet"/>
        <w:spacing w:after="40"/>
      </w:pPr>
      <w:r>
        <w:t>Document setup steps, environment variable names, seed instructions, and test accounts in README.md.</w:t>
      </w:r>
    </w:p>
    <w:p>
      <w:pPr>
        <w:pStyle w:val="Heading1"/>
      </w:pPr>
      <w:r>
        <w:t>16. Definition of Done</w:t>
      </w:r>
    </w:p>
    <w:p>
      <w:pPr>
        <w:pStyle w:val="ListBullet"/>
        <w:spacing w:after="40"/>
      </w:pPr>
      <w:r>
        <w:t>All agreed routes/pages work on the development environment.</w:t>
      </w:r>
    </w:p>
    <w:p>
      <w:pPr>
        <w:pStyle w:val="ListBullet"/>
        <w:spacing w:after="40"/>
      </w:pPr>
      <w:r>
        <w:t>Database models and indexes are created and duplicate/error cases are handled.</w:t>
      </w:r>
    </w:p>
    <w:p>
      <w:pPr>
        <w:pStyle w:val="ListBullet"/>
        <w:spacing w:after="40"/>
      </w:pPr>
      <w:r>
        <w:t>Server-side validation, authentication, role authorization, and ownership checks are tested.</w:t>
      </w:r>
    </w:p>
    <w:p>
      <w:pPr>
        <w:pStyle w:val="ListBullet"/>
        <w:spacing w:after="40"/>
      </w:pPr>
      <w:r>
        <w:t>No passwords, tokens, or private student documents are exposed.</w:t>
      </w:r>
    </w:p>
    <w:p>
      <w:pPr>
        <w:pStyle w:val="ListBullet"/>
        <w:spacing w:after="40"/>
      </w:pPr>
      <w:r>
        <w:t>Required acceptance criteria and test cases pass.</w:t>
      </w:r>
    </w:p>
    <w:p>
      <w:pPr>
        <w:pStyle w:val="ListBullet"/>
        <w:spacing w:after="40"/>
      </w:pPr>
      <w:r>
        <w:t>Responsive layouts, loading states, empty states, and error states are implemented.</w:t>
      </w:r>
    </w:p>
    <w:p>
      <w:pPr>
        <w:pStyle w:val="ListBullet"/>
        <w:spacing w:after="40"/>
      </w:pPr>
      <w:r>
        <w:t>Code is reviewed and merged; setup and deployment instructions are documented.</w:t>
      </w:r>
    </w:p>
    <w:p>
      <w:pPr>
        <w:pStyle w:val="Heading1"/>
      </w:pPr>
      <w:r>
        <w:t>17. Decisions to Confirm Before Coding</w:t>
      </w:r>
    </w:p>
    <w:p>
      <w:pPr>
        <w:pStyle w:val="ListBullet"/>
        <w:spacing w:after="40"/>
      </w:pPr>
      <w:r>
        <w:t>Will authentication use Auth.js/NextAuth.js or a custom session implementation?</w:t>
      </w:r>
    </w:p>
    <w:p>
      <w:pPr>
        <w:pStyle w:val="ListBullet"/>
        <w:spacing w:after="40"/>
      </w:pPr>
      <w:r>
        <w:t>Is phone required at registration, and must phone be unique?</w:t>
      </w:r>
    </w:p>
    <w:p>
      <w:pPr>
        <w:pStyle w:val="ListBullet"/>
        <w:spacing w:after="40"/>
      </w:pPr>
      <w:r>
        <w:t>Does “Verified Student” require university-ID approval, or can another verification method qualify?</w:t>
      </w:r>
    </w:p>
    <w:p>
      <w:pPr>
        <w:pStyle w:val="ListBullet"/>
        <w:spacing w:after="40"/>
      </w:pPr>
      <w:r>
        <w:t>Who can review university-ID evidence, and how long should it be retained?</w:t>
      </w:r>
    </w:p>
    <w:p>
      <w:pPr>
        <w:pStyle w:val="ListBullet"/>
        <w:spacing w:after="40"/>
      </w:pPr>
      <w:r>
        <w:t>Are portfolio items public by default? Which file types and maximum upload size are allowed?</w:t>
      </w:r>
    </w:p>
    <w:p>
      <w:pPr>
        <w:pStyle w:val="ListBullet"/>
        <w:spacing w:after="40"/>
      </w:pPr>
      <w:r>
        <w:t>Can admins change user roles, or only suspend/restore accounts?</w:t>
      </w:r>
    </w:p>
    <w:p>
      <w:pPr>
        <w:pStyle w:val="ListBullet"/>
        <w:spacing w:after="40"/>
      </w:pPr>
      <w:r>
        <w:t>Which teammate owns the Jobs, Reports, and Disputes APIs used by the admin dashboard?</w:t>
      </w:r>
    </w:p>
    <w:p>
      <w:pPr>
        <w:pStyle w:val="ListBullet"/>
        <w:spacing w:after="40"/>
      </w:pPr>
      <w:r>
        <w:t>Which email, SMS, and file-upload providers will be used?</w:t>
      </w:r>
    </w:p>
    <w:p>
      <w:pPr>
        <w:pStyle w:val="Heading1"/>
      </w:pPr>
      <w:r>
        <w:t>18. Source Basis and Assumptions</w:t>
      </w:r>
    </w:p>
    <w:p>
      <w:r>
        <w:t>Source basis: the supplied MicroJobs Project Proposal (SE331, Fall 2026). The proposal specifies the project context, proposed technology stack, the four Module 1 features, their named owners, the three verification options, portfolio content types, admin responsibilities, and high-level security/privacy/performance requirements. Detailed field rules, routes, schemas, API contracts, status values, test cases, and implementation sequencing in this guide are proposed engineering details to help implement the proposal; they are not claims that the proposal already specifies every such detail. Confirm open policy choices with the project team and supervisor.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MicroJobs | Module 1 Implementation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A5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5A8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6736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