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990DE" w14:textId="77777777" w:rsidR="00451699" w:rsidRDefault="003375D1" w:rsidP="00D275EE">
      <w:pPr>
        <w:pStyle w:val="NoSpacing"/>
        <w:rPr>
          <w:rFonts w:eastAsia="Arial"/>
        </w:rPr>
      </w:pPr>
      <w:r>
        <w:rPr>
          <w:rFonts w:eastAsia="Arial"/>
        </w:rPr>
        <w:t xml:space="preserve">COURSE DESCRIPTION FORM: </w:t>
      </w:r>
      <w:r w:rsidR="00AA41C9">
        <w:rPr>
          <w:rFonts w:eastAsia="Arial"/>
          <w:u w:val="single"/>
        </w:rPr>
        <w:t>CS</w:t>
      </w:r>
      <w:r>
        <w:rPr>
          <w:rFonts w:eastAsia="Arial"/>
          <w:u w:val="single"/>
        </w:rPr>
        <w:t>301- Theory of Automata</w:t>
      </w:r>
    </w:p>
    <w:p w14:paraId="17773EC3" w14:textId="77777777" w:rsidR="00451699" w:rsidRDefault="003375D1">
      <w:pPr>
        <w:spacing w:before="120" w:after="120"/>
        <w:rPr>
          <w:rFonts w:ascii="Arial" w:eastAsia="Arial" w:hAnsi="Arial" w:cs="Arial"/>
          <w:sz w:val="24"/>
          <w:szCs w:val="24"/>
        </w:rPr>
      </w:pPr>
      <w:r>
        <w:rPr>
          <w:rFonts w:ascii="Arial" w:eastAsia="Arial" w:hAnsi="Arial" w:cs="Arial"/>
          <w:b/>
          <w:sz w:val="24"/>
          <w:szCs w:val="24"/>
        </w:rPr>
        <w:t>INSTITUTION</w:t>
      </w:r>
      <w:r>
        <w:rPr>
          <w:rFonts w:ascii="Arial" w:eastAsia="Arial" w:hAnsi="Arial" w:cs="Arial"/>
          <w:b/>
          <w:sz w:val="24"/>
          <w:szCs w:val="24"/>
        </w:rPr>
        <w:tab/>
      </w:r>
      <w:r>
        <w:rPr>
          <w:rFonts w:ascii="Arial" w:eastAsia="Arial" w:hAnsi="Arial" w:cs="Arial"/>
          <w:sz w:val="24"/>
          <w:szCs w:val="24"/>
        </w:rPr>
        <w:t>National University of Computer &amp; Emerging Sciences, Islamabad</w:t>
      </w:r>
    </w:p>
    <w:p w14:paraId="54AF7576" w14:textId="1C8207F9" w:rsidR="00451699" w:rsidRDefault="003375D1">
      <w:pPr>
        <w:pBdr>
          <w:bottom w:val="single" w:sz="6" w:space="1" w:color="000000"/>
        </w:pBdr>
        <w:rPr>
          <w:rFonts w:ascii="Arial" w:eastAsia="Arial" w:hAnsi="Arial" w:cs="Arial"/>
          <w:sz w:val="24"/>
          <w:szCs w:val="24"/>
        </w:rPr>
      </w:pPr>
      <w:r>
        <w:rPr>
          <w:rFonts w:ascii="Arial" w:eastAsia="Arial" w:hAnsi="Arial" w:cs="Arial"/>
          <w:sz w:val="24"/>
          <w:szCs w:val="24"/>
        </w:rPr>
        <w:t>BS-CS –</w:t>
      </w:r>
      <w:r w:rsidR="003509EE" w:rsidRPr="003509EE">
        <w:rPr>
          <w:rFonts w:ascii="Arial" w:eastAsia="Arial" w:hAnsi="Arial" w:cs="Arial"/>
          <w:b/>
          <w:sz w:val="24"/>
          <w:szCs w:val="24"/>
        </w:rPr>
        <w:t>-Fall 2024</w:t>
      </w:r>
    </w:p>
    <w:p w14:paraId="6A3A19AA" w14:textId="77777777" w:rsidR="00451699" w:rsidRDefault="00451699">
      <w:pPr>
        <w:pBdr>
          <w:bottom w:val="single" w:sz="6" w:space="1" w:color="000000"/>
        </w:pBdr>
        <w:rPr>
          <w:rFonts w:ascii="Arial" w:eastAsia="Arial" w:hAnsi="Arial" w:cs="Arial"/>
          <w:sz w:val="24"/>
          <w:szCs w:val="24"/>
        </w:rPr>
      </w:pPr>
    </w:p>
    <w:p w14:paraId="51F77AE1" w14:textId="77777777" w:rsidR="00451699" w:rsidRDefault="00451699">
      <w:pPr>
        <w:spacing w:before="120" w:after="120"/>
        <w:rPr>
          <w:rFonts w:ascii="Arial" w:eastAsia="Arial" w:hAnsi="Arial" w:cs="Arial"/>
          <w:b/>
          <w:sz w:val="24"/>
          <w:szCs w:val="24"/>
        </w:rPr>
      </w:pPr>
    </w:p>
    <w:p w14:paraId="1E31E7B3" w14:textId="77777777" w:rsidR="00451699" w:rsidRDefault="003375D1">
      <w:pPr>
        <w:rPr>
          <w:rFonts w:ascii="Arial" w:eastAsia="Arial" w:hAnsi="Arial" w:cs="Arial"/>
          <w:b/>
          <w:sz w:val="24"/>
          <w:szCs w:val="24"/>
        </w:rPr>
      </w:pPr>
      <w:r>
        <w:rPr>
          <w:rFonts w:ascii="Arial" w:eastAsia="Arial" w:hAnsi="Arial" w:cs="Arial"/>
          <w:b/>
          <w:sz w:val="24"/>
          <w:szCs w:val="24"/>
        </w:rPr>
        <w:t xml:space="preserve">PROGRAMS TO BE </w:t>
      </w:r>
    </w:p>
    <w:p w14:paraId="7B928F52" w14:textId="77777777" w:rsidR="00451699" w:rsidRDefault="003375D1">
      <w:pPr>
        <w:spacing w:before="120" w:after="120"/>
        <w:rPr>
          <w:rFonts w:ascii="Arial" w:eastAsia="Arial" w:hAnsi="Arial" w:cs="Arial"/>
          <w:b/>
          <w:sz w:val="24"/>
          <w:szCs w:val="24"/>
        </w:rPr>
      </w:pPr>
      <w:r>
        <w:rPr>
          <w:rFonts w:ascii="Arial" w:eastAsia="Arial" w:hAnsi="Arial" w:cs="Arial"/>
          <w:b/>
          <w:sz w:val="24"/>
          <w:szCs w:val="24"/>
        </w:rPr>
        <w:t xml:space="preserve">EVALUATED  </w:t>
      </w:r>
    </w:p>
    <w:p w14:paraId="40914010" w14:textId="77777777" w:rsidR="00451699" w:rsidRDefault="00451699">
      <w:pPr>
        <w:tabs>
          <w:tab w:val="left" w:pos="-288"/>
          <w:tab w:val="left" w:pos="360"/>
        </w:tabs>
        <w:spacing w:after="60"/>
        <w:rPr>
          <w:rFonts w:ascii="Arial" w:eastAsia="Arial" w:hAnsi="Arial" w:cs="Arial"/>
          <w:b/>
          <w:sz w:val="24"/>
          <w:szCs w:val="24"/>
        </w:rPr>
      </w:pPr>
    </w:p>
    <w:p w14:paraId="1F5388A5" w14:textId="77777777" w:rsidR="00451699" w:rsidRDefault="003375D1">
      <w:pPr>
        <w:tabs>
          <w:tab w:val="left" w:pos="-288"/>
          <w:tab w:val="left" w:pos="360"/>
        </w:tabs>
        <w:spacing w:after="60"/>
        <w:rPr>
          <w:rFonts w:ascii="Arial" w:eastAsia="Arial" w:hAnsi="Arial" w:cs="Arial"/>
          <w:b/>
          <w:sz w:val="24"/>
          <w:szCs w:val="24"/>
        </w:rPr>
      </w:pPr>
      <w:r>
        <w:rPr>
          <w:rFonts w:ascii="Arial" w:eastAsia="Arial" w:hAnsi="Arial" w:cs="Arial"/>
          <w:b/>
          <w:sz w:val="24"/>
          <w:szCs w:val="24"/>
        </w:rPr>
        <w:t xml:space="preserve">Course Description </w:t>
      </w:r>
    </w:p>
    <w:p w14:paraId="62ADEBD2" w14:textId="27B7FBDA" w:rsidR="00451699" w:rsidRDefault="003375D1">
      <w:pPr>
        <w:rPr>
          <w:rFonts w:ascii="Arial" w:eastAsia="Arial" w:hAnsi="Arial" w:cs="Arial"/>
        </w:rPr>
      </w:pPr>
      <w:r>
        <w:rPr>
          <w:rFonts w:ascii="Arial" w:eastAsia="Arial" w:hAnsi="Arial" w:cs="Arial"/>
        </w:rPr>
        <w:t xml:space="preserve">(Fill out the following table for each course in your computer science curriculum. A </w:t>
      </w:r>
      <w:r w:rsidR="00CE1F3A">
        <w:rPr>
          <w:rFonts w:ascii="Arial" w:eastAsia="Arial" w:hAnsi="Arial" w:cs="Arial"/>
        </w:rPr>
        <w:t>filled-out</w:t>
      </w:r>
      <w:r>
        <w:rPr>
          <w:rFonts w:ascii="Arial" w:eastAsia="Arial" w:hAnsi="Arial" w:cs="Arial"/>
        </w:rPr>
        <w:t xml:space="preserve"> form should not be more than 2-3 pages.)</w:t>
      </w:r>
    </w:p>
    <w:p w14:paraId="453CB4E0" w14:textId="77777777" w:rsidR="00451699" w:rsidRDefault="00451699">
      <w:pPr>
        <w:rPr>
          <w:rFonts w:ascii="Arial" w:eastAsia="Arial" w:hAnsi="Arial" w:cs="Arial"/>
          <w:sz w:val="24"/>
          <w:szCs w:val="24"/>
        </w:rPr>
      </w:pPr>
    </w:p>
    <w:tbl>
      <w:tblPr>
        <w:tblStyle w:val="a"/>
        <w:tblW w:w="9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711"/>
        <w:gridCol w:w="2069"/>
        <w:gridCol w:w="2052"/>
        <w:gridCol w:w="2289"/>
      </w:tblGrid>
      <w:tr w:rsidR="00451699" w14:paraId="49D92362" w14:textId="77777777">
        <w:tc>
          <w:tcPr>
            <w:tcW w:w="1839" w:type="dxa"/>
          </w:tcPr>
          <w:p w14:paraId="44F3CA32"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Code</w:t>
            </w:r>
          </w:p>
        </w:tc>
        <w:tc>
          <w:tcPr>
            <w:tcW w:w="8121" w:type="dxa"/>
            <w:gridSpan w:val="4"/>
          </w:tcPr>
          <w:p w14:paraId="57A0AB51" w14:textId="5DBEE361" w:rsidR="00451699" w:rsidRDefault="00AA41C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w:t>
            </w:r>
            <w:r w:rsidR="00BB74B9">
              <w:rPr>
                <w:rFonts w:ascii="Arial" w:eastAsia="Arial" w:hAnsi="Arial" w:cs="Arial"/>
              </w:rPr>
              <w:t>-</w:t>
            </w:r>
            <w:r w:rsidR="003375D1">
              <w:rPr>
                <w:rFonts w:ascii="Arial" w:eastAsia="Arial" w:hAnsi="Arial" w:cs="Arial"/>
              </w:rPr>
              <w:t>30</w:t>
            </w:r>
            <w:r w:rsidR="00BB74B9">
              <w:rPr>
                <w:rFonts w:ascii="Arial" w:eastAsia="Arial" w:hAnsi="Arial" w:cs="Arial"/>
              </w:rPr>
              <w:t>05</w:t>
            </w:r>
          </w:p>
        </w:tc>
      </w:tr>
      <w:tr w:rsidR="00451699" w14:paraId="1ADDAC32" w14:textId="77777777">
        <w:tc>
          <w:tcPr>
            <w:tcW w:w="1839" w:type="dxa"/>
          </w:tcPr>
          <w:p w14:paraId="2A2F4217"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Title</w:t>
            </w:r>
          </w:p>
        </w:tc>
        <w:tc>
          <w:tcPr>
            <w:tcW w:w="8121" w:type="dxa"/>
            <w:gridSpan w:val="4"/>
          </w:tcPr>
          <w:p w14:paraId="72073DE0"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Theory of Automata</w:t>
            </w:r>
          </w:p>
        </w:tc>
      </w:tr>
      <w:tr w:rsidR="00451699" w14:paraId="434BC373" w14:textId="77777777">
        <w:tc>
          <w:tcPr>
            <w:tcW w:w="1839" w:type="dxa"/>
          </w:tcPr>
          <w:p w14:paraId="4523AA5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Credit Hours</w:t>
            </w:r>
          </w:p>
        </w:tc>
        <w:tc>
          <w:tcPr>
            <w:tcW w:w="8121" w:type="dxa"/>
            <w:gridSpan w:val="4"/>
          </w:tcPr>
          <w:p w14:paraId="044AC3F2"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w:t>
            </w:r>
          </w:p>
        </w:tc>
      </w:tr>
      <w:tr w:rsidR="00451699" w14:paraId="4ACCA5F3" w14:textId="77777777">
        <w:tc>
          <w:tcPr>
            <w:tcW w:w="1839" w:type="dxa"/>
          </w:tcPr>
          <w:p w14:paraId="4C95F6E2"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Prerequisites by Course(s) and Topics</w:t>
            </w:r>
          </w:p>
        </w:tc>
        <w:tc>
          <w:tcPr>
            <w:tcW w:w="8121" w:type="dxa"/>
            <w:gridSpan w:val="4"/>
          </w:tcPr>
          <w:p w14:paraId="302D095B" w14:textId="3CE7D16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Discrete Structures (CS</w:t>
            </w:r>
            <w:r w:rsidR="00373077">
              <w:rPr>
                <w:rFonts w:ascii="Arial" w:eastAsia="Arial" w:hAnsi="Arial" w:cs="Arial"/>
              </w:rPr>
              <w:t>1005</w:t>
            </w:r>
            <w:r>
              <w:rPr>
                <w:rFonts w:ascii="Arial" w:eastAsia="Arial" w:hAnsi="Arial" w:cs="Arial"/>
              </w:rPr>
              <w:t>)</w:t>
            </w:r>
          </w:p>
        </w:tc>
      </w:tr>
      <w:tr w:rsidR="00451699" w14:paraId="0E09D977" w14:textId="77777777">
        <w:tc>
          <w:tcPr>
            <w:tcW w:w="1839" w:type="dxa"/>
          </w:tcPr>
          <w:p w14:paraId="2807367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Grading Policy</w:t>
            </w:r>
          </w:p>
        </w:tc>
        <w:tc>
          <w:tcPr>
            <w:tcW w:w="8121" w:type="dxa"/>
            <w:gridSpan w:val="4"/>
          </w:tcPr>
          <w:p w14:paraId="37C14F3E"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Absolute grading</w:t>
            </w:r>
          </w:p>
        </w:tc>
      </w:tr>
      <w:tr w:rsidR="00451699" w14:paraId="17BB1AF5" w14:textId="77777777">
        <w:tc>
          <w:tcPr>
            <w:tcW w:w="1839" w:type="dxa"/>
          </w:tcPr>
          <w:p w14:paraId="2AE858D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Policy about missed assessment items in the course</w:t>
            </w:r>
          </w:p>
        </w:tc>
        <w:tc>
          <w:tcPr>
            <w:tcW w:w="8121" w:type="dxa"/>
            <w:gridSpan w:val="4"/>
          </w:tcPr>
          <w:p w14:paraId="2EA4E2D5"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midterm/ final exam) will not be held.</w:t>
            </w:r>
          </w:p>
          <w:p w14:paraId="069EDE19"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For a missed midterm/ final exam, an exam retake/ </w:t>
            </w:r>
            <w:proofErr w:type="spellStart"/>
            <w:r>
              <w:rPr>
                <w:rFonts w:ascii="Arial" w:eastAsia="Arial" w:hAnsi="Arial" w:cs="Arial"/>
              </w:rPr>
              <w:t>pretake</w:t>
            </w:r>
            <w:proofErr w:type="spellEnd"/>
            <w:r>
              <w:rPr>
                <w:rFonts w:ascii="Arial" w:eastAsia="Arial" w:hAnsi="Arial" w:cs="Arial"/>
              </w:rPr>
              <w:t xml:space="preserve"> application along with necessary evidence are required to be submitted to the department secretary. The examination assessment and retake committee decides the exam retake/ </w:t>
            </w:r>
            <w:proofErr w:type="spellStart"/>
            <w:r>
              <w:rPr>
                <w:rFonts w:ascii="Arial" w:eastAsia="Arial" w:hAnsi="Arial" w:cs="Arial"/>
              </w:rPr>
              <w:t>pretake</w:t>
            </w:r>
            <w:proofErr w:type="spellEnd"/>
            <w:r>
              <w:rPr>
                <w:rFonts w:ascii="Arial" w:eastAsia="Arial" w:hAnsi="Arial" w:cs="Arial"/>
              </w:rPr>
              <w:t xml:space="preserve"> cases.</w:t>
            </w:r>
          </w:p>
        </w:tc>
      </w:tr>
      <w:tr w:rsidR="00451699" w14:paraId="5C6FDE30" w14:textId="77777777">
        <w:tc>
          <w:tcPr>
            <w:tcW w:w="1839" w:type="dxa"/>
          </w:tcPr>
          <w:p w14:paraId="0005F37D"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Plagiarism Policy</w:t>
            </w:r>
          </w:p>
        </w:tc>
        <w:tc>
          <w:tcPr>
            <w:tcW w:w="8121" w:type="dxa"/>
            <w:gridSpan w:val="4"/>
          </w:tcPr>
          <w:p w14:paraId="7F5AA4A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the project or midterm/ final exam may result in F grade in the course.</w:t>
            </w:r>
          </w:p>
          <w:p w14:paraId="536B74E2"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an assignment will result in zero marks in the whole assignments category.</w:t>
            </w:r>
          </w:p>
        </w:tc>
      </w:tr>
      <w:tr w:rsidR="00451699" w14:paraId="3F9C24A1" w14:textId="77777777">
        <w:tc>
          <w:tcPr>
            <w:tcW w:w="1839" w:type="dxa"/>
          </w:tcPr>
          <w:p w14:paraId="4AABBA5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121" w:type="dxa"/>
            <w:gridSpan w:val="4"/>
          </w:tcPr>
          <w:p w14:paraId="391892D1" w14:textId="77777777" w:rsidR="00451699" w:rsidRDefault="003375D1">
            <w:pPr>
              <w:pStyle w:val="Heading2"/>
              <w:spacing w:after="280"/>
              <w:ind w:hanging="2"/>
              <w:rPr>
                <w:rFonts w:ascii="Arial" w:eastAsia="Arial" w:hAnsi="Arial" w:cs="Arial"/>
                <w:b w:val="0"/>
                <w:sz w:val="20"/>
                <w:szCs w:val="20"/>
              </w:rPr>
            </w:pPr>
            <w:r>
              <w:rPr>
                <w:rFonts w:ascii="Arial" w:eastAsia="Arial" w:hAnsi="Arial" w:cs="Arial"/>
                <w:b w:val="0"/>
                <w:sz w:val="20"/>
                <w:szCs w:val="20"/>
              </w:rPr>
              <w:t>100% theory</w:t>
            </w:r>
          </w:p>
          <w:p w14:paraId="7EC53563" w14:textId="77777777" w:rsidR="00451699" w:rsidRDefault="003375D1">
            <w:pPr>
              <w:pStyle w:val="Heading2"/>
              <w:spacing w:before="280" w:after="280"/>
              <w:ind w:hanging="2"/>
              <w:rPr>
                <w:rFonts w:ascii="Arial" w:eastAsia="Arial" w:hAnsi="Arial" w:cs="Arial"/>
                <w:b w:val="0"/>
                <w:sz w:val="20"/>
                <w:szCs w:val="20"/>
              </w:rPr>
            </w:pPr>
            <w:r>
              <w:rPr>
                <w:rFonts w:ascii="Arial" w:eastAsia="Arial" w:hAnsi="Arial" w:cs="Arial"/>
                <w:b w:val="0"/>
                <w:sz w:val="20"/>
                <w:szCs w:val="20"/>
              </w:rPr>
              <w:t>Breakdown of Course Work (Total):</w:t>
            </w:r>
          </w:p>
          <w:p w14:paraId="6E9E1285" w14:textId="197AEF00" w:rsidR="00451699" w:rsidRDefault="00115ED4">
            <w:pPr>
              <w:pStyle w:val="Heading2"/>
              <w:spacing w:before="280" w:after="280"/>
              <w:ind w:hanging="2"/>
              <w:rPr>
                <w:rFonts w:ascii="Arial" w:eastAsia="Arial" w:hAnsi="Arial" w:cs="Arial"/>
                <w:b w:val="0"/>
                <w:sz w:val="20"/>
                <w:szCs w:val="20"/>
              </w:rPr>
            </w:pPr>
            <w:r>
              <w:rPr>
                <w:rFonts w:ascii="Arial" w:eastAsia="Arial" w:hAnsi="Arial" w:cs="Arial"/>
                <w:b w:val="0"/>
                <w:sz w:val="20"/>
                <w:szCs w:val="20"/>
              </w:rPr>
              <w:t>Sessional</w:t>
            </w:r>
            <w:r w:rsidR="003375D1">
              <w:rPr>
                <w:rFonts w:ascii="Arial" w:eastAsia="Arial" w:hAnsi="Arial" w:cs="Arial"/>
                <w:b w:val="0"/>
                <w:sz w:val="20"/>
                <w:szCs w:val="20"/>
              </w:rPr>
              <w:tab/>
            </w:r>
            <w:r w:rsidR="003375D1">
              <w:rPr>
                <w:rFonts w:ascii="Arial" w:eastAsia="Arial" w:hAnsi="Arial" w:cs="Arial"/>
                <w:b w:val="0"/>
                <w:sz w:val="20"/>
                <w:szCs w:val="20"/>
              </w:rPr>
              <w:tab/>
            </w:r>
            <w:r w:rsidR="003375D1">
              <w:rPr>
                <w:rFonts w:ascii="Arial" w:eastAsia="Arial" w:hAnsi="Arial" w:cs="Arial"/>
                <w:b w:val="0"/>
                <w:sz w:val="20"/>
                <w:szCs w:val="20"/>
              </w:rPr>
              <w:tab/>
            </w:r>
            <w:r w:rsidR="003375D1">
              <w:rPr>
                <w:rFonts w:ascii="Arial" w:eastAsia="Arial" w:hAnsi="Arial" w:cs="Arial"/>
                <w:b w:val="0"/>
                <w:sz w:val="20"/>
                <w:szCs w:val="20"/>
              </w:rPr>
              <w:tab/>
            </w:r>
            <w:r>
              <w:rPr>
                <w:rFonts w:ascii="Arial" w:eastAsia="Arial" w:hAnsi="Arial" w:cs="Arial"/>
                <w:b w:val="0"/>
                <w:sz w:val="20"/>
                <w:szCs w:val="20"/>
              </w:rPr>
              <w:t>2</w:t>
            </w:r>
            <w:r w:rsidR="003375D1">
              <w:rPr>
                <w:rFonts w:ascii="Arial" w:eastAsia="Arial" w:hAnsi="Arial" w:cs="Arial"/>
                <w:b w:val="0"/>
                <w:sz w:val="20"/>
                <w:szCs w:val="20"/>
              </w:rPr>
              <w:tab/>
            </w:r>
            <w:r w:rsidR="00D275EE">
              <w:rPr>
                <w:rFonts w:ascii="Arial" w:eastAsia="Arial" w:hAnsi="Arial" w:cs="Arial"/>
                <w:b w:val="0"/>
                <w:sz w:val="20"/>
                <w:szCs w:val="20"/>
              </w:rPr>
              <w:t>3</w:t>
            </w:r>
            <w:r w:rsidR="003375D1">
              <w:rPr>
                <w:rFonts w:ascii="Arial" w:eastAsia="Arial" w:hAnsi="Arial" w:cs="Arial"/>
                <w:b w:val="0"/>
                <w:sz w:val="20"/>
                <w:szCs w:val="20"/>
              </w:rPr>
              <w:t>0%</w:t>
            </w:r>
          </w:p>
          <w:p w14:paraId="5BF36DF9" w14:textId="5C87D3DB" w:rsidR="00D275EE" w:rsidRDefault="00D275EE" w:rsidP="00D275EE">
            <w:pPr>
              <w:pStyle w:val="Heading2"/>
              <w:spacing w:before="280" w:after="280"/>
              <w:ind w:hanging="2"/>
              <w:rPr>
                <w:rFonts w:ascii="Arial" w:eastAsia="Arial" w:hAnsi="Arial" w:cs="Arial"/>
                <w:b w:val="0"/>
                <w:sz w:val="20"/>
                <w:szCs w:val="20"/>
              </w:rPr>
            </w:pPr>
            <w:r>
              <w:rPr>
                <w:rFonts w:ascii="Arial" w:eastAsia="Arial" w:hAnsi="Arial" w:cs="Arial"/>
                <w:b w:val="0"/>
                <w:sz w:val="20"/>
                <w:szCs w:val="20"/>
              </w:rPr>
              <w:t>Quizzes</w:t>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t>5</w:t>
            </w:r>
            <w:r>
              <w:rPr>
                <w:rFonts w:ascii="Arial" w:eastAsia="Arial" w:hAnsi="Arial" w:cs="Arial"/>
                <w:b w:val="0"/>
                <w:sz w:val="20"/>
                <w:szCs w:val="20"/>
              </w:rPr>
              <w:tab/>
              <w:t>10%</w:t>
            </w:r>
          </w:p>
          <w:p w14:paraId="41396663" w14:textId="1F10473E" w:rsidR="00451699" w:rsidRDefault="003375D1">
            <w:pPr>
              <w:pStyle w:val="Heading2"/>
              <w:spacing w:before="280" w:after="280"/>
              <w:ind w:hanging="2"/>
              <w:rPr>
                <w:rFonts w:ascii="Arial" w:eastAsia="Arial" w:hAnsi="Arial" w:cs="Arial"/>
                <w:b w:val="0"/>
                <w:sz w:val="20"/>
                <w:szCs w:val="20"/>
              </w:rPr>
            </w:pPr>
            <w:r>
              <w:rPr>
                <w:rFonts w:ascii="Arial" w:eastAsia="Arial" w:hAnsi="Arial" w:cs="Arial"/>
                <w:b w:val="0"/>
                <w:sz w:val="20"/>
                <w:szCs w:val="20"/>
              </w:rPr>
              <w:t xml:space="preserve">Assignments </w:t>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t xml:space="preserve">             </w:t>
            </w:r>
            <w:r w:rsidR="00D275EE">
              <w:rPr>
                <w:rFonts w:ascii="Arial" w:eastAsia="Arial" w:hAnsi="Arial" w:cs="Arial"/>
                <w:b w:val="0"/>
                <w:sz w:val="20"/>
                <w:szCs w:val="20"/>
              </w:rPr>
              <w:t>5</w:t>
            </w:r>
            <w:r>
              <w:rPr>
                <w:rFonts w:ascii="Arial" w:eastAsia="Arial" w:hAnsi="Arial" w:cs="Arial"/>
                <w:b w:val="0"/>
                <w:sz w:val="20"/>
                <w:szCs w:val="20"/>
              </w:rPr>
              <w:tab/>
              <w:t>10%</w:t>
            </w:r>
          </w:p>
          <w:p w14:paraId="5219B75C" w14:textId="77777777" w:rsidR="00451699" w:rsidRDefault="003375D1">
            <w:pPr>
              <w:pStyle w:val="Heading2"/>
              <w:spacing w:before="280"/>
              <w:ind w:hanging="2"/>
              <w:rPr>
                <w:rFonts w:ascii="Arial" w:eastAsia="Arial" w:hAnsi="Arial" w:cs="Arial"/>
              </w:rPr>
            </w:pPr>
            <w:r>
              <w:rPr>
                <w:rFonts w:ascii="Arial" w:eastAsia="Arial" w:hAnsi="Arial" w:cs="Arial"/>
                <w:b w:val="0"/>
                <w:sz w:val="20"/>
                <w:szCs w:val="20"/>
              </w:rPr>
              <w:t>Final</w:t>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r>
            <w:r>
              <w:rPr>
                <w:rFonts w:ascii="Arial" w:eastAsia="Arial" w:hAnsi="Arial" w:cs="Arial"/>
                <w:b w:val="0"/>
                <w:sz w:val="20"/>
                <w:szCs w:val="20"/>
              </w:rPr>
              <w:tab/>
              <w:t>1</w:t>
            </w:r>
            <w:r>
              <w:rPr>
                <w:rFonts w:ascii="Arial" w:eastAsia="Arial" w:hAnsi="Arial" w:cs="Arial"/>
                <w:b w:val="0"/>
                <w:sz w:val="20"/>
                <w:szCs w:val="20"/>
              </w:rPr>
              <w:tab/>
              <w:t>50%</w:t>
            </w:r>
          </w:p>
        </w:tc>
      </w:tr>
      <w:tr w:rsidR="00451699" w14:paraId="396DCC25" w14:textId="77777777">
        <w:tc>
          <w:tcPr>
            <w:tcW w:w="1839" w:type="dxa"/>
          </w:tcPr>
          <w:p w14:paraId="64361704"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Coordinator</w:t>
            </w:r>
          </w:p>
        </w:tc>
        <w:tc>
          <w:tcPr>
            <w:tcW w:w="8121" w:type="dxa"/>
            <w:gridSpan w:val="4"/>
          </w:tcPr>
          <w:p w14:paraId="0A1DEF30" w14:textId="414C724C" w:rsidR="00451699" w:rsidRDefault="00E65BA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roofErr w:type="spellStart"/>
            <w:r>
              <w:rPr>
                <w:rFonts w:ascii="Arial" w:eastAsia="Arial" w:hAnsi="Arial" w:cs="Arial"/>
              </w:rPr>
              <w:t>Labiba</w:t>
            </w:r>
            <w:proofErr w:type="spellEnd"/>
            <w:r>
              <w:rPr>
                <w:rFonts w:ascii="Arial" w:eastAsia="Arial" w:hAnsi="Arial" w:cs="Arial"/>
              </w:rPr>
              <w:t xml:space="preserve"> Fahad</w:t>
            </w:r>
          </w:p>
        </w:tc>
      </w:tr>
      <w:tr w:rsidR="00451699" w14:paraId="355B39EB" w14:textId="77777777">
        <w:tc>
          <w:tcPr>
            <w:tcW w:w="1839" w:type="dxa"/>
          </w:tcPr>
          <w:p w14:paraId="443D7AC3"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URL (if any)</w:t>
            </w:r>
          </w:p>
        </w:tc>
        <w:tc>
          <w:tcPr>
            <w:tcW w:w="8121" w:type="dxa"/>
            <w:gridSpan w:val="4"/>
          </w:tcPr>
          <w:p w14:paraId="059B6415" w14:textId="77777777" w:rsidR="00451699" w:rsidRDefault="004516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51699" w14:paraId="416CC7CD" w14:textId="77777777">
        <w:tc>
          <w:tcPr>
            <w:tcW w:w="1839" w:type="dxa"/>
          </w:tcPr>
          <w:p w14:paraId="07C9C05F"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Current Catalog Description</w:t>
            </w:r>
          </w:p>
        </w:tc>
        <w:tc>
          <w:tcPr>
            <w:tcW w:w="8121" w:type="dxa"/>
            <w:gridSpan w:val="4"/>
          </w:tcPr>
          <w:p w14:paraId="61E5A160"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The course introduces some fundamental concepts in automata theory and formal languages including grammar, finite automaton, regular expression, formal language, pushdown automaton, and Turing machine. Not only do they form basic models of </w:t>
            </w:r>
            <w:r>
              <w:rPr>
                <w:rFonts w:ascii="Arial" w:eastAsia="Arial" w:hAnsi="Arial" w:cs="Arial"/>
              </w:rPr>
              <w:lastRenderedPageBreak/>
              <w:t>computation, they are also the foundation of many branches of computer science, e.g. compilers, software engineering, concurrent systems, etc. The properties of these models will be studied and various rigorous techniques for analyzing and comparing them will be discussed, by using both formalism and examples.</w:t>
            </w:r>
          </w:p>
        </w:tc>
      </w:tr>
      <w:tr w:rsidR="00451699" w14:paraId="614EB778" w14:textId="77777777">
        <w:tc>
          <w:tcPr>
            <w:tcW w:w="1839" w:type="dxa"/>
          </w:tcPr>
          <w:p w14:paraId="0539DAD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121" w:type="dxa"/>
            <w:gridSpan w:val="4"/>
          </w:tcPr>
          <w:p w14:paraId="178D3C01" w14:textId="77777777" w:rsidR="00451699" w:rsidRDefault="003375D1">
            <w:pPr>
              <w:pBdr>
                <w:top w:val="nil"/>
                <w:left w:val="nil"/>
                <w:bottom w:val="nil"/>
                <w:right w:val="nil"/>
                <w:between w:val="nil"/>
              </w:pBdr>
              <w:spacing w:before="120"/>
              <w:rPr>
                <w:rFonts w:ascii="Arial" w:eastAsia="Arial" w:hAnsi="Arial" w:cs="Arial"/>
                <w:color w:val="000000"/>
              </w:rPr>
            </w:pPr>
            <w:r>
              <w:rPr>
                <w:rFonts w:ascii="Arial" w:eastAsia="Arial" w:hAnsi="Arial" w:cs="Arial"/>
                <w:b/>
                <w:color w:val="000000"/>
              </w:rPr>
              <w:t>Introduction to Computer Theory</w:t>
            </w:r>
            <w:r>
              <w:rPr>
                <w:rFonts w:ascii="Arial" w:eastAsia="Arial" w:hAnsi="Arial" w:cs="Arial"/>
                <w:color w:val="000000"/>
              </w:rPr>
              <w:t>, by Deniel I. A. Cohen John Wiley &amp; Sons, Inc., 2</w:t>
            </w:r>
            <w:r>
              <w:rPr>
                <w:rFonts w:ascii="Arial" w:eastAsia="Arial" w:hAnsi="Arial" w:cs="Arial"/>
                <w:color w:val="000000"/>
                <w:vertAlign w:val="superscript"/>
              </w:rPr>
              <w:t>nd</w:t>
            </w:r>
            <w:r>
              <w:rPr>
                <w:rFonts w:ascii="Arial" w:eastAsia="Arial" w:hAnsi="Arial" w:cs="Arial"/>
                <w:color w:val="000000"/>
              </w:rPr>
              <w:t xml:space="preserve"> Edition.</w:t>
            </w:r>
          </w:p>
          <w:p w14:paraId="2043BA4C" w14:textId="77777777" w:rsidR="00451699" w:rsidRDefault="00451699">
            <w:pPr>
              <w:pBdr>
                <w:top w:val="nil"/>
                <w:left w:val="nil"/>
                <w:bottom w:val="nil"/>
                <w:right w:val="nil"/>
                <w:between w:val="nil"/>
              </w:pBdr>
              <w:tabs>
                <w:tab w:val="left" w:pos="2610"/>
              </w:tabs>
              <w:rPr>
                <w:rFonts w:ascii="Arial" w:eastAsia="Arial" w:hAnsi="Arial" w:cs="Arial"/>
                <w:color w:val="000000"/>
              </w:rPr>
            </w:pPr>
          </w:p>
        </w:tc>
      </w:tr>
      <w:tr w:rsidR="00451699" w14:paraId="0F2DDFF7" w14:textId="77777777">
        <w:tc>
          <w:tcPr>
            <w:tcW w:w="1839" w:type="dxa"/>
          </w:tcPr>
          <w:p w14:paraId="23E169D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Reference Material</w:t>
            </w:r>
          </w:p>
        </w:tc>
        <w:tc>
          <w:tcPr>
            <w:tcW w:w="8121" w:type="dxa"/>
            <w:gridSpan w:val="4"/>
          </w:tcPr>
          <w:p w14:paraId="19A5F828" w14:textId="77777777" w:rsidR="00451699" w:rsidRDefault="003375D1">
            <w:pPr>
              <w:pBdr>
                <w:top w:val="nil"/>
                <w:left w:val="nil"/>
                <w:bottom w:val="nil"/>
                <w:right w:val="nil"/>
                <w:between w:val="nil"/>
              </w:pBdr>
              <w:tabs>
                <w:tab w:val="left" w:pos="2610"/>
              </w:tabs>
              <w:rPr>
                <w:rFonts w:ascii="Arial" w:eastAsia="Arial" w:hAnsi="Arial" w:cs="Arial"/>
                <w:color w:val="000000"/>
              </w:rPr>
            </w:pPr>
            <w:r>
              <w:rPr>
                <w:rFonts w:ascii="Arial" w:eastAsia="Arial" w:hAnsi="Arial" w:cs="Arial"/>
                <w:b/>
                <w:color w:val="000000"/>
              </w:rPr>
              <w:t>Introduction to Automata Theory,</w:t>
            </w:r>
            <w:r>
              <w:rPr>
                <w:rFonts w:ascii="Arial" w:eastAsia="Arial" w:hAnsi="Arial" w:cs="Arial"/>
                <w:color w:val="000000"/>
              </w:rPr>
              <w:t xml:space="preserve"> Languages and Computation by Jeffrey Ullman and John Hopcroft, 3</w:t>
            </w:r>
            <w:r>
              <w:rPr>
                <w:rFonts w:ascii="Arial" w:eastAsia="Arial" w:hAnsi="Arial" w:cs="Arial"/>
                <w:color w:val="000000"/>
                <w:vertAlign w:val="superscript"/>
              </w:rPr>
              <w:t>rd</w:t>
            </w:r>
            <w:r>
              <w:rPr>
                <w:rFonts w:ascii="Arial" w:eastAsia="Arial" w:hAnsi="Arial" w:cs="Arial"/>
                <w:color w:val="000000"/>
              </w:rPr>
              <w:t xml:space="preserve"> Edition, Pearson, 2008, ISBN: 978-81-317-2047-9 .</w:t>
            </w:r>
          </w:p>
        </w:tc>
      </w:tr>
      <w:tr w:rsidR="00451699" w14:paraId="52724BAB" w14:textId="77777777">
        <w:tc>
          <w:tcPr>
            <w:tcW w:w="1839" w:type="dxa"/>
          </w:tcPr>
          <w:p w14:paraId="6DF5BA81"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Learning Outcomes</w:t>
            </w:r>
          </w:p>
        </w:tc>
        <w:tc>
          <w:tcPr>
            <w:tcW w:w="8121" w:type="dxa"/>
            <w:gridSpan w:val="4"/>
          </w:tcPr>
          <w:p w14:paraId="0700D46A"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The course objective is to prepare students to understand the fundamentals of Computer Science and relate it to the computing as it is practiced.</w:t>
            </w:r>
          </w:p>
          <w:p w14:paraId="45E18933" w14:textId="77777777" w:rsidR="00451699" w:rsidRDefault="00451699">
            <w:p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p>
          <w:p w14:paraId="7859472F" w14:textId="77777777" w:rsidR="00451699" w:rsidRDefault="00451699">
            <w:p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p>
          <w:tbl>
            <w:tblPr>
              <w:tblStyle w:val="a0"/>
              <w:tblW w:w="7889" w:type="dxa"/>
              <w:tblBorders>
                <w:top w:val="single" w:sz="12" w:space="0" w:color="000000"/>
                <w:left w:val="single" w:sz="6" w:space="0" w:color="000000"/>
                <w:bottom w:val="single" w:sz="12" w:space="0" w:color="000000"/>
                <w:right w:val="single" w:sz="6" w:space="0" w:color="000000"/>
              </w:tblBorders>
              <w:tblLayout w:type="fixed"/>
              <w:tblLook w:val="0400" w:firstRow="0" w:lastRow="0" w:firstColumn="0" w:lastColumn="0" w:noHBand="0" w:noVBand="1"/>
            </w:tblPr>
            <w:tblGrid>
              <w:gridCol w:w="7889"/>
            </w:tblGrid>
            <w:tr w:rsidR="00451699" w14:paraId="3F044095" w14:textId="77777777">
              <w:tc>
                <w:tcPr>
                  <w:tcW w:w="7889" w:type="dxa"/>
                  <w:shd w:val="clear" w:color="auto" w:fill="auto"/>
                </w:tcPr>
                <w:p w14:paraId="140CD83A" w14:textId="77777777" w:rsidR="00451699" w:rsidRDefault="003375D1">
                  <w:p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spacing w:before="120"/>
                    <w:rPr>
                      <w:rFonts w:ascii="Arial" w:eastAsia="Arial" w:hAnsi="Arial" w:cs="Arial"/>
                      <w:color w:val="000000"/>
                    </w:rPr>
                  </w:pPr>
                  <w:r>
                    <w:rPr>
                      <w:rFonts w:ascii="Arial" w:eastAsia="Arial" w:hAnsi="Arial" w:cs="Arial"/>
                      <w:color w:val="000000"/>
                    </w:rPr>
                    <w:t xml:space="preserve">At the completion of the course, the students shall demonstrate the understanding of the following concepts: </w:t>
                  </w:r>
                </w:p>
                <w:p w14:paraId="4BCFF02D" w14:textId="77777777" w:rsidR="00451699" w:rsidRDefault="003375D1">
                  <w:pPr>
                    <w:numPr>
                      <w:ilvl w:val="0"/>
                      <w:numId w:val="1"/>
                    </w:num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r>
                    <w:rPr>
                      <w:rFonts w:ascii="Arial" w:eastAsia="Arial" w:hAnsi="Arial" w:cs="Arial"/>
                      <w:color w:val="000000"/>
                    </w:rPr>
                    <w:t>The mathematical models that will describe with varying degree of accuracy, parts of computers, types of computing devices and similar machines.</w:t>
                  </w:r>
                </w:p>
                <w:p w14:paraId="033DD6A7" w14:textId="77777777" w:rsidR="00451699" w:rsidRDefault="003375D1">
                  <w:pPr>
                    <w:numPr>
                      <w:ilvl w:val="0"/>
                      <w:numId w:val="1"/>
                    </w:num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r>
                    <w:rPr>
                      <w:rFonts w:ascii="Arial" w:eastAsia="Arial" w:hAnsi="Arial" w:cs="Arial"/>
                      <w:color w:val="000000"/>
                    </w:rPr>
                    <w:t>The theory of formal languages and the use of various abstract machines which model the computing devices in the most general sense by characterizing their capabilities as recognizers.</w:t>
                  </w:r>
                </w:p>
                <w:p w14:paraId="76607225" w14:textId="77777777" w:rsidR="00451699" w:rsidRDefault="003375D1">
                  <w:pPr>
                    <w:numPr>
                      <w:ilvl w:val="0"/>
                      <w:numId w:val="1"/>
                    </w:num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r>
                    <w:rPr>
                      <w:rFonts w:ascii="Arial" w:eastAsia="Arial" w:hAnsi="Arial" w:cs="Arial"/>
                      <w:color w:val="000000"/>
                    </w:rPr>
                    <w:t>These recognizers will be used to identify/validate the synthetic characteristics of programming languages.</w:t>
                  </w:r>
                </w:p>
                <w:p w14:paraId="6D07FF76" w14:textId="77777777" w:rsidR="00451699" w:rsidRDefault="003375D1">
                  <w:pPr>
                    <w:numPr>
                      <w:ilvl w:val="0"/>
                      <w:numId w:val="1"/>
                    </w:num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r>
                    <w:rPr>
                      <w:rFonts w:ascii="Arial" w:eastAsia="Arial" w:hAnsi="Arial" w:cs="Arial"/>
                      <w:color w:val="000000"/>
                    </w:rPr>
                    <w:t>Introduce parsing as the basis of compiler constructions.</w:t>
                  </w:r>
                </w:p>
                <w:p w14:paraId="66E032BF" w14:textId="77777777" w:rsidR="00451699" w:rsidRDefault="003375D1">
                  <w:pPr>
                    <w:numPr>
                      <w:ilvl w:val="0"/>
                      <w:numId w:val="1"/>
                    </w:num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r>
                    <w:rPr>
                      <w:rFonts w:ascii="Arial" w:eastAsia="Arial" w:hAnsi="Arial" w:cs="Arial"/>
                      <w:color w:val="000000"/>
                    </w:rPr>
                    <w:t>The ability to apply concepts in proof theory to other aspects of computer science.</w:t>
                  </w:r>
                </w:p>
                <w:p w14:paraId="4207C458" w14:textId="77777777" w:rsidR="00451699" w:rsidRDefault="00451699">
                  <w:pPr>
                    <w:rPr>
                      <w:rFonts w:ascii="Arial" w:eastAsia="Arial" w:hAnsi="Arial" w:cs="Arial"/>
                      <w:b/>
                    </w:rPr>
                  </w:pPr>
                </w:p>
              </w:tc>
            </w:tr>
            <w:tr w:rsidR="00451699" w14:paraId="1AE33967" w14:textId="77777777">
              <w:tc>
                <w:tcPr>
                  <w:tcW w:w="7889" w:type="dxa"/>
                  <w:shd w:val="clear" w:color="auto" w:fill="auto"/>
                </w:tcPr>
                <w:p w14:paraId="212E5B17" w14:textId="77777777" w:rsidR="00451699" w:rsidRDefault="00451699">
                  <w:pPr>
                    <w:rPr>
                      <w:rFonts w:ascii="Arial" w:eastAsia="Arial" w:hAnsi="Arial" w:cs="Arial"/>
                      <w:b/>
                    </w:rPr>
                  </w:pPr>
                </w:p>
                <w:tbl>
                  <w:tblPr>
                    <w:tblStyle w:val="a1"/>
                    <w:tblW w:w="7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7"/>
                    <w:gridCol w:w="836"/>
                  </w:tblGrid>
                  <w:tr w:rsidR="00451699" w14:paraId="46482E59" w14:textId="77777777">
                    <w:trPr>
                      <w:trHeight w:val="283"/>
                    </w:trPr>
                    <w:tc>
                      <w:tcPr>
                        <w:tcW w:w="7663" w:type="dxa"/>
                        <w:gridSpan w:val="2"/>
                        <w:shd w:val="clear" w:color="auto" w:fill="auto"/>
                      </w:tcPr>
                      <w:p w14:paraId="0A69355C" w14:textId="77777777" w:rsidR="00451699" w:rsidRDefault="003375D1">
                        <w:pPr>
                          <w:shd w:val="clear" w:color="auto" w:fill="E6E6E6"/>
                          <w:ind w:left="360" w:hanging="360"/>
                          <w:rPr>
                            <w:rFonts w:ascii="Arial" w:eastAsia="Arial" w:hAnsi="Arial" w:cs="Arial"/>
                            <w:b/>
                          </w:rPr>
                        </w:pPr>
                        <w:r>
                          <w:rPr>
                            <w:rFonts w:ascii="Arial" w:eastAsia="Arial" w:hAnsi="Arial" w:cs="Arial"/>
                            <w:b/>
                          </w:rPr>
                          <w:t xml:space="preserve">B. </w:t>
                        </w:r>
                        <w:r>
                          <w:rPr>
                            <w:rFonts w:ascii="Arial" w:eastAsia="Arial" w:hAnsi="Arial" w:cs="Arial"/>
                            <w:b/>
                          </w:rPr>
                          <w:tab/>
                          <w:t>Program Learning Outcomes</w:t>
                        </w:r>
                      </w:p>
                      <w:p w14:paraId="0130C026" w14:textId="77777777" w:rsidR="00451699" w:rsidRDefault="003375D1">
                        <w:pPr>
                          <w:shd w:val="clear" w:color="auto" w:fill="E6E6E6"/>
                          <w:ind w:left="360" w:hanging="360"/>
                          <w:rPr>
                            <w:rFonts w:ascii="Arial" w:eastAsia="Arial" w:hAnsi="Arial" w:cs="Arial"/>
                          </w:rPr>
                        </w:pPr>
                        <w:r>
                          <w:rPr>
                            <w:rFonts w:ascii="Arial" w:eastAsia="Arial" w:hAnsi="Arial" w:cs="Arial"/>
                          </w:rPr>
                          <w:tab/>
                          <w:t xml:space="preserve"> </w:t>
                        </w:r>
                      </w:p>
                    </w:tc>
                  </w:tr>
                  <w:tr w:rsidR="00451699" w14:paraId="3DD7EAC1" w14:textId="77777777">
                    <w:trPr>
                      <w:trHeight w:val="283"/>
                    </w:trPr>
                    <w:tc>
                      <w:tcPr>
                        <w:tcW w:w="7663" w:type="dxa"/>
                        <w:gridSpan w:val="2"/>
                        <w:shd w:val="clear" w:color="auto" w:fill="auto"/>
                      </w:tcPr>
                      <w:p w14:paraId="5A26DD2E" w14:textId="77777777" w:rsidR="00451699" w:rsidRDefault="003375D1">
                        <w:pPr>
                          <w:shd w:val="clear" w:color="auto" w:fill="E6E6E6"/>
                          <w:ind w:left="360"/>
                          <w:rPr>
                            <w:rFonts w:ascii="Arial" w:eastAsia="Arial" w:hAnsi="Arial" w:cs="Arial"/>
                          </w:rPr>
                        </w:pPr>
                        <w:r>
                          <w:rPr>
                            <w:rFonts w:ascii="Arial" w:eastAsia="Arial" w:hAnsi="Arial" w:cs="Arial"/>
                          </w:rPr>
                          <w:t xml:space="preserve">For each attribute below, indicate whether this attribute is covered in this course or not. Leave the cell blank if the enablement is little or non-existent. </w:t>
                        </w:r>
                      </w:p>
                      <w:p w14:paraId="200012A4" w14:textId="77777777" w:rsidR="00451699" w:rsidRDefault="00451699">
                        <w:pPr>
                          <w:shd w:val="clear" w:color="auto" w:fill="E6E6E6"/>
                          <w:ind w:left="360"/>
                          <w:rPr>
                            <w:rFonts w:ascii="Arial" w:eastAsia="Arial" w:hAnsi="Arial" w:cs="Arial"/>
                          </w:rPr>
                        </w:pPr>
                      </w:p>
                    </w:tc>
                  </w:tr>
                  <w:tr w:rsidR="00451699" w14:paraId="5D28562D" w14:textId="77777777">
                    <w:trPr>
                      <w:trHeight w:val="449"/>
                    </w:trPr>
                    <w:tc>
                      <w:tcPr>
                        <w:tcW w:w="6827" w:type="dxa"/>
                        <w:shd w:val="clear" w:color="auto" w:fill="auto"/>
                      </w:tcPr>
                      <w:p w14:paraId="1F55CB67"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2"/>
                          <w:tblW w:w="6611" w:type="dxa"/>
                          <w:tblBorders>
                            <w:top w:val="nil"/>
                            <w:left w:val="nil"/>
                            <w:bottom w:val="nil"/>
                            <w:right w:val="nil"/>
                          </w:tblBorders>
                          <w:tblLayout w:type="fixed"/>
                          <w:tblLook w:val="0000" w:firstRow="0" w:lastRow="0" w:firstColumn="0" w:lastColumn="0" w:noHBand="0" w:noVBand="0"/>
                        </w:tblPr>
                        <w:tblGrid>
                          <w:gridCol w:w="1904"/>
                          <w:gridCol w:w="4707"/>
                        </w:tblGrid>
                        <w:tr w:rsidR="00451699" w14:paraId="4CE32CB1" w14:textId="77777777">
                          <w:trPr>
                            <w:trHeight w:val="267"/>
                          </w:trPr>
                          <w:tc>
                            <w:tcPr>
                              <w:tcW w:w="1904" w:type="dxa"/>
                            </w:tcPr>
                            <w:p w14:paraId="3968E75D"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1. Computing Knowledge</w:t>
                              </w:r>
                            </w:p>
                          </w:tc>
                          <w:tc>
                            <w:tcPr>
                              <w:tcW w:w="4707" w:type="dxa"/>
                            </w:tcPr>
                            <w:p w14:paraId="0880B66D" w14:textId="77777777" w:rsidR="00451699" w:rsidRDefault="003375D1">
                              <w:pPr>
                                <w:pBdr>
                                  <w:top w:val="nil"/>
                                  <w:left w:val="nil"/>
                                  <w:bottom w:val="nil"/>
                                  <w:right w:val="nil"/>
                                  <w:between w:val="nil"/>
                                </w:pBdr>
                                <w:ind w:left="-62"/>
                                <w:rPr>
                                  <w:rFonts w:ascii="Arial" w:eastAsia="Arial" w:hAnsi="Arial" w:cs="Arial"/>
                                  <w:color w:val="000000"/>
                                </w:rPr>
                              </w:pPr>
                              <w:r>
                                <w:rPr>
                                  <w:rFonts w:ascii="Arial" w:eastAsia="Arial" w:hAnsi="Arial" w:cs="Arial"/>
                                  <w:color w:val="000000"/>
                                </w:rPr>
                                <w:t>Apply knowledge of mathematics, natural sciences, computing fundamentals, and a computing specialization to the solution of complex computing problems.</w:t>
                              </w:r>
                            </w:p>
                          </w:tc>
                        </w:tr>
                      </w:tbl>
                      <w:p w14:paraId="42366BE0" w14:textId="77777777" w:rsidR="00451699" w:rsidRDefault="00451699">
                        <w:pPr>
                          <w:rPr>
                            <w:rFonts w:ascii="Arial" w:eastAsia="Arial" w:hAnsi="Arial" w:cs="Arial"/>
                          </w:rPr>
                        </w:pPr>
                      </w:p>
                    </w:tc>
                    <w:tc>
                      <w:tcPr>
                        <w:tcW w:w="836" w:type="dxa"/>
                        <w:shd w:val="clear" w:color="auto" w:fill="auto"/>
                      </w:tcPr>
                      <w:p w14:paraId="3CD54798" w14:textId="77777777" w:rsidR="00451699" w:rsidRDefault="003375D1">
                        <w:pPr>
                          <w:jc w:val="center"/>
                          <w:rPr>
                            <w:rFonts w:ascii="Arial" w:eastAsia="Arial" w:hAnsi="Arial" w:cs="Arial"/>
                          </w:rPr>
                        </w:pPr>
                        <w:r>
                          <w:rPr>
                            <w:rFonts w:ascii="Webdings" w:eastAsia="Webdings" w:hAnsi="Webdings" w:cs="Webdings"/>
                            <w:sz w:val="28"/>
                            <w:szCs w:val="28"/>
                          </w:rPr>
                          <w:t></w:t>
                        </w:r>
                      </w:p>
                    </w:tc>
                  </w:tr>
                  <w:tr w:rsidR="00451699" w14:paraId="06EB5F2C" w14:textId="77777777">
                    <w:trPr>
                      <w:trHeight w:val="283"/>
                    </w:trPr>
                    <w:tc>
                      <w:tcPr>
                        <w:tcW w:w="6827" w:type="dxa"/>
                        <w:shd w:val="clear" w:color="auto" w:fill="auto"/>
                      </w:tcPr>
                      <w:p w14:paraId="6F7EF2E2"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3"/>
                          <w:tblW w:w="6521" w:type="dxa"/>
                          <w:tblBorders>
                            <w:top w:val="nil"/>
                            <w:left w:val="nil"/>
                            <w:bottom w:val="nil"/>
                            <w:right w:val="nil"/>
                          </w:tblBorders>
                          <w:tblLayout w:type="fixed"/>
                          <w:tblLook w:val="0000" w:firstRow="0" w:lastRow="0" w:firstColumn="0" w:lastColumn="0" w:noHBand="0" w:noVBand="0"/>
                        </w:tblPr>
                        <w:tblGrid>
                          <w:gridCol w:w="1814"/>
                          <w:gridCol w:w="4707"/>
                        </w:tblGrid>
                        <w:tr w:rsidR="00451699" w14:paraId="65F9FBF8" w14:textId="77777777">
                          <w:trPr>
                            <w:trHeight w:val="565"/>
                          </w:trPr>
                          <w:tc>
                            <w:tcPr>
                              <w:tcW w:w="1814" w:type="dxa"/>
                            </w:tcPr>
                            <w:p w14:paraId="7438AF93"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2. Problem Analysis</w:t>
                              </w:r>
                            </w:p>
                            <w:p w14:paraId="3DB494C3" w14:textId="77777777" w:rsidR="00451699" w:rsidRDefault="00451699">
                              <w:pPr>
                                <w:pBdr>
                                  <w:top w:val="nil"/>
                                  <w:left w:val="nil"/>
                                  <w:bottom w:val="nil"/>
                                  <w:right w:val="nil"/>
                                  <w:between w:val="nil"/>
                                </w:pBdr>
                                <w:rPr>
                                  <w:rFonts w:ascii="Arial" w:eastAsia="Arial" w:hAnsi="Arial" w:cs="Arial"/>
                                  <w:color w:val="000000"/>
                                </w:rPr>
                              </w:pPr>
                            </w:p>
                          </w:tc>
                          <w:tc>
                            <w:tcPr>
                              <w:tcW w:w="4707" w:type="dxa"/>
                            </w:tcPr>
                            <w:p w14:paraId="53BBC824"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Identify, formulate, research literature, and analyze complex computing problems, reaching substantiated conclusions using first principles of mathematics, natural sciences, and computing sciences.</w:t>
                              </w:r>
                            </w:p>
                          </w:tc>
                        </w:tr>
                      </w:tbl>
                      <w:p w14:paraId="424452B4" w14:textId="77777777" w:rsidR="00451699" w:rsidRDefault="00451699">
                        <w:pPr>
                          <w:rPr>
                            <w:rFonts w:ascii="Arial" w:eastAsia="Arial" w:hAnsi="Arial" w:cs="Arial"/>
                          </w:rPr>
                        </w:pPr>
                      </w:p>
                    </w:tc>
                    <w:tc>
                      <w:tcPr>
                        <w:tcW w:w="836" w:type="dxa"/>
                        <w:shd w:val="clear" w:color="auto" w:fill="auto"/>
                      </w:tcPr>
                      <w:p w14:paraId="522595A9" w14:textId="77777777" w:rsidR="00451699" w:rsidRDefault="003375D1">
                        <w:pPr>
                          <w:tabs>
                            <w:tab w:val="left" w:pos="152"/>
                          </w:tabs>
                          <w:jc w:val="center"/>
                          <w:rPr>
                            <w:rFonts w:ascii="Arial" w:eastAsia="Arial" w:hAnsi="Arial" w:cs="Arial"/>
                          </w:rPr>
                        </w:pPr>
                        <w:r>
                          <w:rPr>
                            <w:rFonts w:ascii="Webdings" w:eastAsia="Webdings" w:hAnsi="Webdings" w:cs="Webdings"/>
                            <w:sz w:val="28"/>
                            <w:szCs w:val="28"/>
                          </w:rPr>
                          <w:t></w:t>
                        </w:r>
                      </w:p>
                    </w:tc>
                  </w:tr>
                  <w:tr w:rsidR="00451699" w14:paraId="09AB3D40" w14:textId="77777777">
                    <w:trPr>
                      <w:trHeight w:val="283"/>
                    </w:trPr>
                    <w:tc>
                      <w:tcPr>
                        <w:tcW w:w="6827" w:type="dxa"/>
                        <w:shd w:val="clear" w:color="auto" w:fill="auto"/>
                      </w:tcPr>
                      <w:p w14:paraId="0EAEC83F"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4"/>
                          <w:tblW w:w="6611" w:type="dxa"/>
                          <w:tblBorders>
                            <w:top w:val="nil"/>
                            <w:left w:val="nil"/>
                            <w:bottom w:val="nil"/>
                            <w:right w:val="nil"/>
                          </w:tblBorders>
                          <w:tblLayout w:type="fixed"/>
                          <w:tblLook w:val="0000" w:firstRow="0" w:lastRow="0" w:firstColumn="0" w:lastColumn="0" w:noHBand="0" w:noVBand="0"/>
                        </w:tblPr>
                        <w:tblGrid>
                          <w:gridCol w:w="1814"/>
                          <w:gridCol w:w="4797"/>
                        </w:tblGrid>
                        <w:tr w:rsidR="00451699" w14:paraId="52677313" w14:textId="77777777">
                          <w:trPr>
                            <w:trHeight w:val="715"/>
                          </w:trPr>
                          <w:tc>
                            <w:tcPr>
                              <w:tcW w:w="1814" w:type="dxa"/>
                            </w:tcPr>
                            <w:p w14:paraId="6244C145"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3.  Design/ Develop Solutions</w:t>
                              </w:r>
                            </w:p>
                          </w:tc>
                          <w:tc>
                            <w:tcPr>
                              <w:tcW w:w="4797" w:type="dxa"/>
                            </w:tcPr>
                            <w:p w14:paraId="02B7709A"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Design solutions for complex computing problems and design systems, components, and processes that meet specified needs with appropriate consideration for public health and safety, cultural, societal, and environmental considerations.</w:t>
                              </w:r>
                            </w:p>
                          </w:tc>
                        </w:tr>
                      </w:tbl>
                      <w:p w14:paraId="65B68368" w14:textId="77777777" w:rsidR="00451699" w:rsidRDefault="00451699">
                        <w:pPr>
                          <w:rPr>
                            <w:rFonts w:ascii="Arial" w:eastAsia="Arial" w:hAnsi="Arial" w:cs="Arial"/>
                          </w:rPr>
                        </w:pPr>
                      </w:p>
                    </w:tc>
                    <w:tc>
                      <w:tcPr>
                        <w:tcW w:w="836" w:type="dxa"/>
                        <w:shd w:val="clear" w:color="auto" w:fill="auto"/>
                      </w:tcPr>
                      <w:p w14:paraId="25DC2604" w14:textId="77777777" w:rsidR="00451699" w:rsidRDefault="003375D1">
                        <w:pPr>
                          <w:jc w:val="center"/>
                          <w:rPr>
                            <w:rFonts w:ascii="Arial" w:eastAsia="Arial" w:hAnsi="Arial" w:cs="Arial"/>
                          </w:rPr>
                        </w:pPr>
                        <w:r>
                          <w:rPr>
                            <w:rFonts w:ascii="Webdings" w:eastAsia="Webdings" w:hAnsi="Webdings" w:cs="Webdings"/>
                            <w:sz w:val="28"/>
                            <w:szCs w:val="28"/>
                          </w:rPr>
                          <w:t></w:t>
                        </w:r>
                      </w:p>
                    </w:tc>
                  </w:tr>
                  <w:tr w:rsidR="00451699" w14:paraId="3F9A9D9A" w14:textId="77777777">
                    <w:trPr>
                      <w:trHeight w:val="283"/>
                    </w:trPr>
                    <w:tc>
                      <w:tcPr>
                        <w:tcW w:w="6827" w:type="dxa"/>
                        <w:shd w:val="clear" w:color="auto" w:fill="auto"/>
                      </w:tcPr>
                      <w:p w14:paraId="095972E8"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5"/>
                          <w:tblW w:w="6605" w:type="dxa"/>
                          <w:tblBorders>
                            <w:top w:val="nil"/>
                            <w:left w:val="nil"/>
                            <w:bottom w:val="nil"/>
                            <w:right w:val="nil"/>
                          </w:tblBorders>
                          <w:tblLayout w:type="fixed"/>
                          <w:tblLook w:val="0000" w:firstRow="0" w:lastRow="0" w:firstColumn="0" w:lastColumn="0" w:noHBand="0" w:noVBand="0"/>
                        </w:tblPr>
                        <w:tblGrid>
                          <w:gridCol w:w="1814"/>
                          <w:gridCol w:w="4791"/>
                        </w:tblGrid>
                        <w:tr w:rsidR="00451699" w14:paraId="5D5C5C00" w14:textId="77777777">
                          <w:trPr>
                            <w:trHeight w:val="715"/>
                          </w:trPr>
                          <w:tc>
                            <w:tcPr>
                              <w:tcW w:w="1814" w:type="dxa"/>
                            </w:tcPr>
                            <w:p w14:paraId="4799D9AA"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4. Investigation &amp; Experimentation </w:t>
                              </w:r>
                            </w:p>
                          </w:tc>
                          <w:tc>
                            <w:tcPr>
                              <w:tcW w:w="4791" w:type="dxa"/>
                            </w:tcPr>
                            <w:p w14:paraId="74402F1D" w14:textId="77777777" w:rsidR="00451699" w:rsidRDefault="003375D1">
                              <w:pPr>
                                <w:jc w:val="both"/>
                                <w:rPr>
                                  <w:rFonts w:ascii="Arial" w:eastAsia="Arial" w:hAnsi="Arial" w:cs="Arial"/>
                                  <w:color w:val="000000"/>
                                </w:rPr>
                              </w:pPr>
                              <w:r>
                                <w:rPr>
                                  <w:rFonts w:ascii="Arial" w:eastAsia="Arial" w:hAnsi="Arial" w:cs="Arial"/>
                                  <w:color w:val="000000"/>
                                </w:rPr>
                                <w:t>Conduct investigation of complex computing problems using research based knowledge and research based methods.</w:t>
                              </w:r>
                            </w:p>
                          </w:tc>
                        </w:tr>
                      </w:tbl>
                      <w:p w14:paraId="3B425E91" w14:textId="77777777" w:rsidR="00451699" w:rsidRDefault="00451699">
                        <w:pPr>
                          <w:rPr>
                            <w:rFonts w:ascii="Arial" w:eastAsia="Arial" w:hAnsi="Arial" w:cs="Arial"/>
                          </w:rPr>
                        </w:pPr>
                      </w:p>
                    </w:tc>
                    <w:tc>
                      <w:tcPr>
                        <w:tcW w:w="836" w:type="dxa"/>
                        <w:shd w:val="clear" w:color="auto" w:fill="auto"/>
                      </w:tcPr>
                      <w:p w14:paraId="7C32B019" w14:textId="77777777" w:rsidR="00451699" w:rsidRDefault="00451699">
                        <w:pPr>
                          <w:jc w:val="center"/>
                          <w:rPr>
                            <w:rFonts w:ascii="Arial" w:eastAsia="Arial" w:hAnsi="Arial" w:cs="Arial"/>
                          </w:rPr>
                        </w:pPr>
                      </w:p>
                    </w:tc>
                  </w:tr>
                  <w:tr w:rsidR="00451699" w14:paraId="0F056DF9" w14:textId="77777777">
                    <w:trPr>
                      <w:trHeight w:val="283"/>
                    </w:trPr>
                    <w:tc>
                      <w:tcPr>
                        <w:tcW w:w="6827" w:type="dxa"/>
                        <w:shd w:val="clear" w:color="auto" w:fill="auto"/>
                      </w:tcPr>
                      <w:p w14:paraId="299CF3CA"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6"/>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4D430109" w14:textId="77777777">
                          <w:trPr>
                            <w:trHeight w:val="565"/>
                          </w:trPr>
                          <w:tc>
                            <w:tcPr>
                              <w:tcW w:w="1814" w:type="dxa"/>
                            </w:tcPr>
                            <w:p w14:paraId="054153DE"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5. Modern Tool Usage</w:t>
                              </w:r>
                            </w:p>
                            <w:p w14:paraId="363B2A11" w14:textId="77777777" w:rsidR="00451699" w:rsidRDefault="00451699">
                              <w:pPr>
                                <w:pBdr>
                                  <w:top w:val="nil"/>
                                  <w:left w:val="nil"/>
                                  <w:bottom w:val="nil"/>
                                  <w:right w:val="nil"/>
                                  <w:between w:val="nil"/>
                                </w:pBdr>
                                <w:rPr>
                                  <w:rFonts w:ascii="Arial" w:eastAsia="Arial" w:hAnsi="Arial" w:cs="Arial"/>
                                  <w:color w:val="000000"/>
                                </w:rPr>
                              </w:pPr>
                            </w:p>
                          </w:tc>
                          <w:tc>
                            <w:tcPr>
                              <w:tcW w:w="4720" w:type="dxa"/>
                            </w:tcPr>
                            <w:p w14:paraId="16C98D6B"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Create, select, and apply appropriate techniques, resources and modern computing tools, including prediction and modelling for complex computing problems.</w:t>
                              </w:r>
                            </w:p>
                          </w:tc>
                        </w:tr>
                      </w:tbl>
                      <w:p w14:paraId="1E8B94D5" w14:textId="77777777" w:rsidR="00451699" w:rsidRDefault="00451699">
                        <w:pPr>
                          <w:rPr>
                            <w:rFonts w:ascii="Arial" w:eastAsia="Arial" w:hAnsi="Arial" w:cs="Arial"/>
                          </w:rPr>
                        </w:pPr>
                      </w:p>
                    </w:tc>
                    <w:tc>
                      <w:tcPr>
                        <w:tcW w:w="836" w:type="dxa"/>
                        <w:shd w:val="clear" w:color="auto" w:fill="auto"/>
                      </w:tcPr>
                      <w:p w14:paraId="6BD96BB2" w14:textId="77777777" w:rsidR="00451699" w:rsidRDefault="003375D1">
                        <w:pPr>
                          <w:jc w:val="center"/>
                          <w:rPr>
                            <w:rFonts w:ascii="Arial" w:eastAsia="Arial" w:hAnsi="Arial" w:cs="Arial"/>
                          </w:rPr>
                        </w:pPr>
                        <w:r>
                          <w:rPr>
                            <w:rFonts w:ascii="Webdings" w:eastAsia="Webdings" w:hAnsi="Webdings" w:cs="Webdings"/>
                            <w:sz w:val="28"/>
                            <w:szCs w:val="28"/>
                          </w:rPr>
                          <w:t></w:t>
                        </w:r>
                      </w:p>
                    </w:tc>
                  </w:tr>
                  <w:tr w:rsidR="00451699" w14:paraId="4E91C0A8" w14:textId="77777777">
                    <w:trPr>
                      <w:trHeight w:val="283"/>
                    </w:trPr>
                    <w:tc>
                      <w:tcPr>
                        <w:tcW w:w="6827" w:type="dxa"/>
                        <w:shd w:val="clear" w:color="auto" w:fill="auto"/>
                      </w:tcPr>
                      <w:p w14:paraId="5E58A8EB"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7"/>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053224B7" w14:textId="77777777">
                          <w:trPr>
                            <w:trHeight w:val="565"/>
                          </w:trPr>
                          <w:tc>
                            <w:tcPr>
                              <w:tcW w:w="1814" w:type="dxa"/>
                            </w:tcPr>
                            <w:p w14:paraId="0A5539CF"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6. Society Responsibility </w:t>
                              </w:r>
                            </w:p>
                          </w:tc>
                          <w:tc>
                            <w:tcPr>
                              <w:tcW w:w="4720" w:type="dxa"/>
                            </w:tcPr>
                            <w:p w14:paraId="02976609"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Apply reasoning informed by contextual knowledge to assess societal, health, safety, legal, and cultural issues relevant to context of complex computing problems.</w:t>
                              </w:r>
                            </w:p>
                          </w:tc>
                        </w:tr>
                      </w:tbl>
                      <w:p w14:paraId="6FB731DC" w14:textId="77777777" w:rsidR="00451699" w:rsidRDefault="00451699">
                        <w:pPr>
                          <w:rPr>
                            <w:rFonts w:ascii="Arial" w:eastAsia="Arial" w:hAnsi="Arial" w:cs="Arial"/>
                          </w:rPr>
                        </w:pPr>
                      </w:p>
                    </w:tc>
                    <w:tc>
                      <w:tcPr>
                        <w:tcW w:w="836" w:type="dxa"/>
                        <w:shd w:val="clear" w:color="auto" w:fill="auto"/>
                      </w:tcPr>
                      <w:p w14:paraId="6200AA4A" w14:textId="77777777" w:rsidR="00451699" w:rsidRDefault="00451699">
                        <w:pPr>
                          <w:jc w:val="center"/>
                          <w:rPr>
                            <w:rFonts w:ascii="Arial" w:eastAsia="Arial" w:hAnsi="Arial" w:cs="Arial"/>
                          </w:rPr>
                        </w:pPr>
                      </w:p>
                    </w:tc>
                  </w:tr>
                  <w:tr w:rsidR="00451699" w14:paraId="48EE9147" w14:textId="77777777">
                    <w:trPr>
                      <w:trHeight w:val="283"/>
                    </w:trPr>
                    <w:tc>
                      <w:tcPr>
                        <w:tcW w:w="6827" w:type="dxa"/>
                        <w:shd w:val="clear" w:color="auto" w:fill="auto"/>
                      </w:tcPr>
                      <w:p w14:paraId="4898DCD3"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8"/>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40AC215E" w14:textId="77777777">
                          <w:trPr>
                            <w:trHeight w:val="565"/>
                          </w:trPr>
                          <w:tc>
                            <w:tcPr>
                              <w:tcW w:w="1814" w:type="dxa"/>
                            </w:tcPr>
                            <w:p w14:paraId="2B5C64CB"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7. Environment and Sustainability </w:t>
                              </w:r>
                            </w:p>
                          </w:tc>
                          <w:tc>
                            <w:tcPr>
                              <w:tcW w:w="4720" w:type="dxa"/>
                            </w:tcPr>
                            <w:p w14:paraId="129386EE" w14:textId="77777777" w:rsidR="00451699" w:rsidRDefault="003375D1">
                              <w:pPr>
                                <w:jc w:val="both"/>
                                <w:rPr>
                                  <w:rFonts w:ascii="Arial" w:eastAsia="Arial" w:hAnsi="Arial" w:cs="Arial"/>
                                  <w:color w:val="000000"/>
                                </w:rPr>
                              </w:pPr>
                              <w:r>
                                <w:rPr>
                                  <w:rFonts w:ascii="Arial" w:eastAsia="Arial" w:hAnsi="Arial" w:cs="Arial"/>
                                  <w:color w:val="000000"/>
                                </w:rPr>
                                <w:t>Understand and evaluate sustainability and impact of professional computing work in the solution of complex computing problems.</w:t>
                              </w:r>
                            </w:p>
                          </w:tc>
                        </w:tr>
                      </w:tbl>
                      <w:p w14:paraId="2688E2E0" w14:textId="77777777" w:rsidR="00451699" w:rsidRDefault="00451699">
                        <w:pPr>
                          <w:rPr>
                            <w:rFonts w:ascii="Arial" w:eastAsia="Arial" w:hAnsi="Arial" w:cs="Arial"/>
                          </w:rPr>
                        </w:pPr>
                      </w:p>
                    </w:tc>
                    <w:tc>
                      <w:tcPr>
                        <w:tcW w:w="836" w:type="dxa"/>
                        <w:shd w:val="clear" w:color="auto" w:fill="auto"/>
                      </w:tcPr>
                      <w:p w14:paraId="6C74690A" w14:textId="77777777" w:rsidR="00451699" w:rsidRDefault="00451699">
                        <w:pPr>
                          <w:jc w:val="center"/>
                          <w:rPr>
                            <w:rFonts w:ascii="Arial" w:eastAsia="Arial" w:hAnsi="Arial" w:cs="Arial"/>
                          </w:rPr>
                        </w:pPr>
                      </w:p>
                    </w:tc>
                  </w:tr>
                  <w:tr w:rsidR="00451699" w14:paraId="4C7361C3" w14:textId="77777777">
                    <w:trPr>
                      <w:trHeight w:val="283"/>
                    </w:trPr>
                    <w:tc>
                      <w:tcPr>
                        <w:tcW w:w="6827" w:type="dxa"/>
                        <w:shd w:val="clear" w:color="auto" w:fill="auto"/>
                      </w:tcPr>
                      <w:p w14:paraId="03483952"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9"/>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09D81F81" w14:textId="77777777">
                          <w:trPr>
                            <w:trHeight w:val="565"/>
                          </w:trPr>
                          <w:tc>
                            <w:tcPr>
                              <w:tcW w:w="1814" w:type="dxa"/>
                            </w:tcPr>
                            <w:p w14:paraId="04CBC12E"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8. Ethics </w:t>
                              </w:r>
                            </w:p>
                          </w:tc>
                          <w:tc>
                            <w:tcPr>
                              <w:tcW w:w="4720" w:type="dxa"/>
                            </w:tcPr>
                            <w:p w14:paraId="17BEB2A5"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Apply ethical principles and commit to professional ethics and responsibilities and norms of computing practice.</w:t>
                              </w:r>
                            </w:p>
                          </w:tc>
                        </w:tr>
                      </w:tbl>
                      <w:p w14:paraId="433D4B9A" w14:textId="77777777" w:rsidR="00451699" w:rsidRDefault="00451699">
                        <w:pPr>
                          <w:rPr>
                            <w:rFonts w:ascii="Arial" w:eastAsia="Arial" w:hAnsi="Arial" w:cs="Arial"/>
                          </w:rPr>
                        </w:pPr>
                      </w:p>
                    </w:tc>
                    <w:tc>
                      <w:tcPr>
                        <w:tcW w:w="836" w:type="dxa"/>
                        <w:shd w:val="clear" w:color="auto" w:fill="auto"/>
                      </w:tcPr>
                      <w:p w14:paraId="218A29D4" w14:textId="77777777" w:rsidR="00451699" w:rsidRDefault="00451699">
                        <w:pPr>
                          <w:jc w:val="center"/>
                          <w:rPr>
                            <w:rFonts w:ascii="Arial" w:eastAsia="Arial" w:hAnsi="Arial" w:cs="Arial"/>
                          </w:rPr>
                        </w:pPr>
                      </w:p>
                    </w:tc>
                  </w:tr>
                  <w:tr w:rsidR="00451699" w14:paraId="7F18C298" w14:textId="77777777">
                    <w:trPr>
                      <w:trHeight w:val="283"/>
                    </w:trPr>
                    <w:tc>
                      <w:tcPr>
                        <w:tcW w:w="6827" w:type="dxa"/>
                        <w:shd w:val="clear" w:color="auto" w:fill="auto"/>
                      </w:tcPr>
                      <w:p w14:paraId="017A5514"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a"/>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06F2BC8A" w14:textId="77777777">
                          <w:trPr>
                            <w:trHeight w:val="565"/>
                          </w:trPr>
                          <w:tc>
                            <w:tcPr>
                              <w:tcW w:w="1814" w:type="dxa"/>
                            </w:tcPr>
                            <w:p w14:paraId="4D1E8E92"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9. Individual and Team Work</w:t>
                              </w:r>
                            </w:p>
                            <w:p w14:paraId="28505A9F" w14:textId="77777777" w:rsidR="00451699" w:rsidRDefault="00451699">
                              <w:pPr>
                                <w:pBdr>
                                  <w:top w:val="nil"/>
                                  <w:left w:val="nil"/>
                                  <w:bottom w:val="nil"/>
                                  <w:right w:val="nil"/>
                                  <w:between w:val="nil"/>
                                </w:pBdr>
                                <w:rPr>
                                  <w:rFonts w:ascii="Arial" w:eastAsia="Arial" w:hAnsi="Arial" w:cs="Arial"/>
                                  <w:color w:val="000000"/>
                                </w:rPr>
                              </w:pPr>
                            </w:p>
                          </w:tc>
                          <w:tc>
                            <w:tcPr>
                              <w:tcW w:w="4720" w:type="dxa"/>
                            </w:tcPr>
                            <w:p w14:paraId="2DB15410" w14:textId="77777777" w:rsidR="00451699" w:rsidRDefault="003375D1">
                              <w:pPr>
                                <w:jc w:val="both"/>
                                <w:rPr>
                                  <w:rFonts w:ascii="Arial" w:eastAsia="Arial" w:hAnsi="Arial" w:cs="Arial"/>
                                  <w:color w:val="000000"/>
                                </w:rPr>
                              </w:pPr>
                              <w:r>
                                <w:rPr>
                                  <w:rFonts w:ascii="Arial" w:eastAsia="Arial" w:hAnsi="Arial" w:cs="Arial"/>
                                  <w:color w:val="000000"/>
                                </w:rPr>
                                <w:t>Function effectively as an individual, and as a member or leader in diverse teams and in multi-disciplinary settings.</w:t>
                              </w:r>
                            </w:p>
                          </w:tc>
                        </w:tr>
                      </w:tbl>
                      <w:p w14:paraId="29379BA1" w14:textId="77777777" w:rsidR="00451699" w:rsidRDefault="00451699">
                        <w:pPr>
                          <w:rPr>
                            <w:rFonts w:ascii="Arial" w:eastAsia="Arial" w:hAnsi="Arial" w:cs="Arial"/>
                          </w:rPr>
                        </w:pPr>
                      </w:p>
                    </w:tc>
                    <w:tc>
                      <w:tcPr>
                        <w:tcW w:w="836" w:type="dxa"/>
                        <w:shd w:val="clear" w:color="auto" w:fill="auto"/>
                      </w:tcPr>
                      <w:p w14:paraId="555A2A62" w14:textId="77777777" w:rsidR="00451699" w:rsidRDefault="00451699">
                        <w:pPr>
                          <w:rPr>
                            <w:rFonts w:ascii="Arial" w:eastAsia="Arial" w:hAnsi="Arial" w:cs="Arial"/>
                          </w:rPr>
                        </w:pPr>
                      </w:p>
                    </w:tc>
                  </w:tr>
                  <w:tr w:rsidR="00451699" w14:paraId="2CA7DF1F" w14:textId="77777777">
                    <w:trPr>
                      <w:trHeight w:val="283"/>
                    </w:trPr>
                    <w:tc>
                      <w:tcPr>
                        <w:tcW w:w="6827" w:type="dxa"/>
                        <w:shd w:val="clear" w:color="auto" w:fill="auto"/>
                      </w:tcPr>
                      <w:p w14:paraId="73EE4EFB"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b"/>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0DEC7749" w14:textId="77777777">
                          <w:trPr>
                            <w:trHeight w:val="565"/>
                          </w:trPr>
                          <w:tc>
                            <w:tcPr>
                              <w:tcW w:w="1814" w:type="dxa"/>
                            </w:tcPr>
                            <w:p w14:paraId="1858E680"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10. Communication </w:t>
                              </w:r>
                            </w:p>
                          </w:tc>
                          <w:tc>
                            <w:tcPr>
                              <w:tcW w:w="4720" w:type="dxa"/>
                            </w:tcPr>
                            <w:p w14:paraId="258F84F5" w14:textId="77777777" w:rsidR="00451699" w:rsidRDefault="003375D1">
                              <w:pPr>
                                <w:jc w:val="both"/>
                                <w:rPr>
                                  <w:rFonts w:ascii="Arial" w:eastAsia="Arial" w:hAnsi="Arial" w:cs="Arial"/>
                                  <w:color w:val="000000"/>
                                </w:rPr>
                              </w:pPr>
                              <w:r>
                                <w:rPr>
                                  <w:rFonts w:ascii="Arial" w:eastAsia="Arial" w:hAnsi="Arial" w:cs="Arial"/>
                                  <w:color w:val="000000"/>
                                </w:rPr>
                                <w:t>Communicate effectively on complex computing activities with the computing community and with society at large.</w:t>
                              </w:r>
                            </w:p>
                          </w:tc>
                        </w:tr>
                      </w:tbl>
                      <w:p w14:paraId="43A8DB8C" w14:textId="77777777" w:rsidR="00451699" w:rsidRDefault="00451699">
                        <w:pPr>
                          <w:rPr>
                            <w:rFonts w:ascii="Arial" w:eastAsia="Arial" w:hAnsi="Arial" w:cs="Arial"/>
                          </w:rPr>
                        </w:pPr>
                      </w:p>
                    </w:tc>
                    <w:tc>
                      <w:tcPr>
                        <w:tcW w:w="836" w:type="dxa"/>
                        <w:shd w:val="clear" w:color="auto" w:fill="auto"/>
                      </w:tcPr>
                      <w:p w14:paraId="3FFB7442" w14:textId="77777777" w:rsidR="00451699" w:rsidRDefault="00451699">
                        <w:pPr>
                          <w:jc w:val="center"/>
                          <w:rPr>
                            <w:rFonts w:ascii="Arial" w:eastAsia="Arial" w:hAnsi="Arial" w:cs="Arial"/>
                          </w:rPr>
                        </w:pPr>
                      </w:p>
                    </w:tc>
                  </w:tr>
                  <w:tr w:rsidR="00451699" w14:paraId="25B6A110" w14:textId="77777777">
                    <w:trPr>
                      <w:trHeight w:val="283"/>
                    </w:trPr>
                    <w:tc>
                      <w:tcPr>
                        <w:tcW w:w="6827" w:type="dxa"/>
                        <w:shd w:val="clear" w:color="auto" w:fill="auto"/>
                      </w:tcPr>
                      <w:p w14:paraId="3F276541"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c"/>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6D40780A" w14:textId="77777777">
                          <w:trPr>
                            <w:trHeight w:val="565"/>
                          </w:trPr>
                          <w:tc>
                            <w:tcPr>
                              <w:tcW w:w="1814" w:type="dxa"/>
                            </w:tcPr>
                            <w:p w14:paraId="656442E8"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11. Project Management and Finance </w:t>
                              </w:r>
                            </w:p>
                          </w:tc>
                          <w:tc>
                            <w:tcPr>
                              <w:tcW w:w="4720" w:type="dxa"/>
                            </w:tcPr>
                            <w:p w14:paraId="5267A562"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Demonstrate knowledge and understanding of management principles and economic decision making and apply these to one’s own work as a member or a team.</w:t>
                              </w:r>
                            </w:p>
                          </w:tc>
                        </w:tr>
                      </w:tbl>
                      <w:p w14:paraId="5D4A16DC" w14:textId="77777777" w:rsidR="00451699" w:rsidRDefault="00451699">
                        <w:pPr>
                          <w:rPr>
                            <w:rFonts w:ascii="Arial" w:eastAsia="Arial" w:hAnsi="Arial" w:cs="Arial"/>
                          </w:rPr>
                        </w:pPr>
                      </w:p>
                    </w:tc>
                    <w:tc>
                      <w:tcPr>
                        <w:tcW w:w="836" w:type="dxa"/>
                        <w:shd w:val="clear" w:color="auto" w:fill="auto"/>
                      </w:tcPr>
                      <w:p w14:paraId="7E5BE03E" w14:textId="77777777" w:rsidR="00451699" w:rsidRDefault="00451699">
                        <w:pPr>
                          <w:jc w:val="center"/>
                          <w:rPr>
                            <w:rFonts w:ascii="Arial" w:eastAsia="Arial" w:hAnsi="Arial" w:cs="Arial"/>
                          </w:rPr>
                        </w:pPr>
                      </w:p>
                    </w:tc>
                  </w:tr>
                  <w:tr w:rsidR="00451699" w14:paraId="75F2A153" w14:textId="77777777">
                    <w:trPr>
                      <w:trHeight w:val="283"/>
                    </w:trPr>
                    <w:tc>
                      <w:tcPr>
                        <w:tcW w:w="6827" w:type="dxa"/>
                        <w:shd w:val="clear" w:color="auto" w:fill="auto"/>
                      </w:tcPr>
                      <w:p w14:paraId="6A4DA413"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d"/>
                          <w:tblW w:w="6534" w:type="dxa"/>
                          <w:tblBorders>
                            <w:top w:val="nil"/>
                            <w:left w:val="nil"/>
                            <w:bottom w:val="nil"/>
                            <w:right w:val="nil"/>
                          </w:tblBorders>
                          <w:tblLayout w:type="fixed"/>
                          <w:tblLook w:val="0000" w:firstRow="0" w:lastRow="0" w:firstColumn="0" w:lastColumn="0" w:noHBand="0" w:noVBand="0"/>
                        </w:tblPr>
                        <w:tblGrid>
                          <w:gridCol w:w="1814"/>
                          <w:gridCol w:w="4720"/>
                        </w:tblGrid>
                        <w:tr w:rsidR="00451699" w14:paraId="42FE9302" w14:textId="77777777">
                          <w:trPr>
                            <w:trHeight w:val="565"/>
                          </w:trPr>
                          <w:tc>
                            <w:tcPr>
                              <w:tcW w:w="1814" w:type="dxa"/>
                            </w:tcPr>
                            <w:p w14:paraId="3F9C4EC2" w14:textId="77777777" w:rsidR="00451699" w:rsidRDefault="003375D1">
                              <w:pPr>
                                <w:pBdr>
                                  <w:top w:val="nil"/>
                                  <w:left w:val="nil"/>
                                  <w:bottom w:val="nil"/>
                                  <w:right w:val="nil"/>
                                  <w:between w:val="nil"/>
                                </w:pBdr>
                                <w:rPr>
                                  <w:rFonts w:ascii="Arial" w:eastAsia="Arial" w:hAnsi="Arial" w:cs="Arial"/>
                                  <w:color w:val="000000"/>
                                </w:rPr>
                              </w:pPr>
                              <w:r>
                                <w:rPr>
                                  <w:rFonts w:ascii="Arial" w:eastAsia="Arial" w:hAnsi="Arial" w:cs="Arial"/>
                                  <w:color w:val="000000"/>
                                </w:rPr>
                                <w:t>12. Life Long Learning</w:t>
                              </w:r>
                            </w:p>
                            <w:p w14:paraId="6A864ADB" w14:textId="77777777" w:rsidR="00451699" w:rsidRDefault="00451699">
                              <w:pPr>
                                <w:pBdr>
                                  <w:top w:val="nil"/>
                                  <w:left w:val="nil"/>
                                  <w:bottom w:val="nil"/>
                                  <w:right w:val="nil"/>
                                  <w:between w:val="nil"/>
                                </w:pBdr>
                                <w:rPr>
                                  <w:rFonts w:ascii="Arial" w:eastAsia="Arial" w:hAnsi="Arial" w:cs="Arial"/>
                                  <w:color w:val="000000"/>
                                </w:rPr>
                              </w:pPr>
                            </w:p>
                          </w:tc>
                          <w:tc>
                            <w:tcPr>
                              <w:tcW w:w="4720" w:type="dxa"/>
                            </w:tcPr>
                            <w:p w14:paraId="3CF2A05B" w14:textId="77777777" w:rsidR="00451699" w:rsidRDefault="003375D1">
                              <w:pPr>
                                <w:jc w:val="both"/>
                                <w:rPr>
                                  <w:rFonts w:ascii="Arial" w:eastAsia="Arial" w:hAnsi="Arial" w:cs="Arial"/>
                                  <w:color w:val="000000"/>
                                </w:rPr>
                              </w:pPr>
                              <w:r>
                                <w:rPr>
                                  <w:rFonts w:ascii="Arial" w:eastAsia="Arial" w:hAnsi="Arial" w:cs="Arial"/>
                                  <w:color w:val="000000"/>
                                </w:rPr>
                                <w:t>Recognize the need for, and have the preparation and ability to engage in independent and life-long learning in the broadest context of technological changes.</w:t>
                              </w:r>
                            </w:p>
                          </w:tc>
                        </w:tr>
                      </w:tbl>
                      <w:p w14:paraId="3B5A864C" w14:textId="77777777" w:rsidR="00451699" w:rsidRDefault="00451699">
                        <w:pPr>
                          <w:rPr>
                            <w:rFonts w:ascii="Arial" w:eastAsia="Arial" w:hAnsi="Arial" w:cs="Arial"/>
                          </w:rPr>
                        </w:pPr>
                      </w:p>
                    </w:tc>
                    <w:tc>
                      <w:tcPr>
                        <w:tcW w:w="836" w:type="dxa"/>
                        <w:shd w:val="clear" w:color="auto" w:fill="auto"/>
                      </w:tcPr>
                      <w:p w14:paraId="1ADEF1E5" w14:textId="77777777" w:rsidR="00451699" w:rsidRDefault="00451699">
                        <w:pPr>
                          <w:jc w:val="center"/>
                          <w:rPr>
                            <w:rFonts w:ascii="Arial" w:eastAsia="Arial" w:hAnsi="Arial" w:cs="Arial"/>
                          </w:rPr>
                        </w:pPr>
                      </w:p>
                    </w:tc>
                  </w:tr>
                </w:tbl>
                <w:p w14:paraId="7823E3C3" w14:textId="77777777" w:rsidR="00451699" w:rsidRDefault="00451699">
                  <w:pPr>
                    <w:ind w:right="732"/>
                    <w:rPr>
                      <w:rFonts w:ascii="Arial" w:eastAsia="Arial" w:hAnsi="Arial" w:cs="Arial"/>
                      <w:b/>
                    </w:rPr>
                  </w:pPr>
                </w:p>
                <w:p w14:paraId="13E59E5D" w14:textId="77777777" w:rsidR="00451699" w:rsidRDefault="00451699">
                  <w:pPr>
                    <w:spacing w:before="120" w:after="120"/>
                    <w:rPr>
                      <w:rFonts w:ascii="Arial" w:eastAsia="Arial" w:hAnsi="Arial" w:cs="Arial"/>
                      <w:b/>
                      <w:i/>
                    </w:rPr>
                  </w:pPr>
                </w:p>
                <w:tbl>
                  <w:tblPr>
                    <w:tblStyle w:val="ae"/>
                    <w:tblW w:w="6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
                    <w:gridCol w:w="337"/>
                    <w:gridCol w:w="496"/>
                    <w:gridCol w:w="496"/>
                    <w:gridCol w:w="496"/>
                    <w:gridCol w:w="450"/>
                    <w:gridCol w:w="496"/>
                    <w:gridCol w:w="369"/>
                    <w:gridCol w:w="371"/>
                    <w:gridCol w:w="369"/>
                    <w:gridCol w:w="380"/>
                    <w:gridCol w:w="439"/>
                    <w:gridCol w:w="439"/>
                    <w:gridCol w:w="439"/>
                  </w:tblGrid>
                  <w:tr w:rsidR="00451699" w14:paraId="2C2FBE01" w14:textId="77777777">
                    <w:trPr>
                      <w:trHeight w:val="432"/>
                    </w:trPr>
                    <w:tc>
                      <w:tcPr>
                        <w:tcW w:w="6085" w:type="dxa"/>
                        <w:gridSpan w:val="14"/>
                        <w:tcBorders>
                          <w:top w:val="single" w:sz="12" w:space="0" w:color="000000"/>
                          <w:bottom w:val="single" w:sz="12" w:space="0" w:color="000000"/>
                        </w:tcBorders>
                        <w:shd w:val="clear" w:color="auto" w:fill="E6E6E6"/>
                      </w:tcPr>
                      <w:p w14:paraId="6AF90643" w14:textId="77777777" w:rsidR="00451699" w:rsidRDefault="003375D1">
                        <w:pPr>
                          <w:ind w:left="360" w:right="-1060" w:hanging="360"/>
                          <w:rPr>
                            <w:rFonts w:ascii="Arial" w:eastAsia="Arial" w:hAnsi="Arial" w:cs="Arial"/>
                            <w:b/>
                          </w:rPr>
                        </w:pPr>
                        <w:r>
                          <w:rPr>
                            <w:rFonts w:ascii="Arial" w:eastAsia="Arial" w:hAnsi="Arial" w:cs="Arial"/>
                            <w:b/>
                          </w:rPr>
                          <w:t xml:space="preserve">C. </w:t>
                        </w:r>
                        <w:r>
                          <w:rPr>
                            <w:rFonts w:ascii="Arial" w:eastAsia="Arial" w:hAnsi="Arial" w:cs="Arial"/>
                            <w:b/>
                          </w:rPr>
                          <w:tab/>
                          <w:t>Mapping of CLOs on PLOs</w:t>
                        </w:r>
                      </w:p>
                      <w:p w14:paraId="6E72262F" w14:textId="77777777" w:rsidR="00451699" w:rsidRDefault="003375D1">
                        <w:pPr>
                          <w:ind w:left="360" w:right="-1060" w:hanging="360"/>
                          <w:rPr>
                            <w:rFonts w:ascii="Arial" w:eastAsia="Arial" w:hAnsi="Arial" w:cs="Arial"/>
                            <w:b/>
                          </w:rPr>
                        </w:pPr>
                        <w:r>
                          <w:rPr>
                            <w:rFonts w:ascii="Arial" w:eastAsia="Arial" w:hAnsi="Arial" w:cs="Arial"/>
                          </w:rPr>
                          <w:t>(CLO: Course Learning Outcome, PLOs: Program Learning Outcomes)</w:t>
                        </w:r>
                      </w:p>
                    </w:tc>
                  </w:tr>
                  <w:tr w:rsidR="00451699" w14:paraId="3C255212" w14:textId="77777777">
                    <w:trPr>
                      <w:trHeight w:val="432"/>
                    </w:trPr>
                    <w:tc>
                      <w:tcPr>
                        <w:tcW w:w="845" w:type="dxa"/>
                        <w:gridSpan w:val="2"/>
                        <w:vMerge w:val="restart"/>
                        <w:tcBorders>
                          <w:top w:val="single" w:sz="12" w:space="0" w:color="000000"/>
                          <w:left w:val="single" w:sz="4" w:space="0" w:color="000000"/>
                          <w:right w:val="single" w:sz="4" w:space="0" w:color="000000"/>
                        </w:tcBorders>
                        <w:shd w:val="clear" w:color="auto" w:fill="E6E6E6"/>
                        <w:vAlign w:val="center"/>
                      </w:tcPr>
                      <w:p w14:paraId="3E98F99D" w14:textId="77777777" w:rsidR="00451699" w:rsidRDefault="00451699">
                        <w:pPr>
                          <w:rPr>
                            <w:rFonts w:ascii="Arial" w:eastAsia="Arial" w:hAnsi="Arial" w:cs="Arial"/>
                            <w:b/>
                            <w:color w:val="000000"/>
                          </w:rPr>
                        </w:pPr>
                      </w:p>
                    </w:tc>
                    <w:tc>
                      <w:tcPr>
                        <w:tcW w:w="5240" w:type="dxa"/>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14:paraId="0DACE04B" w14:textId="77777777" w:rsidR="00451699" w:rsidRDefault="003375D1">
                        <w:pPr>
                          <w:jc w:val="center"/>
                          <w:rPr>
                            <w:rFonts w:ascii="Arial" w:eastAsia="Arial" w:hAnsi="Arial" w:cs="Arial"/>
                            <w:b/>
                            <w:color w:val="000000"/>
                          </w:rPr>
                        </w:pPr>
                        <w:r>
                          <w:rPr>
                            <w:rFonts w:ascii="Arial" w:eastAsia="Arial" w:hAnsi="Arial" w:cs="Arial"/>
                            <w:b/>
                            <w:color w:val="000000"/>
                          </w:rPr>
                          <w:t>PLOs</w:t>
                        </w:r>
                      </w:p>
                    </w:tc>
                  </w:tr>
                  <w:tr w:rsidR="00451699" w14:paraId="0B610275" w14:textId="77777777">
                    <w:trPr>
                      <w:trHeight w:val="432"/>
                    </w:trPr>
                    <w:tc>
                      <w:tcPr>
                        <w:tcW w:w="845" w:type="dxa"/>
                        <w:gridSpan w:val="2"/>
                        <w:vMerge/>
                        <w:tcBorders>
                          <w:top w:val="single" w:sz="12" w:space="0" w:color="000000"/>
                          <w:left w:val="single" w:sz="4" w:space="0" w:color="000000"/>
                          <w:right w:val="single" w:sz="4" w:space="0" w:color="000000"/>
                        </w:tcBorders>
                        <w:shd w:val="clear" w:color="auto" w:fill="E6E6E6"/>
                        <w:vAlign w:val="center"/>
                      </w:tcPr>
                      <w:p w14:paraId="7ECA588C" w14:textId="77777777" w:rsidR="00451699" w:rsidRDefault="00451699">
                        <w:pPr>
                          <w:widowControl w:val="0"/>
                          <w:pBdr>
                            <w:top w:val="nil"/>
                            <w:left w:val="nil"/>
                            <w:bottom w:val="nil"/>
                            <w:right w:val="nil"/>
                            <w:between w:val="nil"/>
                          </w:pBdr>
                          <w:spacing w:line="276" w:lineRule="auto"/>
                          <w:rPr>
                            <w:rFonts w:ascii="Arial" w:eastAsia="Arial" w:hAnsi="Arial" w:cs="Arial"/>
                            <w:b/>
                            <w:color w:val="000000"/>
                          </w:rPr>
                        </w:pPr>
                      </w:p>
                    </w:tc>
                    <w:tc>
                      <w:tcPr>
                        <w:tcW w:w="496" w:type="dxa"/>
                        <w:tcBorders>
                          <w:top w:val="single" w:sz="4" w:space="0" w:color="000000"/>
                          <w:left w:val="single" w:sz="4" w:space="0" w:color="000000"/>
                          <w:bottom w:val="single" w:sz="4" w:space="0" w:color="000000"/>
                        </w:tcBorders>
                        <w:shd w:val="clear" w:color="auto" w:fill="E6E6E6"/>
                        <w:vAlign w:val="center"/>
                      </w:tcPr>
                      <w:p w14:paraId="33B3F529" w14:textId="77777777" w:rsidR="00451699" w:rsidRDefault="003375D1">
                        <w:pPr>
                          <w:jc w:val="center"/>
                          <w:rPr>
                            <w:rFonts w:ascii="Arial" w:eastAsia="Arial" w:hAnsi="Arial" w:cs="Arial"/>
                            <w:b/>
                            <w:color w:val="000000"/>
                          </w:rPr>
                        </w:pPr>
                        <w:r>
                          <w:rPr>
                            <w:rFonts w:ascii="Arial" w:eastAsia="Arial" w:hAnsi="Arial" w:cs="Arial"/>
                            <w:b/>
                            <w:color w:val="000000"/>
                          </w:rPr>
                          <w:t>1</w:t>
                        </w:r>
                      </w:p>
                    </w:tc>
                    <w:tc>
                      <w:tcPr>
                        <w:tcW w:w="496" w:type="dxa"/>
                        <w:tcBorders>
                          <w:top w:val="single" w:sz="4" w:space="0" w:color="000000"/>
                          <w:bottom w:val="single" w:sz="4" w:space="0" w:color="000000"/>
                        </w:tcBorders>
                        <w:shd w:val="clear" w:color="auto" w:fill="E6E6E6"/>
                        <w:vAlign w:val="center"/>
                      </w:tcPr>
                      <w:p w14:paraId="19D0FAF1" w14:textId="77777777" w:rsidR="00451699" w:rsidRDefault="003375D1">
                        <w:pPr>
                          <w:jc w:val="center"/>
                          <w:rPr>
                            <w:rFonts w:ascii="Arial" w:eastAsia="Arial" w:hAnsi="Arial" w:cs="Arial"/>
                            <w:b/>
                            <w:color w:val="000000"/>
                          </w:rPr>
                        </w:pPr>
                        <w:r>
                          <w:rPr>
                            <w:rFonts w:ascii="Arial" w:eastAsia="Arial" w:hAnsi="Arial" w:cs="Arial"/>
                            <w:b/>
                            <w:color w:val="000000"/>
                          </w:rPr>
                          <w:t>2</w:t>
                        </w:r>
                      </w:p>
                    </w:tc>
                    <w:tc>
                      <w:tcPr>
                        <w:tcW w:w="496" w:type="dxa"/>
                        <w:tcBorders>
                          <w:top w:val="single" w:sz="4" w:space="0" w:color="000000"/>
                          <w:bottom w:val="single" w:sz="4" w:space="0" w:color="000000"/>
                        </w:tcBorders>
                        <w:shd w:val="clear" w:color="auto" w:fill="E6E6E6"/>
                        <w:vAlign w:val="center"/>
                      </w:tcPr>
                      <w:p w14:paraId="0137A940" w14:textId="77777777" w:rsidR="00451699" w:rsidRDefault="003375D1">
                        <w:pPr>
                          <w:jc w:val="center"/>
                          <w:rPr>
                            <w:rFonts w:ascii="Arial" w:eastAsia="Arial" w:hAnsi="Arial" w:cs="Arial"/>
                            <w:b/>
                            <w:color w:val="000000"/>
                          </w:rPr>
                        </w:pPr>
                        <w:r>
                          <w:rPr>
                            <w:rFonts w:ascii="Arial" w:eastAsia="Arial" w:hAnsi="Arial" w:cs="Arial"/>
                            <w:b/>
                            <w:color w:val="000000"/>
                          </w:rPr>
                          <w:t>3</w:t>
                        </w:r>
                      </w:p>
                    </w:tc>
                    <w:tc>
                      <w:tcPr>
                        <w:tcW w:w="450" w:type="dxa"/>
                        <w:tcBorders>
                          <w:top w:val="single" w:sz="4" w:space="0" w:color="000000"/>
                          <w:bottom w:val="single" w:sz="4" w:space="0" w:color="000000"/>
                        </w:tcBorders>
                        <w:shd w:val="clear" w:color="auto" w:fill="E6E6E6"/>
                        <w:vAlign w:val="center"/>
                      </w:tcPr>
                      <w:p w14:paraId="4F64AA7B" w14:textId="77777777" w:rsidR="00451699" w:rsidRDefault="003375D1">
                        <w:pPr>
                          <w:jc w:val="center"/>
                          <w:rPr>
                            <w:rFonts w:ascii="Arial" w:eastAsia="Arial" w:hAnsi="Arial" w:cs="Arial"/>
                            <w:b/>
                            <w:color w:val="000000"/>
                          </w:rPr>
                        </w:pPr>
                        <w:r>
                          <w:rPr>
                            <w:rFonts w:ascii="Arial" w:eastAsia="Arial" w:hAnsi="Arial" w:cs="Arial"/>
                            <w:b/>
                            <w:color w:val="000000"/>
                          </w:rPr>
                          <w:t>4</w:t>
                        </w:r>
                      </w:p>
                    </w:tc>
                    <w:tc>
                      <w:tcPr>
                        <w:tcW w:w="496" w:type="dxa"/>
                        <w:tcBorders>
                          <w:top w:val="single" w:sz="4" w:space="0" w:color="000000"/>
                          <w:bottom w:val="single" w:sz="4" w:space="0" w:color="000000"/>
                        </w:tcBorders>
                        <w:shd w:val="clear" w:color="auto" w:fill="E6E6E6"/>
                        <w:vAlign w:val="center"/>
                      </w:tcPr>
                      <w:p w14:paraId="63ED0D4B" w14:textId="77777777" w:rsidR="00451699" w:rsidRDefault="003375D1">
                        <w:pPr>
                          <w:jc w:val="center"/>
                          <w:rPr>
                            <w:rFonts w:ascii="Arial" w:eastAsia="Arial" w:hAnsi="Arial" w:cs="Arial"/>
                            <w:b/>
                            <w:color w:val="000000"/>
                          </w:rPr>
                        </w:pPr>
                        <w:r>
                          <w:rPr>
                            <w:rFonts w:ascii="Arial" w:eastAsia="Arial" w:hAnsi="Arial" w:cs="Arial"/>
                            <w:b/>
                            <w:color w:val="000000"/>
                          </w:rPr>
                          <w:t>5</w:t>
                        </w:r>
                      </w:p>
                    </w:tc>
                    <w:tc>
                      <w:tcPr>
                        <w:tcW w:w="369" w:type="dxa"/>
                        <w:tcBorders>
                          <w:top w:val="single" w:sz="4" w:space="0" w:color="000000"/>
                          <w:bottom w:val="single" w:sz="4" w:space="0" w:color="000000"/>
                        </w:tcBorders>
                        <w:shd w:val="clear" w:color="auto" w:fill="E6E6E6"/>
                        <w:vAlign w:val="center"/>
                      </w:tcPr>
                      <w:p w14:paraId="1823EF09" w14:textId="77777777" w:rsidR="00451699" w:rsidRDefault="003375D1">
                        <w:pPr>
                          <w:jc w:val="center"/>
                          <w:rPr>
                            <w:rFonts w:ascii="Arial" w:eastAsia="Arial" w:hAnsi="Arial" w:cs="Arial"/>
                            <w:b/>
                            <w:color w:val="000000"/>
                          </w:rPr>
                        </w:pPr>
                        <w:r>
                          <w:rPr>
                            <w:rFonts w:ascii="Arial" w:eastAsia="Arial" w:hAnsi="Arial" w:cs="Arial"/>
                            <w:b/>
                            <w:color w:val="000000"/>
                          </w:rPr>
                          <w:t>6</w:t>
                        </w:r>
                      </w:p>
                    </w:tc>
                    <w:tc>
                      <w:tcPr>
                        <w:tcW w:w="371" w:type="dxa"/>
                        <w:tcBorders>
                          <w:top w:val="single" w:sz="4" w:space="0" w:color="000000"/>
                          <w:bottom w:val="single" w:sz="4" w:space="0" w:color="000000"/>
                        </w:tcBorders>
                        <w:shd w:val="clear" w:color="auto" w:fill="E6E6E6"/>
                        <w:vAlign w:val="center"/>
                      </w:tcPr>
                      <w:p w14:paraId="3595D841" w14:textId="77777777" w:rsidR="00451699" w:rsidRDefault="003375D1">
                        <w:pPr>
                          <w:jc w:val="center"/>
                          <w:rPr>
                            <w:rFonts w:ascii="Arial" w:eastAsia="Arial" w:hAnsi="Arial" w:cs="Arial"/>
                            <w:b/>
                            <w:color w:val="000000"/>
                          </w:rPr>
                        </w:pPr>
                        <w:r>
                          <w:rPr>
                            <w:rFonts w:ascii="Arial" w:eastAsia="Arial" w:hAnsi="Arial" w:cs="Arial"/>
                            <w:b/>
                            <w:color w:val="000000"/>
                          </w:rPr>
                          <w:t>7</w:t>
                        </w:r>
                      </w:p>
                    </w:tc>
                    <w:tc>
                      <w:tcPr>
                        <w:tcW w:w="369" w:type="dxa"/>
                        <w:tcBorders>
                          <w:top w:val="single" w:sz="4" w:space="0" w:color="000000"/>
                          <w:bottom w:val="single" w:sz="4" w:space="0" w:color="000000"/>
                        </w:tcBorders>
                        <w:shd w:val="clear" w:color="auto" w:fill="E6E6E6"/>
                        <w:vAlign w:val="center"/>
                      </w:tcPr>
                      <w:p w14:paraId="509600FE" w14:textId="77777777" w:rsidR="00451699" w:rsidRDefault="003375D1">
                        <w:pPr>
                          <w:jc w:val="center"/>
                          <w:rPr>
                            <w:rFonts w:ascii="Arial" w:eastAsia="Arial" w:hAnsi="Arial" w:cs="Arial"/>
                            <w:b/>
                            <w:color w:val="000000"/>
                          </w:rPr>
                        </w:pPr>
                        <w:r>
                          <w:rPr>
                            <w:rFonts w:ascii="Arial" w:eastAsia="Arial" w:hAnsi="Arial" w:cs="Arial"/>
                            <w:b/>
                            <w:color w:val="000000"/>
                          </w:rPr>
                          <w:t>8</w:t>
                        </w:r>
                      </w:p>
                    </w:tc>
                    <w:tc>
                      <w:tcPr>
                        <w:tcW w:w="380" w:type="dxa"/>
                        <w:tcBorders>
                          <w:top w:val="single" w:sz="4" w:space="0" w:color="000000"/>
                          <w:bottom w:val="single" w:sz="4" w:space="0" w:color="000000"/>
                        </w:tcBorders>
                        <w:shd w:val="clear" w:color="auto" w:fill="E6E6E6"/>
                        <w:vAlign w:val="center"/>
                      </w:tcPr>
                      <w:p w14:paraId="25B0DFC6" w14:textId="77777777" w:rsidR="00451699" w:rsidRDefault="003375D1">
                        <w:pPr>
                          <w:jc w:val="center"/>
                          <w:rPr>
                            <w:rFonts w:ascii="Arial" w:eastAsia="Arial" w:hAnsi="Arial" w:cs="Arial"/>
                            <w:b/>
                            <w:color w:val="000000"/>
                          </w:rPr>
                        </w:pPr>
                        <w:r>
                          <w:rPr>
                            <w:rFonts w:ascii="Arial" w:eastAsia="Arial" w:hAnsi="Arial" w:cs="Arial"/>
                            <w:b/>
                            <w:color w:val="000000"/>
                          </w:rPr>
                          <w:t>9</w:t>
                        </w:r>
                      </w:p>
                    </w:tc>
                    <w:tc>
                      <w:tcPr>
                        <w:tcW w:w="439" w:type="dxa"/>
                        <w:tcBorders>
                          <w:top w:val="single" w:sz="4" w:space="0" w:color="000000"/>
                          <w:bottom w:val="single" w:sz="4" w:space="0" w:color="000000"/>
                        </w:tcBorders>
                        <w:shd w:val="clear" w:color="auto" w:fill="E6E6E6"/>
                        <w:vAlign w:val="center"/>
                      </w:tcPr>
                      <w:p w14:paraId="0D857E0F" w14:textId="77777777" w:rsidR="00451699" w:rsidRDefault="003375D1">
                        <w:pPr>
                          <w:jc w:val="center"/>
                          <w:rPr>
                            <w:rFonts w:ascii="Arial" w:eastAsia="Arial" w:hAnsi="Arial" w:cs="Arial"/>
                            <w:b/>
                            <w:color w:val="000000"/>
                          </w:rPr>
                        </w:pPr>
                        <w:r>
                          <w:rPr>
                            <w:rFonts w:ascii="Arial" w:eastAsia="Arial" w:hAnsi="Arial" w:cs="Arial"/>
                            <w:b/>
                            <w:color w:val="000000"/>
                          </w:rPr>
                          <w:t>10</w:t>
                        </w:r>
                      </w:p>
                    </w:tc>
                    <w:tc>
                      <w:tcPr>
                        <w:tcW w:w="439" w:type="dxa"/>
                        <w:tcBorders>
                          <w:top w:val="single" w:sz="4" w:space="0" w:color="000000"/>
                          <w:bottom w:val="single" w:sz="4" w:space="0" w:color="000000"/>
                        </w:tcBorders>
                        <w:shd w:val="clear" w:color="auto" w:fill="E6E6E6"/>
                        <w:vAlign w:val="center"/>
                      </w:tcPr>
                      <w:p w14:paraId="5541B1BB" w14:textId="77777777" w:rsidR="00451699" w:rsidRDefault="003375D1">
                        <w:pPr>
                          <w:jc w:val="center"/>
                          <w:rPr>
                            <w:rFonts w:ascii="Arial" w:eastAsia="Arial" w:hAnsi="Arial" w:cs="Arial"/>
                            <w:b/>
                            <w:color w:val="000000"/>
                          </w:rPr>
                        </w:pPr>
                        <w:r>
                          <w:rPr>
                            <w:rFonts w:ascii="Arial" w:eastAsia="Arial" w:hAnsi="Arial" w:cs="Arial"/>
                            <w:b/>
                            <w:color w:val="000000"/>
                          </w:rPr>
                          <w:t>11</w:t>
                        </w:r>
                      </w:p>
                    </w:tc>
                    <w:tc>
                      <w:tcPr>
                        <w:tcW w:w="439" w:type="dxa"/>
                        <w:tcBorders>
                          <w:top w:val="single" w:sz="4" w:space="0" w:color="000000"/>
                          <w:bottom w:val="single" w:sz="4" w:space="0" w:color="000000"/>
                        </w:tcBorders>
                        <w:shd w:val="clear" w:color="auto" w:fill="E6E6E6"/>
                        <w:vAlign w:val="center"/>
                      </w:tcPr>
                      <w:p w14:paraId="544C3A2F" w14:textId="77777777" w:rsidR="00451699" w:rsidRDefault="003375D1">
                        <w:pPr>
                          <w:jc w:val="center"/>
                          <w:rPr>
                            <w:rFonts w:ascii="Arial" w:eastAsia="Arial" w:hAnsi="Arial" w:cs="Arial"/>
                            <w:b/>
                            <w:color w:val="000000"/>
                          </w:rPr>
                        </w:pPr>
                        <w:r>
                          <w:rPr>
                            <w:rFonts w:ascii="Arial" w:eastAsia="Arial" w:hAnsi="Arial" w:cs="Arial"/>
                            <w:b/>
                            <w:color w:val="000000"/>
                          </w:rPr>
                          <w:t>12</w:t>
                        </w:r>
                      </w:p>
                    </w:tc>
                  </w:tr>
                  <w:tr w:rsidR="00451699" w14:paraId="6753093A" w14:textId="77777777">
                    <w:trPr>
                      <w:trHeight w:val="432"/>
                    </w:trPr>
                    <w:tc>
                      <w:tcPr>
                        <w:tcW w:w="508" w:type="dxa"/>
                        <w:vMerge w:val="restart"/>
                        <w:tcBorders>
                          <w:top w:val="single" w:sz="4" w:space="0" w:color="000000"/>
                          <w:left w:val="single" w:sz="4" w:space="0" w:color="000000"/>
                          <w:right w:val="single" w:sz="4" w:space="0" w:color="000000"/>
                        </w:tcBorders>
                        <w:shd w:val="clear" w:color="auto" w:fill="E6E6E6"/>
                        <w:vAlign w:val="center"/>
                      </w:tcPr>
                      <w:p w14:paraId="23A7ECC4" w14:textId="77777777" w:rsidR="00451699" w:rsidRDefault="003375D1">
                        <w:pPr>
                          <w:ind w:left="113" w:right="113"/>
                          <w:jc w:val="center"/>
                          <w:rPr>
                            <w:rFonts w:ascii="Arial" w:eastAsia="Arial" w:hAnsi="Arial" w:cs="Arial"/>
                            <w:color w:val="000000"/>
                          </w:rPr>
                        </w:pPr>
                        <w:r>
                          <w:rPr>
                            <w:rFonts w:ascii="Arial" w:eastAsia="Arial" w:hAnsi="Arial" w:cs="Arial"/>
                            <w:b/>
                            <w:color w:val="000000"/>
                          </w:rPr>
                          <w:t>CLOs</w:t>
                        </w:r>
                      </w:p>
                    </w:tc>
                    <w:tc>
                      <w:tcPr>
                        <w:tcW w:w="337" w:type="dxa"/>
                        <w:tcBorders>
                          <w:top w:val="single" w:sz="4" w:space="0" w:color="000000"/>
                          <w:left w:val="single" w:sz="4" w:space="0" w:color="000000"/>
                          <w:right w:val="single" w:sz="4" w:space="0" w:color="000000"/>
                        </w:tcBorders>
                        <w:shd w:val="clear" w:color="auto" w:fill="E6E6E6"/>
                        <w:vAlign w:val="center"/>
                      </w:tcPr>
                      <w:p w14:paraId="7C32DFC2" w14:textId="77777777" w:rsidR="00451699" w:rsidRDefault="003375D1">
                        <w:pPr>
                          <w:jc w:val="center"/>
                          <w:rPr>
                            <w:rFonts w:ascii="Arial" w:eastAsia="Arial" w:hAnsi="Arial" w:cs="Arial"/>
                            <w:color w:val="000000"/>
                          </w:rPr>
                        </w:pPr>
                        <w:r>
                          <w:rPr>
                            <w:rFonts w:ascii="Arial" w:eastAsia="Arial" w:hAnsi="Arial" w:cs="Arial"/>
                            <w:color w:val="000000"/>
                          </w:rPr>
                          <w:t>1</w:t>
                        </w:r>
                      </w:p>
                    </w:tc>
                    <w:tc>
                      <w:tcPr>
                        <w:tcW w:w="496" w:type="dxa"/>
                        <w:tcBorders>
                          <w:left w:val="single" w:sz="4" w:space="0" w:color="000000"/>
                        </w:tcBorders>
                        <w:vAlign w:val="center"/>
                      </w:tcPr>
                      <w:p w14:paraId="46BF1D65"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2CD798B7"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660A62F8"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50" w:type="dxa"/>
                        <w:vAlign w:val="center"/>
                      </w:tcPr>
                      <w:p w14:paraId="3783B0AA" w14:textId="77777777" w:rsidR="00451699" w:rsidRDefault="00451699">
                        <w:pPr>
                          <w:rPr>
                            <w:rFonts w:ascii="Arial" w:eastAsia="Arial" w:hAnsi="Arial" w:cs="Arial"/>
                            <w:color w:val="000000"/>
                          </w:rPr>
                        </w:pPr>
                      </w:p>
                    </w:tc>
                    <w:tc>
                      <w:tcPr>
                        <w:tcW w:w="496" w:type="dxa"/>
                        <w:vAlign w:val="center"/>
                      </w:tcPr>
                      <w:p w14:paraId="521D4B2A" w14:textId="77777777" w:rsidR="00451699" w:rsidRDefault="00451699">
                        <w:pPr>
                          <w:rPr>
                            <w:rFonts w:ascii="Arial" w:eastAsia="Arial" w:hAnsi="Arial" w:cs="Arial"/>
                            <w:color w:val="000000"/>
                          </w:rPr>
                        </w:pPr>
                      </w:p>
                    </w:tc>
                    <w:tc>
                      <w:tcPr>
                        <w:tcW w:w="369" w:type="dxa"/>
                      </w:tcPr>
                      <w:p w14:paraId="48D96931" w14:textId="77777777" w:rsidR="00451699" w:rsidRDefault="00451699">
                        <w:pPr>
                          <w:rPr>
                            <w:rFonts w:ascii="Arial" w:eastAsia="Arial" w:hAnsi="Arial" w:cs="Arial"/>
                            <w:color w:val="000000"/>
                          </w:rPr>
                        </w:pPr>
                      </w:p>
                    </w:tc>
                    <w:tc>
                      <w:tcPr>
                        <w:tcW w:w="371" w:type="dxa"/>
                      </w:tcPr>
                      <w:p w14:paraId="57A55BF5" w14:textId="77777777" w:rsidR="00451699" w:rsidRDefault="00451699">
                        <w:pPr>
                          <w:rPr>
                            <w:rFonts w:ascii="Arial" w:eastAsia="Arial" w:hAnsi="Arial" w:cs="Arial"/>
                            <w:color w:val="000000"/>
                          </w:rPr>
                        </w:pPr>
                      </w:p>
                    </w:tc>
                    <w:tc>
                      <w:tcPr>
                        <w:tcW w:w="369" w:type="dxa"/>
                      </w:tcPr>
                      <w:p w14:paraId="7DC5BA10" w14:textId="77777777" w:rsidR="00451699" w:rsidRDefault="00451699">
                        <w:pPr>
                          <w:rPr>
                            <w:rFonts w:ascii="Arial" w:eastAsia="Arial" w:hAnsi="Arial" w:cs="Arial"/>
                            <w:color w:val="000000"/>
                          </w:rPr>
                        </w:pPr>
                      </w:p>
                    </w:tc>
                    <w:tc>
                      <w:tcPr>
                        <w:tcW w:w="380" w:type="dxa"/>
                      </w:tcPr>
                      <w:p w14:paraId="258005E1" w14:textId="77777777" w:rsidR="00451699" w:rsidRDefault="00451699">
                        <w:pPr>
                          <w:rPr>
                            <w:rFonts w:ascii="Arial" w:eastAsia="Arial" w:hAnsi="Arial" w:cs="Arial"/>
                            <w:color w:val="000000"/>
                          </w:rPr>
                        </w:pPr>
                      </w:p>
                    </w:tc>
                    <w:tc>
                      <w:tcPr>
                        <w:tcW w:w="439" w:type="dxa"/>
                      </w:tcPr>
                      <w:p w14:paraId="3B6E4B33" w14:textId="77777777" w:rsidR="00451699" w:rsidRDefault="00451699">
                        <w:pPr>
                          <w:rPr>
                            <w:rFonts w:ascii="Arial" w:eastAsia="Arial" w:hAnsi="Arial" w:cs="Arial"/>
                            <w:color w:val="000000"/>
                          </w:rPr>
                        </w:pPr>
                      </w:p>
                    </w:tc>
                    <w:tc>
                      <w:tcPr>
                        <w:tcW w:w="439" w:type="dxa"/>
                      </w:tcPr>
                      <w:p w14:paraId="1147C1CA" w14:textId="77777777" w:rsidR="00451699" w:rsidRDefault="00451699">
                        <w:pPr>
                          <w:rPr>
                            <w:rFonts w:ascii="Arial" w:eastAsia="Arial" w:hAnsi="Arial" w:cs="Arial"/>
                            <w:color w:val="000000"/>
                          </w:rPr>
                        </w:pPr>
                      </w:p>
                    </w:tc>
                    <w:tc>
                      <w:tcPr>
                        <w:tcW w:w="439" w:type="dxa"/>
                      </w:tcPr>
                      <w:p w14:paraId="08E22932" w14:textId="77777777" w:rsidR="00451699" w:rsidRDefault="00451699">
                        <w:pPr>
                          <w:rPr>
                            <w:rFonts w:ascii="Arial" w:eastAsia="Arial" w:hAnsi="Arial" w:cs="Arial"/>
                            <w:color w:val="000000"/>
                          </w:rPr>
                        </w:pPr>
                      </w:p>
                    </w:tc>
                  </w:tr>
                  <w:tr w:rsidR="00451699" w14:paraId="714152BA" w14:textId="77777777">
                    <w:trPr>
                      <w:trHeight w:val="432"/>
                    </w:trPr>
                    <w:tc>
                      <w:tcPr>
                        <w:tcW w:w="508" w:type="dxa"/>
                        <w:vMerge/>
                        <w:tcBorders>
                          <w:top w:val="single" w:sz="4" w:space="0" w:color="000000"/>
                          <w:left w:val="single" w:sz="4" w:space="0" w:color="000000"/>
                          <w:right w:val="single" w:sz="4" w:space="0" w:color="000000"/>
                        </w:tcBorders>
                        <w:shd w:val="clear" w:color="auto" w:fill="E6E6E6"/>
                        <w:vAlign w:val="center"/>
                      </w:tcPr>
                      <w:p w14:paraId="7795DA65" w14:textId="77777777" w:rsidR="00451699" w:rsidRDefault="00451699">
                        <w:pPr>
                          <w:widowControl w:val="0"/>
                          <w:pBdr>
                            <w:top w:val="nil"/>
                            <w:left w:val="nil"/>
                            <w:bottom w:val="nil"/>
                            <w:right w:val="nil"/>
                            <w:between w:val="nil"/>
                          </w:pBdr>
                          <w:spacing w:line="276" w:lineRule="auto"/>
                          <w:rPr>
                            <w:rFonts w:ascii="Arial" w:eastAsia="Arial" w:hAnsi="Arial" w:cs="Arial"/>
                            <w:color w:val="000000"/>
                          </w:rPr>
                        </w:pPr>
                      </w:p>
                    </w:tc>
                    <w:tc>
                      <w:tcPr>
                        <w:tcW w:w="337" w:type="dxa"/>
                        <w:tcBorders>
                          <w:left w:val="single" w:sz="4" w:space="0" w:color="000000"/>
                          <w:right w:val="single" w:sz="4" w:space="0" w:color="000000"/>
                        </w:tcBorders>
                        <w:shd w:val="clear" w:color="auto" w:fill="E6E6E6"/>
                        <w:vAlign w:val="center"/>
                      </w:tcPr>
                      <w:p w14:paraId="4AE85D36" w14:textId="77777777" w:rsidR="00451699" w:rsidRDefault="003375D1">
                        <w:pPr>
                          <w:jc w:val="center"/>
                          <w:rPr>
                            <w:rFonts w:ascii="Arial" w:eastAsia="Arial" w:hAnsi="Arial" w:cs="Arial"/>
                            <w:color w:val="000000"/>
                          </w:rPr>
                        </w:pPr>
                        <w:r>
                          <w:rPr>
                            <w:rFonts w:ascii="Arial" w:eastAsia="Arial" w:hAnsi="Arial" w:cs="Arial"/>
                            <w:color w:val="000000"/>
                          </w:rPr>
                          <w:t>2</w:t>
                        </w:r>
                      </w:p>
                    </w:tc>
                    <w:tc>
                      <w:tcPr>
                        <w:tcW w:w="496" w:type="dxa"/>
                        <w:tcBorders>
                          <w:left w:val="single" w:sz="4" w:space="0" w:color="000000"/>
                        </w:tcBorders>
                        <w:vAlign w:val="center"/>
                      </w:tcPr>
                      <w:p w14:paraId="4F4CB8A8"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4D54EF47" w14:textId="77777777" w:rsidR="00451699" w:rsidRDefault="00451699">
                        <w:pPr>
                          <w:rPr>
                            <w:rFonts w:ascii="Arial" w:eastAsia="Arial" w:hAnsi="Arial" w:cs="Arial"/>
                            <w:color w:val="000000"/>
                          </w:rPr>
                        </w:pPr>
                      </w:p>
                    </w:tc>
                    <w:tc>
                      <w:tcPr>
                        <w:tcW w:w="496" w:type="dxa"/>
                        <w:vAlign w:val="center"/>
                      </w:tcPr>
                      <w:p w14:paraId="4E6C665C" w14:textId="77777777" w:rsidR="00451699" w:rsidRDefault="00451699">
                        <w:pPr>
                          <w:rPr>
                            <w:rFonts w:ascii="Arial" w:eastAsia="Arial" w:hAnsi="Arial" w:cs="Arial"/>
                            <w:color w:val="000000"/>
                          </w:rPr>
                        </w:pPr>
                      </w:p>
                    </w:tc>
                    <w:tc>
                      <w:tcPr>
                        <w:tcW w:w="450" w:type="dxa"/>
                        <w:vAlign w:val="center"/>
                      </w:tcPr>
                      <w:p w14:paraId="2F9FC305" w14:textId="77777777" w:rsidR="00451699" w:rsidRDefault="00451699">
                        <w:pPr>
                          <w:rPr>
                            <w:rFonts w:ascii="Arial" w:eastAsia="Arial" w:hAnsi="Arial" w:cs="Arial"/>
                            <w:color w:val="000000"/>
                          </w:rPr>
                        </w:pPr>
                      </w:p>
                    </w:tc>
                    <w:tc>
                      <w:tcPr>
                        <w:tcW w:w="496" w:type="dxa"/>
                        <w:vAlign w:val="center"/>
                      </w:tcPr>
                      <w:p w14:paraId="1F096A5D" w14:textId="77777777" w:rsidR="00451699" w:rsidRDefault="00451699">
                        <w:pPr>
                          <w:rPr>
                            <w:rFonts w:ascii="Arial" w:eastAsia="Arial" w:hAnsi="Arial" w:cs="Arial"/>
                            <w:color w:val="000000"/>
                          </w:rPr>
                        </w:pPr>
                      </w:p>
                    </w:tc>
                    <w:tc>
                      <w:tcPr>
                        <w:tcW w:w="369" w:type="dxa"/>
                      </w:tcPr>
                      <w:p w14:paraId="47423991" w14:textId="77777777" w:rsidR="00451699" w:rsidRDefault="00451699">
                        <w:pPr>
                          <w:rPr>
                            <w:rFonts w:ascii="Arial" w:eastAsia="Arial" w:hAnsi="Arial" w:cs="Arial"/>
                            <w:color w:val="000000"/>
                          </w:rPr>
                        </w:pPr>
                      </w:p>
                    </w:tc>
                    <w:tc>
                      <w:tcPr>
                        <w:tcW w:w="371" w:type="dxa"/>
                      </w:tcPr>
                      <w:p w14:paraId="52A749F7" w14:textId="77777777" w:rsidR="00451699" w:rsidRDefault="00451699">
                        <w:pPr>
                          <w:rPr>
                            <w:rFonts w:ascii="Arial" w:eastAsia="Arial" w:hAnsi="Arial" w:cs="Arial"/>
                            <w:color w:val="000000"/>
                          </w:rPr>
                        </w:pPr>
                      </w:p>
                    </w:tc>
                    <w:tc>
                      <w:tcPr>
                        <w:tcW w:w="369" w:type="dxa"/>
                      </w:tcPr>
                      <w:p w14:paraId="76CD5DD9" w14:textId="77777777" w:rsidR="00451699" w:rsidRDefault="00451699">
                        <w:pPr>
                          <w:rPr>
                            <w:rFonts w:ascii="Arial" w:eastAsia="Arial" w:hAnsi="Arial" w:cs="Arial"/>
                            <w:color w:val="000000"/>
                          </w:rPr>
                        </w:pPr>
                      </w:p>
                    </w:tc>
                    <w:tc>
                      <w:tcPr>
                        <w:tcW w:w="380" w:type="dxa"/>
                      </w:tcPr>
                      <w:p w14:paraId="3F9634DC" w14:textId="77777777" w:rsidR="00451699" w:rsidRDefault="00451699">
                        <w:pPr>
                          <w:rPr>
                            <w:rFonts w:ascii="Arial" w:eastAsia="Arial" w:hAnsi="Arial" w:cs="Arial"/>
                            <w:color w:val="000000"/>
                          </w:rPr>
                        </w:pPr>
                      </w:p>
                    </w:tc>
                    <w:tc>
                      <w:tcPr>
                        <w:tcW w:w="439" w:type="dxa"/>
                      </w:tcPr>
                      <w:p w14:paraId="0076AC79" w14:textId="77777777" w:rsidR="00451699" w:rsidRDefault="00451699">
                        <w:pPr>
                          <w:rPr>
                            <w:rFonts w:ascii="Arial" w:eastAsia="Arial" w:hAnsi="Arial" w:cs="Arial"/>
                            <w:color w:val="000000"/>
                          </w:rPr>
                        </w:pPr>
                      </w:p>
                    </w:tc>
                    <w:tc>
                      <w:tcPr>
                        <w:tcW w:w="439" w:type="dxa"/>
                      </w:tcPr>
                      <w:p w14:paraId="63C35B8C" w14:textId="77777777" w:rsidR="00451699" w:rsidRDefault="00451699">
                        <w:pPr>
                          <w:rPr>
                            <w:rFonts w:ascii="Arial" w:eastAsia="Arial" w:hAnsi="Arial" w:cs="Arial"/>
                            <w:color w:val="000000"/>
                          </w:rPr>
                        </w:pPr>
                      </w:p>
                    </w:tc>
                    <w:tc>
                      <w:tcPr>
                        <w:tcW w:w="439" w:type="dxa"/>
                      </w:tcPr>
                      <w:p w14:paraId="589BEF89" w14:textId="77777777" w:rsidR="00451699" w:rsidRDefault="00451699">
                        <w:pPr>
                          <w:rPr>
                            <w:rFonts w:ascii="Arial" w:eastAsia="Arial" w:hAnsi="Arial" w:cs="Arial"/>
                            <w:color w:val="000000"/>
                          </w:rPr>
                        </w:pPr>
                      </w:p>
                    </w:tc>
                  </w:tr>
                  <w:tr w:rsidR="00451699" w14:paraId="13B05EAF" w14:textId="77777777">
                    <w:trPr>
                      <w:trHeight w:val="432"/>
                    </w:trPr>
                    <w:tc>
                      <w:tcPr>
                        <w:tcW w:w="508" w:type="dxa"/>
                        <w:vMerge/>
                        <w:tcBorders>
                          <w:top w:val="single" w:sz="4" w:space="0" w:color="000000"/>
                          <w:left w:val="single" w:sz="4" w:space="0" w:color="000000"/>
                          <w:right w:val="single" w:sz="4" w:space="0" w:color="000000"/>
                        </w:tcBorders>
                        <w:shd w:val="clear" w:color="auto" w:fill="E6E6E6"/>
                        <w:vAlign w:val="center"/>
                      </w:tcPr>
                      <w:p w14:paraId="720FA25A" w14:textId="77777777" w:rsidR="00451699" w:rsidRDefault="00451699">
                        <w:pPr>
                          <w:widowControl w:val="0"/>
                          <w:pBdr>
                            <w:top w:val="nil"/>
                            <w:left w:val="nil"/>
                            <w:bottom w:val="nil"/>
                            <w:right w:val="nil"/>
                            <w:between w:val="nil"/>
                          </w:pBdr>
                          <w:spacing w:line="276" w:lineRule="auto"/>
                          <w:rPr>
                            <w:rFonts w:ascii="Arial" w:eastAsia="Arial" w:hAnsi="Arial" w:cs="Arial"/>
                            <w:color w:val="000000"/>
                          </w:rPr>
                        </w:pPr>
                      </w:p>
                    </w:tc>
                    <w:tc>
                      <w:tcPr>
                        <w:tcW w:w="337" w:type="dxa"/>
                        <w:tcBorders>
                          <w:left w:val="single" w:sz="4" w:space="0" w:color="000000"/>
                          <w:right w:val="single" w:sz="4" w:space="0" w:color="000000"/>
                        </w:tcBorders>
                        <w:shd w:val="clear" w:color="auto" w:fill="E6E6E6"/>
                        <w:vAlign w:val="center"/>
                      </w:tcPr>
                      <w:p w14:paraId="5CD44F67" w14:textId="77777777" w:rsidR="00451699" w:rsidRDefault="003375D1">
                        <w:pPr>
                          <w:jc w:val="center"/>
                          <w:rPr>
                            <w:rFonts w:ascii="Arial" w:eastAsia="Arial" w:hAnsi="Arial" w:cs="Arial"/>
                            <w:color w:val="000000"/>
                          </w:rPr>
                        </w:pPr>
                        <w:r>
                          <w:rPr>
                            <w:rFonts w:ascii="Arial" w:eastAsia="Arial" w:hAnsi="Arial" w:cs="Arial"/>
                            <w:color w:val="000000"/>
                          </w:rPr>
                          <w:t>3</w:t>
                        </w:r>
                      </w:p>
                    </w:tc>
                    <w:tc>
                      <w:tcPr>
                        <w:tcW w:w="496" w:type="dxa"/>
                        <w:tcBorders>
                          <w:left w:val="single" w:sz="4" w:space="0" w:color="000000"/>
                        </w:tcBorders>
                        <w:vAlign w:val="center"/>
                      </w:tcPr>
                      <w:p w14:paraId="57F7143C"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3CD01844" w14:textId="77777777" w:rsidR="00451699" w:rsidRDefault="00451699">
                        <w:pPr>
                          <w:rPr>
                            <w:rFonts w:ascii="Arial" w:eastAsia="Arial" w:hAnsi="Arial" w:cs="Arial"/>
                            <w:color w:val="000000"/>
                          </w:rPr>
                        </w:pPr>
                      </w:p>
                    </w:tc>
                    <w:tc>
                      <w:tcPr>
                        <w:tcW w:w="496" w:type="dxa"/>
                        <w:vAlign w:val="center"/>
                      </w:tcPr>
                      <w:p w14:paraId="163FB3B6" w14:textId="77777777" w:rsidR="00451699" w:rsidRDefault="00451699">
                        <w:pPr>
                          <w:rPr>
                            <w:rFonts w:ascii="Arial" w:eastAsia="Arial" w:hAnsi="Arial" w:cs="Arial"/>
                            <w:color w:val="000000"/>
                          </w:rPr>
                        </w:pPr>
                      </w:p>
                    </w:tc>
                    <w:tc>
                      <w:tcPr>
                        <w:tcW w:w="450" w:type="dxa"/>
                        <w:vAlign w:val="center"/>
                      </w:tcPr>
                      <w:p w14:paraId="24DDF9C7" w14:textId="77777777" w:rsidR="00451699" w:rsidRDefault="00451699">
                        <w:pPr>
                          <w:rPr>
                            <w:rFonts w:ascii="Arial" w:eastAsia="Arial" w:hAnsi="Arial" w:cs="Arial"/>
                            <w:color w:val="000000"/>
                          </w:rPr>
                        </w:pPr>
                      </w:p>
                    </w:tc>
                    <w:tc>
                      <w:tcPr>
                        <w:tcW w:w="496" w:type="dxa"/>
                        <w:vAlign w:val="center"/>
                      </w:tcPr>
                      <w:p w14:paraId="72C404A8" w14:textId="77777777" w:rsidR="00451699" w:rsidRDefault="00451699">
                        <w:pPr>
                          <w:rPr>
                            <w:rFonts w:ascii="Arial" w:eastAsia="Arial" w:hAnsi="Arial" w:cs="Arial"/>
                            <w:color w:val="000000"/>
                          </w:rPr>
                        </w:pPr>
                      </w:p>
                    </w:tc>
                    <w:tc>
                      <w:tcPr>
                        <w:tcW w:w="369" w:type="dxa"/>
                      </w:tcPr>
                      <w:p w14:paraId="64F3982A" w14:textId="77777777" w:rsidR="00451699" w:rsidRDefault="00451699">
                        <w:pPr>
                          <w:rPr>
                            <w:rFonts w:ascii="Arial" w:eastAsia="Arial" w:hAnsi="Arial" w:cs="Arial"/>
                            <w:color w:val="000000"/>
                          </w:rPr>
                        </w:pPr>
                      </w:p>
                    </w:tc>
                    <w:tc>
                      <w:tcPr>
                        <w:tcW w:w="371" w:type="dxa"/>
                      </w:tcPr>
                      <w:p w14:paraId="70217C44" w14:textId="77777777" w:rsidR="00451699" w:rsidRDefault="00451699">
                        <w:pPr>
                          <w:rPr>
                            <w:rFonts w:ascii="Arial" w:eastAsia="Arial" w:hAnsi="Arial" w:cs="Arial"/>
                            <w:color w:val="000000"/>
                          </w:rPr>
                        </w:pPr>
                      </w:p>
                    </w:tc>
                    <w:tc>
                      <w:tcPr>
                        <w:tcW w:w="369" w:type="dxa"/>
                      </w:tcPr>
                      <w:p w14:paraId="4FA923F4" w14:textId="77777777" w:rsidR="00451699" w:rsidRDefault="00451699">
                        <w:pPr>
                          <w:rPr>
                            <w:rFonts w:ascii="Arial" w:eastAsia="Arial" w:hAnsi="Arial" w:cs="Arial"/>
                            <w:color w:val="000000"/>
                          </w:rPr>
                        </w:pPr>
                      </w:p>
                    </w:tc>
                    <w:tc>
                      <w:tcPr>
                        <w:tcW w:w="380" w:type="dxa"/>
                      </w:tcPr>
                      <w:p w14:paraId="26D52D2C" w14:textId="77777777" w:rsidR="00451699" w:rsidRDefault="00451699">
                        <w:pPr>
                          <w:rPr>
                            <w:rFonts w:ascii="Arial" w:eastAsia="Arial" w:hAnsi="Arial" w:cs="Arial"/>
                            <w:color w:val="000000"/>
                          </w:rPr>
                        </w:pPr>
                      </w:p>
                    </w:tc>
                    <w:tc>
                      <w:tcPr>
                        <w:tcW w:w="439" w:type="dxa"/>
                      </w:tcPr>
                      <w:p w14:paraId="5B32A92E" w14:textId="77777777" w:rsidR="00451699" w:rsidRDefault="00451699">
                        <w:pPr>
                          <w:rPr>
                            <w:rFonts w:ascii="Arial" w:eastAsia="Arial" w:hAnsi="Arial" w:cs="Arial"/>
                            <w:color w:val="000000"/>
                          </w:rPr>
                        </w:pPr>
                      </w:p>
                    </w:tc>
                    <w:tc>
                      <w:tcPr>
                        <w:tcW w:w="439" w:type="dxa"/>
                      </w:tcPr>
                      <w:p w14:paraId="41912C64" w14:textId="77777777" w:rsidR="00451699" w:rsidRDefault="00451699">
                        <w:pPr>
                          <w:rPr>
                            <w:rFonts w:ascii="Arial" w:eastAsia="Arial" w:hAnsi="Arial" w:cs="Arial"/>
                            <w:color w:val="000000"/>
                          </w:rPr>
                        </w:pPr>
                      </w:p>
                    </w:tc>
                    <w:tc>
                      <w:tcPr>
                        <w:tcW w:w="439" w:type="dxa"/>
                      </w:tcPr>
                      <w:p w14:paraId="7960DAA2" w14:textId="77777777" w:rsidR="00451699" w:rsidRDefault="00451699">
                        <w:pPr>
                          <w:rPr>
                            <w:rFonts w:ascii="Arial" w:eastAsia="Arial" w:hAnsi="Arial" w:cs="Arial"/>
                            <w:color w:val="000000"/>
                          </w:rPr>
                        </w:pPr>
                      </w:p>
                    </w:tc>
                  </w:tr>
                  <w:tr w:rsidR="00451699" w14:paraId="1C21A7AD" w14:textId="77777777">
                    <w:trPr>
                      <w:trHeight w:val="432"/>
                    </w:trPr>
                    <w:tc>
                      <w:tcPr>
                        <w:tcW w:w="508" w:type="dxa"/>
                        <w:vMerge/>
                        <w:tcBorders>
                          <w:top w:val="single" w:sz="4" w:space="0" w:color="000000"/>
                          <w:left w:val="single" w:sz="4" w:space="0" w:color="000000"/>
                          <w:right w:val="single" w:sz="4" w:space="0" w:color="000000"/>
                        </w:tcBorders>
                        <w:shd w:val="clear" w:color="auto" w:fill="E6E6E6"/>
                        <w:vAlign w:val="center"/>
                      </w:tcPr>
                      <w:p w14:paraId="702D0D5A" w14:textId="77777777" w:rsidR="00451699" w:rsidRDefault="00451699">
                        <w:pPr>
                          <w:widowControl w:val="0"/>
                          <w:pBdr>
                            <w:top w:val="nil"/>
                            <w:left w:val="nil"/>
                            <w:bottom w:val="nil"/>
                            <w:right w:val="nil"/>
                            <w:between w:val="nil"/>
                          </w:pBdr>
                          <w:spacing w:line="276" w:lineRule="auto"/>
                          <w:rPr>
                            <w:rFonts w:ascii="Arial" w:eastAsia="Arial" w:hAnsi="Arial" w:cs="Arial"/>
                            <w:color w:val="000000"/>
                          </w:rPr>
                        </w:pPr>
                      </w:p>
                    </w:tc>
                    <w:tc>
                      <w:tcPr>
                        <w:tcW w:w="337" w:type="dxa"/>
                        <w:tcBorders>
                          <w:left w:val="single" w:sz="4" w:space="0" w:color="000000"/>
                          <w:right w:val="single" w:sz="4" w:space="0" w:color="000000"/>
                        </w:tcBorders>
                        <w:shd w:val="clear" w:color="auto" w:fill="E6E6E6"/>
                        <w:vAlign w:val="center"/>
                      </w:tcPr>
                      <w:p w14:paraId="0B66353A" w14:textId="77777777" w:rsidR="00451699" w:rsidRDefault="003375D1">
                        <w:pPr>
                          <w:jc w:val="center"/>
                          <w:rPr>
                            <w:rFonts w:ascii="Arial" w:eastAsia="Arial" w:hAnsi="Arial" w:cs="Arial"/>
                            <w:color w:val="000000"/>
                          </w:rPr>
                        </w:pPr>
                        <w:r>
                          <w:rPr>
                            <w:rFonts w:ascii="Arial" w:eastAsia="Arial" w:hAnsi="Arial" w:cs="Arial"/>
                            <w:color w:val="000000"/>
                          </w:rPr>
                          <w:t>4</w:t>
                        </w:r>
                      </w:p>
                    </w:tc>
                    <w:tc>
                      <w:tcPr>
                        <w:tcW w:w="496" w:type="dxa"/>
                        <w:tcBorders>
                          <w:left w:val="single" w:sz="4" w:space="0" w:color="000000"/>
                        </w:tcBorders>
                        <w:vAlign w:val="center"/>
                      </w:tcPr>
                      <w:p w14:paraId="6B14AB8A"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1305B330"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5CB7FB32"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50" w:type="dxa"/>
                        <w:vAlign w:val="center"/>
                      </w:tcPr>
                      <w:p w14:paraId="192CA74D" w14:textId="77777777" w:rsidR="00451699" w:rsidRDefault="00451699">
                        <w:pPr>
                          <w:rPr>
                            <w:rFonts w:ascii="Arial" w:eastAsia="Arial" w:hAnsi="Arial" w:cs="Arial"/>
                            <w:color w:val="000000"/>
                          </w:rPr>
                        </w:pPr>
                      </w:p>
                    </w:tc>
                    <w:tc>
                      <w:tcPr>
                        <w:tcW w:w="496" w:type="dxa"/>
                        <w:vAlign w:val="center"/>
                      </w:tcPr>
                      <w:p w14:paraId="611AEB4B" w14:textId="77777777" w:rsidR="00451699" w:rsidRDefault="00451699">
                        <w:pPr>
                          <w:rPr>
                            <w:rFonts w:ascii="Arial" w:eastAsia="Arial" w:hAnsi="Arial" w:cs="Arial"/>
                            <w:color w:val="000000"/>
                          </w:rPr>
                        </w:pPr>
                      </w:p>
                    </w:tc>
                    <w:tc>
                      <w:tcPr>
                        <w:tcW w:w="369" w:type="dxa"/>
                      </w:tcPr>
                      <w:p w14:paraId="60C19088" w14:textId="77777777" w:rsidR="00451699" w:rsidRDefault="00451699">
                        <w:pPr>
                          <w:rPr>
                            <w:rFonts w:ascii="Arial" w:eastAsia="Arial" w:hAnsi="Arial" w:cs="Arial"/>
                            <w:color w:val="000000"/>
                          </w:rPr>
                        </w:pPr>
                      </w:p>
                    </w:tc>
                    <w:tc>
                      <w:tcPr>
                        <w:tcW w:w="371" w:type="dxa"/>
                      </w:tcPr>
                      <w:p w14:paraId="7CD2AE02" w14:textId="77777777" w:rsidR="00451699" w:rsidRDefault="00451699">
                        <w:pPr>
                          <w:rPr>
                            <w:rFonts w:ascii="Arial" w:eastAsia="Arial" w:hAnsi="Arial" w:cs="Arial"/>
                            <w:color w:val="000000"/>
                          </w:rPr>
                        </w:pPr>
                      </w:p>
                    </w:tc>
                    <w:tc>
                      <w:tcPr>
                        <w:tcW w:w="369" w:type="dxa"/>
                      </w:tcPr>
                      <w:p w14:paraId="396A858D" w14:textId="77777777" w:rsidR="00451699" w:rsidRDefault="00451699">
                        <w:pPr>
                          <w:rPr>
                            <w:rFonts w:ascii="Arial" w:eastAsia="Arial" w:hAnsi="Arial" w:cs="Arial"/>
                            <w:color w:val="000000"/>
                          </w:rPr>
                        </w:pPr>
                      </w:p>
                    </w:tc>
                    <w:tc>
                      <w:tcPr>
                        <w:tcW w:w="380" w:type="dxa"/>
                      </w:tcPr>
                      <w:p w14:paraId="469251C2" w14:textId="77777777" w:rsidR="00451699" w:rsidRDefault="00451699">
                        <w:pPr>
                          <w:rPr>
                            <w:rFonts w:ascii="Arial" w:eastAsia="Arial" w:hAnsi="Arial" w:cs="Arial"/>
                            <w:color w:val="000000"/>
                          </w:rPr>
                        </w:pPr>
                      </w:p>
                    </w:tc>
                    <w:tc>
                      <w:tcPr>
                        <w:tcW w:w="439" w:type="dxa"/>
                      </w:tcPr>
                      <w:p w14:paraId="765749A7" w14:textId="77777777" w:rsidR="00451699" w:rsidRDefault="00451699">
                        <w:pPr>
                          <w:rPr>
                            <w:rFonts w:ascii="Arial" w:eastAsia="Arial" w:hAnsi="Arial" w:cs="Arial"/>
                            <w:color w:val="000000"/>
                          </w:rPr>
                        </w:pPr>
                      </w:p>
                    </w:tc>
                    <w:tc>
                      <w:tcPr>
                        <w:tcW w:w="439" w:type="dxa"/>
                      </w:tcPr>
                      <w:p w14:paraId="0DB18521" w14:textId="77777777" w:rsidR="00451699" w:rsidRDefault="00451699">
                        <w:pPr>
                          <w:rPr>
                            <w:rFonts w:ascii="Arial" w:eastAsia="Arial" w:hAnsi="Arial" w:cs="Arial"/>
                            <w:color w:val="000000"/>
                          </w:rPr>
                        </w:pPr>
                      </w:p>
                    </w:tc>
                    <w:tc>
                      <w:tcPr>
                        <w:tcW w:w="439" w:type="dxa"/>
                      </w:tcPr>
                      <w:p w14:paraId="6E4D0765" w14:textId="77777777" w:rsidR="00451699" w:rsidRDefault="00451699">
                        <w:pPr>
                          <w:rPr>
                            <w:rFonts w:ascii="Arial" w:eastAsia="Arial" w:hAnsi="Arial" w:cs="Arial"/>
                            <w:color w:val="000000"/>
                          </w:rPr>
                        </w:pPr>
                      </w:p>
                    </w:tc>
                  </w:tr>
                  <w:tr w:rsidR="00451699" w14:paraId="26EB3701" w14:textId="77777777">
                    <w:trPr>
                      <w:trHeight w:val="432"/>
                    </w:trPr>
                    <w:tc>
                      <w:tcPr>
                        <w:tcW w:w="508" w:type="dxa"/>
                        <w:tcBorders>
                          <w:left w:val="single" w:sz="4" w:space="0" w:color="000000"/>
                          <w:right w:val="single" w:sz="4" w:space="0" w:color="000000"/>
                        </w:tcBorders>
                        <w:shd w:val="clear" w:color="auto" w:fill="E6E6E6"/>
                        <w:vAlign w:val="center"/>
                      </w:tcPr>
                      <w:p w14:paraId="522A6699" w14:textId="77777777" w:rsidR="00451699" w:rsidRDefault="00451699">
                        <w:pPr>
                          <w:rPr>
                            <w:rFonts w:ascii="Arial" w:eastAsia="Arial" w:hAnsi="Arial" w:cs="Arial"/>
                            <w:color w:val="000000"/>
                          </w:rPr>
                        </w:pPr>
                      </w:p>
                    </w:tc>
                    <w:tc>
                      <w:tcPr>
                        <w:tcW w:w="337" w:type="dxa"/>
                        <w:tcBorders>
                          <w:left w:val="single" w:sz="4" w:space="0" w:color="000000"/>
                          <w:right w:val="single" w:sz="4" w:space="0" w:color="000000"/>
                        </w:tcBorders>
                        <w:shd w:val="clear" w:color="auto" w:fill="E6E6E6"/>
                        <w:vAlign w:val="center"/>
                      </w:tcPr>
                      <w:p w14:paraId="3FAED1C0" w14:textId="77777777" w:rsidR="00451699" w:rsidRDefault="003375D1">
                        <w:pPr>
                          <w:jc w:val="center"/>
                          <w:rPr>
                            <w:rFonts w:ascii="Arial" w:eastAsia="Arial" w:hAnsi="Arial" w:cs="Arial"/>
                            <w:color w:val="000000"/>
                          </w:rPr>
                        </w:pPr>
                        <w:r>
                          <w:rPr>
                            <w:rFonts w:ascii="Arial" w:eastAsia="Arial" w:hAnsi="Arial" w:cs="Arial"/>
                            <w:color w:val="000000"/>
                          </w:rPr>
                          <w:t>5</w:t>
                        </w:r>
                      </w:p>
                    </w:tc>
                    <w:tc>
                      <w:tcPr>
                        <w:tcW w:w="496" w:type="dxa"/>
                        <w:tcBorders>
                          <w:left w:val="single" w:sz="4" w:space="0" w:color="000000"/>
                        </w:tcBorders>
                        <w:vAlign w:val="center"/>
                      </w:tcPr>
                      <w:p w14:paraId="30B1883F"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25C49608"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96" w:type="dxa"/>
                        <w:vAlign w:val="center"/>
                      </w:tcPr>
                      <w:p w14:paraId="01BC6CC7"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450" w:type="dxa"/>
                        <w:vAlign w:val="center"/>
                      </w:tcPr>
                      <w:p w14:paraId="34A5C6CA" w14:textId="77777777" w:rsidR="00451699" w:rsidRDefault="00451699">
                        <w:pPr>
                          <w:rPr>
                            <w:rFonts w:ascii="Arial" w:eastAsia="Arial" w:hAnsi="Arial" w:cs="Arial"/>
                            <w:color w:val="000000"/>
                          </w:rPr>
                        </w:pPr>
                      </w:p>
                    </w:tc>
                    <w:tc>
                      <w:tcPr>
                        <w:tcW w:w="496" w:type="dxa"/>
                        <w:vAlign w:val="center"/>
                      </w:tcPr>
                      <w:p w14:paraId="56C80B93" w14:textId="77777777" w:rsidR="00451699" w:rsidRDefault="003375D1">
                        <w:pPr>
                          <w:rPr>
                            <w:rFonts w:ascii="Arial" w:eastAsia="Arial" w:hAnsi="Arial" w:cs="Arial"/>
                            <w:color w:val="000000"/>
                          </w:rPr>
                        </w:pPr>
                        <w:r>
                          <w:rPr>
                            <w:rFonts w:ascii="Webdings" w:eastAsia="Webdings" w:hAnsi="Webdings" w:cs="Webdings"/>
                            <w:sz w:val="28"/>
                            <w:szCs w:val="28"/>
                          </w:rPr>
                          <w:t></w:t>
                        </w:r>
                      </w:p>
                    </w:tc>
                    <w:tc>
                      <w:tcPr>
                        <w:tcW w:w="369" w:type="dxa"/>
                      </w:tcPr>
                      <w:p w14:paraId="5370EF3A" w14:textId="77777777" w:rsidR="00451699" w:rsidRDefault="00451699">
                        <w:pPr>
                          <w:rPr>
                            <w:rFonts w:ascii="Arial" w:eastAsia="Arial" w:hAnsi="Arial" w:cs="Arial"/>
                            <w:color w:val="000000"/>
                          </w:rPr>
                        </w:pPr>
                      </w:p>
                    </w:tc>
                    <w:tc>
                      <w:tcPr>
                        <w:tcW w:w="371" w:type="dxa"/>
                      </w:tcPr>
                      <w:p w14:paraId="2E966255" w14:textId="77777777" w:rsidR="00451699" w:rsidRDefault="00451699">
                        <w:pPr>
                          <w:rPr>
                            <w:rFonts w:ascii="Arial" w:eastAsia="Arial" w:hAnsi="Arial" w:cs="Arial"/>
                            <w:color w:val="000000"/>
                          </w:rPr>
                        </w:pPr>
                      </w:p>
                    </w:tc>
                    <w:tc>
                      <w:tcPr>
                        <w:tcW w:w="369" w:type="dxa"/>
                      </w:tcPr>
                      <w:p w14:paraId="5A471DAF" w14:textId="77777777" w:rsidR="00451699" w:rsidRDefault="00451699">
                        <w:pPr>
                          <w:rPr>
                            <w:rFonts w:ascii="Arial" w:eastAsia="Arial" w:hAnsi="Arial" w:cs="Arial"/>
                            <w:color w:val="000000"/>
                          </w:rPr>
                        </w:pPr>
                      </w:p>
                    </w:tc>
                    <w:tc>
                      <w:tcPr>
                        <w:tcW w:w="380" w:type="dxa"/>
                      </w:tcPr>
                      <w:p w14:paraId="754AB55D" w14:textId="77777777" w:rsidR="00451699" w:rsidRDefault="00451699">
                        <w:pPr>
                          <w:rPr>
                            <w:rFonts w:ascii="Arial" w:eastAsia="Arial" w:hAnsi="Arial" w:cs="Arial"/>
                            <w:color w:val="000000"/>
                          </w:rPr>
                        </w:pPr>
                      </w:p>
                    </w:tc>
                    <w:tc>
                      <w:tcPr>
                        <w:tcW w:w="439" w:type="dxa"/>
                      </w:tcPr>
                      <w:p w14:paraId="4E1C951D" w14:textId="77777777" w:rsidR="00451699" w:rsidRDefault="00451699">
                        <w:pPr>
                          <w:rPr>
                            <w:rFonts w:ascii="Arial" w:eastAsia="Arial" w:hAnsi="Arial" w:cs="Arial"/>
                            <w:color w:val="000000"/>
                          </w:rPr>
                        </w:pPr>
                      </w:p>
                    </w:tc>
                    <w:tc>
                      <w:tcPr>
                        <w:tcW w:w="439" w:type="dxa"/>
                      </w:tcPr>
                      <w:p w14:paraId="39915BC4" w14:textId="77777777" w:rsidR="00451699" w:rsidRDefault="00451699">
                        <w:pPr>
                          <w:rPr>
                            <w:rFonts w:ascii="Arial" w:eastAsia="Arial" w:hAnsi="Arial" w:cs="Arial"/>
                            <w:color w:val="000000"/>
                          </w:rPr>
                        </w:pPr>
                      </w:p>
                    </w:tc>
                    <w:tc>
                      <w:tcPr>
                        <w:tcW w:w="439" w:type="dxa"/>
                      </w:tcPr>
                      <w:p w14:paraId="187A4D11" w14:textId="77777777" w:rsidR="00451699" w:rsidRDefault="00451699">
                        <w:pPr>
                          <w:rPr>
                            <w:rFonts w:ascii="Arial" w:eastAsia="Arial" w:hAnsi="Arial" w:cs="Arial"/>
                            <w:color w:val="000000"/>
                          </w:rPr>
                        </w:pPr>
                      </w:p>
                    </w:tc>
                  </w:tr>
                </w:tbl>
                <w:p w14:paraId="28A9F330" w14:textId="77777777" w:rsidR="00451699" w:rsidRDefault="00451699">
                  <w:pPr>
                    <w:spacing w:before="120" w:after="120"/>
                    <w:rPr>
                      <w:rFonts w:ascii="Arial" w:eastAsia="Arial" w:hAnsi="Arial" w:cs="Arial"/>
                      <w:b/>
                      <w:i/>
                    </w:rPr>
                  </w:pPr>
                </w:p>
              </w:tc>
            </w:tr>
          </w:tbl>
          <w:p w14:paraId="1A1DEA67" w14:textId="77777777" w:rsidR="00451699" w:rsidRDefault="00451699">
            <w:pPr>
              <w:pBdr>
                <w:top w:val="nil"/>
                <w:left w:val="nil"/>
                <w:bottom w:val="nil"/>
                <w:right w:val="nil"/>
                <w:between w:val="nil"/>
              </w:pBd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color w:val="000000"/>
              </w:rPr>
            </w:pPr>
          </w:p>
          <w:p w14:paraId="08B63DEC" w14:textId="77777777" w:rsidR="00451699" w:rsidRDefault="00451699">
            <w:pPr>
              <w:pBdr>
                <w:top w:val="nil"/>
                <w:left w:val="nil"/>
                <w:bottom w:val="nil"/>
                <w:right w:val="nil"/>
                <w:between w:val="nil"/>
              </w:pBdr>
              <w:ind w:left="360"/>
              <w:rPr>
                <w:rFonts w:ascii="Arial" w:eastAsia="Arial" w:hAnsi="Arial" w:cs="Arial"/>
                <w:color w:val="000000"/>
              </w:rPr>
            </w:pPr>
          </w:p>
        </w:tc>
      </w:tr>
      <w:tr w:rsidR="00451699" w14:paraId="60BCEE26" w14:textId="77777777">
        <w:trPr>
          <w:trHeight w:val="2134"/>
        </w:trPr>
        <w:tc>
          <w:tcPr>
            <w:tcW w:w="1839" w:type="dxa"/>
          </w:tcPr>
          <w:p w14:paraId="05CDBD29"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 weeks of instruction and 1.5 hour lecture duration)</w:t>
            </w:r>
          </w:p>
        </w:tc>
        <w:tc>
          <w:tcPr>
            <w:tcW w:w="8121" w:type="dxa"/>
            <w:gridSpan w:val="4"/>
          </w:tcPr>
          <w:p w14:paraId="40DE7FCC" w14:textId="77777777" w:rsidR="00451699" w:rsidRDefault="00451699">
            <w:pPr>
              <w:widowControl w:val="0"/>
              <w:pBdr>
                <w:top w:val="nil"/>
                <w:left w:val="nil"/>
                <w:bottom w:val="nil"/>
                <w:right w:val="nil"/>
                <w:between w:val="nil"/>
              </w:pBdr>
              <w:spacing w:line="276" w:lineRule="auto"/>
              <w:rPr>
                <w:rFonts w:ascii="Arial" w:eastAsia="Arial" w:hAnsi="Arial" w:cs="Arial"/>
              </w:rPr>
            </w:pPr>
          </w:p>
          <w:tbl>
            <w:tblPr>
              <w:tblStyle w:val="af"/>
              <w:tblW w:w="6978" w:type="dxa"/>
              <w:tblLayout w:type="fixed"/>
              <w:tblLook w:val="0000" w:firstRow="0" w:lastRow="0" w:firstColumn="0" w:lastColumn="0" w:noHBand="0" w:noVBand="0"/>
            </w:tblPr>
            <w:tblGrid>
              <w:gridCol w:w="5058"/>
              <w:gridCol w:w="1920"/>
            </w:tblGrid>
            <w:tr w:rsidR="00451699" w14:paraId="3FA26633" w14:textId="77777777">
              <w:tc>
                <w:tcPr>
                  <w:tcW w:w="5058" w:type="dxa"/>
                </w:tcPr>
                <w:p w14:paraId="32D98DE7"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Regular expressions/Regular languages</w:t>
                  </w:r>
                </w:p>
              </w:tc>
              <w:tc>
                <w:tcPr>
                  <w:tcW w:w="1920" w:type="dxa"/>
                </w:tcPr>
                <w:p w14:paraId="5F2593C2"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5 Lectures</w:t>
                  </w:r>
                </w:p>
              </w:tc>
            </w:tr>
            <w:tr w:rsidR="00451699" w14:paraId="1C521748" w14:textId="77777777">
              <w:tc>
                <w:tcPr>
                  <w:tcW w:w="5058" w:type="dxa"/>
                </w:tcPr>
                <w:p w14:paraId="54377B82"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Finite automata (FAs)</w:t>
                  </w:r>
                </w:p>
              </w:tc>
              <w:tc>
                <w:tcPr>
                  <w:tcW w:w="1920" w:type="dxa"/>
                </w:tcPr>
                <w:p w14:paraId="6F8A00EB"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3 Lecture</w:t>
                  </w:r>
                </w:p>
              </w:tc>
            </w:tr>
            <w:tr w:rsidR="00451699" w14:paraId="43E12214" w14:textId="77777777">
              <w:tc>
                <w:tcPr>
                  <w:tcW w:w="5058" w:type="dxa"/>
                </w:tcPr>
                <w:p w14:paraId="1453EBD1" w14:textId="77777777" w:rsidR="00451699" w:rsidRDefault="003375D1" w:rsidP="00E65BAD">
                  <w:pPr>
                    <w:pStyle w:val="Heading2"/>
                    <w:keepNext/>
                    <w:numPr>
                      <w:ilvl w:val="0"/>
                      <w:numId w:val="6"/>
                    </w:numPr>
                    <w:ind w:left="350"/>
                    <w:rPr>
                      <w:b w:val="0"/>
                      <w:color w:val="000000"/>
                      <w:sz w:val="20"/>
                      <w:szCs w:val="20"/>
                    </w:rPr>
                  </w:pPr>
                  <w:r>
                    <w:rPr>
                      <w:rFonts w:ascii="Arial" w:eastAsia="Arial" w:hAnsi="Arial" w:cs="Arial"/>
                      <w:b w:val="0"/>
                      <w:color w:val="000000"/>
                      <w:sz w:val="20"/>
                      <w:szCs w:val="20"/>
                    </w:rPr>
                    <w:t>Transition graphs (TGs) , NFAs, Kleene’s theorem</w:t>
                  </w:r>
                </w:p>
              </w:tc>
              <w:tc>
                <w:tcPr>
                  <w:tcW w:w="1920" w:type="dxa"/>
                </w:tcPr>
                <w:p w14:paraId="728A6F6A" w14:textId="77777777" w:rsidR="00451699" w:rsidRDefault="003375D1">
                  <w:pPr>
                    <w:pStyle w:val="Heading2"/>
                    <w:ind w:hanging="2"/>
                    <w:rPr>
                      <w:rFonts w:ascii="Arial" w:eastAsia="Arial" w:hAnsi="Arial" w:cs="Arial"/>
                      <w:b w:val="0"/>
                      <w:color w:val="000000"/>
                      <w:sz w:val="20"/>
                      <w:szCs w:val="20"/>
                    </w:rPr>
                  </w:pPr>
                  <w:r>
                    <w:rPr>
                      <w:rFonts w:ascii="Arial" w:eastAsia="Arial" w:hAnsi="Arial" w:cs="Arial"/>
                      <w:b w:val="0"/>
                      <w:color w:val="000000"/>
                      <w:sz w:val="20"/>
                      <w:szCs w:val="20"/>
                    </w:rPr>
                    <w:t xml:space="preserve">3 Lectures </w:t>
                  </w:r>
                </w:p>
              </w:tc>
            </w:tr>
            <w:tr w:rsidR="00451699" w14:paraId="76B7CCEB" w14:textId="77777777">
              <w:tc>
                <w:tcPr>
                  <w:tcW w:w="5058" w:type="dxa"/>
                </w:tcPr>
                <w:p w14:paraId="2EE53AC0" w14:textId="77777777" w:rsidR="00451699" w:rsidRPr="00E65BAD" w:rsidRDefault="003375D1" w:rsidP="00E65BAD">
                  <w:pPr>
                    <w:pStyle w:val="ListParagraph"/>
                    <w:numPr>
                      <w:ilvl w:val="0"/>
                      <w:numId w:val="6"/>
                    </w:numPr>
                    <w:pBdr>
                      <w:top w:val="nil"/>
                      <w:left w:val="nil"/>
                      <w:bottom w:val="nil"/>
                      <w:right w:val="nil"/>
                      <w:between w:val="nil"/>
                    </w:pBdr>
                    <w:ind w:left="350"/>
                    <w:rPr>
                      <w:color w:val="000000"/>
                    </w:rPr>
                  </w:pPr>
                  <w:r w:rsidRPr="00E65BAD">
                    <w:rPr>
                      <w:rFonts w:ascii="Arial" w:eastAsia="Arial" w:hAnsi="Arial" w:cs="Arial"/>
                      <w:color w:val="000000"/>
                    </w:rPr>
                    <w:t xml:space="preserve">Transducers (automata with output), Pumping lemma and </w:t>
                  </w:r>
                  <w:proofErr w:type="spellStart"/>
                  <w:r w:rsidRPr="00E65BAD">
                    <w:rPr>
                      <w:rFonts w:ascii="Arial" w:eastAsia="Arial" w:hAnsi="Arial" w:cs="Arial"/>
                      <w:color w:val="000000"/>
                    </w:rPr>
                    <w:t>non regular</w:t>
                  </w:r>
                  <w:proofErr w:type="spellEnd"/>
                  <w:r w:rsidRPr="00E65BAD">
                    <w:rPr>
                      <w:rFonts w:ascii="Arial" w:eastAsia="Arial" w:hAnsi="Arial" w:cs="Arial"/>
                      <w:color w:val="000000"/>
                    </w:rPr>
                    <w:t xml:space="preserve"> language</w:t>
                  </w:r>
                </w:p>
              </w:tc>
              <w:tc>
                <w:tcPr>
                  <w:tcW w:w="1920" w:type="dxa"/>
                </w:tcPr>
                <w:p w14:paraId="2B0B974A" w14:textId="77777777" w:rsidR="00451699" w:rsidRDefault="003375D1">
                  <w:pPr>
                    <w:pStyle w:val="Heading2"/>
                    <w:ind w:hanging="2"/>
                    <w:rPr>
                      <w:rFonts w:ascii="Arial" w:eastAsia="Arial" w:hAnsi="Arial" w:cs="Arial"/>
                      <w:b w:val="0"/>
                      <w:color w:val="000000"/>
                      <w:sz w:val="20"/>
                      <w:szCs w:val="20"/>
                    </w:rPr>
                  </w:pPr>
                  <w:r>
                    <w:rPr>
                      <w:rFonts w:ascii="Arial" w:eastAsia="Arial" w:hAnsi="Arial" w:cs="Arial"/>
                      <w:b w:val="0"/>
                      <w:color w:val="000000"/>
                      <w:sz w:val="20"/>
                      <w:szCs w:val="20"/>
                    </w:rPr>
                    <w:t>4 Lectures</w:t>
                  </w:r>
                </w:p>
              </w:tc>
            </w:tr>
            <w:tr w:rsidR="00451699" w14:paraId="09328134" w14:textId="77777777">
              <w:tc>
                <w:tcPr>
                  <w:tcW w:w="5058" w:type="dxa"/>
                </w:tcPr>
                <w:p w14:paraId="043D47D0" w14:textId="77777777" w:rsidR="00451699" w:rsidRPr="00E65BAD" w:rsidRDefault="003375D1" w:rsidP="00E65BAD">
                  <w:pPr>
                    <w:pStyle w:val="ListParagraph"/>
                    <w:numPr>
                      <w:ilvl w:val="0"/>
                      <w:numId w:val="6"/>
                    </w:numPr>
                    <w:pBdr>
                      <w:top w:val="nil"/>
                      <w:left w:val="nil"/>
                      <w:bottom w:val="nil"/>
                      <w:right w:val="nil"/>
                      <w:between w:val="nil"/>
                    </w:pBdr>
                    <w:tabs>
                      <w:tab w:val="left" w:pos="4638"/>
                    </w:tabs>
                    <w:ind w:left="350"/>
                    <w:rPr>
                      <w:color w:val="000000"/>
                    </w:rPr>
                  </w:pPr>
                  <w:r w:rsidRPr="00E65BAD">
                    <w:rPr>
                      <w:rFonts w:ascii="Arial" w:eastAsia="Arial" w:hAnsi="Arial" w:cs="Arial"/>
                      <w:color w:val="000000"/>
                    </w:rPr>
                    <w:t>Context free grammars</w:t>
                  </w:r>
                </w:p>
              </w:tc>
              <w:tc>
                <w:tcPr>
                  <w:tcW w:w="1920" w:type="dxa"/>
                </w:tcPr>
                <w:p w14:paraId="3DF8B487" w14:textId="77777777" w:rsidR="00451699" w:rsidRDefault="003375D1">
                  <w:pPr>
                    <w:pStyle w:val="Heading2"/>
                    <w:ind w:hanging="2"/>
                    <w:rPr>
                      <w:rFonts w:ascii="Arial" w:eastAsia="Arial" w:hAnsi="Arial" w:cs="Arial"/>
                      <w:b w:val="0"/>
                      <w:color w:val="000000"/>
                      <w:sz w:val="20"/>
                      <w:szCs w:val="20"/>
                    </w:rPr>
                  </w:pPr>
                  <w:r>
                    <w:rPr>
                      <w:rFonts w:ascii="Arial" w:eastAsia="Arial" w:hAnsi="Arial" w:cs="Arial"/>
                      <w:b w:val="0"/>
                      <w:color w:val="000000"/>
                      <w:sz w:val="20"/>
                      <w:szCs w:val="20"/>
                    </w:rPr>
                    <w:t>3 Lectures</w:t>
                  </w:r>
                </w:p>
              </w:tc>
            </w:tr>
            <w:tr w:rsidR="00451699" w14:paraId="1AF6EE86" w14:textId="77777777">
              <w:tc>
                <w:tcPr>
                  <w:tcW w:w="5058" w:type="dxa"/>
                </w:tcPr>
                <w:p w14:paraId="7193596A" w14:textId="77777777" w:rsidR="00451699" w:rsidRPr="00E65BAD" w:rsidRDefault="003375D1" w:rsidP="00E65BAD">
                  <w:pPr>
                    <w:pStyle w:val="ListParagraph"/>
                    <w:numPr>
                      <w:ilvl w:val="0"/>
                      <w:numId w:val="6"/>
                    </w:numPr>
                    <w:pBdr>
                      <w:top w:val="nil"/>
                      <w:left w:val="nil"/>
                      <w:bottom w:val="nil"/>
                      <w:right w:val="nil"/>
                      <w:between w:val="nil"/>
                    </w:pBdr>
                    <w:ind w:left="350"/>
                    <w:rPr>
                      <w:color w:val="000000"/>
                    </w:rPr>
                  </w:pPr>
                  <w:r w:rsidRPr="00E65BAD">
                    <w:rPr>
                      <w:rFonts w:ascii="Arial" w:eastAsia="Arial" w:hAnsi="Arial" w:cs="Arial"/>
                      <w:color w:val="000000"/>
                    </w:rPr>
                    <w:t>Derivations, derivation trees and ambiguity</w:t>
                  </w:r>
                </w:p>
              </w:tc>
              <w:tc>
                <w:tcPr>
                  <w:tcW w:w="1920" w:type="dxa"/>
                </w:tcPr>
                <w:p w14:paraId="3CDA3A2F"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3 Lectures</w:t>
                  </w:r>
                </w:p>
              </w:tc>
            </w:tr>
            <w:tr w:rsidR="00451699" w14:paraId="5761C776" w14:textId="77777777">
              <w:tc>
                <w:tcPr>
                  <w:tcW w:w="5058" w:type="dxa"/>
                </w:tcPr>
                <w:p w14:paraId="0E294F2B"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Normal form grammars</w:t>
                  </w:r>
                </w:p>
              </w:tc>
              <w:tc>
                <w:tcPr>
                  <w:tcW w:w="1920" w:type="dxa"/>
                </w:tcPr>
                <w:p w14:paraId="61CED8D8"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4 Lectures</w:t>
                  </w:r>
                </w:p>
              </w:tc>
            </w:tr>
            <w:tr w:rsidR="00451699" w14:paraId="5D0D33CC" w14:textId="77777777">
              <w:tc>
                <w:tcPr>
                  <w:tcW w:w="5058" w:type="dxa"/>
                </w:tcPr>
                <w:p w14:paraId="5D2DD068" w14:textId="77777777" w:rsidR="00451699" w:rsidRPr="00E65BAD" w:rsidRDefault="003375D1" w:rsidP="00E65BAD">
                  <w:pPr>
                    <w:pStyle w:val="ListParagraph"/>
                    <w:numPr>
                      <w:ilvl w:val="0"/>
                      <w:numId w:val="6"/>
                    </w:numPr>
                    <w:pBdr>
                      <w:top w:val="nil"/>
                      <w:left w:val="nil"/>
                      <w:bottom w:val="nil"/>
                      <w:right w:val="nil"/>
                      <w:between w:val="nil"/>
                    </w:pBdr>
                    <w:ind w:left="350"/>
                    <w:rPr>
                      <w:color w:val="000000"/>
                    </w:rPr>
                  </w:pPr>
                  <w:r w:rsidRPr="00E65BAD">
                    <w:rPr>
                      <w:rFonts w:ascii="Arial" w:eastAsia="Arial" w:hAnsi="Arial" w:cs="Arial"/>
                      <w:color w:val="000000"/>
                    </w:rPr>
                    <w:t>Push-down Automata</w:t>
                  </w:r>
                </w:p>
              </w:tc>
              <w:tc>
                <w:tcPr>
                  <w:tcW w:w="1920" w:type="dxa"/>
                </w:tcPr>
                <w:p w14:paraId="41A11E1E"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3 Lectures</w:t>
                  </w:r>
                </w:p>
              </w:tc>
            </w:tr>
            <w:tr w:rsidR="00451699" w14:paraId="30B45FB0" w14:textId="77777777">
              <w:tc>
                <w:tcPr>
                  <w:tcW w:w="5058" w:type="dxa"/>
                </w:tcPr>
                <w:p w14:paraId="5E88FD36" w14:textId="5BF83D5F" w:rsidR="00451699" w:rsidRDefault="00E65BAD" w:rsidP="00E65BAD">
                  <w:pPr>
                    <w:pStyle w:val="Heading2"/>
                    <w:keepNext/>
                    <w:numPr>
                      <w:ilvl w:val="0"/>
                      <w:numId w:val="6"/>
                    </w:numPr>
                    <w:ind w:left="350"/>
                    <w:rPr>
                      <w:b w:val="0"/>
                      <w:sz w:val="20"/>
                      <w:szCs w:val="20"/>
                    </w:rPr>
                  </w:pPr>
                  <w:r>
                    <w:rPr>
                      <w:rFonts w:ascii="Arial" w:eastAsia="Arial" w:hAnsi="Arial" w:cs="Arial"/>
                      <w:b w:val="0"/>
                      <w:sz w:val="20"/>
                      <w:szCs w:val="20"/>
                    </w:rPr>
                    <w:t>N</w:t>
                  </w:r>
                  <w:r w:rsidR="003375D1">
                    <w:rPr>
                      <w:rFonts w:ascii="Arial" w:eastAsia="Arial" w:hAnsi="Arial" w:cs="Arial"/>
                      <w:b w:val="0"/>
                      <w:sz w:val="20"/>
                      <w:szCs w:val="20"/>
                    </w:rPr>
                    <w:t>on-context free languages, Decidability, Chomsky’s hierarchy of grammars</w:t>
                  </w:r>
                </w:p>
              </w:tc>
              <w:tc>
                <w:tcPr>
                  <w:tcW w:w="1920" w:type="dxa"/>
                </w:tcPr>
                <w:p w14:paraId="4866F43B"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4 Lectures</w:t>
                  </w:r>
                </w:p>
              </w:tc>
            </w:tr>
            <w:tr w:rsidR="00451699" w14:paraId="07732228" w14:textId="77777777">
              <w:tc>
                <w:tcPr>
                  <w:tcW w:w="5058" w:type="dxa"/>
                </w:tcPr>
                <w:p w14:paraId="12C7BE21" w14:textId="77777777" w:rsidR="00451699" w:rsidRDefault="003375D1" w:rsidP="00E65BAD">
                  <w:pPr>
                    <w:pStyle w:val="Heading2"/>
                    <w:keepNext/>
                    <w:numPr>
                      <w:ilvl w:val="0"/>
                      <w:numId w:val="6"/>
                    </w:numPr>
                    <w:tabs>
                      <w:tab w:val="center" w:pos="3366"/>
                    </w:tabs>
                    <w:ind w:left="350"/>
                    <w:rPr>
                      <w:b w:val="0"/>
                      <w:sz w:val="20"/>
                      <w:szCs w:val="20"/>
                    </w:rPr>
                  </w:pPr>
                  <w:r>
                    <w:rPr>
                      <w:rFonts w:ascii="Arial" w:eastAsia="Arial" w:hAnsi="Arial" w:cs="Arial"/>
                      <w:b w:val="0"/>
                      <w:sz w:val="20"/>
                      <w:szCs w:val="20"/>
                    </w:rPr>
                    <w:t>Turing Machines</w:t>
                  </w:r>
                </w:p>
              </w:tc>
              <w:tc>
                <w:tcPr>
                  <w:tcW w:w="1920" w:type="dxa"/>
                </w:tcPr>
                <w:p w14:paraId="13D5ADA4"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3 Lectures</w:t>
                  </w:r>
                </w:p>
              </w:tc>
            </w:tr>
            <w:tr w:rsidR="00451699" w14:paraId="5C5A918D" w14:textId="77777777">
              <w:tc>
                <w:tcPr>
                  <w:tcW w:w="5058" w:type="dxa"/>
                </w:tcPr>
                <w:p w14:paraId="66F20722"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Post Machine, Variations on TM</w:t>
                  </w:r>
                </w:p>
              </w:tc>
              <w:tc>
                <w:tcPr>
                  <w:tcW w:w="1920" w:type="dxa"/>
                </w:tcPr>
                <w:p w14:paraId="6E08A2CD"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3 Lectures</w:t>
                  </w:r>
                </w:p>
              </w:tc>
            </w:tr>
            <w:tr w:rsidR="00451699" w14:paraId="35A78DF0" w14:textId="77777777">
              <w:tc>
                <w:tcPr>
                  <w:tcW w:w="5058" w:type="dxa"/>
                </w:tcPr>
                <w:p w14:paraId="198EAA76"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2PDA</w:t>
                  </w:r>
                </w:p>
              </w:tc>
              <w:tc>
                <w:tcPr>
                  <w:tcW w:w="1920" w:type="dxa"/>
                </w:tcPr>
                <w:p w14:paraId="112E3B59"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2 Lectures</w:t>
                  </w:r>
                </w:p>
              </w:tc>
            </w:tr>
            <w:tr w:rsidR="00451699" w14:paraId="2181A8E6" w14:textId="77777777">
              <w:tc>
                <w:tcPr>
                  <w:tcW w:w="5058" w:type="dxa"/>
                </w:tcPr>
                <w:p w14:paraId="77FD0A66" w14:textId="77777777" w:rsidR="00451699" w:rsidRDefault="003375D1" w:rsidP="00E65BAD">
                  <w:pPr>
                    <w:pStyle w:val="Heading2"/>
                    <w:keepNext/>
                    <w:numPr>
                      <w:ilvl w:val="0"/>
                      <w:numId w:val="6"/>
                    </w:numPr>
                    <w:ind w:left="350"/>
                    <w:rPr>
                      <w:b w:val="0"/>
                      <w:sz w:val="20"/>
                      <w:szCs w:val="20"/>
                    </w:rPr>
                  </w:pPr>
                  <w:r>
                    <w:rPr>
                      <w:rFonts w:ascii="Arial" w:eastAsia="Arial" w:hAnsi="Arial" w:cs="Arial"/>
                      <w:b w:val="0"/>
                      <w:sz w:val="20"/>
                      <w:szCs w:val="20"/>
                    </w:rPr>
                    <w:t>Computable Functions</w:t>
                  </w:r>
                </w:p>
              </w:tc>
              <w:tc>
                <w:tcPr>
                  <w:tcW w:w="1920" w:type="dxa"/>
                </w:tcPr>
                <w:p w14:paraId="0335A4AC" w14:textId="77777777" w:rsidR="00451699" w:rsidRDefault="003375D1">
                  <w:pPr>
                    <w:pStyle w:val="Heading2"/>
                    <w:ind w:hanging="2"/>
                    <w:rPr>
                      <w:rFonts w:ascii="Arial" w:eastAsia="Arial" w:hAnsi="Arial" w:cs="Arial"/>
                      <w:b w:val="0"/>
                      <w:sz w:val="20"/>
                      <w:szCs w:val="20"/>
                    </w:rPr>
                  </w:pPr>
                  <w:r>
                    <w:rPr>
                      <w:rFonts w:ascii="Arial" w:eastAsia="Arial" w:hAnsi="Arial" w:cs="Arial"/>
                      <w:b w:val="0"/>
                      <w:sz w:val="20"/>
                      <w:szCs w:val="20"/>
                    </w:rPr>
                    <w:t>2 Lectures</w:t>
                  </w:r>
                </w:p>
                <w:p w14:paraId="4184DF92" w14:textId="5845A772" w:rsidR="00CE1F3A" w:rsidRPr="00CE1F3A" w:rsidRDefault="00CE1F3A" w:rsidP="00CE1F3A">
                  <w:pPr>
                    <w:rPr>
                      <w:rFonts w:eastAsia="Arial"/>
                    </w:rPr>
                  </w:pPr>
                </w:p>
              </w:tc>
            </w:tr>
            <w:tr w:rsidR="00CE1F3A" w:rsidRPr="00CE1F3A" w14:paraId="5DB8A75D" w14:textId="77777777" w:rsidTr="00FA2986">
              <w:tc>
                <w:tcPr>
                  <w:tcW w:w="5058" w:type="dxa"/>
                </w:tcPr>
                <w:p w14:paraId="2352B227" w14:textId="7E45D41E" w:rsidR="00CE1F3A" w:rsidRDefault="00CE1F3A" w:rsidP="00E65BAD">
                  <w:pPr>
                    <w:pStyle w:val="Heading2"/>
                    <w:keepNext/>
                    <w:numPr>
                      <w:ilvl w:val="0"/>
                      <w:numId w:val="6"/>
                    </w:numPr>
                    <w:ind w:left="350"/>
                    <w:rPr>
                      <w:b w:val="0"/>
                      <w:sz w:val="20"/>
                      <w:szCs w:val="20"/>
                    </w:rPr>
                  </w:pPr>
                  <w:r>
                    <w:rPr>
                      <w:rFonts w:ascii="Arial" w:eastAsia="Arial" w:hAnsi="Arial" w:cs="Arial"/>
                      <w:b w:val="0"/>
                      <w:sz w:val="20"/>
                      <w:szCs w:val="20"/>
                    </w:rPr>
                    <w:t>Universal Computing Machines</w:t>
                  </w:r>
                </w:p>
              </w:tc>
              <w:tc>
                <w:tcPr>
                  <w:tcW w:w="1920" w:type="dxa"/>
                </w:tcPr>
                <w:p w14:paraId="368958A3" w14:textId="77777777" w:rsidR="00CE1F3A" w:rsidRDefault="00CE1F3A" w:rsidP="00CE1F3A">
                  <w:pPr>
                    <w:pStyle w:val="Heading2"/>
                    <w:ind w:hanging="2"/>
                    <w:rPr>
                      <w:rFonts w:ascii="Arial" w:eastAsia="Arial" w:hAnsi="Arial" w:cs="Arial"/>
                      <w:b w:val="0"/>
                      <w:sz w:val="20"/>
                      <w:szCs w:val="20"/>
                    </w:rPr>
                  </w:pPr>
                  <w:r>
                    <w:rPr>
                      <w:rFonts w:ascii="Arial" w:eastAsia="Arial" w:hAnsi="Arial" w:cs="Arial"/>
                      <w:b w:val="0"/>
                      <w:sz w:val="20"/>
                      <w:szCs w:val="20"/>
                    </w:rPr>
                    <w:t>2 Lectures</w:t>
                  </w:r>
                </w:p>
                <w:p w14:paraId="4E1A3038" w14:textId="77777777" w:rsidR="00CE1F3A" w:rsidRPr="00CE1F3A" w:rsidRDefault="00CE1F3A" w:rsidP="00CE1F3A">
                  <w:pPr>
                    <w:rPr>
                      <w:rFonts w:eastAsia="Arial"/>
                    </w:rPr>
                  </w:pPr>
                </w:p>
              </w:tc>
            </w:tr>
          </w:tbl>
          <w:p w14:paraId="063956A0" w14:textId="77777777" w:rsidR="00451699" w:rsidRDefault="004516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p>
        </w:tc>
      </w:tr>
      <w:tr w:rsidR="00451699" w14:paraId="2EF837F9" w14:textId="77777777">
        <w:tc>
          <w:tcPr>
            <w:tcW w:w="1839" w:type="dxa"/>
          </w:tcPr>
          <w:p w14:paraId="4B09003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Laboratory Projects/ Experiments done in the Course</w:t>
            </w:r>
          </w:p>
        </w:tc>
        <w:tc>
          <w:tcPr>
            <w:tcW w:w="8121" w:type="dxa"/>
            <w:gridSpan w:val="4"/>
          </w:tcPr>
          <w:p w14:paraId="335A4B12" w14:textId="77777777" w:rsidR="00451699" w:rsidRDefault="00451699">
            <w:pPr>
              <w:rPr>
                <w:sz w:val="22"/>
                <w:szCs w:val="22"/>
              </w:rPr>
            </w:pPr>
          </w:p>
          <w:p w14:paraId="29FECC81" w14:textId="77777777" w:rsidR="00451699" w:rsidRDefault="003375D1">
            <w:pPr>
              <w:rPr>
                <w:rFonts w:ascii="Arial" w:eastAsia="Arial" w:hAnsi="Arial" w:cs="Arial"/>
              </w:rPr>
            </w:pPr>
            <w:r>
              <w:rPr>
                <w:rFonts w:ascii="Arial" w:eastAsia="Arial" w:hAnsi="Arial" w:cs="Arial"/>
              </w:rPr>
              <w:t>None</w:t>
            </w:r>
          </w:p>
        </w:tc>
      </w:tr>
      <w:tr w:rsidR="00451699" w14:paraId="0538FE6E" w14:textId="77777777">
        <w:trPr>
          <w:trHeight w:val="120"/>
        </w:trPr>
        <w:tc>
          <w:tcPr>
            <w:tcW w:w="1839" w:type="dxa"/>
          </w:tcPr>
          <w:p w14:paraId="03880D6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Programming Assignments Done in the Course</w:t>
            </w:r>
          </w:p>
        </w:tc>
        <w:tc>
          <w:tcPr>
            <w:tcW w:w="8121" w:type="dxa"/>
            <w:gridSpan w:val="4"/>
          </w:tcPr>
          <w:p w14:paraId="1576AF8A" w14:textId="77777777" w:rsidR="00451699" w:rsidRDefault="004516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p>
        </w:tc>
      </w:tr>
      <w:tr w:rsidR="00451699" w14:paraId="4412699B" w14:textId="77777777">
        <w:trPr>
          <w:trHeight w:val="120"/>
        </w:trPr>
        <w:tc>
          <w:tcPr>
            <w:tcW w:w="1839" w:type="dxa"/>
            <w:vMerge w:val="restart"/>
          </w:tcPr>
          <w:p w14:paraId="7685656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 on</w:t>
            </w:r>
            <w:r>
              <w:rPr>
                <w:rFonts w:ascii="Arial" w:eastAsia="Arial" w:hAnsi="Arial" w:cs="Arial"/>
              </w:rPr>
              <w:t xml:space="preserve"> (in percentage)</w:t>
            </w:r>
          </w:p>
        </w:tc>
        <w:tc>
          <w:tcPr>
            <w:tcW w:w="1711" w:type="dxa"/>
          </w:tcPr>
          <w:p w14:paraId="768FF708"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sz w:val="22"/>
                <w:szCs w:val="22"/>
              </w:rPr>
            </w:pPr>
            <w:r>
              <w:rPr>
                <w:b/>
                <w:sz w:val="22"/>
                <w:szCs w:val="22"/>
              </w:rPr>
              <w:t>Theory (%)</w:t>
            </w:r>
          </w:p>
        </w:tc>
        <w:tc>
          <w:tcPr>
            <w:tcW w:w="2069" w:type="dxa"/>
          </w:tcPr>
          <w:p w14:paraId="0C04ED37"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sz w:val="22"/>
                <w:szCs w:val="22"/>
              </w:rPr>
            </w:pPr>
            <w:r>
              <w:rPr>
                <w:b/>
                <w:sz w:val="22"/>
                <w:szCs w:val="22"/>
              </w:rPr>
              <w:t>Problem Analysis (%)</w:t>
            </w:r>
          </w:p>
        </w:tc>
        <w:tc>
          <w:tcPr>
            <w:tcW w:w="2052" w:type="dxa"/>
          </w:tcPr>
          <w:p w14:paraId="340CFB79"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sz w:val="22"/>
                <w:szCs w:val="22"/>
              </w:rPr>
            </w:pPr>
            <w:r>
              <w:rPr>
                <w:b/>
                <w:sz w:val="22"/>
                <w:szCs w:val="22"/>
              </w:rPr>
              <w:t>Solution Design (%)</w:t>
            </w:r>
          </w:p>
        </w:tc>
        <w:tc>
          <w:tcPr>
            <w:tcW w:w="2289" w:type="dxa"/>
          </w:tcPr>
          <w:p w14:paraId="7118160A"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
                <w:sz w:val="22"/>
                <w:szCs w:val="22"/>
              </w:rPr>
            </w:pPr>
            <w:r>
              <w:rPr>
                <w:b/>
                <w:sz w:val="22"/>
                <w:szCs w:val="22"/>
              </w:rPr>
              <w:t>Social and Ethical Issues (%)</w:t>
            </w:r>
          </w:p>
        </w:tc>
      </w:tr>
      <w:tr w:rsidR="00451699" w14:paraId="3890CB59" w14:textId="77777777">
        <w:trPr>
          <w:trHeight w:val="120"/>
        </w:trPr>
        <w:tc>
          <w:tcPr>
            <w:tcW w:w="1839" w:type="dxa"/>
            <w:vMerge/>
          </w:tcPr>
          <w:p w14:paraId="116A2F69" w14:textId="77777777" w:rsidR="00451699" w:rsidRDefault="00451699">
            <w:pPr>
              <w:widowControl w:val="0"/>
              <w:pBdr>
                <w:top w:val="nil"/>
                <w:left w:val="nil"/>
                <w:bottom w:val="nil"/>
                <w:right w:val="nil"/>
                <w:between w:val="nil"/>
              </w:pBdr>
              <w:spacing w:line="276" w:lineRule="auto"/>
              <w:rPr>
                <w:b/>
                <w:sz w:val="22"/>
                <w:szCs w:val="22"/>
              </w:rPr>
            </w:pPr>
          </w:p>
        </w:tc>
        <w:tc>
          <w:tcPr>
            <w:tcW w:w="1711" w:type="dxa"/>
          </w:tcPr>
          <w:p w14:paraId="31A9894A"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Pr>
                <w:sz w:val="22"/>
                <w:szCs w:val="22"/>
              </w:rPr>
              <w:t>75%</w:t>
            </w:r>
          </w:p>
        </w:tc>
        <w:tc>
          <w:tcPr>
            <w:tcW w:w="2069" w:type="dxa"/>
          </w:tcPr>
          <w:p w14:paraId="5004B3EC"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Pr>
                <w:sz w:val="22"/>
                <w:szCs w:val="22"/>
              </w:rPr>
              <w:t>10%</w:t>
            </w:r>
          </w:p>
        </w:tc>
        <w:tc>
          <w:tcPr>
            <w:tcW w:w="2052" w:type="dxa"/>
          </w:tcPr>
          <w:p w14:paraId="5F774EFB"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Pr>
                <w:sz w:val="22"/>
                <w:szCs w:val="22"/>
              </w:rPr>
              <w:t>10%</w:t>
            </w:r>
          </w:p>
        </w:tc>
        <w:tc>
          <w:tcPr>
            <w:tcW w:w="2289" w:type="dxa"/>
          </w:tcPr>
          <w:p w14:paraId="7F1DE2C0"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Pr>
                <w:sz w:val="22"/>
                <w:szCs w:val="22"/>
              </w:rPr>
              <w:t>5%</w:t>
            </w:r>
          </w:p>
        </w:tc>
      </w:tr>
      <w:tr w:rsidR="00451699" w14:paraId="1B1A139C" w14:textId="77777777">
        <w:tc>
          <w:tcPr>
            <w:tcW w:w="1839" w:type="dxa"/>
          </w:tcPr>
          <w:p w14:paraId="25D5E8E1" w14:textId="77777777" w:rsidR="00451699" w:rsidRDefault="003375D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b/>
              </w:rPr>
            </w:pPr>
            <w:r>
              <w:rPr>
                <w:rFonts w:ascii="Arial" w:eastAsia="Arial" w:hAnsi="Arial" w:cs="Arial"/>
                <w:b/>
              </w:rPr>
              <w:t>Oral and Written Communications</w:t>
            </w:r>
          </w:p>
        </w:tc>
        <w:tc>
          <w:tcPr>
            <w:tcW w:w="8121" w:type="dxa"/>
            <w:gridSpan w:val="4"/>
          </w:tcPr>
          <w:p w14:paraId="1A53C786" w14:textId="77777777" w:rsidR="00451699" w:rsidRDefault="003375D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Pr>
                <w:rFonts w:ascii="Arial" w:eastAsia="Arial" w:hAnsi="Arial" w:cs="Arial"/>
              </w:rPr>
              <w:t>Every student is required to engage in class participation, group discussions, presentation and demonstration.</w:t>
            </w:r>
          </w:p>
        </w:tc>
      </w:tr>
    </w:tbl>
    <w:p w14:paraId="526EF66D" w14:textId="77777777" w:rsidR="00451699" w:rsidRDefault="00451699"/>
    <w:p w14:paraId="05F09AA1" w14:textId="77777777" w:rsidR="00451699" w:rsidRDefault="003375D1">
      <w:pPr>
        <w:pStyle w:val="Heading2"/>
        <w:numPr>
          <w:ilvl w:val="0"/>
          <w:numId w:val="3"/>
        </w:numPr>
        <w:rPr>
          <w:rFonts w:ascii="Arial" w:eastAsia="Arial" w:hAnsi="Arial" w:cs="Arial"/>
          <w:sz w:val="24"/>
          <w:szCs w:val="24"/>
        </w:rPr>
      </w:pPr>
      <w:r>
        <w:rPr>
          <w:rFonts w:ascii="Arial" w:eastAsia="Arial" w:hAnsi="Arial" w:cs="Arial"/>
          <w:sz w:val="24"/>
          <w:szCs w:val="24"/>
        </w:rPr>
        <w:t>Tentative course outline and lecture plan</w:t>
      </w:r>
    </w:p>
    <w:tbl>
      <w:tblPr>
        <w:tblStyle w:val="af0"/>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6300"/>
        <w:gridCol w:w="1530"/>
      </w:tblGrid>
      <w:tr w:rsidR="00451699" w14:paraId="3736C7F3" w14:textId="77777777">
        <w:tc>
          <w:tcPr>
            <w:tcW w:w="1368" w:type="dxa"/>
            <w:vAlign w:val="center"/>
          </w:tcPr>
          <w:p w14:paraId="7A68BC98"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b/>
                <w:color w:val="000000"/>
              </w:rPr>
              <w:t>Number of Lectures</w:t>
            </w:r>
          </w:p>
        </w:tc>
        <w:tc>
          <w:tcPr>
            <w:tcW w:w="6300" w:type="dxa"/>
            <w:vAlign w:val="center"/>
          </w:tcPr>
          <w:p w14:paraId="1F181692"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b/>
                <w:color w:val="000000"/>
              </w:rPr>
              <w:t>Topics</w:t>
            </w:r>
          </w:p>
        </w:tc>
        <w:tc>
          <w:tcPr>
            <w:tcW w:w="1530" w:type="dxa"/>
          </w:tcPr>
          <w:p w14:paraId="7A26A28C"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b/>
                <w:color w:val="000000"/>
              </w:rPr>
              <w:t>Chapter</w:t>
            </w:r>
          </w:p>
        </w:tc>
      </w:tr>
      <w:tr w:rsidR="00451699" w14:paraId="65DE772F" w14:textId="77777777">
        <w:tc>
          <w:tcPr>
            <w:tcW w:w="1368" w:type="dxa"/>
          </w:tcPr>
          <w:p w14:paraId="4BA18F1E"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5</w:t>
            </w:r>
          </w:p>
        </w:tc>
        <w:tc>
          <w:tcPr>
            <w:tcW w:w="6300" w:type="dxa"/>
          </w:tcPr>
          <w:p w14:paraId="0A1CEA8A" w14:textId="77777777" w:rsidR="00451699" w:rsidRDefault="003375D1">
            <w:p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 xml:space="preserve">Regular expressions/Regular languages </w:t>
            </w:r>
          </w:p>
          <w:p w14:paraId="13975C0E" w14:textId="77777777" w:rsidR="00E468E0" w:rsidRPr="00E468E0" w:rsidRDefault="00E468E0" w:rsidP="00E468E0">
            <w:pPr>
              <w:pStyle w:val="ListParagraph"/>
              <w:numPr>
                <w:ilvl w:val="0"/>
                <w:numId w:val="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lastRenderedPageBreak/>
              <w:t xml:space="preserve">Introduction </w:t>
            </w:r>
          </w:p>
          <w:p w14:paraId="37FA99C9" w14:textId="164FEF2D" w:rsidR="00E468E0" w:rsidRPr="00E468E0" w:rsidRDefault="00E468E0" w:rsidP="00E468E0">
            <w:pPr>
              <w:pStyle w:val="ListParagraph"/>
              <w:numPr>
                <w:ilvl w:val="0"/>
                <w:numId w:val="4"/>
              </w:numPr>
              <w:pBdr>
                <w:top w:val="nil"/>
                <w:left w:val="nil"/>
                <w:bottom w:val="nil"/>
                <w:right w:val="nil"/>
                <w:between w:val="nil"/>
              </w:pBdr>
              <w:spacing w:after="120"/>
              <w:jc w:val="both"/>
              <w:rPr>
                <w:rFonts w:ascii="Arial" w:eastAsia="Arial" w:hAnsi="Arial" w:cs="Arial"/>
                <w:color w:val="000000"/>
              </w:rPr>
            </w:pPr>
            <w:r w:rsidRPr="00E468E0">
              <w:rPr>
                <w:rFonts w:ascii="Arial" w:eastAsia="Arial" w:hAnsi="Arial" w:cs="Arial"/>
                <w:color w:val="000000"/>
              </w:rPr>
              <w:t>Descriptive Definition</w:t>
            </w:r>
          </w:p>
          <w:p w14:paraId="271DD26C" w14:textId="559AFB0C" w:rsidR="00E468E0" w:rsidRPr="00E468E0" w:rsidRDefault="00E468E0" w:rsidP="00E468E0">
            <w:pPr>
              <w:pStyle w:val="ListParagraph"/>
              <w:numPr>
                <w:ilvl w:val="0"/>
                <w:numId w:val="4"/>
              </w:numPr>
              <w:pBdr>
                <w:top w:val="nil"/>
                <w:left w:val="nil"/>
                <w:bottom w:val="nil"/>
                <w:right w:val="nil"/>
                <w:between w:val="nil"/>
              </w:pBdr>
              <w:spacing w:after="120"/>
              <w:jc w:val="both"/>
              <w:rPr>
                <w:rFonts w:ascii="Arial" w:eastAsia="Arial" w:hAnsi="Arial" w:cs="Arial"/>
                <w:color w:val="000000"/>
              </w:rPr>
            </w:pPr>
            <w:r w:rsidRPr="00E468E0">
              <w:rPr>
                <w:rFonts w:ascii="Arial" w:eastAsia="Arial" w:hAnsi="Arial" w:cs="Arial"/>
                <w:color w:val="000000"/>
              </w:rPr>
              <w:t>Recursive Definition</w:t>
            </w:r>
          </w:p>
          <w:p w14:paraId="0FFC4393" w14:textId="14F831EA" w:rsidR="00E468E0" w:rsidRPr="00E468E0" w:rsidRDefault="00E468E0" w:rsidP="00E468E0">
            <w:pPr>
              <w:pStyle w:val="ListParagraph"/>
              <w:numPr>
                <w:ilvl w:val="0"/>
                <w:numId w:val="4"/>
              </w:numPr>
              <w:pBdr>
                <w:top w:val="nil"/>
                <w:left w:val="nil"/>
                <w:bottom w:val="nil"/>
                <w:right w:val="nil"/>
                <w:between w:val="nil"/>
              </w:pBdr>
              <w:spacing w:after="120"/>
              <w:jc w:val="both"/>
              <w:rPr>
                <w:rFonts w:ascii="Arial" w:eastAsia="Arial" w:hAnsi="Arial" w:cs="Arial"/>
                <w:color w:val="000000"/>
              </w:rPr>
            </w:pPr>
            <w:r w:rsidRPr="00E468E0">
              <w:rPr>
                <w:rFonts w:ascii="Arial" w:eastAsia="Arial" w:hAnsi="Arial" w:cs="Arial"/>
                <w:color w:val="000000"/>
              </w:rPr>
              <w:t>Regular Expressions(RE)</w:t>
            </w:r>
          </w:p>
        </w:tc>
        <w:tc>
          <w:tcPr>
            <w:tcW w:w="1530" w:type="dxa"/>
          </w:tcPr>
          <w:p w14:paraId="5BB9116D"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lastRenderedPageBreak/>
              <w:t>3,4</w:t>
            </w:r>
          </w:p>
        </w:tc>
      </w:tr>
      <w:tr w:rsidR="00451699" w14:paraId="465B2CF1" w14:textId="77777777">
        <w:tc>
          <w:tcPr>
            <w:tcW w:w="1368" w:type="dxa"/>
          </w:tcPr>
          <w:p w14:paraId="228F3831"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lastRenderedPageBreak/>
              <w:t>3</w:t>
            </w:r>
          </w:p>
        </w:tc>
        <w:tc>
          <w:tcPr>
            <w:tcW w:w="6300" w:type="dxa"/>
          </w:tcPr>
          <w:p w14:paraId="6B6B7BC7" w14:textId="77777777" w:rsidR="00451699" w:rsidRDefault="003375D1">
            <w:pPr>
              <w:pBdr>
                <w:top w:val="nil"/>
                <w:left w:val="nil"/>
                <w:bottom w:val="nil"/>
                <w:right w:val="nil"/>
                <w:between w:val="nil"/>
              </w:pBdr>
              <w:spacing w:after="120"/>
              <w:rPr>
                <w:rFonts w:ascii="Arial" w:eastAsia="Arial" w:hAnsi="Arial" w:cs="Arial"/>
                <w:color w:val="000000"/>
              </w:rPr>
            </w:pPr>
            <w:r>
              <w:rPr>
                <w:rFonts w:ascii="Arial" w:eastAsia="Arial" w:hAnsi="Arial" w:cs="Arial"/>
                <w:b/>
                <w:color w:val="000000"/>
              </w:rPr>
              <w:t>Finite automata (FAs)</w:t>
            </w:r>
          </w:p>
        </w:tc>
        <w:tc>
          <w:tcPr>
            <w:tcW w:w="1530" w:type="dxa"/>
          </w:tcPr>
          <w:p w14:paraId="1578622E"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5</w:t>
            </w:r>
          </w:p>
        </w:tc>
      </w:tr>
      <w:tr w:rsidR="00451699" w14:paraId="4FFEB40E" w14:textId="77777777">
        <w:tc>
          <w:tcPr>
            <w:tcW w:w="1368" w:type="dxa"/>
          </w:tcPr>
          <w:p w14:paraId="32D7F62A"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3</w:t>
            </w:r>
          </w:p>
        </w:tc>
        <w:tc>
          <w:tcPr>
            <w:tcW w:w="6300" w:type="dxa"/>
          </w:tcPr>
          <w:p w14:paraId="220B7038"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Transition graphs (TGs) , NFAs, </w:t>
            </w:r>
            <w:proofErr w:type="spellStart"/>
            <w:r>
              <w:rPr>
                <w:rFonts w:ascii="Arial" w:eastAsia="Arial" w:hAnsi="Arial" w:cs="Arial"/>
                <w:b/>
                <w:color w:val="000000"/>
              </w:rPr>
              <w:t>kleene’s</w:t>
            </w:r>
            <w:proofErr w:type="spellEnd"/>
            <w:r>
              <w:rPr>
                <w:rFonts w:ascii="Arial" w:eastAsia="Arial" w:hAnsi="Arial" w:cs="Arial"/>
                <w:b/>
                <w:color w:val="000000"/>
              </w:rPr>
              <w:t xml:space="preserve"> theorem </w:t>
            </w:r>
          </w:p>
        </w:tc>
        <w:tc>
          <w:tcPr>
            <w:tcW w:w="1530" w:type="dxa"/>
          </w:tcPr>
          <w:p w14:paraId="2BDCC858" w14:textId="77777777" w:rsidR="00451699" w:rsidRDefault="003375D1">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6, 7</w:t>
            </w:r>
          </w:p>
        </w:tc>
      </w:tr>
      <w:tr w:rsidR="00451699" w14:paraId="3909DEA3" w14:textId="77777777">
        <w:tc>
          <w:tcPr>
            <w:tcW w:w="1368" w:type="dxa"/>
          </w:tcPr>
          <w:p w14:paraId="794E5FFD"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4</w:t>
            </w:r>
          </w:p>
        </w:tc>
        <w:tc>
          <w:tcPr>
            <w:tcW w:w="6300" w:type="dxa"/>
          </w:tcPr>
          <w:p w14:paraId="4EC5641F"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 xml:space="preserve">Transducers (automata with output), Pumping lemma and </w:t>
            </w:r>
            <w:proofErr w:type="spellStart"/>
            <w:r>
              <w:rPr>
                <w:rFonts w:ascii="Arial" w:eastAsia="Arial" w:hAnsi="Arial" w:cs="Arial"/>
                <w:b/>
                <w:color w:val="000000"/>
              </w:rPr>
              <w:t>non regular</w:t>
            </w:r>
            <w:proofErr w:type="spellEnd"/>
            <w:r>
              <w:rPr>
                <w:rFonts w:ascii="Arial" w:eastAsia="Arial" w:hAnsi="Arial" w:cs="Arial"/>
                <w:b/>
                <w:color w:val="000000"/>
              </w:rPr>
              <w:t xml:space="preserve"> language </w:t>
            </w:r>
          </w:p>
        </w:tc>
        <w:tc>
          <w:tcPr>
            <w:tcW w:w="1530" w:type="dxa"/>
          </w:tcPr>
          <w:p w14:paraId="059ED2CE"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9</w:t>
            </w:r>
          </w:p>
        </w:tc>
      </w:tr>
      <w:tr w:rsidR="00451699" w14:paraId="287F7073" w14:textId="77777777">
        <w:tc>
          <w:tcPr>
            <w:tcW w:w="1368" w:type="dxa"/>
          </w:tcPr>
          <w:p w14:paraId="4AAED6BA"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3</w:t>
            </w:r>
          </w:p>
        </w:tc>
        <w:tc>
          <w:tcPr>
            <w:tcW w:w="6300" w:type="dxa"/>
          </w:tcPr>
          <w:p w14:paraId="30706A4C"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Context Free Grammars</w:t>
            </w:r>
          </w:p>
        </w:tc>
        <w:tc>
          <w:tcPr>
            <w:tcW w:w="1530" w:type="dxa"/>
          </w:tcPr>
          <w:p w14:paraId="63AABF72"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13</w:t>
            </w:r>
          </w:p>
        </w:tc>
      </w:tr>
      <w:tr w:rsidR="00451699" w14:paraId="5A31A678" w14:textId="77777777">
        <w:tc>
          <w:tcPr>
            <w:tcW w:w="1368" w:type="dxa"/>
          </w:tcPr>
          <w:p w14:paraId="3C09C52B"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7</w:t>
            </w:r>
          </w:p>
        </w:tc>
        <w:tc>
          <w:tcPr>
            <w:tcW w:w="6300" w:type="dxa"/>
          </w:tcPr>
          <w:p w14:paraId="5DDDD0D8"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Derivations, derivation trees and ambiguity, Operations preserving CFLs, Normal Forms</w:t>
            </w:r>
          </w:p>
        </w:tc>
        <w:tc>
          <w:tcPr>
            <w:tcW w:w="1530" w:type="dxa"/>
          </w:tcPr>
          <w:p w14:paraId="21A1E096"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14, 15, 16</w:t>
            </w:r>
          </w:p>
        </w:tc>
      </w:tr>
      <w:tr w:rsidR="00451699" w14:paraId="255B17D5" w14:textId="77777777">
        <w:tc>
          <w:tcPr>
            <w:tcW w:w="1368" w:type="dxa"/>
          </w:tcPr>
          <w:p w14:paraId="3DCC2A7A"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3</w:t>
            </w:r>
          </w:p>
        </w:tc>
        <w:tc>
          <w:tcPr>
            <w:tcW w:w="6300" w:type="dxa"/>
          </w:tcPr>
          <w:p w14:paraId="5C865ED7"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Push-down Automata</w:t>
            </w:r>
          </w:p>
        </w:tc>
        <w:tc>
          <w:tcPr>
            <w:tcW w:w="1530" w:type="dxa"/>
          </w:tcPr>
          <w:p w14:paraId="29F133C0"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18</w:t>
            </w:r>
          </w:p>
        </w:tc>
      </w:tr>
      <w:tr w:rsidR="00451699" w14:paraId="78DFD548" w14:textId="77777777">
        <w:tc>
          <w:tcPr>
            <w:tcW w:w="1368" w:type="dxa"/>
          </w:tcPr>
          <w:p w14:paraId="32ADFA01"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5</w:t>
            </w:r>
          </w:p>
        </w:tc>
        <w:tc>
          <w:tcPr>
            <w:tcW w:w="6300" w:type="dxa"/>
          </w:tcPr>
          <w:p w14:paraId="575CD7F8" w14:textId="0F07CE7F" w:rsidR="00451699" w:rsidRDefault="00E65BAD">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N</w:t>
            </w:r>
            <w:bookmarkStart w:id="0" w:name="_GoBack"/>
            <w:bookmarkEnd w:id="0"/>
            <w:r w:rsidR="003375D1">
              <w:rPr>
                <w:rFonts w:ascii="Arial" w:eastAsia="Arial" w:hAnsi="Arial" w:cs="Arial"/>
                <w:b/>
                <w:color w:val="000000"/>
              </w:rPr>
              <w:t>on-context free languages,  Decidability,  Chomsky’s hierarchy of grammars</w:t>
            </w:r>
          </w:p>
        </w:tc>
        <w:tc>
          <w:tcPr>
            <w:tcW w:w="1530" w:type="dxa"/>
          </w:tcPr>
          <w:p w14:paraId="1FD63C9B"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19, 20, 21, 30</w:t>
            </w:r>
          </w:p>
        </w:tc>
      </w:tr>
      <w:tr w:rsidR="00451699" w14:paraId="3736051C" w14:textId="77777777">
        <w:tc>
          <w:tcPr>
            <w:tcW w:w="1368" w:type="dxa"/>
          </w:tcPr>
          <w:p w14:paraId="3E06163B"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4</w:t>
            </w:r>
          </w:p>
        </w:tc>
        <w:tc>
          <w:tcPr>
            <w:tcW w:w="6300" w:type="dxa"/>
          </w:tcPr>
          <w:p w14:paraId="0A8F9EA4"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Turing Machines</w:t>
            </w:r>
          </w:p>
        </w:tc>
        <w:tc>
          <w:tcPr>
            <w:tcW w:w="1530" w:type="dxa"/>
          </w:tcPr>
          <w:p w14:paraId="42C5BED0"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24</w:t>
            </w:r>
          </w:p>
        </w:tc>
      </w:tr>
      <w:tr w:rsidR="00451699" w14:paraId="0DA363CC" w14:textId="77777777">
        <w:tc>
          <w:tcPr>
            <w:tcW w:w="1368" w:type="dxa"/>
          </w:tcPr>
          <w:p w14:paraId="2E6ECAF4"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3</w:t>
            </w:r>
          </w:p>
        </w:tc>
        <w:tc>
          <w:tcPr>
            <w:tcW w:w="6300" w:type="dxa"/>
          </w:tcPr>
          <w:p w14:paraId="6B6CCCED"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Post Machine, Variations on TM</w:t>
            </w:r>
          </w:p>
        </w:tc>
        <w:tc>
          <w:tcPr>
            <w:tcW w:w="1530" w:type="dxa"/>
          </w:tcPr>
          <w:p w14:paraId="47FE9B94"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25</w:t>
            </w:r>
          </w:p>
        </w:tc>
      </w:tr>
      <w:tr w:rsidR="00451699" w14:paraId="31FA712F" w14:textId="77777777">
        <w:tc>
          <w:tcPr>
            <w:tcW w:w="1368" w:type="dxa"/>
          </w:tcPr>
          <w:p w14:paraId="50383338" w14:textId="77777777" w:rsidR="00451699" w:rsidRDefault="003375D1">
            <w:pPr>
              <w:pBdr>
                <w:top w:val="nil"/>
                <w:left w:val="nil"/>
                <w:bottom w:val="nil"/>
                <w:right w:val="nil"/>
                <w:between w:val="nil"/>
              </w:pBdr>
              <w:spacing w:after="120"/>
              <w:jc w:val="center"/>
              <w:rPr>
                <w:rFonts w:ascii="Arial" w:eastAsia="Arial" w:hAnsi="Arial" w:cs="Arial"/>
                <w:color w:val="000000"/>
              </w:rPr>
            </w:pPr>
            <w:r>
              <w:rPr>
                <w:rFonts w:ascii="Arial" w:eastAsia="Arial" w:hAnsi="Arial" w:cs="Arial"/>
                <w:color w:val="000000"/>
              </w:rPr>
              <w:t>6</w:t>
            </w:r>
          </w:p>
        </w:tc>
        <w:tc>
          <w:tcPr>
            <w:tcW w:w="6300" w:type="dxa"/>
          </w:tcPr>
          <w:p w14:paraId="1711C855" w14:textId="43788CD6"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2PDA, Computable functions</w:t>
            </w:r>
            <w:r w:rsidR="00CE1F3A">
              <w:rPr>
                <w:rFonts w:ascii="Arial" w:eastAsia="Arial" w:hAnsi="Arial" w:cs="Arial"/>
                <w:b/>
                <w:color w:val="000000"/>
              </w:rPr>
              <w:t xml:space="preserve">, </w:t>
            </w:r>
          </w:p>
        </w:tc>
        <w:tc>
          <w:tcPr>
            <w:tcW w:w="1530" w:type="dxa"/>
          </w:tcPr>
          <w:p w14:paraId="203F2851" w14:textId="77777777" w:rsidR="00451699" w:rsidRDefault="003375D1">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26, 27, 28, 31</w:t>
            </w:r>
          </w:p>
        </w:tc>
      </w:tr>
    </w:tbl>
    <w:p w14:paraId="6FD4F608" w14:textId="77777777" w:rsidR="00451699" w:rsidRDefault="00451699">
      <w:pPr>
        <w:pStyle w:val="Heading2"/>
        <w:rPr>
          <w:rFonts w:ascii="Arial" w:eastAsia="Arial" w:hAnsi="Arial" w:cs="Arial"/>
          <w:sz w:val="24"/>
          <w:szCs w:val="24"/>
        </w:rPr>
      </w:pPr>
    </w:p>
    <w:sectPr w:rsidR="00451699">
      <w:headerReference w:type="default" r:id="rId7"/>
      <w:footerReference w:type="even" r:id="rId8"/>
      <w:footerReference w:type="default" r:id="rId9"/>
      <w:footerReference w:type="first" r:id="rId10"/>
      <w:pgSz w:w="12240" w:h="15840"/>
      <w:pgMar w:top="2160" w:right="1440" w:bottom="9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310E1" w14:textId="77777777" w:rsidR="00E12EFB" w:rsidRDefault="00E12EFB">
      <w:r>
        <w:separator/>
      </w:r>
    </w:p>
  </w:endnote>
  <w:endnote w:type="continuationSeparator" w:id="0">
    <w:p w14:paraId="30AA0177" w14:textId="77777777" w:rsidR="00E12EFB" w:rsidRDefault="00E12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Open Sans">
    <w:altName w:val="Arial"/>
    <w:charset w:val="00"/>
    <w:family w:val="swiss"/>
    <w:pitch w:val="variable"/>
    <w:sig w:usb0="00000001" w:usb1="4000205B" w:usb2="00000028" w:usb3="00000000" w:csb0="0000019F" w:csb1="00000000"/>
  </w:font>
  <w:font w:name="Droid Sans Mon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8C58D" w14:textId="77777777" w:rsidR="00451699" w:rsidRDefault="003375D1">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674F6C97" w14:textId="77777777" w:rsidR="00451699" w:rsidRDefault="00451699">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B9B5C" w14:textId="77777777" w:rsidR="00451699" w:rsidRDefault="003375D1">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NCEAC.FORM.001.C </w:t>
    </w:r>
  </w:p>
  <w:p w14:paraId="4823E2D3" w14:textId="77777777" w:rsidR="00451699" w:rsidRDefault="00451699">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D0500" w14:textId="77777777" w:rsidR="00451699" w:rsidRDefault="003375D1">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25FF4" w14:textId="77777777" w:rsidR="00E12EFB" w:rsidRDefault="00E12EFB">
      <w:r>
        <w:separator/>
      </w:r>
    </w:p>
  </w:footnote>
  <w:footnote w:type="continuationSeparator" w:id="0">
    <w:p w14:paraId="5C21F1AB" w14:textId="77777777" w:rsidR="00E12EFB" w:rsidRDefault="00E12E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2D661" w14:textId="77777777" w:rsidR="00451699" w:rsidRDefault="003375D1">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58240" behindDoc="0" locked="0" layoutInCell="1" hidden="0" allowOverlap="1" wp14:anchorId="76CC9A61" wp14:editId="224B60D8">
              <wp:simplePos x="0" y="0"/>
              <wp:positionH relativeFrom="column">
                <wp:posOffset>977900</wp:posOffset>
              </wp:positionH>
              <wp:positionV relativeFrom="paragraph">
                <wp:posOffset>0</wp:posOffset>
              </wp:positionV>
              <wp:extent cx="5248275" cy="581025"/>
              <wp:effectExtent l="0" t="0" r="0" b="0"/>
              <wp:wrapNone/>
              <wp:docPr id="3" name="Freeform 3"/>
              <wp:cNvGraphicFramePr/>
              <a:graphic xmlns:a="http://schemas.openxmlformats.org/drawingml/2006/main">
                <a:graphicData uri="http://schemas.microsoft.com/office/word/2010/wordprocessingShape">
                  <wps:wsp>
                    <wps:cNvSpPr/>
                    <wps:spPr>
                      <a:xfrm>
                        <a:off x="2726625" y="3494250"/>
                        <a:ext cx="5238750" cy="571500"/>
                      </a:xfrm>
                      <a:custGeom>
                        <a:avLst/>
                        <a:gdLst/>
                        <a:ahLst/>
                        <a:cxnLst/>
                        <a:rect l="l" t="t" r="r" b="b"/>
                        <a:pathLst>
                          <a:path w="5238750" h="571500" extrusionOk="0">
                            <a:moveTo>
                              <a:pt x="0" y="0"/>
                            </a:moveTo>
                            <a:lnTo>
                              <a:pt x="0" y="571500"/>
                            </a:lnTo>
                            <a:lnTo>
                              <a:pt x="5238750" y="571500"/>
                            </a:lnTo>
                            <a:lnTo>
                              <a:pt x="5238750" y="0"/>
                            </a:lnTo>
                            <a:close/>
                          </a:path>
                        </a:pathLst>
                      </a:custGeom>
                      <a:noFill/>
                      <a:ln>
                        <a:noFill/>
                      </a:ln>
                    </wps:spPr>
                    <wps:txbx>
                      <w:txbxContent>
                        <w:p w14:paraId="10132616" w14:textId="77777777" w:rsidR="00451699" w:rsidRDefault="003375D1">
                          <w:pPr>
                            <w:textDirection w:val="btLr"/>
                          </w:pPr>
                          <w:r>
                            <w:rPr>
                              <w:rFonts w:ascii="Open Sans" w:eastAsia="Open Sans" w:hAnsi="Open Sans" w:cs="Open Sans"/>
                              <w:color w:val="000000"/>
                              <w:sz w:val="32"/>
                            </w:rPr>
                            <w:t>National Computer Education Accreditation Council</w:t>
                          </w:r>
                        </w:p>
                        <w:p w14:paraId="49A8C201" w14:textId="77777777" w:rsidR="00451699" w:rsidRDefault="003375D1">
                          <w:pPr>
                            <w:textDirection w:val="btLr"/>
                          </w:pPr>
                          <w:r>
                            <w:rPr>
                              <w:rFonts w:ascii="Open Sans" w:eastAsia="Open Sans" w:hAnsi="Open Sans" w:cs="Open Sans"/>
                              <w:color w:val="000000"/>
                              <w:sz w:val="32"/>
                            </w:rPr>
                            <w:t>NCEAC</w:t>
                          </w:r>
                        </w:p>
                      </w:txbxContent>
                    </wps:txbx>
                    <wps:bodyPr spcFirstLastPara="1" wrap="square" lIns="88900" tIns="38100" rIns="88900" bIns="381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CC9A61" id="Freeform 3" o:spid="_x0000_s1026" style="position:absolute;margin-left:77pt;margin-top:0;width:413.25pt;height:45.7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238750,571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" adj="-11796480,,5400" path="m,l,571500r5238750,l5238750,,,xe" filled="f" stroked="f">
              <v:stroke joinstyle="miter"/>
              <v:formulas/>
              <v:path arrowok="t" o:extrusionok="f" o:connecttype="custom" textboxrect="0,0,5238750,571500"/>
              <v:textbox inset="7pt,3pt,7pt,3pt">
                <w:txbxContent>
                  <w:p w14:paraId="10132616" w14:textId="77777777" w:rsidR="00451699" w:rsidRDefault="003375D1">
                    <w:pPr>
                      <w:textDirection w:val="btLr"/>
                    </w:pPr>
                    <w:r>
                      <w:rPr>
                        <w:rFonts w:ascii="Open Sans" w:eastAsia="Open Sans" w:hAnsi="Open Sans" w:cs="Open Sans"/>
                        <w:color w:val="000000"/>
                        <w:sz w:val="32"/>
                      </w:rPr>
                      <w:t>National Computer Education Accreditation Council</w:t>
                    </w:r>
                  </w:p>
                  <w:p w14:paraId="49A8C201" w14:textId="77777777" w:rsidR="00451699" w:rsidRDefault="003375D1">
                    <w:pPr>
                      <w:textDirection w:val="btLr"/>
                    </w:pPr>
                    <w:r>
                      <w:rPr>
                        <w:rFonts w:ascii="Open Sans" w:eastAsia="Open Sans" w:hAnsi="Open Sans" w:cs="Open Sans"/>
                        <w:color w:val="000000"/>
                        <w:sz w:val="32"/>
                      </w:rPr>
                      <w:t>NCEAC</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40CEFDA2" wp14:editId="5FE50E69">
              <wp:simplePos x="0" y="0"/>
              <wp:positionH relativeFrom="column">
                <wp:posOffset>4381500</wp:posOffset>
              </wp:positionH>
              <wp:positionV relativeFrom="paragraph">
                <wp:posOffset>609600</wp:posOffset>
              </wp:positionV>
              <wp:extent cx="1724025" cy="238125"/>
              <wp:effectExtent l="0" t="0" r="0" b="0"/>
              <wp:wrapNone/>
              <wp:docPr id="1" name="Freeform 1"/>
              <wp:cNvGraphicFramePr/>
              <a:graphic xmlns:a="http://schemas.openxmlformats.org/drawingml/2006/main">
                <a:graphicData uri="http://schemas.microsoft.com/office/word/2010/wordprocessingShape">
                  <wps:wsp>
                    <wps:cNvSpPr/>
                    <wps:spPr>
                      <a:xfrm>
                        <a:off x="4488750" y="3665700"/>
                        <a:ext cx="1714500" cy="228600"/>
                      </a:xfrm>
                      <a:custGeom>
                        <a:avLst/>
                        <a:gdLst/>
                        <a:ahLst/>
                        <a:cxnLst/>
                        <a:rect l="l" t="t" r="r" b="b"/>
                        <a:pathLst>
                          <a:path w="1714500" h="228600" extrusionOk="0">
                            <a:moveTo>
                              <a:pt x="0" y="0"/>
                            </a:moveTo>
                            <a:lnTo>
                              <a:pt x="0" y="228600"/>
                            </a:lnTo>
                            <a:lnTo>
                              <a:pt x="1714500" y="228600"/>
                            </a:lnTo>
                            <a:lnTo>
                              <a:pt x="1714500" y="0"/>
                            </a:lnTo>
                            <a:close/>
                          </a:path>
                        </a:pathLst>
                      </a:custGeom>
                      <a:solidFill>
                        <a:srgbClr val="FFFFFF"/>
                      </a:solidFill>
                      <a:ln>
                        <a:noFill/>
                      </a:ln>
                    </wps:spPr>
                    <wps:txbx>
                      <w:txbxContent>
                        <w:p w14:paraId="09A95E0C" w14:textId="77777777" w:rsidR="00451699" w:rsidRDefault="003375D1">
                          <w:pPr>
                            <w:jc w:val="right"/>
                            <w:textDirection w:val="btLr"/>
                          </w:pPr>
                          <w:r>
                            <w:rPr>
                              <w:rFonts w:ascii="Droid Sans Mono" w:eastAsia="Droid Sans Mono" w:hAnsi="Droid Sans Mono" w:cs="Droid Sans Mono"/>
                              <w:color w:val="000000"/>
                            </w:rPr>
                            <w:t>NCEAC.FORM.001-C</w:t>
                          </w:r>
                        </w:p>
                      </w:txbxContent>
                    </wps:txbx>
                    <wps:bodyPr spcFirstLastPara="1" wrap="square" lIns="88900" tIns="38100" rIns="88900" bIns="381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CEFDA2" id="Freeform 1" o:spid="_x0000_s1027" style="position:absolute;margin-left:345pt;margin-top:48pt;width:135.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714500,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" adj="-11796480,,5400" path="m,l,228600r1714500,l1714500,,,xe" stroked="f">
              <v:stroke joinstyle="miter"/>
              <v:formulas/>
              <v:path arrowok="t" o:extrusionok="f" o:connecttype="custom" textboxrect="0,0,1714500,228600"/>
              <v:textbox inset="7pt,3pt,7pt,3pt">
                <w:txbxContent>
                  <w:p w14:paraId="09A95E0C" w14:textId="77777777" w:rsidR="00451699" w:rsidRDefault="003375D1">
                    <w:pPr>
                      <w:jc w:val="right"/>
                      <w:textDirection w:val="btLr"/>
                    </w:pPr>
                    <w:r>
                      <w:rPr>
                        <w:rFonts w:ascii="Droid Sans Mono" w:eastAsia="Droid Sans Mono" w:hAnsi="Droid Sans Mono" w:cs="Droid Sans Mono"/>
                        <w:color w:val="000000"/>
                      </w:rPr>
                      <w:t>NCEAC.FORM.001-C</w:t>
                    </w:r>
                  </w:p>
                </w:txbxContent>
              </v:textbox>
            </v:shape>
          </w:pict>
        </mc:Fallback>
      </mc:AlternateContent>
    </w:r>
    <w:r>
      <w:rPr>
        <w:noProof/>
      </w:rPr>
      <mc:AlternateContent>
        <mc:Choice Requires="wpg">
          <w:drawing>
            <wp:anchor distT="0" distB="0" distL="114300" distR="114300" simplePos="0" relativeHeight="251660288" behindDoc="0" locked="0" layoutInCell="1" hidden="0" allowOverlap="1" wp14:anchorId="7166B4D3" wp14:editId="0C33E4F6">
              <wp:simplePos x="0" y="0"/>
              <wp:positionH relativeFrom="column">
                <wp:posOffset>114300</wp:posOffset>
              </wp:positionH>
              <wp:positionV relativeFrom="paragraph">
                <wp:posOffset>0</wp:posOffset>
              </wp:positionV>
              <wp:extent cx="127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5283136" y="3715865"/>
                        <a:ext cx="6057899"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3DE370D5" wp14:editId="596C6F72">
              <wp:simplePos x="0" y="0"/>
              <wp:positionH relativeFrom="column">
                <wp:posOffset>114300</wp:posOffset>
              </wp:positionH>
              <wp:positionV relativeFrom="paragraph">
                <wp:posOffset>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6226110" y="4363565"/>
                        <a:ext cx="511492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2FFC60FA" wp14:editId="00211444">
              <wp:simplePos x="0" y="0"/>
              <wp:positionH relativeFrom="column">
                <wp:posOffset>927100</wp:posOffset>
              </wp:positionH>
              <wp:positionV relativeFrom="paragraph">
                <wp:posOffset>596900</wp:posOffset>
              </wp:positionV>
              <wp:extent cx="1828800" cy="238125"/>
              <wp:effectExtent l="0" t="0" r="0" b="0"/>
              <wp:wrapNone/>
              <wp:docPr id="4" name="Freeform 4"/>
              <wp:cNvGraphicFramePr/>
              <a:graphic xmlns:a="http://schemas.openxmlformats.org/drawingml/2006/main">
                <a:graphicData uri="http://schemas.microsoft.com/office/word/2010/wordprocessingShape">
                  <wps:wsp>
                    <wps:cNvSpPr/>
                    <wps:spPr>
                      <a:xfrm>
                        <a:off x="4436363" y="3665700"/>
                        <a:ext cx="1819275" cy="228600"/>
                      </a:xfrm>
                      <a:custGeom>
                        <a:avLst/>
                        <a:gdLst/>
                        <a:ahLst/>
                        <a:cxnLst/>
                        <a:rect l="l" t="t" r="r" b="b"/>
                        <a:pathLst>
                          <a:path w="1819275" h="228600" extrusionOk="0">
                            <a:moveTo>
                              <a:pt x="0" y="0"/>
                            </a:moveTo>
                            <a:lnTo>
                              <a:pt x="0" y="228600"/>
                            </a:lnTo>
                            <a:lnTo>
                              <a:pt x="1819275" y="228600"/>
                            </a:lnTo>
                            <a:lnTo>
                              <a:pt x="1819275" y="0"/>
                            </a:lnTo>
                            <a:close/>
                          </a:path>
                        </a:pathLst>
                      </a:custGeom>
                      <a:solidFill>
                        <a:srgbClr val="FFFFFF"/>
                      </a:solidFill>
                      <a:ln>
                        <a:noFill/>
                      </a:ln>
                    </wps:spPr>
                    <wps:txbx>
                      <w:txbxContent>
                        <w:p w14:paraId="56A94B90" w14:textId="77777777" w:rsidR="00451699" w:rsidRDefault="00451699">
                          <w:pPr>
                            <w:textDirection w:val="btLr"/>
                          </w:pPr>
                        </w:p>
                      </w:txbxContent>
                    </wps:txbx>
                    <wps:bodyPr spcFirstLastPara="1" wrap="square" lIns="88900" tIns="38100" rIns="88900" bIns="381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FC60FA" id="Freeform 4" o:spid="_x0000_s1028" style="position:absolute;margin-left:73pt;margin-top:47pt;width:2in;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819275,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" adj="-11796480,,5400" path="m,l,228600r1819275,l1819275,,,xe" stroked="f">
              <v:stroke joinstyle="miter"/>
              <v:formulas/>
              <v:path arrowok="t" o:extrusionok="f" o:connecttype="custom" textboxrect="0,0,1819275,228600"/>
              <v:textbox inset="7pt,3pt,7pt,3pt">
                <w:txbxContent>
                  <w:p w14:paraId="56A94B90" w14:textId="77777777" w:rsidR="00451699" w:rsidRDefault="00451699">
                    <w:pPr>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53F4D"/>
    <w:multiLevelType w:val="multilevel"/>
    <w:tmpl w:val="39E68B04"/>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745A56"/>
    <w:multiLevelType w:val="hybridMultilevel"/>
    <w:tmpl w:val="DA2ECE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D410A52"/>
    <w:multiLevelType w:val="multilevel"/>
    <w:tmpl w:val="26E0D58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64D74EF6"/>
    <w:multiLevelType w:val="hybridMultilevel"/>
    <w:tmpl w:val="CEAEA3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4BA6382"/>
    <w:multiLevelType w:val="multilevel"/>
    <w:tmpl w:val="5BCC217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Times New Roman" w:eastAsia="Times New Roman" w:hAnsi="Times New Roman" w:cs="Times New Roman"/>
        <w:vertAlign w:val="baseline"/>
      </w:rPr>
    </w:lvl>
    <w:lvl w:ilvl="3">
      <w:start w:val="1"/>
      <w:numFmt w:val="bullet"/>
      <w:lvlText w:val="•"/>
      <w:lvlJc w:val="left"/>
      <w:pPr>
        <w:ind w:left="2880" w:hanging="360"/>
      </w:pPr>
      <w:rPr>
        <w:rFonts w:ascii="Times New Roman" w:eastAsia="Times New Roman" w:hAnsi="Times New Roman" w:cs="Times New Roman"/>
        <w:vertAlign w:val="baseline"/>
      </w:rPr>
    </w:lvl>
    <w:lvl w:ilvl="4">
      <w:start w:val="1"/>
      <w:numFmt w:val="bullet"/>
      <w:lvlText w:val="•"/>
      <w:lvlJc w:val="left"/>
      <w:pPr>
        <w:ind w:left="3600" w:hanging="360"/>
      </w:pPr>
      <w:rPr>
        <w:rFonts w:ascii="Times New Roman" w:eastAsia="Times New Roman" w:hAnsi="Times New Roman" w:cs="Times New Roman"/>
        <w:vertAlign w:val="baseline"/>
      </w:rPr>
    </w:lvl>
    <w:lvl w:ilvl="5">
      <w:start w:val="1"/>
      <w:numFmt w:val="bullet"/>
      <w:lvlText w:val="•"/>
      <w:lvlJc w:val="left"/>
      <w:pPr>
        <w:ind w:left="4320" w:hanging="360"/>
      </w:pPr>
      <w:rPr>
        <w:rFonts w:ascii="Times New Roman" w:eastAsia="Times New Roman" w:hAnsi="Times New Roman" w:cs="Times New Roman"/>
        <w:vertAlign w:val="baseline"/>
      </w:rPr>
    </w:lvl>
    <w:lvl w:ilvl="6">
      <w:start w:val="1"/>
      <w:numFmt w:val="bullet"/>
      <w:lvlText w:val="•"/>
      <w:lvlJc w:val="left"/>
      <w:pPr>
        <w:ind w:left="5040" w:hanging="360"/>
      </w:pPr>
      <w:rPr>
        <w:rFonts w:ascii="Times New Roman" w:eastAsia="Times New Roman" w:hAnsi="Times New Roman" w:cs="Times New Roman"/>
        <w:vertAlign w:val="baseline"/>
      </w:rPr>
    </w:lvl>
    <w:lvl w:ilvl="7">
      <w:start w:val="1"/>
      <w:numFmt w:val="bullet"/>
      <w:lvlText w:val="•"/>
      <w:lvlJc w:val="left"/>
      <w:pPr>
        <w:ind w:left="5760" w:hanging="360"/>
      </w:pPr>
      <w:rPr>
        <w:rFonts w:ascii="Times New Roman" w:eastAsia="Times New Roman" w:hAnsi="Times New Roman" w:cs="Times New Roman"/>
        <w:vertAlign w:val="baseline"/>
      </w:rPr>
    </w:lvl>
    <w:lvl w:ilvl="8">
      <w:start w:val="1"/>
      <w:numFmt w:val="bullet"/>
      <w:lvlText w:val="•"/>
      <w:lvlJc w:val="left"/>
      <w:pPr>
        <w:ind w:left="6480" w:hanging="360"/>
      </w:pPr>
      <w:rPr>
        <w:rFonts w:ascii="Times New Roman" w:eastAsia="Times New Roman" w:hAnsi="Times New Roman" w:cs="Times New Roman"/>
        <w:vertAlign w:val="baseline"/>
      </w:rPr>
    </w:lvl>
  </w:abstractNum>
  <w:abstractNum w:abstractNumId="5" w15:restartNumberingAfterBreak="0">
    <w:nsid w:val="7A350466"/>
    <w:multiLevelType w:val="hybridMultilevel"/>
    <w:tmpl w:val="FDD0B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699"/>
    <w:rsid w:val="00115ED4"/>
    <w:rsid w:val="003375D1"/>
    <w:rsid w:val="003509EE"/>
    <w:rsid w:val="00373077"/>
    <w:rsid w:val="00451699"/>
    <w:rsid w:val="004535FD"/>
    <w:rsid w:val="004A5832"/>
    <w:rsid w:val="00836230"/>
    <w:rsid w:val="009F1F78"/>
    <w:rsid w:val="00AA41C9"/>
    <w:rsid w:val="00BB16F1"/>
    <w:rsid w:val="00BB74B9"/>
    <w:rsid w:val="00C201B9"/>
    <w:rsid w:val="00C7106B"/>
    <w:rsid w:val="00C80F72"/>
    <w:rsid w:val="00CE1F3A"/>
    <w:rsid w:val="00D275EE"/>
    <w:rsid w:val="00E12EFB"/>
    <w:rsid w:val="00E468E0"/>
    <w:rsid w:val="00E65BAD"/>
    <w:rsid w:val="00EC7C05"/>
    <w:rsid w:val="00F2677F"/>
    <w:rsid w:val="00F56514"/>
    <w:rsid w:val="00F73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DBDF"/>
  <w15:docId w15:val="{07FC8DFC-303A-4258-A811-7D6466AD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spacing w:before="240" w:after="60"/>
      <w:outlineLvl w:val="3"/>
    </w:pPr>
    <w:rPr>
      <w:rFonts w:ascii="Calibri" w:eastAsia="Calibri" w:hAnsi="Calibri" w:cs="Calibri"/>
      <w:b/>
      <w:sz w:val="28"/>
      <w:szCs w:val="2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paragraph" w:styleId="NoSpacing">
    <w:name w:val="No Spacing"/>
    <w:uiPriority w:val="1"/>
    <w:qFormat/>
    <w:rsid w:val="00D275EE"/>
  </w:style>
  <w:style w:type="paragraph" w:styleId="ListParagraph">
    <w:name w:val="List Paragraph"/>
    <w:basedOn w:val="Normal"/>
    <w:uiPriority w:val="34"/>
    <w:qFormat/>
    <w:rsid w:val="00E46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44457">
      <w:bodyDiv w:val="1"/>
      <w:marLeft w:val="0"/>
      <w:marRight w:val="0"/>
      <w:marTop w:val="0"/>
      <w:marBottom w:val="0"/>
      <w:divBdr>
        <w:top w:val="none" w:sz="0" w:space="0" w:color="auto"/>
        <w:left w:val="none" w:sz="0" w:space="0" w:color="auto"/>
        <w:bottom w:val="none" w:sz="0" w:space="0" w:color="auto"/>
        <w:right w:val="none" w:sz="0" w:space="0" w:color="auto"/>
      </w:divBdr>
    </w:div>
    <w:div w:id="510604572">
      <w:bodyDiv w:val="1"/>
      <w:marLeft w:val="0"/>
      <w:marRight w:val="0"/>
      <w:marTop w:val="0"/>
      <w:marBottom w:val="0"/>
      <w:divBdr>
        <w:top w:val="none" w:sz="0" w:space="0" w:color="auto"/>
        <w:left w:val="none" w:sz="0" w:space="0" w:color="auto"/>
        <w:bottom w:val="none" w:sz="0" w:space="0" w:color="auto"/>
        <w:right w:val="none" w:sz="0" w:space="0" w:color="auto"/>
      </w:divBdr>
    </w:div>
    <w:div w:id="995954588">
      <w:bodyDiv w:val="1"/>
      <w:marLeft w:val="0"/>
      <w:marRight w:val="0"/>
      <w:marTop w:val="0"/>
      <w:marBottom w:val="0"/>
      <w:divBdr>
        <w:top w:val="none" w:sz="0" w:space="0" w:color="auto"/>
        <w:left w:val="none" w:sz="0" w:space="0" w:color="auto"/>
        <w:bottom w:val="none" w:sz="0" w:space="0" w:color="auto"/>
        <w:right w:val="none" w:sz="0" w:space="0" w:color="auto"/>
      </w:divBdr>
    </w:div>
    <w:div w:id="1246457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Tajwar Mehmood</dc:creator>
  <cp:lastModifiedBy>Liaquat Gilani</cp:lastModifiedBy>
  <cp:revision>2</cp:revision>
  <dcterms:created xsi:type="dcterms:W3CDTF">2024-08-16T09:24:00Z</dcterms:created>
  <dcterms:modified xsi:type="dcterms:W3CDTF">2024-08-16T09:24:00Z</dcterms:modified>
</cp:coreProperties>
</file>