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pacing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910263" cy="3940175"/>
            <wp:effectExtent b="0" l="0" r="0" t="0"/>
            <wp:docPr descr="Placeholder image" id="9" name="image4.png"/>
            <a:graphic>
              <a:graphicData uri="http://schemas.openxmlformats.org/drawingml/2006/picture">
                <pic:pic>
                  <pic:nvPicPr>
                    <pic:cNvPr descr="Placeholder image" id="0" name="image4.png"/>
                    <pic:cNvPicPr preferRelativeResize="0"/>
                  </pic:nvPicPr>
                  <pic:blipFill>
                    <a:blip r:embed="rId8"/>
                    <a:srcRect b="5697" l="0" r="0" t="5697"/>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rPr>
          <w:rFonts w:ascii="Open Sans" w:cs="Open Sans" w:eastAsia="Open Sans" w:hAnsi="Open Sans"/>
          <w:sz w:val="80"/>
          <w:szCs w:val="80"/>
        </w:rPr>
      </w:pPr>
      <w:bookmarkStart w:colFirst="0" w:colLast="0" w:name="_heading=h.30j0zll" w:id="1"/>
      <w:bookmarkEnd w:id="1"/>
      <w:r w:rsidDel="00000000" w:rsidR="00000000" w:rsidRPr="00000000">
        <w:rPr>
          <w:rFonts w:ascii="Open Sans" w:cs="Open Sans" w:eastAsia="Open Sans" w:hAnsi="Open Sans"/>
          <w:sz w:val="80"/>
          <w:szCs w:val="80"/>
          <w:rtl w:val="0"/>
        </w:rPr>
        <w:t xml:space="preserve">Assignment # 1</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rPr/>
      </w:pPr>
      <w:bookmarkStart w:colFirst="0" w:colLast="0" w:name="_heading=h.1fob9te" w:id="2"/>
      <w:bookmarkEnd w:id="2"/>
      <w:r w:rsidDel="00000000" w:rsidR="00000000" w:rsidRPr="00000000">
        <w:rPr>
          <w:rtl w:val="0"/>
        </w:rPr>
        <w:t xml:space="preserve">CS322 - SC - Software Construction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440" w:before="0" w:lineRule="auto"/>
        <w:rPr>
          <w:sz w:val="34"/>
          <w:szCs w:val="34"/>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rFonts w:ascii="PT Sans Narrow" w:cs="PT Sans Narrow" w:eastAsia="PT Sans Narrow" w:hAnsi="PT Sans Narrow"/>
          <w:color w:val="008575"/>
          <w:sz w:val="28"/>
          <w:szCs w:val="28"/>
        </w:rPr>
      </w:pPr>
      <w:r w:rsidDel="00000000" w:rsidR="00000000" w:rsidRPr="00000000">
        <w:rPr>
          <w:rFonts w:ascii="PT Sans Narrow" w:cs="PT Sans Narrow" w:eastAsia="PT Sans Narrow" w:hAnsi="PT Sans Narrow"/>
          <w:color w:val="008575"/>
          <w:sz w:val="28"/>
          <w:szCs w:val="28"/>
          <w:rtl w:val="0"/>
        </w:rPr>
        <w:t xml:space="preserve">Course Allocation System (Case Study # 1)</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0" w:lineRule="auto"/>
        <w:rPr>
          <w:rFonts w:ascii="PT Sans Narrow" w:cs="PT Sans Narrow" w:eastAsia="PT Sans Narrow" w:hAnsi="PT Sans Narrow"/>
          <w:b w:val="1"/>
          <w:color w:val="666666"/>
          <w:sz w:val="26"/>
          <w:szCs w:val="26"/>
        </w:rPr>
      </w:pPr>
      <w:r w:rsidDel="00000000" w:rsidR="00000000" w:rsidRPr="00000000">
        <w:rPr>
          <w:rFonts w:ascii="PT Sans Narrow" w:cs="PT Sans Narrow" w:eastAsia="PT Sans Narrow" w:hAnsi="PT Sans Narrow"/>
          <w:b w:val="1"/>
          <w:color w:val="666666"/>
          <w:sz w:val="26"/>
          <w:szCs w:val="26"/>
          <w:rtl w:val="0"/>
        </w:rPr>
        <w:t xml:space="preserve">Group no. 1</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0" w:lineRule="auto"/>
        <w:rPr>
          <w:rFonts w:ascii="PT Sans Narrow" w:cs="PT Sans Narrow" w:eastAsia="PT Sans Narrow" w:hAnsi="PT Sans Narrow"/>
          <w:color w:val="666666"/>
          <w:sz w:val="26"/>
          <w:szCs w:val="26"/>
        </w:rPr>
      </w:pPr>
      <w:r w:rsidDel="00000000" w:rsidR="00000000" w:rsidRPr="00000000">
        <w:rPr>
          <w:rFonts w:ascii="PT Sans Narrow" w:cs="PT Sans Narrow" w:eastAsia="PT Sans Narrow" w:hAnsi="PT Sans Narrow"/>
          <w:b w:val="1"/>
          <w:color w:val="666666"/>
          <w:sz w:val="26"/>
          <w:szCs w:val="26"/>
          <w:rtl w:val="0"/>
        </w:rPr>
        <w:t xml:space="preserve">Team Members:</w:t>
      </w:r>
      <w:r w:rsidDel="00000000" w:rsidR="00000000" w:rsidRPr="00000000">
        <w:rPr>
          <w:rFonts w:ascii="PT Sans Narrow" w:cs="PT Sans Narrow" w:eastAsia="PT Sans Narrow" w:hAnsi="PT Sans Narrow"/>
          <w:color w:val="666666"/>
          <w:sz w:val="26"/>
          <w:szCs w:val="26"/>
          <w:rtl w:val="0"/>
        </w:rPr>
        <w:t xml:space="preserve"> </w:t>
      </w:r>
    </w:p>
    <w:p w:rsidR="00000000" w:rsidDel="00000000" w:rsidP="00000000" w:rsidRDefault="00000000" w:rsidRPr="00000000" w14:paraId="00000009">
      <w:pPr>
        <w:numPr>
          <w:ilvl w:val="0"/>
          <w:numId w:val="12"/>
        </w:numPr>
        <w:pBdr>
          <w:top w:space="0" w:sz="0" w:val="nil"/>
          <w:left w:space="0" w:sz="0" w:val="nil"/>
          <w:bottom w:space="0" w:sz="0" w:val="nil"/>
          <w:right w:space="0" w:sz="0" w:val="nil"/>
          <w:between w:space="0" w:sz="0" w:val="nil"/>
        </w:pBdr>
        <w:spacing w:before="0" w:lineRule="auto"/>
        <w:ind w:left="720" w:hanging="360"/>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sz w:val="26"/>
          <w:szCs w:val="26"/>
          <w:rtl w:val="0"/>
        </w:rPr>
        <w:t xml:space="preserve">Zakir Matloob ( Team Lead )   -  04072113055</w:t>
      </w:r>
    </w:p>
    <w:p w:rsidR="00000000" w:rsidDel="00000000" w:rsidP="00000000" w:rsidRDefault="00000000" w:rsidRPr="00000000" w14:paraId="0000000A">
      <w:pPr>
        <w:numPr>
          <w:ilvl w:val="0"/>
          <w:numId w:val="12"/>
        </w:numPr>
        <w:pBdr>
          <w:top w:space="0" w:sz="0" w:val="nil"/>
          <w:left w:space="0" w:sz="0" w:val="nil"/>
          <w:bottom w:space="0" w:sz="0" w:val="nil"/>
          <w:right w:space="0" w:sz="0" w:val="nil"/>
          <w:between w:space="0" w:sz="0" w:val="nil"/>
        </w:pBdr>
        <w:spacing w:before="0" w:lineRule="auto"/>
        <w:ind w:left="720" w:hanging="360"/>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sz w:val="26"/>
          <w:szCs w:val="26"/>
          <w:rtl w:val="0"/>
        </w:rPr>
        <w:t xml:space="preserve">Basid Ali   -  04072113012</w:t>
      </w:r>
    </w:p>
    <w:p w:rsidR="00000000" w:rsidDel="00000000" w:rsidP="00000000" w:rsidRDefault="00000000" w:rsidRPr="00000000" w14:paraId="0000000B">
      <w:pPr>
        <w:numPr>
          <w:ilvl w:val="0"/>
          <w:numId w:val="12"/>
        </w:numPr>
        <w:pBdr>
          <w:top w:space="0" w:sz="0" w:val="nil"/>
          <w:left w:space="0" w:sz="0" w:val="nil"/>
          <w:bottom w:space="0" w:sz="0" w:val="nil"/>
          <w:right w:space="0" w:sz="0" w:val="nil"/>
          <w:between w:space="0" w:sz="0" w:val="nil"/>
        </w:pBdr>
        <w:spacing w:before="0" w:lineRule="auto"/>
        <w:ind w:left="720" w:hanging="360"/>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sz w:val="26"/>
          <w:szCs w:val="26"/>
          <w:rtl w:val="0"/>
        </w:rPr>
        <w:t xml:space="preserve">Ali bin Qadeer   -  04072113033</w:t>
      </w:r>
    </w:p>
    <w:p w:rsidR="00000000" w:rsidDel="00000000" w:rsidP="00000000" w:rsidRDefault="00000000" w:rsidRPr="00000000" w14:paraId="0000000C">
      <w:pPr>
        <w:spacing w:before="0" w:lineRule="auto"/>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b w:val="1"/>
          <w:sz w:val="26"/>
          <w:szCs w:val="26"/>
          <w:rtl w:val="0"/>
        </w:rPr>
        <w:t xml:space="preserve">Submission Date:</w:t>
      </w:r>
      <w:r w:rsidDel="00000000" w:rsidR="00000000" w:rsidRPr="00000000">
        <w:rPr>
          <w:rFonts w:ascii="PT Sans Narrow" w:cs="PT Sans Narrow" w:eastAsia="PT Sans Narrow" w:hAnsi="PT Sans Narrow"/>
          <w:sz w:val="26"/>
          <w:szCs w:val="26"/>
          <w:rtl w:val="0"/>
        </w:rPr>
        <w:t xml:space="preserve">   09-10-2023   09:00 AM </w:t>
      </w:r>
    </w:p>
    <w:p w:rsidR="00000000" w:rsidDel="00000000" w:rsidP="00000000" w:rsidRDefault="00000000" w:rsidRPr="00000000" w14:paraId="0000000D">
      <w:pPr>
        <w:pStyle w:val="Title"/>
        <w:jc w:val="center"/>
        <w:rPr>
          <w:rFonts w:ascii="Open Sans" w:cs="Open Sans" w:eastAsia="Open Sans" w:hAnsi="Open Sans"/>
          <w:sz w:val="46"/>
          <w:szCs w:val="46"/>
        </w:rPr>
      </w:pPr>
      <w:bookmarkStart w:colFirst="0" w:colLast="0" w:name="_heading=h.3znysh7" w:id="3"/>
      <w:bookmarkEnd w:id="3"/>
      <w:r w:rsidDel="00000000" w:rsidR="00000000" w:rsidRPr="00000000">
        <w:rPr>
          <w:rFonts w:ascii="Open Sans" w:cs="Open Sans" w:eastAsia="Open Sans" w:hAnsi="Open Sans"/>
          <w:sz w:val="46"/>
          <w:szCs w:val="46"/>
          <w:rtl w:val="0"/>
        </w:rPr>
        <w:t xml:space="preserve">Signature Page</w:t>
      </w:r>
    </w:p>
    <w:p w:rsidR="00000000" w:rsidDel="00000000" w:rsidP="00000000" w:rsidRDefault="00000000" w:rsidRPr="00000000" w14:paraId="0000000E">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Quaid e Azam University</w:t>
      </w:r>
    </w:p>
    <w:p w:rsidR="00000000" w:rsidDel="00000000" w:rsidP="00000000" w:rsidRDefault="00000000" w:rsidRPr="00000000" w14:paraId="00000011">
      <w:pPr>
        <w:rPr/>
      </w:pPr>
      <w:r w:rsidDel="00000000" w:rsidR="00000000" w:rsidRPr="00000000">
        <w:rPr>
          <w:rtl w:val="0"/>
        </w:rPr>
        <w:t xml:space="preserve">Department of Computer Science</w:t>
      </w:r>
    </w:p>
    <w:p w:rsidR="00000000" w:rsidDel="00000000" w:rsidP="00000000" w:rsidRDefault="00000000" w:rsidRPr="00000000" w14:paraId="00000012">
      <w:pPr>
        <w:rPr>
          <w:b w:val="1"/>
        </w:rPr>
      </w:pPr>
      <w:r w:rsidDel="00000000" w:rsidR="00000000" w:rsidRPr="00000000">
        <w:rPr>
          <w:b w:val="1"/>
          <w:rtl w:val="0"/>
        </w:rPr>
        <w:t xml:space="preserve">Course Allocation System Case Study</w:t>
      </w:r>
    </w:p>
    <w:p w:rsidR="00000000" w:rsidDel="00000000" w:rsidP="00000000" w:rsidRDefault="00000000" w:rsidRPr="00000000" w14:paraId="00000013">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4">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5">
      <w:pPr>
        <w:spacing w:before="0" w:lineRule="auto"/>
        <w:rPr>
          <w:sz w:val="24"/>
          <w:szCs w:val="24"/>
        </w:rPr>
      </w:pPr>
      <w:r w:rsidDel="00000000" w:rsidR="00000000" w:rsidRPr="00000000">
        <w:rPr>
          <w:sz w:val="24"/>
          <w:szCs w:val="24"/>
          <w:rtl w:val="0"/>
        </w:rPr>
        <w:t xml:space="preserve">The submitted document titled “Course Allocation System” is authentic work submitted by Zakir Matloob ( 04072112055 ), Basid Ali ( 04072113012 ), Ali bin Qadeer (  04072113033 ) conducted at Quaid-i-Azam University, Islamabad. The document strictly follows the IEEE guidelines and ensures secure coding practices. All data from any source is referenced in the documentation. This document is not submitted to any platform but is a genuine combined effort of all our team members. </w:t>
      </w:r>
    </w:p>
    <w:p w:rsidR="00000000" w:rsidDel="00000000" w:rsidP="00000000" w:rsidRDefault="00000000" w:rsidRPr="00000000" w14:paraId="00000016">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7">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8">
      <w:pPr>
        <w:spacing w:before="0" w:lineRule="auto"/>
        <w:rPr>
          <w:b w:val="1"/>
          <w:sz w:val="24"/>
          <w:szCs w:val="24"/>
        </w:rPr>
      </w:pPr>
      <w:r w:rsidDel="00000000" w:rsidR="00000000" w:rsidRPr="00000000">
        <w:rPr>
          <w:b w:val="1"/>
          <w:sz w:val="24"/>
          <w:szCs w:val="24"/>
          <w:rtl w:val="0"/>
        </w:rPr>
        <w:t xml:space="preserve">Signature: </w:t>
      </w:r>
    </w:p>
    <w:p w:rsidR="00000000" w:rsidDel="00000000" w:rsidP="00000000" w:rsidRDefault="00000000" w:rsidRPr="00000000" w14:paraId="00000019">
      <w:pPr>
        <w:spacing w:before="0" w:lineRule="auto"/>
        <w:rPr>
          <w:b w:val="1"/>
          <w:sz w:val="24"/>
          <w:szCs w:val="24"/>
        </w:rPr>
      </w:pPr>
      <w:r w:rsidDel="00000000" w:rsidR="00000000" w:rsidRPr="00000000">
        <w:rPr>
          <w:rtl w:val="0"/>
        </w:rPr>
      </w:r>
    </w:p>
    <w:p w:rsidR="00000000" w:rsidDel="00000000" w:rsidP="00000000" w:rsidRDefault="00000000" w:rsidRPr="00000000" w14:paraId="0000001A">
      <w:pPr>
        <w:spacing w:before="0" w:lineRule="auto"/>
        <w:rPr/>
      </w:pPr>
      <w:r w:rsidDel="00000000" w:rsidR="00000000" w:rsidRPr="00000000">
        <w:rPr>
          <w:rtl w:val="0"/>
        </w:rPr>
        <w:t xml:space="preserve">Zakir Matloob    04072113055</w:t>
      </w:r>
    </w:p>
    <w:p w:rsidR="00000000" w:rsidDel="00000000" w:rsidP="00000000" w:rsidRDefault="00000000" w:rsidRPr="00000000" w14:paraId="0000001B">
      <w:pPr>
        <w:spacing w:before="0" w:lineRule="auto"/>
        <w:rPr/>
      </w:pPr>
      <w:r w:rsidDel="00000000" w:rsidR="00000000" w:rsidRPr="00000000">
        <w:rPr>
          <w:rtl w:val="0"/>
        </w:rPr>
        <w:t xml:space="preserve">Basid Ali </w:t>
        <w:tab/>
        <w:t xml:space="preserve">  04072113012</w:t>
      </w:r>
    </w:p>
    <w:p w:rsidR="00000000" w:rsidDel="00000000" w:rsidP="00000000" w:rsidRDefault="00000000" w:rsidRPr="00000000" w14:paraId="0000001C">
      <w:pPr>
        <w:spacing w:before="0" w:lineRule="auto"/>
        <w:rPr/>
      </w:pPr>
      <w:r w:rsidDel="00000000" w:rsidR="00000000" w:rsidRPr="00000000">
        <w:rPr>
          <w:rtl w:val="0"/>
        </w:rPr>
        <w:t xml:space="preserve">Ali bin Qadeer   04072113033</w:t>
      </w:r>
    </w:p>
    <w:p w:rsidR="00000000" w:rsidDel="00000000" w:rsidP="00000000" w:rsidRDefault="00000000" w:rsidRPr="00000000" w14:paraId="0000001D">
      <w:pPr>
        <w:spacing w:before="0" w:lineRule="auto"/>
        <w:rPr/>
      </w:pPr>
      <w:r w:rsidDel="00000000" w:rsidR="00000000" w:rsidRPr="00000000">
        <w:rPr>
          <w:rtl w:val="0"/>
        </w:rPr>
      </w:r>
    </w:p>
    <w:p w:rsidR="00000000" w:rsidDel="00000000" w:rsidP="00000000" w:rsidRDefault="00000000" w:rsidRPr="00000000" w14:paraId="0000001E">
      <w:pPr>
        <w:spacing w:before="0" w:lineRule="auto"/>
        <w:rPr/>
      </w:pPr>
      <w:r w:rsidDel="00000000" w:rsidR="00000000" w:rsidRPr="00000000">
        <w:rPr>
          <w:rtl w:val="0"/>
        </w:rPr>
      </w:r>
    </w:p>
    <w:p w:rsidR="00000000" w:rsidDel="00000000" w:rsidP="00000000" w:rsidRDefault="00000000" w:rsidRPr="00000000" w14:paraId="0000001F">
      <w:pPr>
        <w:spacing w:before="0" w:lineRule="auto"/>
        <w:rPr/>
      </w:pPr>
      <w:r w:rsidDel="00000000" w:rsidR="00000000" w:rsidRPr="00000000">
        <w:rPr>
          <w:rtl w:val="0"/>
        </w:rPr>
        <w:t xml:space="preserve">Date:  09-10-2023</w:t>
      </w:r>
    </w:p>
    <w:p w:rsidR="00000000" w:rsidDel="00000000" w:rsidP="00000000" w:rsidRDefault="00000000" w:rsidRPr="00000000" w14:paraId="00000020">
      <w:pPr>
        <w:spacing w:before="0" w:lineRule="auto"/>
        <w:rPr/>
      </w:pPr>
      <w:r w:rsidDel="00000000" w:rsidR="00000000" w:rsidRPr="00000000">
        <w:rPr>
          <w:rtl w:val="0"/>
        </w:rPr>
      </w:r>
    </w:p>
    <w:p w:rsidR="00000000" w:rsidDel="00000000" w:rsidP="00000000" w:rsidRDefault="00000000" w:rsidRPr="00000000" w14:paraId="00000021">
      <w:pPr>
        <w:spacing w:before="0" w:lineRule="auto"/>
        <w:rPr/>
      </w:pPr>
      <w:r w:rsidDel="00000000" w:rsidR="00000000" w:rsidRPr="00000000">
        <w:rPr>
          <w:rtl w:val="0"/>
        </w:rPr>
      </w:r>
    </w:p>
    <w:p w:rsidR="00000000" w:rsidDel="00000000" w:rsidP="00000000" w:rsidRDefault="00000000" w:rsidRPr="00000000" w14:paraId="00000022">
      <w:pPr>
        <w:spacing w:before="0" w:lineRule="auto"/>
        <w:rPr/>
      </w:pPr>
      <w:r w:rsidDel="00000000" w:rsidR="00000000" w:rsidRPr="00000000">
        <w:rPr>
          <w:rtl w:val="0"/>
        </w:rPr>
      </w:r>
    </w:p>
    <w:p w:rsidR="00000000" w:rsidDel="00000000" w:rsidP="00000000" w:rsidRDefault="00000000" w:rsidRPr="00000000" w14:paraId="00000023">
      <w:pPr>
        <w:spacing w:before="0" w:lineRule="auto"/>
        <w:rPr/>
      </w:pPr>
      <w:r w:rsidDel="00000000" w:rsidR="00000000" w:rsidRPr="00000000">
        <w:rPr>
          <w:rtl w:val="0"/>
        </w:rPr>
      </w:r>
    </w:p>
    <w:p w:rsidR="00000000" w:rsidDel="00000000" w:rsidP="00000000" w:rsidRDefault="00000000" w:rsidRPr="00000000" w14:paraId="00000024">
      <w:pPr>
        <w:spacing w:before="0" w:lineRule="auto"/>
        <w:rPr/>
      </w:pPr>
      <w:r w:rsidDel="00000000" w:rsidR="00000000" w:rsidRPr="00000000">
        <w:rPr>
          <w:rtl w:val="0"/>
        </w:rPr>
        <w:t xml:space="preserve">_________________ </w:t>
      </w:r>
    </w:p>
    <w:p w:rsidR="00000000" w:rsidDel="00000000" w:rsidP="00000000" w:rsidRDefault="00000000" w:rsidRPr="00000000" w14:paraId="00000025">
      <w:pPr>
        <w:spacing w:before="0" w:lineRule="auto"/>
        <w:rPr/>
      </w:pPr>
      <w:r w:rsidDel="00000000" w:rsidR="00000000" w:rsidRPr="00000000">
        <w:rPr>
          <w:rtl w:val="0"/>
        </w:rPr>
        <w:t xml:space="preserve">Sign of Instructor</w:t>
      </w:r>
    </w:p>
    <w:p w:rsidR="00000000" w:rsidDel="00000000" w:rsidP="00000000" w:rsidRDefault="00000000" w:rsidRPr="00000000" w14:paraId="00000026">
      <w:pPr>
        <w:spacing w:before="0" w:lineRule="auto"/>
        <w:jc w:val="center"/>
        <w:rPr>
          <w:b w:val="1"/>
          <w:sz w:val="46"/>
          <w:szCs w:val="46"/>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b w:val="1"/>
          <w:sz w:val="46"/>
          <w:szCs w:val="46"/>
          <w:rtl w:val="0"/>
        </w:rPr>
        <w:t xml:space="preserve">Preface</w:t>
      </w:r>
    </w:p>
    <w:p w:rsidR="00000000" w:rsidDel="00000000" w:rsidP="00000000" w:rsidRDefault="00000000" w:rsidRPr="00000000" w14:paraId="00000027">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documentation outlines the development of the Course Allocation System, which automates and streamlines the process of course registration process within the Department of Computer Science. Observing the challenges faced by both faculty and students, we were asked to develop a more streamlined and user-friendly system. The system will begin with account verification to grant access only to the registered department student, and faculty members. Teachers will have the option to manage their profiles by offering courses, and students will have to view and successfully register courses of their respective semester on the basis of which pre-requisites they’ve passed which information will be received from the course evaluation system. All the data on this platform will be very well-maintained to enhance user accessibility and satisfaction.</w:t>
      </w:r>
    </w:p>
    <w:p w:rsidR="00000000" w:rsidDel="00000000" w:rsidP="00000000" w:rsidRDefault="00000000" w:rsidRPr="00000000" w14:paraId="00000028">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9">
      <w:pPr>
        <w:spacing w:before="0" w:lineRule="auto"/>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32"/>
          <w:szCs w:val="32"/>
          <w:rtl w:val="0"/>
        </w:rPr>
        <w:t xml:space="preserve">Change of History </w:t>
      </w:r>
    </w:p>
    <w:p w:rsidR="00000000" w:rsidDel="00000000" w:rsidP="00000000" w:rsidRDefault="00000000" w:rsidRPr="00000000" w14:paraId="0000002A">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2B">
      <w:pPr>
        <w:spacing w:before="0" w:lineRule="auto"/>
        <w:rPr>
          <w:rFonts w:ascii="Arial" w:cs="Arial" w:eastAsia="Arial" w:hAnsi="Arial"/>
          <w:sz w:val="24"/>
          <w:szCs w:val="24"/>
        </w:rPr>
      </w:pPr>
      <w:r w:rsidDel="00000000" w:rsidR="00000000" w:rsidRPr="00000000">
        <w:rPr>
          <w:rFonts w:ascii="Arial" w:cs="Arial" w:eastAsia="Arial" w:hAnsi="Arial"/>
          <w:b w:val="1"/>
          <w:color w:val="666666"/>
          <w:sz w:val="24"/>
          <w:szCs w:val="24"/>
          <w:rtl w:val="0"/>
        </w:rPr>
        <w:t xml:space="preserve">Version 1.0</w:t>
      </w:r>
      <w:r w:rsidDel="00000000" w:rsidR="00000000" w:rsidRPr="00000000">
        <w:rPr>
          <w:rFonts w:ascii="Arial" w:cs="Arial" w:eastAsia="Arial" w:hAnsi="Arial"/>
          <w:color w:val="666666"/>
          <w:sz w:val="24"/>
          <w:szCs w:val="24"/>
          <w:rtl w:val="0"/>
        </w:rPr>
        <w:t xml:space="preserve"> -</w:t>
      </w:r>
      <w:r w:rsidDel="00000000" w:rsidR="00000000" w:rsidRPr="00000000">
        <w:rPr>
          <w:rFonts w:ascii="Arial" w:cs="Arial" w:eastAsia="Arial" w:hAnsi="Arial"/>
          <w:sz w:val="24"/>
          <w:szCs w:val="24"/>
          <w:rtl w:val="0"/>
        </w:rPr>
        <w:t xml:space="preserve"> Scope, Objectives, and deliverables submitted in Lab.</w:t>
      </w:r>
    </w:p>
    <w:p w:rsidR="00000000" w:rsidDel="00000000" w:rsidP="00000000" w:rsidRDefault="00000000" w:rsidRPr="00000000" w14:paraId="0000002C">
      <w:pPr>
        <w:spacing w:before="0" w:lineRule="auto"/>
        <w:rPr>
          <w:rFonts w:ascii="Arial" w:cs="Arial" w:eastAsia="Arial" w:hAnsi="Arial"/>
          <w:sz w:val="24"/>
          <w:szCs w:val="24"/>
        </w:rPr>
      </w:pPr>
      <w:r w:rsidDel="00000000" w:rsidR="00000000" w:rsidRPr="00000000">
        <w:rPr>
          <w:rFonts w:ascii="Arial" w:cs="Arial" w:eastAsia="Arial" w:hAnsi="Arial"/>
          <w:b w:val="1"/>
          <w:color w:val="666666"/>
          <w:sz w:val="24"/>
          <w:szCs w:val="24"/>
          <w:rtl w:val="0"/>
        </w:rPr>
        <w:t xml:space="preserve">Version 1.1 </w:t>
      </w:r>
      <w:r w:rsidDel="00000000" w:rsidR="00000000" w:rsidRPr="00000000">
        <w:rPr>
          <w:rFonts w:ascii="Arial" w:cs="Arial" w:eastAsia="Arial" w:hAnsi="Arial"/>
          <w:sz w:val="24"/>
          <w:szCs w:val="24"/>
          <w:rtl w:val="0"/>
        </w:rPr>
        <w:t xml:space="preserve">- Complete Project Plan Documentation.</w:t>
      </w:r>
    </w:p>
    <w:p w:rsidR="00000000" w:rsidDel="00000000" w:rsidP="00000000" w:rsidRDefault="00000000" w:rsidRPr="00000000" w14:paraId="0000002D">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E">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2F">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0">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1">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2">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3">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4">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5">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6">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7">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8">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9">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3A">
      <w:pPr>
        <w:spacing w:before="0" w:lineRule="auto"/>
        <w:rPr>
          <w:rFonts w:ascii="PT Sans Narrow" w:cs="PT Sans Narrow" w:eastAsia="PT Sans Narrow" w:hAnsi="PT Sans Narrow"/>
        </w:rPr>
      </w:pPr>
      <w:r w:rsidDel="00000000" w:rsidR="00000000" w:rsidRPr="00000000">
        <w:rPr>
          <w:rFonts w:ascii="PT Sans Narrow" w:cs="PT Sans Narrow" w:eastAsia="PT Sans Narrow" w:hAnsi="PT Sans Narrow"/>
          <w:b w:val="1"/>
          <w:sz w:val="32"/>
          <w:szCs w:val="32"/>
          <w:rtl w:val="0"/>
        </w:rPr>
        <w:t xml:space="preserve">Table of contents </w:t>
      </w:r>
      <w:r w:rsidDel="00000000" w:rsidR="00000000" w:rsidRPr="00000000">
        <w:rPr>
          <w:rtl w:val="0"/>
        </w:rPr>
      </w:r>
    </w:p>
    <w:p w:rsidR="00000000" w:rsidDel="00000000" w:rsidP="00000000" w:rsidRDefault="00000000" w:rsidRPr="00000000" w14:paraId="0000003B">
      <w:pPr>
        <w:numPr>
          <w:ilvl w:val="0"/>
          <w:numId w:val="21"/>
        </w:numPr>
        <w:spacing w:after="240" w:before="240" w:lineRule="auto"/>
        <w:ind w:left="708" w:hanging="141"/>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Project Overview…………………………………………………………………………………...……………………………………………..05</w:t>
      </w:r>
    </w:p>
    <w:p w:rsidR="00000000" w:rsidDel="00000000" w:rsidP="00000000" w:rsidRDefault="00000000" w:rsidRPr="00000000" w14:paraId="0000003C">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Project Summary……………………………………………….…...……………………………………………………………...05</w:t>
      </w:r>
    </w:p>
    <w:p w:rsidR="00000000" w:rsidDel="00000000" w:rsidP="00000000" w:rsidRDefault="00000000" w:rsidRPr="00000000" w14:paraId="0000003D">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Purpose, Scope and Objectives ………………………………...……………….……………………………………………..05</w:t>
      </w:r>
    </w:p>
    <w:p w:rsidR="00000000" w:rsidDel="00000000" w:rsidP="00000000" w:rsidRDefault="00000000" w:rsidRPr="00000000" w14:paraId="0000003E">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Assumptions and Constraints …………………………...………………………………………………….…………..……...07</w:t>
      </w:r>
    </w:p>
    <w:p w:rsidR="00000000" w:rsidDel="00000000" w:rsidP="00000000" w:rsidRDefault="00000000" w:rsidRPr="00000000" w14:paraId="0000003F">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Project Deliverables…………………………...…………………………………………………………………..……….……...07</w:t>
      </w:r>
    </w:p>
    <w:p w:rsidR="00000000" w:rsidDel="00000000" w:rsidP="00000000" w:rsidRDefault="00000000" w:rsidRPr="00000000" w14:paraId="00000040">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Schedule Summary …………………………...…………………………………………………………………..…….………...08</w:t>
      </w:r>
    </w:p>
    <w:p w:rsidR="00000000" w:rsidDel="00000000" w:rsidP="00000000" w:rsidRDefault="00000000" w:rsidRPr="00000000" w14:paraId="00000041">
      <w:pPr>
        <w:numPr>
          <w:ilvl w:val="0"/>
          <w:numId w:val="21"/>
        </w:numPr>
        <w:spacing w:after="240" w:before="240" w:lineRule="auto"/>
        <w:ind w:left="72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References ………………………………………………………………………...……………………………………………….……………...08</w:t>
      </w:r>
    </w:p>
    <w:p w:rsidR="00000000" w:rsidDel="00000000" w:rsidP="00000000" w:rsidRDefault="00000000" w:rsidRPr="00000000" w14:paraId="00000042">
      <w:pPr>
        <w:numPr>
          <w:ilvl w:val="0"/>
          <w:numId w:val="21"/>
        </w:numPr>
        <w:spacing w:after="240" w:before="240" w:lineRule="auto"/>
        <w:ind w:left="72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Definitions  ………………………………………………………………………………………………………………………………………..08</w:t>
      </w:r>
    </w:p>
    <w:p w:rsidR="00000000" w:rsidDel="00000000" w:rsidP="00000000" w:rsidRDefault="00000000" w:rsidRPr="00000000" w14:paraId="00000043">
      <w:pPr>
        <w:numPr>
          <w:ilvl w:val="0"/>
          <w:numId w:val="21"/>
        </w:numPr>
        <w:spacing w:after="240" w:before="240" w:lineRule="auto"/>
        <w:ind w:left="72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Project Context ………………………………………………………………………………………………...………………………………. 08</w:t>
      </w:r>
    </w:p>
    <w:p w:rsidR="00000000" w:rsidDel="00000000" w:rsidP="00000000" w:rsidRDefault="00000000" w:rsidRPr="00000000" w14:paraId="00000044">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Process Model ……………………………………………………………………………………………………………………….09</w:t>
      </w:r>
    </w:p>
    <w:p w:rsidR="00000000" w:rsidDel="00000000" w:rsidP="00000000" w:rsidRDefault="00000000" w:rsidRPr="00000000" w14:paraId="00000045">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Methods, tools, and techniques ……………………………………………………..……………………………………..…09</w:t>
      </w:r>
    </w:p>
    <w:p w:rsidR="00000000" w:rsidDel="00000000" w:rsidP="00000000" w:rsidRDefault="00000000" w:rsidRPr="00000000" w14:paraId="00000046">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Product acceptance plan ………………………………………………………………………………..………………………..09</w:t>
      </w:r>
    </w:p>
    <w:p w:rsidR="00000000" w:rsidDel="00000000" w:rsidP="00000000" w:rsidRDefault="00000000" w:rsidRPr="00000000" w14:paraId="00000047">
      <w:pPr>
        <w:numPr>
          <w:ilvl w:val="0"/>
          <w:numId w:val="21"/>
        </w:numPr>
        <w:spacing w:after="240" w:before="240" w:lineRule="auto"/>
        <w:ind w:left="72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Project Planning ………………………………………………………………………………………………………………..………………10</w:t>
      </w:r>
    </w:p>
    <w:p w:rsidR="00000000" w:rsidDel="00000000" w:rsidP="00000000" w:rsidRDefault="00000000" w:rsidRPr="00000000" w14:paraId="00000048">
      <w:pPr>
        <w:numPr>
          <w:ilvl w:val="1"/>
          <w:numId w:val="21"/>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 Project Work Plans …………………………………………………………………………………………………………….….10</w:t>
      </w:r>
    </w:p>
    <w:p w:rsidR="00000000" w:rsidDel="00000000" w:rsidP="00000000" w:rsidRDefault="00000000" w:rsidRPr="00000000" w14:paraId="00000049">
      <w:pPr>
        <w:numPr>
          <w:ilvl w:val="2"/>
          <w:numId w:val="21"/>
        </w:numPr>
        <w:spacing w:after="240" w:before="240" w:lineRule="auto"/>
        <w:ind w:left="216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Work Activities …………………………………………………………………………………………………………10</w:t>
      </w:r>
    </w:p>
    <w:p w:rsidR="00000000" w:rsidDel="00000000" w:rsidP="00000000" w:rsidRDefault="00000000" w:rsidRPr="00000000" w14:paraId="0000004A">
      <w:pPr>
        <w:numPr>
          <w:ilvl w:val="2"/>
          <w:numId w:val="21"/>
        </w:numPr>
        <w:spacing w:after="240" w:before="240" w:lineRule="auto"/>
        <w:ind w:left="216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Schedule allocation …………………………………………………………………………………………….…….11</w:t>
      </w:r>
    </w:p>
    <w:p w:rsidR="00000000" w:rsidDel="00000000" w:rsidP="00000000" w:rsidRDefault="00000000" w:rsidRPr="00000000" w14:paraId="0000004B">
      <w:pPr>
        <w:numPr>
          <w:ilvl w:val="2"/>
          <w:numId w:val="21"/>
        </w:numPr>
        <w:spacing w:after="240" w:before="240" w:lineRule="auto"/>
        <w:ind w:left="216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Resource allocation …………………………………………………………………………………………….…….11</w:t>
      </w:r>
    </w:p>
    <w:p w:rsidR="00000000" w:rsidDel="00000000" w:rsidP="00000000" w:rsidRDefault="00000000" w:rsidRPr="00000000" w14:paraId="0000004C">
      <w:pPr>
        <w:spacing w:after="240" w:before="240" w:lineRule="auto"/>
        <w:ind w:left="720" w:hanging="436.53543307086625"/>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8.         Supporting Process Plans …………………………………………………………………………………………………………...……...11</w:t>
      </w:r>
    </w:p>
    <w:p w:rsidR="00000000" w:rsidDel="00000000" w:rsidP="00000000" w:rsidRDefault="00000000" w:rsidRPr="00000000" w14:paraId="0000004D">
      <w:pPr>
        <w:spacing w:after="240" w:before="240" w:lineRule="auto"/>
        <w:ind w:left="1440" w:firstLine="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8.1  Risk Management ………………………………………………………………………………………………..…………..11</w:t>
      </w:r>
    </w:p>
    <w:p w:rsidR="00000000" w:rsidDel="00000000" w:rsidP="00000000" w:rsidRDefault="00000000" w:rsidRPr="00000000" w14:paraId="0000004E">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4F">
      <w:pPr>
        <w:spacing w:after="240" w:before="24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50">
      <w:pPr>
        <w:spacing w:after="240" w:before="240" w:lineRule="auto"/>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32"/>
          <w:szCs w:val="32"/>
          <w:rtl w:val="0"/>
        </w:rPr>
        <w:t xml:space="preserve">List of Figures:</w:t>
      </w:r>
    </w:p>
    <w:p w:rsidR="00000000" w:rsidDel="00000000" w:rsidP="00000000" w:rsidRDefault="00000000" w:rsidRPr="00000000" w14:paraId="00000051">
      <w:pPr>
        <w:spacing w:after="240" w:before="240" w:lineRule="auto"/>
        <w:rPr>
          <w:rFonts w:ascii="PT Sans Narrow" w:cs="PT Sans Narrow" w:eastAsia="PT Sans Narrow" w:hAnsi="PT Sans Narrow"/>
        </w:rPr>
      </w:pPr>
      <w:r w:rsidDel="00000000" w:rsidR="00000000" w:rsidRPr="00000000">
        <w:rPr>
          <w:rFonts w:ascii="PT Sans Narrow" w:cs="PT Sans Narrow" w:eastAsia="PT Sans Narrow" w:hAnsi="PT Sans Narrow"/>
          <w:b w:val="1"/>
          <w:sz w:val="32"/>
          <w:szCs w:val="32"/>
          <w:rtl w:val="0"/>
        </w:rPr>
        <w:tab/>
      </w:r>
      <w:r w:rsidDel="00000000" w:rsidR="00000000" w:rsidRPr="00000000">
        <w:rPr>
          <w:rFonts w:ascii="PT Sans Narrow" w:cs="PT Sans Narrow" w:eastAsia="PT Sans Narrow" w:hAnsi="PT Sans Narrow"/>
          <w:rtl w:val="0"/>
        </w:rPr>
        <w:t xml:space="preserve">4.1 Agile Process Model ……………………………………………………………………………………………………………………... 09</w:t>
      </w:r>
    </w:p>
    <w:p w:rsidR="00000000" w:rsidDel="00000000" w:rsidP="00000000" w:rsidRDefault="00000000" w:rsidRPr="00000000" w14:paraId="00000052">
      <w:pPr>
        <w:spacing w:after="240" w:before="240" w:lineRule="auto"/>
        <w:rPr>
          <w:rFonts w:ascii="PT Sans Narrow" w:cs="PT Sans Narrow" w:eastAsia="PT Sans Narrow" w:hAnsi="PT Sans Narrow"/>
        </w:rPr>
      </w:pPr>
      <w:r w:rsidDel="00000000" w:rsidR="00000000" w:rsidRPr="00000000">
        <w:rPr>
          <w:rFonts w:ascii="PT Sans Narrow" w:cs="PT Sans Narrow" w:eastAsia="PT Sans Narrow" w:hAnsi="PT Sans Narrow"/>
          <w:rtl w:val="0"/>
        </w:rPr>
        <w:tab/>
        <w:t xml:space="preserve">5.1.2 Schedule ……….……………………………………………………………….………………………….…………………….............. 11</w:t>
      </w:r>
    </w:p>
    <w:p w:rsidR="00000000" w:rsidDel="00000000" w:rsidP="00000000" w:rsidRDefault="00000000" w:rsidRPr="00000000" w14:paraId="00000053">
      <w:pPr>
        <w:spacing w:after="240" w:before="240" w:lineRule="auto"/>
        <w:rPr>
          <w:rFonts w:ascii="PT Sans Narrow" w:cs="PT Sans Narrow" w:eastAsia="PT Sans Narrow" w:hAnsi="PT Sans Narrow"/>
        </w:rPr>
      </w:pPr>
      <w:r w:rsidDel="00000000" w:rsidR="00000000" w:rsidRPr="00000000">
        <w:rPr>
          <w:rFonts w:ascii="PT Sans Narrow" w:cs="PT Sans Narrow" w:eastAsia="PT Sans Narrow" w:hAnsi="PT Sans Narrow"/>
          <w:rtl w:val="0"/>
        </w:rPr>
        <w:tab/>
        <w:t xml:space="preserve">5.1.3 Resources ……………………………………………………………………………………………………………..………………….. 11</w:t>
      </w:r>
    </w:p>
    <w:p w:rsidR="00000000" w:rsidDel="00000000" w:rsidP="00000000" w:rsidRDefault="00000000" w:rsidRPr="00000000" w14:paraId="00000054">
      <w:pPr>
        <w:spacing w:after="240" w:before="240" w:lineRule="auto"/>
        <w:rPr>
          <w:rFonts w:ascii="PT Sans Narrow" w:cs="PT Sans Narrow" w:eastAsia="PT Sans Narrow" w:hAnsi="PT Sans Narrow"/>
          <w:b w:val="1"/>
          <w:sz w:val="32"/>
          <w:szCs w:val="32"/>
        </w:rPr>
      </w:pPr>
      <w:r w:rsidDel="00000000" w:rsidR="00000000" w:rsidRPr="00000000">
        <w:rPr>
          <w:rFonts w:ascii="PT Sans Narrow" w:cs="PT Sans Narrow" w:eastAsia="PT Sans Narrow" w:hAnsi="PT Sans Narrow"/>
          <w:b w:val="1"/>
          <w:sz w:val="32"/>
          <w:szCs w:val="32"/>
          <w:rtl w:val="0"/>
        </w:rPr>
        <w:t xml:space="preserve">List of Tables:</w:t>
      </w:r>
    </w:p>
    <w:p w:rsidR="00000000" w:rsidDel="00000000" w:rsidP="00000000" w:rsidRDefault="00000000" w:rsidRPr="00000000" w14:paraId="00000055">
      <w:pPr>
        <w:spacing w:after="240" w:before="240" w:lineRule="auto"/>
        <w:rPr>
          <w:rFonts w:ascii="PT Sans Narrow" w:cs="PT Sans Narrow" w:eastAsia="PT Sans Narrow" w:hAnsi="PT Sans Narrow"/>
        </w:rPr>
      </w:pPr>
      <w:r w:rsidDel="00000000" w:rsidR="00000000" w:rsidRPr="00000000">
        <w:rPr>
          <w:rFonts w:ascii="PT Sans Narrow" w:cs="PT Sans Narrow" w:eastAsia="PT Sans Narrow" w:hAnsi="PT Sans Narrow"/>
          <w:b w:val="1"/>
          <w:sz w:val="32"/>
          <w:szCs w:val="32"/>
          <w:rtl w:val="0"/>
        </w:rPr>
        <w:tab/>
      </w:r>
      <w:r w:rsidDel="00000000" w:rsidR="00000000" w:rsidRPr="00000000">
        <w:rPr>
          <w:rFonts w:ascii="PT Sans Narrow" w:cs="PT Sans Narrow" w:eastAsia="PT Sans Narrow" w:hAnsi="PT Sans Narrow"/>
          <w:rtl w:val="0"/>
        </w:rPr>
        <w:t xml:space="preserve">8.1 Risk Management …………………………………………………………………………………………………..…………………….11</w:t>
      </w:r>
    </w:p>
    <w:p w:rsidR="00000000" w:rsidDel="00000000" w:rsidP="00000000" w:rsidRDefault="00000000" w:rsidRPr="00000000" w14:paraId="00000056">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7">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8">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9">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A">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B">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C">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D">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E">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F">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60">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61">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62">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63">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64">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65">
      <w:pPr>
        <w:spacing w:after="240" w:before="24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66">
      <w:pPr>
        <w:pStyle w:val="Heading1"/>
        <w:numPr>
          <w:ilvl w:val="0"/>
          <w:numId w:val="8"/>
        </w:numPr>
        <w:spacing w:before="240" w:lineRule="auto"/>
        <w:ind w:left="720" w:hanging="360"/>
        <w:rPr>
          <w:rFonts w:ascii="Arial" w:cs="Arial" w:eastAsia="Arial" w:hAnsi="Arial"/>
          <w:color w:val="666666"/>
          <w:sz w:val="30"/>
          <w:szCs w:val="30"/>
        </w:rPr>
      </w:pPr>
      <w:bookmarkStart w:colFirst="0" w:colLast="0" w:name="_heading=h.2et92p0" w:id="4"/>
      <w:bookmarkEnd w:id="4"/>
      <w:r w:rsidDel="00000000" w:rsidR="00000000" w:rsidRPr="00000000">
        <w:rPr>
          <w:rFonts w:ascii="Arial" w:cs="Arial" w:eastAsia="Arial" w:hAnsi="Arial"/>
          <w:color w:val="666666"/>
          <w:sz w:val="30"/>
          <w:szCs w:val="30"/>
          <w:rtl w:val="0"/>
        </w:rPr>
        <w:t xml:space="preserve">Project Overview</w:t>
      </w:r>
    </w:p>
    <w:p w:rsidR="00000000" w:rsidDel="00000000" w:rsidP="00000000" w:rsidRDefault="00000000" w:rsidRPr="00000000" w14:paraId="00000067">
      <w:pPr>
        <w:pStyle w:val="Heading2"/>
        <w:numPr>
          <w:ilvl w:val="1"/>
          <w:numId w:val="8"/>
        </w:numPr>
        <w:spacing w:after="240" w:before="0" w:lineRule="auto"/>
        <w:ind w:left="1440" w:hanging="360"/>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Project Summary</w:t>
      </w:r>
    </w:p>
    <w:p w:rsidR="00000000" w:rsidDel="00000000" w:rsidP="00000000" w:rsidRDefault="00000000" w:rsidRPr="00000000" w14:paraId="00000068">
      <w:pPr>
        <w:rPr>
          <w:rFonts w:ascii="Arial" w:cs="Arial" w:eastAsia="Arial" w:hAnsi="Arial"/>
          <w:sz w:val="24"/>
          <w:szCs w:val="24"/>
        </w:rPr>
      </w:pPr>
      <w:r w:rsidDel="00000000" w:rsidR="00000000" w:rsidRPr="00000000">
        <w:rPr>
          <w:rtl w:val="0"/>
        </w:rPr>
        <w:tab/>
        <w:tab/>
      </w:r>
      <w:r w:rsidDel="00000000" w:rsidR="00000000" w:rsidRPr="00000000">
        <w:rPr>
          <w:rFonts w:ascii="Arial" w:cs="Arial" w:eastAsia="Arial" w:hAnsi="Arial"/>
          <w:sz w:val="24"/>
          <w:szCs w:val="24"/>
          <w:rtl w:val="0"/>
        </w:rPr>
        <w:t xml:space="preserve">The course allocation system streamlines course registration in the Department of Computer Science. It features role-based access for the users in accordance with their credentials, pre-requisites check whose pass/fail information will be extracted from the Course Evaluation system, Maximum credit hour limit which will depend on the Program registered by the student, fee payment verification status and deadline enforcement for registration of courses. It may further expand to the other departments of Quaid e Azam University, offering a transparent and efficient course allocation process.</w:t>
      </w:r>
    </w:p>
    <w:p w:rsidR="00000000" w:rsidDel="00000000" w:rsidP="00000000" w:rsidRDefault="00000000" w:rsidRPr="00000000" w14:paraId="00000069">
      <w:pPr>
        <w:pStyle w:val="Heading2"/>
        <w:numPr>
          <w:ilvl w:val="1"/>
          <w:numId w:val="8"/>
        </w:numPr>
        <w:spacing w:before="240" w:lineRule="auto"/>
        <w:ind w:left="1440" w:hanging="360"/>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Purpose, Scope, and Objectives</w:t>
      </w:r>
    </w:p>
    <w:p w:rsidR="00000000" w:rsidDel="00000000" w:rsidP="00000000" w:rsidRDefault="00000000" w:rsidRPr="00000000" w14:paraId="0000006A">
      <w:pPr>
        <w:pStyle w:val="Heading3"/>
        <w:numPr>
          <w:ilvl w:val="2"/>
          <w:numId w:val="8"/>
        </w:numPr>
        <w:spacing w:before="0" w:lineRule="auto"/>
        <w:ind w:left="2160" w:hanging="360"/>
        <w:rPr>
          <w:rFonts w:ascii="Arial" w:cs="Arial" w:eastAsia="Arial" w:hAnsi="Arial"/>
          <w:b w:val="1"/>
        </w:rPr>
      </w:pPr>
      <w:bookmarkStart w:colFirst="0" w:colLast="0" w:name="_heading=h.1t3h5sf" w:id="7"/>
      <w:bookmarkEnd w:id="7"/>
      <w:r w:rsidDel="00000000" w:rsidR="00000000" w:rsidRPr="00000000">
        <w:rPr>
          <w:rFonts w:ascii="Arial" w:cs="Arial" w:eastAsia="Arial" w:hAnsi="Arial"/>
          <w:b w:val="1"/>
          <w:rtl w:val="0"/>
        </w:rPr>
        <w:t xml:space="preserve">Purpose</w:t>
      </w:r>
    </w:p>
    <w:p w:rsidR="00000000" w:rsidDel="00000000" w:rsidP="00000000" w:rsidRDefault="00000000" w:rsidRPr="00000000" w14:paraId="0000006B">
      <w:pPr>
        <w:numPr>
          <w:ilvl w:val="0"/>
          <w:numId w:val="14"/>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To automate and optimize the course registration process within the computer science department later covering all other departments of the university.</w:t>
      </w:r>
    </w:p>
    <w:p w:rsidR="00000000" w:rsidDel="00000000" w:rsidP="00000000" w:rsidRDefault="00000000" w:rsidRPr="00000000" w14:paraId="0000006C">
      <w:pPr>
        <w:numPr>
          <w:ilvl w:val="0"/>
          <w:numId w:val="14"/>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To provide a user-friendly system for students to register for courses, teachers to offer courses, and departments to obtain data.</w:t>
      </w:r>
    </w:p>
    <w:p w:rsidR="00000000" w:rsidDel="00000000" w:rsidP="00000000" w:rsidRDefault="00000000" w:rsidRPr="00000000" w14:paraId="0000006D">
      <w:pPr>
        <w:numPr>
          <w:ilvl w:val="0"/>
          <w:numId w:val="14"/>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Enhance transparency and streamline the course allocation process.</w:t>
      </w:r>
    </w:p>
    <w:p w:rsidR="00000000" w:rsidDel="00000000" w:rsidP="00000000" w:rsidRDefault="00000000" w:rsidRPr="00000000" w14:paraId="0000006E">
      <w:pPr>
        <w:numPr>
          <w:ilvl w:val="0"/>
          <w:numId w:val="14"/>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Reduce man-work.</w:t>
      </w:r>
    </w:p>
    <w:p w:rsidR="00000000" w:rsidDel="00000000" w:rsidP="00000000" w:rsidRDefault="00000000" w:rsidRPr="00000000" w14:paraId="0000006F">
      <w:pPr>
        <w:ind w:left="2880" w:firstLine="0"/>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3"/>
        <w:numPr>
          <w:ilvl w:val="2"/>
          <w:numId w:val="8"/>
        </w:numPr>
        <w:spacing w:before="240" w:lineRule="auto"/>
        <w:ind w:left="2160" w:hanging="360"/>
        <w:rPr>
          <w:rFonts w:ascii="Arial" w:cs="Arial" w:eastAsia="Arial" w:hAnsi="Arial"/>
          <w:b w:val="1"/>
        </w:rPr>
      </w:pPr>
      <w:bookmarkStart w:colFirst="0" w:colLast="0" w:name="_heading=h.4d34og8" w:id="8"/>
      <w:bookmarkEnd w:id="8"/>
      <w:r w:rsidDel="00000000" w:rsidR="00000000" w:rsidRPr="00000000">
        <w:rPr>
          <w:rFonts w:ascii="Arial" w:cs="Arial" w:eastAsia="Arial" w:hAnsi="Arial"/>
          <w:b w:val="1"/>
          <w:rtl w:val="0"/>
        </w:rPr>
        <w:t xml:space="preserve">Scope</w:t>
      </w:r>
    </w:p>
    <w:p w:rsidR="00000000" w:rsidDel="00000000" w:rsidP="00000000" w:rsidRDefault="00000000" w:rsidRPr="00000000" w14:paraId="00000071">
      <w:pPr>
        <w:numPr>
          <w:ilvl w:val="0"/>
          <w:numId w:val="20"/>
        </w:numPr>
        <w:spacing w:before="0" w:lineRule="auto"/>
        <w:ind w:left="2692" w:hanging="360"/>
        <w:rPr>
          <w:rFonts w:ascii="Arial" w:cs="Arial" w:eastAsia="Arial" w:hAnsi="Arial"/>
          <w:b w:val="1"/>
        </w:rPr>
      </w:pPr>
      <w:r w:rsidDel="00000000" w:rsidR="00000000" w:rsidRPr="00000000">
        <w:rPr>
          <w:rFonts w:ascii="Arial" w:cs="Arial" w:eastAsia="Arial" w:hAnsi="Arial"/>
          <w:b w:val="1"/>
          <w:color w:val="666666"/>
          <w:rtl w:val="0"/>
        </w:rPr>
        <w:t xml:space="preserve">Stakeholde</w:t>
      </w:r>
      <w:r w:rsidDel="00000000" w:rsidR="00000000" w:rsidRPr="00000000">
        <w:rPr>
          <w:rFonts w:ascii="Arial" w:cs="Arial" w:eastAsia="Arial" w:hAnsi="Arial"/>
          <w:b w:val="1"/>
          <w:rtl w:val="0"/>
        </w:rPr>
        <w:t xml:space="preserve">r</w:t>
      </w:r>
    </w:p>
    <w:p w:rsidR="00000000" w:rsidDel="00000000" w:rsidP="00000000" w:rsidRDefault="00000000" w:rsidRPr="00000000" w14:paraId="00000072">
      <w:pPr>
        <w:numPr>
          <w:ilvl w:val="0"/>
          <w:numId w:val="22"/>
        </w:numPr>
        <w:spacing w:before="0" w:lineRule="auto"/>
        <w:ind w:left="3600" w:hanging="360"/>
        <w:rPr>
          <w:rFonts w:ascii="Arial" w:cs="Arial" w:eastAsia="Arial" w:hAnsi="Arial"/>
        </w:rPr>
      </w:pPr>
      <w:r w:rsidDel="00000000" w:rsidR="00000000" w:rsidRPr="00000000">
        <w:rPr>
          <w:rFonts w:ascii="Arial" w:cs="Arial" w:eastAsia="Arial" w:hAnsi="Arial"/>
          <w:rtl w:val="0"/>
        </w:rPr>
        <w:t xml:space="preserve">Students</w:t>
      </w:r>
    </w:p>
    <w:p w:rsidR="00000000" w:rsidDel="00000000" w:rsidP="00000000" w:rsidRDefault="00000000" w:rsidRPr="00000000" w14:paraId="00000073">
      <w:pPr>
        <w:numPr>
          <w:ilvl w:val="0"/>
          <w:numId w:val="22"/>
        </w:numPr>
        <w:spacing w:before="0" w:lineRule="auto"/>
        <w:ind w:left="3600" w:hanging="360"/>
        <w:rPr>
          <w:rFonts w:ascii="Arial" w:cs="Arial" w:eastAsia="Arial" w:hAnsi="Arial"/>
        </w:rPr>
      </w:pPr>
      <w:r w:rsidDel="00000000" w:rsidR="00000000" w:rsidRPr="00000000">
        <w:rPr>
          <w:rFonts w:ascii="Arial" w:cs="Arial" w:eastAsia="Arial" w:hAnsi="Arial"/>
          <w:rtl w:val="0"/>
        </w:rPr>
        <w:t xml:space="preserve">Teachers</w:t>
      </w:r>
    </w:p>
    <w:p w:rsidR="00000000" w:rsidDel="00000000" w:rsidP="00000000" w:rsidRDefault="00000000" w:rsidRPr="00000000" w14:paraId="00000074">
      <w:pPr>
        <w:numPr>
          <w:ilvl w:val="0"/>
          <w:numId w:val="22"/>
        </w:numPr>
        <w:spacing w:before="0" w:lineRule="auto"/>
        <w:ind w:left="3600" w:hanging="360"/>
        <w:rPr>
          <w:rFonts w:ascii="Arial" w:cs="Arial" w:eastAsia="Arial" w:hAnsi="Arial"/>
        </w:rPr>
      </w:pPr>
      <w:r w:rsidDel="00000000" w:rsidR="00000000" w:rsidRPr="00000000">
        <w:rPr>
          <w:rFonts w:ascii="Arial" w:cs="Arial" w:eastAsia="Arial" w:hAnsi="Arial"/>
          <w:rtl w:val="0"/>
        </w:rPr>
        <w:t xml:space="preserve">Staff</w:t>
      </w:r>
    </w:p>
    <w:p w:rsidR="00000000" w:rsidDel="00000000" w:rsidP="00000000" w:rsidRDefault="00000000" w:rsidRPr="00000000" w14:paraId="00000075">
      <w:pPr>
        <w:ind w:left="3600" w:firstLine="0"/>
        <w:rPr>
          <w:rFonts w:ascii="Arial" w:cs="Arial" w:eastAsia="Arial" w:hAnsi="Arial"/>
        </w:rPr>
      </w:pPr>
      <w:r w:rsidDel="00000000" w:rsidR="00000000" w:rsidRPr="00000000">
        <w:rPr>
          <w:rtl w:val="0"/>
        </w:rPr>
      </w:r>
    </w:p>
    <w:p w:rsidR="00000000" w:rsidDel="00000000" w:rsidP="00000000" w:rsidRDefault="00000000" w:rsidRPr="00000000" w14:paraId="00000076">
      <w:pPr>
        <w:numPr>
          <w:ilvl w:val="0"/>
          <w:numId w:val="20"/>
        </w:numPr>
        <w:ind w:left="2692" w:hanging="360"/>
        <w:rPr>
          <w:rFonts w:ascii="Arial" w:cs="Arial" w:eastAsia="Arial" w:hAnsi="Arial"/>
          <w:b w:val="1"/>
          <w:color w:val="666666"/>
        </w:rPr>
      </w:pPr>
      <w:r w:rsidDel="00000000" w:rsidR="00000000" w:rsidRPr="00000000">
        <w:rPr>
          <w:rFonts w:ascii="Arial" w:cs="Arial" w:eastAsia="Arial" w:hAnsi="Arial"/>
          <w:b w:val="1"/>
          <w:color w:val="666666"/>
          <w:rtl w:val="0"/>
        </w:rPr>
        <w:t xml:space="preserve">Functions</w:t>
      </w:r>
    </w:p>
    <w:p w:rsidR="00000000" w:rsidDel="00000000" w:rsidP="00000000" w:rsidRDefault="00000000" w:rsidRPr="00000000" w14:paraId="00000077">
      <w:pPr>
        <w:numPr>
          <w:ilvl w:val="0"/>
          <w:numId w:val="1"/>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Login Facility to students, teachers, and staff.</w:t>
      </w:r>
    </w:p>
    <w:p w:rsidR="00000000" w:rsidDel="00000000" w:rsidP="00000000" w:rsidRDefault="00000000" w:rsidRPr="00000000" w14:paraId="00000078">
      <w:pPr>
        <w:numPr>
          <w:ilvl w:val="0"/>
          <w:numId w:val="1"/>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Students and Teachers can log into their accounts using credentials given by the department.</w:t>
      </w:r>
    </w:p>
    <w:p w:rsidR="00000000" w:rsidDel="00000000" w:rsidP="00000000" w:rsidRDefault="00000000" w:rsidRPr="00000000" w14:paraId="00000079">
      <w:pPr>
        <w:numPr>
          <w:ilvl w:val="0"/>
          <w:numId w:val="1"/>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Course registration by students.</w:t>
      </w:r>
    </w:p>
    <w:p w:rsidR="00000000" w:rsidDel="00000000" w:rsidP="00000000" w:rsidRDefault="00000000" w:rsidRPr="00000000" w14:paraId="0000007A">
      <w:pPr>
        <w:numPr>
          <w:ilvl w:val="0"/>
          <w:numId w:val="1"/>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Notify students about course registration deadlines.</w:t>
      </w:r>
    </w:p>
    <w:p w:rsidR="00000000" w:rsidDel="00000000" w:rsidP="00000000" w:rsidRDefault="00000000" w:rsidRPr="00000000" w14:paraId="0000007B">
      <w:pPr>
        <w:numPr>
          <w:ilvl w:val="0"/>
          <w:numId w:val="1"/>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Teacher to offer courses.</w:t>
      </w:r>
    </w:p>
    <w:p w:rsidR="00000000" w:rsidDel="00000000" w:rsidP="00000000" w:rsidRDefault="00000000" w:rsidRPr="00000000" w14:paraId="0000007C">
      <w:pPr>
        <w:numPr>
          <w:ilvl w:val="0"/>
          <w:numId w:val="1"/>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Record maintenance of registered courses.</w:t>
      </w:r>
    </w:p>
    <w:p w:rsidR="00000000" w:rsidDel="00000000" w:rsidP="00000000" w:rsidRDefault="00000000" w:rsidRPr="00000000" w14:paraId="0000007D">
      <w:pPr>
        <w:ind w:left="360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7E">
      <w:pPr>
        <w:numPr>
          <w:ilvl w:val="0"/>
          <w:numId w:val="20"/>
        </w:numPr>
        <w:ind w:left="2692" w:hanging="360"/>
        <w:rPr>
          <w:rFonts w:ascii="Arial" w:cs="Arial" w:eastAsia="Arial" w:hAnsi="Arial"/>
          <w:b w:val="1"/>
          <w:color w:val="666666"/>
        </w:rPr>
      </w:pPr>
      <w:r w:rsidDel="00000000" w:rsidR="00000000" w:rsidRPr="00000000">
        <w:rPr>
          <w:rFonts w:ascii="Arial" w:cs="Arial" w:eastAsia="Arial" w:hAnsi="Arial"/>
          <w:b w:val="1"/>
          <w:color w:val="666666"/>
          <w:rtl w:val="0"/>
        </w:rPr>
        <w:t xml:space="preserve">Major Inputs</w:t>
      </w:r>
    </w:p>
    <w:p w:rsidR="00000000" w:rsidDel="00000000" w:rsidP="00000000" w:rsidRDefault="00000000" w:rsidRPr="00000000" w14:paraId="0000007F">
      <w:pPr>
        <w:numPr>
          <w:ilvl w:val="0"/>
          <w:numId w:val="10"/>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Students and Teachers ID and password.</w:t>
      </w:r>
    </w:p>
    <w:p w:rsidR="00000000" w:rsidDel="00000000" w:rsidP="00000000" w:rsidRDefault="00000000" w:rsidRPr="00000000" w14:paraId="00000080">
      <w:pPr>
        <w:numPr>
          <w:ilvl w:val="0"/>
          <w:numId w:val="10"/>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Courses to register by student.</w:t>
      </w:r>
    </w:p>
    <w:p w:rsidR="00000000" w:rsidDel="00000000" w:rsidP="00000000" w:rsidRDefault="00000000" w:rsidRPr="00000000" w14:paraId="00000081">
      <w:pPr>
        <w:numPr>
          <w:ilvl w:val="0"/>
          <w:numId w:val="10"/>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Courses to be offered by the teacher.</w:t>
      </w:r>
    </w:p>
    <w:p w:rsidR="00000000" w:rsidDel="00000000" w:rsidP="00000000" w:rsidRDefault="00000000" w:rsidRPr="00000000" w14:paraId="00000082">
      <w:pPr>
        <w:numPr>
          <w:ilvl w:val="0"/>
          <w:numId w:val="10"/>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Input from Course Evaluation System about Pass/Fail results for pre-requisites clearance check.</w:t>
      </w:r>
    </w:p>
    <w:p w:rsidR="00000000" w:rsidDel="00000000" w:rsidP="00000000" w:rsidRDefault="00000000" w:rsidRPr="00000000" w14:paraId="00000083">
      <w:pPr>
        <w:numPr>
          <w:ilvl w:val="0"/>
          <w:numId w:val="10"/>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Fee submission Status.</w:t>
      </w:r>
    </w:p>
    <w:p w:rsidR="00000000" w:rsidDel="00000000" w:rsidP="00000000" w:rsidRDefault="00000000" w:rsidRPr="00000000" w14:paraId="00000084">
      <w:pPr>
        <w:ind w:left="360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85">
      <w:pPr>
        <w:numPr>
          <w:ilvl w:val="0"/>
          <w:numId w:val="20"/>
        </w:numPr>
        <w:ind w:left="2692" w:hanging="360"/>
        <w:rPr>
          <w:rFonts w:ascii="Arial" w:cs="Arial" w:eastAsia="Arial" w:hAnsi="Arial"/>
          <w:b w:val="1"/>
          <w:color w:val="666666"/>
        </w:rPr>
      </w:pPr>
      <w:r w:rsidDel="00000000" w:rsidR="00000000" w:rsidRPr="00000000">
        <w:rPr>
          <w:rFonts w:ascii="Arial" w:cs="Arial" w:eastAsia="Arial" w:hAnsi="Arial"/>
          <w:b w:val="1"/>
          <w:color w:val="666666"/>
          <w:rtl w:val="0"/>
        </w:rPr>
        <w:t xml:space="preserve">Major Outputs</w:t>
      </w:r>
    </w:p>
    <w:p w:rsidR="00000000" w:rsidDel="00000000" w:rsidP="00000000" w:rsidRDefault="00000000" w:rsidRPr="00000000" w14:paraId="00000086">
      <w:pPr>
        <w:numPr>
          <w:ilvl w:val="0"/>
          <w:numId w:val="15"/>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Courses information ( courses which he/she is allowed to register as per cleared pre-requisites and program ).</w:t>
      </w:r>
    </w:p>
    <w:p w:rsidR="00000000" w:rsidDel="00000000" w:rsidP="00000000" w:rsidRDefault="00000000" w:rsidRPr="00000000" w14:paraId="00000087">
      <w:pPr>
        <w:numPr>
          <w:ilvl w:val="0"/>
          <w:numId w:val="15"/>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Course offered details.</w:t>
      </w:r>
    </w:p>
    <w:p w:rsidR="00000000" w:rsidDel="00000000" w:rsidP="00000000" w:rsidRDefault="00000000" w:rsidRPr="00000000" w14:paraId="00000088">
      <w:pPr>
        <w:numPr>
          <w:ilvl w:val="0"/>
          <w:numId w:val="15"/>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Students' course registration details.</w:t>
      </w:r>
    </w:p>
    <w:p w:rsidR="00000000" w:rsidDel="00000000" w:rsidP="00000000" w:rsidRDefault="00000000" w:rsidRPr="00000000" w14:paraId="00000089">
      <w:pPr>
        <w:numPr>
          <w:ilvl w:val="0"/>
          <w:numId w:val="15"/>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Deadlines for course registration.</w:t>
      </w:r>
    </w:p>
    <w:p w:rsidR="00000000" w:rsidDel="00000000" w:rsidP="00000000" w:rsidRDefault="00000000" w:rsidRPr="00000000" w14:paraId="0000008A">
      <w:pPr>
        <w:numPr>
          <w:ilvl w:val="0"/>
          <w:numId w:val="15"/>
        </w:numPr>
        <w:spacing w:before="0" w:lineRule="auto"/>
        <w:ind w:left="3600" w:hanging="360"/>
        <w:rPr>
          <w:rFonts w:ascii="Arial" w:cs="Arial" w:eastAsia="Arial" w:hAnsi="Arial"/>
          <w:color w:val="666666"/>
        </w:rPr>
      </w:pPr>
      <w:r w:rsidDel="00000000" w:rsidR="00000000" w:rsidRPr="00000000">
        <w:rPr>
          <w:rFonts w:ascii="Arial" w:cs="Arial" w:eastAsia="Arial" w:hAnsi="Arial"/>
          <w:color w:val="666666"/>
          <w:rtl w:val="0"/>
        </w:rPr>
        <w:t xml:space="preserve">Confirmation of successful or failed course registration.</w:t>
      </w:r>
    </w:p>
    <w:p w:rsidR="00000000" w:rsidDel="00000000" w:rsidP="00000000" w:rsidRDefault="00000000" w:rsidRPr="00000000" w14:paraId="0000008B">
      <w:pPr>
        <w:ind w:left="360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8C">
      <w:pPr>
        <w:pStyle w:val="Heading3"/>
        <w:numPr>
          <w:ilvl w:val="2"/>
          <w:numId w:val="8"/>
        </w:numPr>
        <w:spacing w:before="240" w:lineRule="auto"/>
        <w:ind w:left="2160" w:hanging="360"/>
        <w:rPr>
          <w:rFonts w:ascii="Arial" w:cs="Arial" w:eastAsia="Arial" w:hAnsi="Arial"/>
          <w:b w:val="1"/>
        </w:rPr>
      </w:pPr>
      <w:bookmarkStart w:colFirst="0" w:colLast="0" w:name="_heading=h.2s8eyo1" w:id="9"/>
      <w:bookmarkEnd w:id="9"/>
      <w:r w:rsidDel="00000000" w:rsidR="00000000" w:rsidRPr="00000000">
        <w:rPr>
          <w:rFonts w:ascii="Arial" w:cs="Arial" w:eastAsia="Arial" w:hAnsi="Arial"/>
          <w:b w:val="1"/>
          <w:rtl w:val="0"/>
        </w:rPr>
        <w:t xml:space="preserve">Objectives</w:t>
      </w:r>
    </w:p>
    <w:p w:rsidR="00000000" w:rsidDel="00000000" w:rsidP="00000000" w:rsidRDefault="00000000" w:rsidRPr="00000000" w14:paraId="0000008D">
      <w:pPr>
        <w:numPr>
          <w:ilvl w:val="0"/>
          <w:numId w:val="3"/>
        </w:numPr>
        <w:spacing w:before="0" w:lineRule="auto"/>
        <w:ind w:left="2880" w:hanging="360"/>
        <w:rPr>
          <w:b w:val="1"/>
          <w:color w:val="666666"/>
        </w:rPr>
      </w:pPr>
      <w:r w:rsidDel="00000000" w:rsidR="00000000" w:rsidRPr="00000000">
        <w:rPr>
          <w:b w:val="1"/>
          <w:color w:val="666666"/>
          <w:rtl w:val="0"/>
        </w:rPr>
        <w:t xml:space="preserve">Data-Hiding: </w:t>
      </w:r>
      <w:r w:rsidDel="00000000" w:rsidR="00000000" w:rsidRPr="00000000">
        <w:rPr>
          <w:rFonts w:ascii="Arial" w:cs="Arial" w:eastAsia="Arial" w:hAnsi="Arial"/>
          <w:color w:val="666666"/>
          <w:rtl w:val="0"/>
        </w:rPr>
        <w:t xml:space="preserve">The data of every user will be hidden from the other user, only he/she will be able to access that data.</w:t>
      </w:r>
      <w:r w:rsidDel="00000000" w:rsidR="00000000" w:rsidRPr="00000000">
        <w:rPr>
          <w:rtl w:val="0"/>
        </w:rPr>
      </w:r>
    </w:p>
    <w:p w:rsidR="00000000" w:rsidDel="00000000" w:rsidP="00000000" w:rsidRDefault="00000000" w:rsidRPr="00000000" w14:paraId="0000008E">
      <w:pPr>
        <w:ind w:left="288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8F">
      <w:pPr>
        <w:numPr>
          <w:ilvl w:val="0"/>
          <w:numId w:val="3"/>
        </w:numPr>
        <w:ind w:left="2880" w:hanging="360"/>
        <w:rPr>
          <w:b w:val="1"/>
          <w:color w:val="666666"/>
        </w:rPr>
      </w:pPr>
      <w:r w:rsidDel="00000000" w:rsidR="00000000" w:rsidRPr="00000000">
        <w:rPr>
          <w:b w:val="1"/>
          <w:color w:val="666666"/>
          <w:rtl w:val="0"/>
        </w:rPr>
        <w:t xml:space="preserve">Accessibility and convenience: </w:t>
      </w:r>
      <w:r w:rsidDel="00000000" w:rsidR="00000000" w:rsidRPr="00000000">
        <w:rPr>
          <w:rFonts w:ascii="Arial" w:cs="Arial" w:eastAsia="Arial" w:hAnsi="Arial"/>
          <w:color w:val="666666"/>
          <w:rtl w:val="0"/>
        </w:rPr>
        <w:t xml:space="preserve">Students will be able to access their data for course registration anytime without wasting any time while outside the department office, on their computer in the lab, or on their personal laptops.</w:t>
      </w:r>
      <w:r w:rsidDel="00000000" w:rsidR="00000000" w:rsidRPr="00000000">
        <w:rPr>
          <w:rtl w:val="0"/>
        </w:rPr>
      </w:r>
    </w:p>
    <w:p w:rsidR="00000000" w:rsidDel="00000000" w:rsidP="00000000" w:rsidRDefault="00000000" w:rsidRPr="00000000" w14:paraId="00000090">
      <w:pPr>
        <w:ind w:left="288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91">
      <w:pPr>
        <w:numPr>
          <w:ilvl w:val="0"/>
          <w:numId w:val="3"/>
        </w:numPr>
        <w:ind w:left="2880" w:hanging="360"/>
        <w:rPr>
          <w:b w:val="1"/>
          <w:color w:val="666666"/>
        </w:rPr>
      </w:pPr>
      <w:r w:rsidDel="00000000" w:rsidR="00000000" w:rsidRPr="00000000">
        <w:rPr>
          <w:b w:val="1"/>
          <w:color w:val="666666"/>
          <w:rtl w:val="0"/>
        </w:rPr>
        <w:t xml:space="preserve">Scalability: </w:t>
      </w:r>
      <w:r w:rsidDel="00000000" w:rsidR="00000000" w:rsidRPr="00000000">
        <w:rPr>
          <w:rFonts w:ascii="Arial" w:cs="Arial" w:eastAsia="Arial" w:hAnsi="Arial"/>
          <w:color w:val="434343"/>
          <w:rtl w:val="0"/>
        </w:rPr>
        <w:t xml:space="preserve"> Design the system to accommodate potential expansion to other university departments, allowing for a standardized and efficient course allocation process across the institution.</w:t>
      </w:r>
      <w:r w:rsidDel="00000000" w:rsidR="00000000" w:rsidRPr="00000000">
        <w:rPr>
          <w:rtl w:val="0"/>
        </w:rPr>
      </w:r>
    </w:p>
    <w:p w:rsidR="00000000" w:rsidDel="00000000" w:rsidP="00000000" w:rsidRDefault="00000000" w:rsidRPr="00000000" w14:paraId="00000092">
      <w:pPr>
        <w:ind w:left="2880" w:firstLine="0"/>
        <w:rPr>
          <w:rFonts w:ascii="Arial" w:cs="Arial" w:eastAsia="Arial" w:hAnsi="Arial"/>
          <w:color w:val="434343"/>
        </w:rPr>
      </w:pPr>
      <w:r w:rsidDel="00000000" w:rsidR="00000000" w:rsidRPr="00000000">
        <w:rPr>
          <w:rtl w:val="0"/>
        </w:rPr>
      </w:r>
    </w:p>
    <w:p w:rsidR="00000000" w:rsidDel="00000000" w:rsidP="00000000" w:rsidRDefault="00000000" w:rsidRPr="00000000" w14:paraId="00000093">
      <w:pPr>
        <w:numPr>
          <w:ilvl w:val="0"/>
          <w:numId w:val="3"/>
        </w:numPr>
        <w:ind w:left="2880" w:hanging="360"/>
        <w:rPr>
          <w:b w:val="1"/>
          <w:color w:val="666666"/>
        </w:rPr>
      </w:pPr>
      <w:r w:rsidDel="00000000" w:rsidR="00000000" w:rsidRPr="00000000">
        <w:rPr>
          <w:b w:val="1"/>
          <w:color w:val="666666"/>
          <w:rtl w:val="0"/>
        </w:rPr>
        <w:t xml:space="preserve">Transparency and streamlining system: </w:t>
      </w:r>
      <w:r w:rsidDel="00000000" w:rsidR="00000000" w:rsidRPr="00000000">
        <w:rPr>
          <w:rFonts w:ascii="Arial" w:cs="Arial" w:eastAsia="Arial" w:hAnsi="Arial"/>
          <w:color w:val="434343"/>
          <w:rtl w:val="0"/>
        </w:rPr>
        <w:t xml:space="preserve">Promote transparency by providing students with clear information about course availability, prerequisites, and registration status.</w:t>
      </w:r>
      <w:r w:rsidDel="00000000" w:rsidR="00000000" w:rsidRPr="00000000">
        <w:rPr>
          <w:rtl w:val="0"/>
        </w:rPr>
      </w:r>
    </w:p>
    <w:p w:rsidR="00000000" w:rsidDel="00000000" w:rsidP="00000000" w:rsidRDefault="00000000" w:rsidRPr="00000000" w14:paraId="00000094">
      <w:pPr>
        <w:ind w:left="288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95">
      <w:pPr>
        <w:numPr>
          <w:ilvl w:val="0"/>
          <w:numId w:val="3"/>
        </w:numPr>
        <w:ind w:left="2880" w:hanging="360"/>
        <w:rPr>
          <w:b w:val="1"/>
          <w:color w:val="666666"/>
        </w:rPr>
      </w:pPr>
      <w:r w:rsidDel="00000000" w:rsidR="00000000" w:rsidRPr="00000000">
        <w:rPr>
          <w:b w:val="1"/>
          <w:color w:val="666666"/>
          <w:rtl w:val="0"/>
        </w:rPr>
        <w:t xml:space="preserve">Role-based access control:</w:t>
      </w:r>
      <w:r w:rsidDel="00000000" w:rsidR="00000000" w:rsidRPr="00000000">
        <w:rPr>
          <w:b w:val="1"/>
          <w:color w:val="434343"/>
          <w:rtl w:val="0"/>
        </w:rPr>
        <w:t xml:space="preserve"> I</w:t>
      </w:r>
      <w:r w:rsidDel="00000000" w:rsidR="00000000" w:rsidRPr="00000000">
        <w:rPr>
          <w:rFonts w:ascii="Arial" w:cs="Arial" w:eastAsia="Arial" w:hAnsi="Arial"/>
          <w:color w:val="434343"/>
          <w:rtl w:val="0"/>
        </w:rPr>
        <w:t xml:space="preserve">mplement role-based access control to ensure that students, teachers, and administrators can access only the functionalities relevant to their roles.</w:t>
      </w:r>
      <w:r w:rsidDel="00000000" w:rsidR="00000000" w:rsidRPr="00000000">
        <w:rPr>
          <w:rtl w:val="0"/>
        </w:rPr>
      </w:r>
    </w:p>
    <w:p w:rsidR="00000000" w:rsidDel="00000000" w:rsidP="00000000" w:rsidRDefault="00000000" w:rsidRPr="00000000" w14:paraId="00000096">
      <w:pPr>
        <w:ind w:left="2880" w:firstLine="0"/>
        <w:rPr>
          <w:b w:val="1"/>
          <w:color w:val="666666"/>
        </w:rPr>
      </w:pPr>
      <w:r w:rsidDel="00000000" w:rsidR="00000000" w:rsidRPr="00000000">
        <w:rPr>
          <w:rtl w:val="0"/>
        </w:rPr>
      </w:r>
    </w:p>
    <w:p w:rsidR="00000000" w:rsidDel="00000000" w:rsidP="00000000" w:rsidRDefault="00000000" w:rsidRPr="00000000" w14:paraId="00000097">
      <w:pPr>
        <w:numPr>
          <w:ilvl w:val="0"/>
          <w:numId w:val="3"/>
        </w:numPr>
        <w:ind w:left="2880" w:hanging="360"/>
        <w:rPr>
          <w:b w:val="1"/>
          <w:color w:val="666666"/>
        </w:rPr>
      </w:pPr>
      <w:r w:rsidDel="00000000" w:rsidR="00000000" w:rsidRPr="00000000">
        <w:rPr>
          <w:b w:val="1"/>
          <w:color w:val="666666"/>
          <w:rtl w:val="0"/>
        </w:rPr>
        <w:t xml:space="preserve">Minimize the amount of paperwork:</w:t>
      </w:r>
      <w:r w:rsidDel="00000000" w:rsidR="00000000" w:rsidRPr="00000000">
        <w:rPr>
          <w:rFonts w:ascii="Arial" w:cs="Arial" w:eastAsia="Arial" w:hAnsi="Arial"/>
          <w:color w:val="666666"/>
          <w:rtl w:val="0"/>
        </w:rPr>
        <w:t xml:space="preserve"> Simplify and automate the course registration process to reduce manual administrative work and paperwork.</w:t>
      </w:r>
      <w:r w:rsidDel="00000000" w:rsidR="00000000" w:rsidRPr="00000000">
        <w:rPr>
          <w:rtl w:val="0"/>
        </w:rPr>
      </w:r>
    </w:p>
    <w:p w:rsidR="00000000" w:rsidDel="00000000" w:rsidP="00000000" w:rsidRDefault="00000000" w:rsidRPr="00000000" w14:paraId="00000098">
      <w:pPr>
        <w:ind w:left="288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99">
      <w:pPr>
        <w:numPr>
          <w:ilvl w:val="0"/>
          <w:numId w:val="3"/>
        </w:numPr>
        <w:spacing w:before="0" w:line="276" w:lineRule="auto"/>
        <w:ind w:left="2880" w:hanging="360"/>
        <w:rPr>
          <w:b w:val="1"/>
          <w:color w:val="434343"/>
        </w:rPr>
      </w:pPr>
      <w:r w:rsidDel="00000000" w:rsidR="00000000" w:rsidRPr="00000000">
        <w:rPr>
          <w:rFonts w:ascii="Arial" w:cs="Arial" w:eastAsia="Arial" w:hAnsi="Arial"/>
          <w:b w:val="1"/>
          <w:color w:val="434343"/>
          <w:rtl w:val="0"/>
        </w:rPr>
        <w:t xml:space="preserve">User-Friendly Interface: </w:t>
      </w:r>
      <w:r w:rsidDel="00000000" w:rsidR="00000000" w:rsidRPr="00000000">
        <w:rPr>
          <w:rFonts w:ascii="Arial" w:cs="Arial" w:eastAsia="Arial" w:hAnsi="Arial"/>
          <w:color w:val="434343"/>
          <w:rtl w:val="0"/>
        </w:rPr>
        <w:t xml:space="preserve">Create a user-friendly interface that enhances the user experience for students, teachers, and administrators.</w:t>
      </w:r>
      <w:r w:rsidDel="00000000" w:rsidR="00000000" w:rsidRPr="00000000">
        <w:rPr>
          <w:rtl w:val="0"/>
        </w:rPr>
      </w:r>
    </w:p>
    <w:p w:rsidR="00000000" w:rsidDel="00000000" w:rsidP="00000000" w:rsidRDefault="00000000" w:rsidRPr="00000000" w14:paraId="0000009A">
      <w:pPr>
        <w:spacing w:before="0" w:line="276" w:lineRule="auto"/>
        <w:ind w:left="2880" w:firstLine="0"/>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09B">
      <w:pPr>
        <w:pStyle w:val="Heading2"/>
        <w:numPr>
          <w:ilvl w:val="1"/>
          <w:numId w:val="8"/>
        </w:numPr>
        <w:spacing w:before="240" w:lineRule="auto"/>
        <w:ind w:left="1440" w:hanging="360"/>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Assumptions and Constraints</w:t>
      </w:r>
    </w:p>
    <w:p w:rsidR="00000000" w:rsidDel="00000000" w:rsidP="00000000" w:rsidRDefault="00000000" w:rsidRPr="00000000" w14:paraId="0000009C">
      <w:pPr>
        <w:numPr>
          <w:ilvl w:val="0"/>
          <w:numId w:val="16"/>
        </w:numPr>
        <w:spacing w:before="0" w:lineRule="auto"/>
        <w:ind w:left="1440" w:hanging="360"/>
        <w:rPr>
          <w:rFonts w:ascii="Arial" w:cs="Arial" w:eastAsia="Arial" w:hAnsi="Arial"/>
          <w:b w:val="1"/>
          <w:color w:val="434343"/>
        </w:rPr>
      </w:pPr>
      <w:r w:rsidDel="00000000" w:rsidR="00000000" w:rsidRPr="00000000">
        <w:rPr>
          <w:rFonts w:ascii="Arial" w:cs="Arial" w:eastAsia="Arial" w:hAnsi="Arial"/>
          <w:b w:val="1"/>
          <w:color w:val="434343"/>
          <w:rtl w:val="0"/>
        </w:rPr>
        <w:t xml:space="preserve">Software Constraints</w:t>
      </w:r>
    </w:p>
    <w:p w:rsidR="00000000" w:rsidDel="00000000" w:rsidP="00000000" w:rsidRDefault="00000000" w:rsidRPr="00000000" w14:paraId="0000009D">
      <w:pPr>
        <w:numPr>
          <w:ilvl w:val="0"/>
          <w:numId w:val="5"/>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Integrated Project / Not stand-alone project.</w:t>
      </w:r>
    </w:p>
    <w:p w:rsidR="00000000" w:rsidDel="00000000" w:rsidP="00000000" w:rsidRDefault="00000000" w:rsidRPr="00000000" w14:paraId="0000009E">
      <w:pPr>
        <w:numPr>
          <w:ilvl w:val="0"/>
          <w:numId w:val="5"/>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Java For programming.</w:t>
      </w:r>
    </w:p>
    <w:p w:rsidR="00000000" w:rsidDel="00000000" w:rsidP="00000000" w:rsidRDefault="00000000" w:rsidRPr="00000000" w14:paraId="0000009F">
      <w:pPr>
        <w:numPr>
          <w:ilvl w:val="0"/>
          <w:numId w:val="5"/>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MS Word for Documentation.</w:t>
      </w:r>
    </w:p>
    <w:p w:rsidR="00000000" w:rsidDel="00000000" w:rsidP="00000000" w:rsidRDefault="00000000" w:rsidRPr="00000000" w14:paraId="000000A0">
      <w:pPr>
        <w:numPr>
          <w:ilvl w:val="0"/>
          <w:numId w:val="5"/>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Gantt chart on Project Libre.</w:t>
      </w:r>
    </w:p>
    <w:p w:rsidR="00000000" w:rsidDel="00000000" w:rsidP="00000000" w:rsidRDefault="00000000" w:rsidRPr="00000000" w14:paraId="000000A1">
      <w:pPr>
        <w:numPr>
          <w:ilvl w:val="0"/>
          <w:numId w:val="5"/>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Project Plan.</w:t>
      </w:r>
    </w:p>
    <w:p w:rsidR="00000000" w:rsidDel="00000000" w:rsidP="00000000" w:rsidRDefault="00000000" w:rsidRPr="00000000" w14:paraId="000000A2">
      <w:pPr>
        <w:numPr>
          <w:ilvl w:val="0"/>
          <w:numId w:val="5"/>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Desktop Application.</w:t>
      </w:r>
    </w:p>
    <w:p w:rsidR="00000000" w:rsidDel="00000000" w:rsidP="00000000" w:rsidRDefault="00000000" w:rsidRPr="00000000" w14:paraId="000000A3">
      <w:pPr>
        <w:ind w:left="2160" w:firstLine="0"/>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0A4">
      <w:pPr>
        <w:numPr>
          <w:ilvl w:val="0"/>
          <w:numId w:val="16"/>
        </w:numPr>
        <w:ind w:left="1440" w:hanging="360"/>
        <w:rPr>
          <w:rFonts w:ascii="Arial" w:cs="Arial" w:eastAsia="Arial" w:hAnsi="Arial"/>
          <w:b w:val="1"/>
          <w:color w:val="434343"/>
        </w:rPr>
      </w:pPr>
      <w:r w:rsidDel="00000000" w:rsidR="00000000" w:rsidRPr="00000000">
        <w:rPr>
          <w:rFonts w:ascii="Arial" w:cs="Arial" w:eastAsia="Arial" w:hAnsi="Arial"/>
          <w:b w:val="1"/>
          <w:color w:val="434343"/>
          <w:rtl w:val="0"/>
        </w:rPr>
        <w:t xml:space="preserve">Project Constraints</w:t>
      </w:r>
    </w:p>
    <w:p w:rsidR="00000000" w:rsidDel="00000000" w:rsidP="00000000" w:rsidRDefault="00000000" w:rsidRPr="00000000" w14:paraId="000000A5">
      <w:pPr>
        <w:numPr>
          <w:ilvl w:val="0"/>
          <w:numId w:val="6"/>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Cost for the project.</w:t>
      </w:r>
    </w:p>
    <w:p w:rsidR="00000000" w:rsidDel="00000000" w:rsidP="00000000" w:rsidRDefault="00000000" w:rsidRPr="00000000" w14:paraId="000000A6">
      <w:pPr>
        <w:numPr>
          <w:ilvl w:val="0"/>
          <w:numId w:val="6"/>
        </w:numPr>
        <w:spacing w:before="0" w:lineRule="auto"/>
        <w:ind w:left="2160" w:hanging="360"/>
        <w:rPr>
          <w:rFonts w:ascii="Arial" w:cs="Arial" w:eastAsia="Arial" w:hAnsi="Arial"/>
          <w:color w:val="434343"/>
        </w:rPr>
      </w:pPr>
      <w:r w:rsidDel="00000000" w:rsidR="00000000" w:rsidRPr="00000000">
        <w:rPr>
          <w:rFonts w:ascii="Arial" w:cs="Arial" w:eastAsia="Arial" w:hAnsi="Arial"/>
          <w:color w:val="434343"/>
          <w:rtl w:val="0"/>
        </w:rPr>
        <w:t xml:space="preserve">Duration of 105 Days.</w:t>
      </w:r>
    </w:p>
    <w:p w:rsidR="00000000" w:rsidDel="00000000" w:rsidP="00000000" w:rsidRDefault="00000000" w:rsidRPr="00000000" w14:paraId="000000A7">
      <w:pPr>
        <w:pStyle w:val="Heading2"/>
        <w:numPr>
          <w:ilvl w:val="1"/>
          <w:numId w:val="8"/>
        </w:numPr>
        <w:spacing w:before="240" w:lineRule="auto"/>
        <w:ind w:left="1440" w:hanging="360"/>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Project Deliverables</w:t>
      </w:r>
    </w:p>
    <w:p w:rsidR="00000000" w:rsidDel="00000000" w:rsidP="00000000" w:rsidRDefault="00000000" w:rsidRPr="00000000" w14:paraId="000000A8">
      <w:pPr>
        <w:numPr>
          <w:ilvl w:val="0"/>
          <w:numId w:val="13"/>
        </w:numPr>
        <w:spacing w:before="0" w:lineRule="auto"/>
        <w:ind w:left="2160" w:hanging="360"/>
        <w:rPr>
          <w:rFonts w:ascii="Arial" w:cs="Arial" w:eastAsia="Arial" w:hAnsi="Arial"/>
          <w:b w:val="1"/>
          <w:color w:val="999999"/>
        </w:rPr>
      </w:pPr>
      <w:r w:rsidDel="00000000" w:rsidR="00000000" w:rsidRPr="00000000">
        <w:rPr>
          <w:rFonts w:ascii="Arial" w:cs="Arial" w:eastAsia="Arial" w:hAnsi="Arial"/>
          <w:b w:val="1"/>
          <w:color w:val="999999"/>
          <w:rtl w:val="0"/>
        </w:rPr>
        <w:t xml:space="preserve">Within Team: </w:t>
      </w:r>
    </w:p>
    <w:p w:rsidR="00000000" w:rsidDel="00000000" w:rsidP="00000000" w:rsidRDefault="00000000" w:rsidRPr="00000000" w14:paraId="000000A9">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Project Plan</w:t>
      </w:r>
    </w:p>
    <w:p w:rsidR="00000000" w:rsidDel="00000000" w:rsidP="00000000" w:rsidRDefault="00000000" w:rsidRPr="00000000" w14:paraId="000000AA">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Source Code</w:t>
      </w:r>
    </w:p>
    <w:p w:rsidR="00000000" w:rsidDel="00000000" w:rsidP="00000000" w:rsidRDefault="00000000" w:rsidRPr="00000000" w14:paraId="000000AB">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Gantt Chart</w:t>
      </w:r>
    </w:p>
    <w:p w:rsidR="00000000" w:rsidDel="00000000" w:rsidP="00000000" w:rsidRDefault="00000000" w:rsidRPr="00000000" w14:paraId="000000AC">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Analysis Model</w:t>
      </w:r>
    </w:p>
    <w:p w:rsidR="00000000" w:rsidDel="00000000" w:rsidP="00000000" w:rsidRDefault="00000000" w:rsidRPr="00000000" w14:paraId="000000AD">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Test Reports</w:t>
      </w:r>
    </w:p>
    <w:p w:rsidR="00000000" w:rsidDel="00000000" w:rsidP="00000000" w:rsidRDefault="00000000" w:rsidRPr="00000000" w14:paraId="000000AE">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Resources availability.</w:t>
      </w:r>
    </w:p>
    <w:p w:rsidR="00000000" w:rsidDel="00000000" w:rsidP="00000000" w:rsidRDefault="00000000" w:rsidRPr="00000000" w14:paraId="000000AF">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System Design.</w:t>
      </w:r>
    </w:p>
    <w:p w:rsidR="00000000" w:rsidDel="00000000" w:rsidP="00000000" w:rsidRDefault="00000000" w:rsidRPr="00000000" w14:paraId="000000B0">
      <w:pPr>
        <w:ind w:left="288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B1">
      <w:pPr>
        <w:numPr>
          <w:ilvl w:val="0"/>
          <w:numId w:val="13"/>
        </w:numPr>
        <w:ind w:left="2160" w:hanging="360"/>
        <w:rPr>
          <w:rFonts w:ascii="Arial" w:cs="Arial" w:eastAsia="Arial" w:hAnsi="Arial"/>
          <w:b w:val="1"/>
          <w:color w:val="666666"/>
        </w:rPr>
      </w:pPr>
      <w:r w:rsidDel="00000000" w:rsidR="00000000" w:rsidRPr="00000000">
        <w:rPr>
          <w:rFonts w:ascii="Arial" w:cs="Arial" w:eastAsia="Arial" w:hAnsi="Arial"/>
          <w:b w:val="1"/>
          <w:color w:val="666666"/>
          <w:rtl w:val="0"/>
        </w:rPr>
        <w:t xml:space="preserve">To the End-User</w:t>
      </w:r>
    </w:p>
    <w:p w:rsidR="00000000" w:rsidDel="00000000" w:rsidP="00000000" w:rsidRDefault="00000000" w:rsidRPr="00000000" w14:paraId="000000B2">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Final Product (Desktop Application).</w:t>
      </w:r>
    </w:p>
    <w:p w:rsidR="00000000" w:rsidDel="00000000" w:rsidP="00000000" w:rsidRDefault="00000000" w:rsidRPr="00000000" w14:paraId="000000B3">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Documentation.</w:t>
      </w:r>
    </w:p>
    <w:p w:rsidR="00000000" w:rsidDel="00000000" w:rsidP="00000000" w:rsidRDefault="00000000" w:rsidRPr="00000000" w14:paraId="000000B4">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Data backup and Recovery procedure.</w:t>
      </w:r>
    </w:p>
    <w:p w:rsidR="00000000" w:rsidDel="00000000" w:rsidP="00000000" w:rsidRDefault="00000000" w:rsidRPr="00000000" w14:paraId="000000B5">
      <w:pPr>
        <w:numPr>
          <w:ilvl w:val="1"/>
          <w:numId w:val="13"/>
        </w:numPr>
        <w:spacing w:before="0" w:lineRule="auto"/>
        <w:ind w:left="2880" w:hanging="360"/>
        <w:rPr>
          <w:rFonts w:ascii="Arial" w:cs="Arial" w:eastAsia="Arial" w:hAnsi="Arial"/>
          <w:color w:val="666666"/>
        </w:rPr>
      </w:pPr>
      <w:r w:rsidDel="00000000" w:rsidR="00000000" w:rsidRPr="00000000">
        <w:rPr>
          <w:rFonts w:ascii="Arial" w:cs="Arial" w:eastAsia="Arial" w:hAnsi="Arial"/>
          <w:color w:val="666666"/>
          <w:rtl w:val="0"/>
        </w:rPr>
        <w:t xml:space="preserve">Software Requirement Specifications.</w:t>
      </w:r>
    </w:p>
    <w:p w:rsidR="00000000" w:rsidDel="00000000" w:rsidP="00000000" w:rsidRDefault="00000000" w:rsidRPr="00000000" w14:paraId="000000B6">
      <w:pPr>
        <w:ind w:left="288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B7">
      <w:pPr>
        <w:pStyle w:val="Heading2"/>
        <w:numPr>
          <w:ilvl w:val="1"/>
          <w:numId w:val="8"/>
        </w:numPr>
        <w:spacing w:after="0" w:afterAutospacing="0" w:before="240" w:lineRule="auto"/>
        <w:ind w:left="1440" w:hanging="36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Schedule Summary</w:t>
      </w:r>
    </w:p>
    <w:p w:rsidR="00000000" w:rsidDel="00000000" w:rsidP="00000000" w:rsidRDefault="00000000" w:rsidRPr="00000000" w14:paraId="000000B8">
      <w:pPr>
        <w:numPr>
          <w:ilvl w:val="0"/>
          <w:numId w:val="17"/>
        </w:numPr>
        <w:spacing w:after="0" w:afterAutospacing="0" w:before="0" w:beforeAutospacing="0"/>
        <w:ind w:left="2160" w:hanging="360"/>
        <w:rPr>
          <w:u w:val="none"/>
        </w:rPr>
      </w:pPr>
      <w:r w:rsidDel="00000000" w:rsidR="00000000" w:rsidRPr="00000000">
        <w:rPr>
          <w:rtl w:val="0"/>
        </w:rPr>
        <w:t xml:space="preserve">6 days for </w:t>
      </w:r>
      <w:r w:rsidDel="00000000" w:rsidR="00000000" w:rsidRPr="00000000">
        <w:rPr>
          <w:b w:val="1"/>
          <w:rtl w:val="0"/>
        </w:rPr>
        <w:t xml:space="preserve">Planning.</w:t>
      </w:r>
    </w:p>
    <w:p w:rsidR="00000000" w:rsidDel="00000000" w:rsidP="00000000" w:rsidRDefault="00000000" w:rsidRPr="00000000" w14:paraId="000000B9">
      <w:pPr>
        <w:numPr>
          <w:ilvl w:val="0"/>
          <w:numId w:val="17"/>
        </w:numPr>
        <w:spacing w:after="0" w:afterAutospacing="0" w:before="0" w:beforeAutospacing="0"/>
        <w:ind w:left="2160" w:hanging="360"/>
        <w:rPr>
          <w:u w:val="none"/>
        </w:rPr>
      </w:pPr>
      <w:r w:rsidDel="00000000" w:rsidR="00000000" w:rsidRPr="00000000">
        <w:rPr>
          <w:rtl w:val="0"/>
        </w:rPr>
        <w:t xml:space="preserve">21 days for </w:t>
      </w:r>
      <w:r w:rsidDel="00000000" w:rsidR="00000000" w:rsidRPr="00000000">
        <w:rPr>
          <w:b w:val="1"/>
          <w:rtl w:val="0"/>
        </w:rPr>
        <w:t xml:space="preserve">Analysis</w:t>
      </w:r>
    </w:p>
    <w:p w:rsidR="00000000" w:rsidDel="00000000" w:rsidP="00000000" w:rsidRDefault="00000000" w:rsidRPr="00000000" w14:paraId="000000BA">
      <w:pPr>
        <w:numPr>
          <w:ilvl w:val="0"/>
          <w:numId w:val="17"/>
        </w:numPr>
        <w:spacing w:after="0" w:afterAutospacing="0" w:before="0" w:beforeAutospacing="0"/>
        <w:ind w:left="2160" w:hanging="360"/>
        <w:rPr>
          <w:u w:val="none"/>
        </w:rPr>
      </w:pPr>
      <w:r w:rsidDel="00000000" w:rsidR="00000000" w:rsidRPr="00000000">
        <w:rPr>
          <w:rtl w:val="0"/>
        </w:rPr>
        <w:t xml:space="preserve">2 days for defining </w:t>
      </w:r>
      <w:r w:rsidDel="00000000" w:rsidR="00000000" w:rsidRPr="00000000">
        <w:rPr>
          <w:b w:val="1"/>
          <w:rtl w:val="0"/>
        </w:rPr>
        <w:t xml:space="preserve">Project deliverables.</w:t>
      </w:r>
    </w:p>
    <w:p w:rsidR="00000000" w:rsidDel="00000000" w:rsidP="00000000" w:rsidRDefault="00000000" w:rsidRPr="00000000" w14:paraId="000000BB">
      <w:pPr>
        <w:numPr>
          <w:ilvl w:val="0"/>
          <w:numId w:val="17"/>
        </w:numPr>
        <w:spacing w:after="0" w:afterAutospacing="0" w:before="0" w:beforeAutospacing="0"/>
        <w:ind w:left="2160" w:hanging="360"/>
        <w:rPr>
          <w:u w:val="none"/>
        </w:rPr>
      </w:pPr>
      <w:r w:rsidDel="00000000" w:rsidR="00000000" w:rsidRPr="00000000">
        <w:rPr>
          <w:rtl w:val="0"/>
        </w:rPr>
        <w:t xml:space="preserve">5 days for defining</w:t>
      </w:r>
      <w:r w:rsidDel="00000000" w:rsidR="00000000" w:rsidRPr="00000000">
        <w:rPr>
          <w:b w:val="1"/>
          <w:rtl w:val="0"/>
        </w:rPr>
        <w:t xml:space="preserve"> use cases.</w:t>
      </w:r>
    </w:p>
    <w:p w:rsidR="00000000" w:rsidDel="00000000" w:rsidP="00000000" w:rsidRDefault="00000000" w:rsidRPr="00000000" w14:paraId="000000BC">
      <w:pPr>
        <w:numPr>
          <w:ilvl w:val="0"/>
          <w:numId w:val="17"/>
        </w:numPr>
        <w:spacing w:after="0" w:afterAutospacing="0" w:before="0" w:beforeAutospacing="0"/>
        <w:ind w:left="2160" w:hanging="360"/>
        <w:rPr>
          <w:u w:val="none"/>
        </w:rPr>
      </w:pPr>
      <w:r w:rsidDel="00000000" w:rsidR="00000000" w:rsidRPr="00000000">
        <w:rPr>
          <w:rtl w:val="0"/>
        </w:rPr>
        <w:t xml:space="preserve">4.5 days for </w:t>
      </w:r>
      <w:r w:rsidDel="00000000" w:rsidR="00000000" w:rsidRPr="00000000">
        <w:rPr>
          <w:b w:val="1"/>
          <w:rtl w:val="0"/>
        </w:rPr>
        <w:t xml:space="preserve">designing the Analysis model</w:t>
      </w:r>
    </w:p>
    <w:p w:rsidR="00000000" w:rsidDel="00000000" w:rsidP="00000000" w:rsidRDefault="00000000" w:rsidRPr="00000000" w14:paraId="000000BD">
      <w:pPr>
        <w:numPr>
          <w:ilvl w:val="0"/>
          <w:numId w:val="17"/>
        </w:numPr>
        <w:spacing w:after="0" w:afterAutospacing="0" w:before="0" w:beforeAutospacing="0"/>
        <w:ind w:left="2160" w:hanging="360"/>
        <w:rPr>
          <w:u w:val="none"/>
        </w:rPr>
      </w:pPr>
      <w:r w:rsidDel="00000000" w:rsidR="00000000" w:rsidRPr="00000000">
        <w:rPr>
          <w:rtl w:val="0"/>
        </w:rPr>
        <w:t xml:space="preserve">21 days for</w:t>
      </w:r>
      <w:r w:rsidDel="00000000" w:rsidR="00000000" w:rsidRPr="00000000">
        <w:rPr>
          <w:b w:val="1"/>
          <w:rtl w:val="0"/>
        </w:rPr>
        <w:t xml:space="preserve"> design.</w:t>
      </w:r>
    </w:p>
    <w:p w:rsidR="00000000" w:rsidDel="00000000" w:rsidP="00000000" w:rsidRDefault="00000000" w:rsidRPr="00000000" w14:paraId="000000BE">
      <w:pPr>
        <w:numPr>
          <w:ilvl w:val="0"/>
          <w:numId w:val="17"/>
        </w:numPr>
        <w:spacing w:after="0" w:afterAutospacing="0" w:before="0" w:beforeAutospacing="0"/>
        <w:ind w:left="2160" w:hanging="360"/>
        <w:rPr>
          <w:u w:val="none"/>
        </w:rPr>
      </w:pPr>
      <w:r w:rsidDel="00000000" w:rsidR="00000000" w:rsidRPr="00000000">
        <w:rPr>
          <w:rtl w:val="0"/>
        </w:rPr>
        <w:t xml:space="preserve">28 days for</w:t>
      </w:r>
      <w:r w:rsidDel="00000000" w:rsidR="00000000" w:rsidRPr="00000000">
        <w:rPr>
          <w:b w:val="1"/>
          <w:rtl w:val="0"/>
        </w:rPr>
        <w:t xml:space="preserve"> development.</w:t>
      </w:r>
    </w:p>
    <w:p w:rsidR="00000000" w:rsidDel="00000000" w:rsidP="00000000" w:rsidRDefault="00000000" w:rsidRPr="00000000" w14:paraId="000000BF">
      <w:pPr>
        <w:numPr>
          <w:ilvl w:val="0"/>
          <w:numId w:val="17"/>
        </w:numPr>
        <w:spacing w:before="0" w:beforeAutospacing="0"/>
        <w:ind w:left="2160" w:hanging="360"/>
        <w:rPr>
          <w:u w:val="none"/>
        </w:rPr>
      </w:pPr>
      <w:r w:rsidDel="00000000" w:rsidR="00000000" w:rsidRPr="00000000">
        <w:rPr>
          <w:rtl w:val="0"/>
        </w:rPr>
        <w:t xml:space="preserve">17 days for</w:t>
      </w:r>
      <w:r w:rsidDel="00000000" w:rsidR="00000000" w:rsidRPr="00000000">
        <w:rPr>
          <w:b w:val="1"/>
          <w:rtl w:val="0"/>
        </w:rPr>
        <w:t xml:space="preserve"> testing.</w:t>
      </w:r>
    </w:p>
    <w:p w:rsidR="00000000" w:rsidDel="00000000" w:rsidP="00000000" w:rsidRDefault="00000000" w:rsidRPr="00000000" w14:paraId="000000C0">
      <w:pPr>
        <w:ind w:left="2160" w:firstLine="0"/>
        <w:rPr/>
      </w:pPr>
      <w:r w:rsidDel="00000000" w:rsidR="00000000" w:rsidRPr="00000000">
        <w:rPr>
          <w:rtl w:val="0"/>
        </w:rPr>
      </w:r>
    </w:p>
    <w:p w:rsidR="00000000" w:rsidDel="00000000" w:rsidP="00000000" w:rsidRDefault="00000000" w:rsidRPr="00000000" w14:paraId="000000C1">
      <w:pPr>
        <w:pStyle w:val="Heading1"/>
        <w:numPr>
          <w:ilvl w:val="0"/>
          <w:numId w:val="8"/>
        </w:numPr>
        <w:spacing w:before="0" w:lineRule="auto"/>
        <w:ind w:left="720" w:hanging="360"/>
        <w:rPr>
          <w:rFonts w:ascii="Arial" w:cs="Arial" w:eastAsia="Arial" w:hAnsi="Arial"/>
          <w:color w:val="666666"/>
          <w:sz w:val="30"/>
          <w:szCs w:val="30"/>
        </w:rPr>
      </w:pPr>
      <w:bookmarkStart w:colFirst="0" w:colLast="0" w:name="_heading=h.lnxbz9" w:id="13"/>
      <w:bookmarkEnd w:id="13"/>
      <w:r w:rsidDel="00000000" w:rsidR="00000000" w:rsidRPr="00000000">
        <w:rPr>
          <w:rFonts w:ascii="Arial" w:cs="Arial" w:eastAsia="Arial" w:hAnsi="Arial"/>
          <w:color w:val="666666"/>
          <w:sz w:val="30"/>
          <w:szCs w:val="30"/>
          <w:rtl w:val="0"/>
        </w:rPr>
        <w:t xml:space="preserve">References</w:t>
      </w:r>
    </w:p>
    <w:p w:rsidR="00000000" w:rsidDel="00000000" w:rsidP="00000000" w:rsidRDefault="00000000" w:rsidRPr="00000000" w14:paraId="000000C2">
      <w:pPr>
        <w:numPr>
          <w:ilvl w:val="0"/>
          <w:numId w:val="11"/>
        </w:numPr>
        <w:spacing w:before="0" w:lineRule="auto"/>
        <w:ind w:left="1417" w:hanging="360"/>
        <w:rPr>
          <w:rFonts w:ascii="Arial" w:cs="Arial" w:eastAsia="Arial" w:hAnsi="Arial"/>
        </w:rPr>
      </w:pPr>
      <w:r w:rsidDel="00000000" w:rsidR="00000000" w:rsidRPr="00000000">
        <w:rPr>
          <w:rFonts w:ascii="Arial" w:cs="Arial" w:eastAsia="Arial" w:hAnsi="Arial"/>
          <w:rtl w:val="0"/>
        </w:rPr>
        <w:t xml:space="preserve">Management (International Standard ISO/ IEC/ IEEE 16326 2nd Edition- 2019</w:t>
      </w:r>
    </w:p>
    <w:p w:rsidR="00000000" w:rsidDel="00000000" w:rsidP="00000000" w:rsidRDefault="00000000" w:rsidRPr="00000000" w14:paraId="000000C3">
      <w:pPr>
        <w:numPr>
          <w:ilvl w:val="0"/>
          <w:numId w:val="11"/>
        </w:numPr>
        <w:spacing w:before="0" w:lineRule="auto"/>
        <w:ind w:left="1417" w:hanging="360"/>
        <w:rPr>
          <w:rFonts w:ascii="Arial" w:cs="Arial" w:eastAsia="Arial" w:hAnsi="Arial"/>
        </w:rPr>
      </w:pPr>
      <w:r w:rsidDel="00000000" w:rsidR="00000000" w:rsidRPr="00000000">
        <w:rPr>
          <w:rFonts w:ascii="Arial" w:cs="Arial" w:eastAsia="Arial" w:hAnsi="Arial"/>
          <w:rtl w:val="0"/>
        </w:rPr>
        <w:t xml:space="preserve">Code-complete-2nd-edition by Steve McConnell.</w:t>
      </w:r>
    </w:p>
    <w:p w:rsidR="00000000" w:rsidDel="00000000" w:rsidP="00000000" w:rsidRDefault="00000000" w:rsidRPr="00000000" w14:paraId="000000C4">
      <w:pPr>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1"/>
        <w:numPr>
          <w:ilvl w:val="0"/>
          <w:numId w:val="8"/>
        </w:numPr>
        <w:spacing w:after="240" w:before="240" w:lineRule="auto"/>
        <w:ind w:left="720" w:hanging="360"/>
        <w:rPr>
          <w:rFonts w:ascii="Arial" w:cs="Arial" w:eastAsia="Arial" w:hAnsi="Arial"/>
          <w:color w:val="666666"/>
          <w:sz w:val="30"/>
          <w:szCs w:val="30"/>
        </w:rPr>
      </w:pPr>
      <w:bookmarkStart w:colFirst="0" w:colLast="0" w:name="_heading=h.35nkun2" w:id="14"/>
      <w:bookmarkEnd w:id="14"/>
      <w:r w:rsidDel="00000000" w:rsidR="00000000" w:rsidRPr="00000000">
        <w:rPr>
          <w:rFonts w:ascii="Arial" w:cs="Arial" w:eastAsia="Arial" w:hAnsi="Arial"/>
          <w:color w:val="666666"/>
          <w:sz w:val="30"/>
          <w:szCs w:val="30"/>
          <w:rtl w:val="0"/>
        </w:rPr>
        <w:t xml:space="preserve">Definitions</w:t>
      </w:r>
    </w:p>
    <w:p w:rsidR="00000000" w:rsidDel="00000000" w:rsidP="00000000" w:rsidRDefault="00000000" w:rsidRPr="00000000" w14:paraId="000000C6">
      <w:pPr>
        <w:ind w:left="720" w:firstLine="0"/>
        <w:rPr/>
      </w:pPr>
      <w:r w:rsidDel="00000000" w:rsidR="00000000" w:rsidRPr="00000000">
        <w:rPr>
          <w:rtl w:val="0"/>
        </w:rPr>
      </w:r>
    </w:p>
    <w:tbl>
      <w:tblPr>
        <w:tblStyle w:val="Table1"/>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7590"/>
        <w:tblGridChange w:id="0">
          <w:tblGrid>
            <w:gridCol w:w="1065"/>
            <w:gridCol w:w="75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Terms</w:t>
            </w:r>
          </w:p>
        </w:tc>
        <w:tc>
          <w:tcPr>
            <w:shd w:fill="efefef"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0" w:line="240" w:lineRule="auto"/>
              <w:rPr>
                <w:b w:val="1"/>
              </w:rPr>
            </w:pPr>
            <w:r w:rsidDel="00000000" w:rsidR="00000000" w:rsidRPr="00000000">
              <w:rPr>
                <w:b w:val="1"/>
                <w:rtl w:val="0"/>
              </w:rPr>
              <w:t xml:space="preserve">Descriptions</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SRS</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Software Requirement Specifications:</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RBAC</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Role-based Allocation system</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UAT</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User Acceptance Testing</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PMP</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Project Management Plan</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QAU</w:t>
            </w:r>
          </w:p>
        </w:tc>
        <w:tc>
          <w:tcPr>
            <w:tcBorders>
              <w:bottom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Quaid-e-Azam University</w:t>
            </w:r>
          </w:p>
        </w:tc>
      </w:tr>
      <w:tr>
        <w:trPr>
          <w:cantSplit w:val="0"/>
          <w:tblHeader w:val="0"/>
        </w:trPr>
        <w:tc>
          <w:tcPr>
            <w:tcBorders>
              <w:right w:color="434343" w:space="0" w:sz="8" w:val="single"/>
            </w:tcBorders>
            <w:shd w:fill="f3f3f3"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Java</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before="0" w:line="240" w:lineRule="auto"/>
              <w:rPr>
                <w:color w:val="666666"/>
              </w:rPr>
            </w:pPr>
            <w:r w:rsidDel="00000000" w:rsidR="00000000" w:rsidRPr="00000000">
              <w:rPr>
                <w:color w:val="666666"/>
                <w:rtl w:val="0"/>
              </w:rPr>
              <w:t xml:space="preserve">Computer-based Programming Language</w:t>
            </w:r>
          </w:p>
        </w:tc>
      </w:tr>
    </w:tbl>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pStyle w:val="Heading1"/>
        <w:numPr>
          <w:ilvl w:val="0"/>
          <w:numId w:val="8"/>
        </w:numPr>
        <w:spacing w:before="240" w:lineRule="auto"/>
        <w:ind w:left="720" w:hanging="360"/>
        <w:rPr>
          <w:rFonts w:ascii="Arial" w:cs="Arial" w:eastAsia="Arial" w:hAnsi="Arial"/>
          <w:color w:val="666666"/>
          <w:sz w:val="30"/>
          <w:szCs w:val="30"/>
        </w:rPr>
      </w:pPr>
      <w:bookmarkStart w:colFirst="0" w:colLast="0" w:name="_heading=h.1ksv4uv" w:id="15"/>
      <w:bookmarkEnd w:id="15"/>
      <w:r w:rsidDel="00000000" w:rsidR="00000000" w:rsidRPr="00000000">
        <w:rPr>
          <w:rFonts w:ascii="Arial" w:cs="Arial" w:eastAsia="Arial" w:hAnsi="Arial"/>
          <w:color w:val="666666"/>
          <w:sz w:val="30"/>
          <w:szCs w:val="30"/>
          <w:rtl w:val="0"/>
        </w:rPr>
        <w:t xml:space="preserve">Project Context</w:t>
      </w:r>
    </w:p>
    <w:p w:rsidR="00000000" w:rsidDel="00000000" w:rsidP="00000000" w:rsidRDefault="00000000" w:rsidRPr="00000000" w14:paraId="000000D7">
      <w:pPr>
        <w:pStyle w:val="Heading2"/>
        <w:numPr>
          <w:ilvl w:val="1"/>
          <w:numId w:val="8"/>
        </w:numPr>
        <w:spacing w:after="240" w:before="0" w:lineRule="auto"/>
        <w:ind w:left="1440" w:hanging="360"/>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Process Model</w:t>
      </w:r>
    </w:p>
    <w:p w:rsidR="00000000" w:rsidDel="00000000" w:rsidP="00000000" w:rsidRDefault="00000000" w:rsidRPr="00000000" w14:paraId="000000D8">
      <w:pPr>
        <w:rPr>
          <w:rFonts w:ascii="Arial" w:cs="Arial" w:eastAsia="Arial" w:hAnsi="Arial"/>
          <w:color w:val="000000"/>
        </w:rPr>
      </w:pPr>
      <w:r w:rsidDel="00000000" w:rsidR="00000000" w:rsidRPr="00000000">
        <w:rPr>
          <w:rtl w:val="0"/>
        </w:rPr>
        <w:tab/>
        <w:tab/>
      </w:r>
      <w:r w:rsidDel="00000000" w:rsidR="00000000" w:rsidRPr="00000000">
        <w:rPr>
          <w:rFonts w:ascii="Arial" w:cs="Arial" w:eastAsia="Arial" w:hAnsi="Arial"/>
          <w:color w:val="000000"/>
          <w:sz w:val="24"/>
          <w:szCs w:val="24"/>
          <w:rtl w:val="0"/>
        </w:rPr>
        <w:t xml:space="preserve">We will use the </w:t>
      </w:r>
      <w:r w:rsidDel="00000000" w:rsidR="00000000" w:rsidRPr="00000000">
        <w:rPr>
          <w:rFonts w:ascii="Arial" w:cs="Arial" w:eastAsia="Arial" w:hAnsi="Arial"/>
          <w:b w:val="1"/>
          <w:color w:val="000000"/>
          <w:sz w:val="24"/>
          <w:szCs w:val="24"/>
          <w:rtl w:val="0"/>
        </w:rPr>
        <w:t xml:space="preserve">agile process model</w:t>
      </w:r>
      <w:r w:rsidDel="00000000" w:rsidR="00000000" w:rsidRPr="00000000">
        <w:rPr>
          <w:rFonts w:ascii="Arial" w:cs="Arial" w:eastAsia="Arial" w:hAnsi="Arial"/>
          <w:color w:val="000000"/>
          <w:sz w:val="24"/>
          <w:szCs w:val="24"/>
          <w:rtl w:val="0"/>
        </w:rPr>
        <w:t xml:space="preserve"> for the course allocation system </w:t>
      </w:r>
      <w:r w:rsidDel="00000000" w:rsidR="00000000" w:rsidRPr="00000000">
        <w:rPr>
          <w:rFonts w:ascii="Arial" w:cs="Arial" w:eastAsia="Arial" w:hAnsi="Arial"/>
          <w:color w:val="000000"/>
          <w:rtl w:val="0"/>
        </w:rPr>
        <w:t xml:space="preserve">for the following reasons:</w:t>
      </w:r>
    </w:p>
    <w:p w:rsidR="00000000" w:rsidDel="00000000" w:rsidP="00000000" w:rsidRDefault="00000000" w:rsidRPr="00000000" w14:paraId="000000D9">
      <w:pPr>
        <w:numPr>
          <w:ilvl w:val="0"/>
          <w:numId w:val="9"/>
        </w:numPr>
        <w:spacing w:after="160" w:before="0" w:line="259"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Small team.</w:t>
      </w:r>
    </w:p>
    <w:p w:rsidR="00000000" w:rsidDel="00000000" w:rsidP="00000000" w:rsidRDefault="00000000" w:rsidRPr="00000000" w14:paraId="000000DA">
      <w:pPr>
        <w:numPr>
          <w:ilvl w:val="0"/>
          <w:numId w:val="9"/>
        </w:numPr>
        <w:spacing w:after="160" w:before="0" w:line="259"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A portion of the product can be delivered to the customer after every milestone.</w:t>
      </w:r>
    </w:p>
    <w:p w:rsidR="00000000" w:rsidDel="00000000" w:rsidP="00000000" w:rsidRDefault="00000000" w:rsidRPr="00000000" w14:paraId="000000DB">
      <w:pPr>
        <w:numPr>
          <w:ilvl w:val="0"/>
          <w:numId w:val="9"/>
        </w:numPr>
        <w:spacing w:after="160" w:before="0" w:line="259"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Continuous improvement in the project.</w:t>
      </w:r>
    </w:p>
    <w:p w:rsidR="00000000" w:rsidDel="00000000" w:rsidP="00000000" w:rsidRDefault="00000000" w:rsidRPr="00000000" w14:paraId="000000DC">
      <w:pPr>
        <w:numPr>
          <w:ilvl w:val="0"/>
          <w:numId w:val="9"/>
        </w:numPr>
        <w:spacing w:after="160" w:before="0" w:line="259"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Changes and corrections can made.</w:t>
      </w:r>
    </w:p>
    <w:p w:rsidR="00000000" w:rsidDel="00000000" w:rsidP="00000000" w:rsidRDefault="00000000" w:rsidRPr="00000000" w14:paraId="000000DD">
      <w:pPr>
        <w:numPr>
          <w:ilvl w:val="0"/>
          <w:numId w:val="9"/>
        </w:numPr>
        <w:spacing w:after="160" w:before="0" w:line="259"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Can take feedback from customers.</w:t>
      </w:r>
    </w:p>
    <w:p w:rsidR="00000000" w:rsidDel="00000000" w:rsidP="00000000" w:rsidRDefault="00000000" w:rsidRPr="00000000" w14:paraId="000000DE">
      <w:pPr>
        <w:numPr>
          <w:ilvl w:val="0"/>
          <w:numId w:val="9"/>
        </w:numPr>
        <w:spacing w:after="160" w:before="0" w:line="259"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Iterative development which means reviews of tasks are done and can made adjustments.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numPr>
          <w:ilvl w:val="1"/>
          <w:numId w:val="8"/>
        </w:numPr>
        <w:spacing w:before="240" w:lineRule="auto"/>
        <w:ind w:left="1440" w:hanging="360"/>
        <w:rPr>
          <w:rFonts w:ascii="Arial" w:cs="Arial" w:eastAsia="Arial" w:hAnsi="Arial"/>
        </w:rPr>
      </w:pPr>
      <w:bookmarkStart w:colFirst="0" w:colLast="0" w:name="_heading=h.2jxsxqh" w:id="17"/>
      <w:bookmarkEnd w:id="17"/>
      <w:r w:rsidDel="00000000" w:rsidR="00000000" w:rsidRPr="00000000">
        <w:rPr>
          <w:rFonts w:ascii="Arial" w:cs="Arial" w:eastAsia="Arial" w:hAnsi="Arial"/>
          <w:rtl w:val="0"/>
        </w:rPr>
        <w:t xml:space="preserve">Methods, Tools, and Techniques</w:t>
      </w:r>
    </w:p>
    <w:p w:rsidR="00000000" w:rsidDel="00000000" w:rsidP="00000000" w:rsidRDefault="00000000" w:rsidRPr="00000000" w14:paraId="000000E1">
      <w:pPr>
        <w:numPr>
          <w:ilvl w:val="0"/>
          <w:numId w:val="19"/>
        </w:numPr>
        <w:spacing w:before="0" w:lineRule="auto"/>
        <w:ind w:left="2160" w:hanging="360"/>
        <w:rPr>
          <w:rFonts w:ascii="Arial" w:cs="Arial" w:eastAsia="Arial" w:hAnsi="Arial"/>
          <w:b w:val="1"/>
        </w:rPr>
      </w:pPr>
      <w:r w:rsidDel="00000000" w:rsidR="00000000" w:rsidRPr="00000000">
        <w:rPr>
          <w:rFonts w:ascii="Arial" w:cs="Arial" w:eastAsia="Arial" w:hAnsi="Arial"/>
          <w:b w:val="1"/>
          <w:rtl w:val="0"/>
        </w:rPr>
        <w:t xml:space="preserve">Methods</w:t>
      </w:r>
    </w:p>
    <w:p w:rsidR="00000000" w:rsidDel="00000000" w:rsidP="00000000" w:rsidRDefault="00000000" w:rsidRPr="00000000" w14:paraId="000000E2">
      <w:pPr>
        <w:numPr>
          <w:ilvl w:val="0"/>
          <w:numId w:val="18"/>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Agile Process model.</w:t>
      </w:r>
    </w:p>
    <w:p w:rsidR="00000000" w:rsidDel="00000000" w:rsidP="00000000" w:rsidRDefault="00000000" w:rsidRPr="00000000" w14:paraId="000000E3">
      <w:pPr>
        <w:numPr>
          <w:ilvl w:val="0"/>
          <w:numId w:val="18"/>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Soft copies for deliverables.</w:t>
      </w:r>
    </w:p>
    <w:p w:rsidR="00000000" w:rsidDel="00000000" w:rsidP="00000000" w:rsidRDefault="00000000" w:rsidRPr="00000000" w14:paraId="000000E4">
      <w:pPr>
        <w:numPr>
          <w:ilvl w:val="0"/>
          <w:numId w:val="19"/>
        </w:numPr>
        <w:spacing w:before="0" w:lineRule="auto"/>
        <w:ind w:left="2160" w:hanging="360"/>
        <w:rPr>
          <w:rFonts w:ascii="Arial" w:cs="Arial" w:eastAsia="Arial" w:hAnsi="Arial"/>
          <w:b w:val="1"/>
        </w:rPr>
      </w:pPr>
      <w:r w:rsidDel="00000000" w:rsidR="00000000" w:rsidRPr="00000000">
        <w:rPr>
          <w:rFonts w:ascii="Arial" w:cs="Arial" w:eastAsia="Arial" w:hAnsi="Arial"/>
          <w:b w:val="1"/>
          <w:rtl w:val="0"/>
        </w:rPr>
        <w:t xml:space="preserve">Tools</w:t>
      </w:r>
    </w:p>
    <w:p w:rsidR="00000000" w:rsidDel="00000000" w:rsidP="00000000" w:rsidRDefault="00000000" w:rsidRPr="00000000" w14:paraId="000000E5">
      <w:pPr>
        <w:numPr>
          <w:ilvl w:val="0"/>
          <w:numId w:val="2"/>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MS Word ( Documentation, Planning )</w:t>
      </w:r>
    </w:p>
    <w:p w:rsidR="00000000" w:rsidDel="00000000" w:rsidP="00000000" w:rsidRDefault="00000000" w:rsidRPr="00000000" w14:paraId="000000E6">
      <w:pPr>
        <w:numPr>
          <w:ilvl w:val="0"/>
          <w:numId w:val="2"/>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Project Libre ( Planning )</w:t>
      </w:r>
    </w:p>
    <w:p w:rsidR="00000000" w:rsidDel="00000000" w:rsidP="00000000" w:rsidRDefault="00000000" w:rsidRPr="00000000" w14:paraId="000000E7">
      <w:pPr>
        <w:numPr>
          <w:ilvl w:val="0"/>
          <w:numId w:val="2"/>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Visual Studio ( Development )</w:t>
      </w:r>
    </w:p>
    <w:p w:rsidR="00000000" w:rsidDel="00000000" w:rsidP="00000000" w:rsidRDefault="00000000" w:rsidRPr="00000000" w14:paraId="000000E8">
      <w:pPr>
        <w:numPr>
          <w:ilvl w:val="0"/>
          <w:numId w:val="2"/>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Computer Systems ( Validation )</w:t>
      </w:r>
    </w:p>
    <w:p w:rsidR="00000000" w:rsidDel="00000000" w:rsidP="00000000" w:rsidRDefault="00000000" w:rsidRPr="00000000" w14:paraId="000000E9">
      <w:pPr>
        <w:numPr>
          <w:ilvl w:val="0"/>
          <w:numId w:val="19"/>
        </w:numPr>
        <w:spacing w:before="0" w:lineRule="auto"/>
        <w:ind w:left="2160" w:hanging="360"/>
        <w:rPr>
          <w:rFonts w:ascii="Arial" w:cs="Arial" w:eastAsia="Arial" w:hAnsi="Arial"/>
          <w:b w:val="1"/>
        </w:rPr>
      </w:pPr>
      <w:r w:rsidDel="00000000" w:rsidR="00000000" w:rsidRPr="00000000">
        <w:rPr>
          <w:rFonts w:ascii="Arial" w:cs="Arial" w:eastAsia="Arial" w:hAnsi="Arial"/>
          <w:b w:val="1"/>
          <w:rtl w:val="0"/>
        </w:rPr>
        <w:t xml:space="preserve">Techniques </w:t>
      </w:r>
    </w:p>
    <w:p w:rsidR="00000000" w:rsidDel="00000000" w:rsidP="00000000" w:rsidRDefault="00000000" w:rsidRPr="00000000" w14:paraId="000000EA">
      <w:pPr>
        <w:numPr>
          <w:ilvl w:val="0"/>
          <w:numId w:val="7"/>
        </w:numPr>
        <w:spacing w:before="0" w:lineRule="auto"/>
        <w:ind w:left="2880" w:hanging="360"/>
        <w:rPr>
          <w:rFonts w:ascii="Arial" w:cs="Arial" w:eastAsia="Arial" w:hAnsi="Arial"/>
        </w:rPr>
      </w:pPr>
      <w:r w:rsidDel="00000000" w:rsidR="00000000" w:rsidRPr="00000000">
        <w:rPr>
          <w:rFonts w:ascii="Arial" w:cs="Arial" w:eastAsia="Arial" w:hAnsi="Arial"/>
          <w:rtl w:val="0"/>
        </w:rPr>
        <w:t xml:space="preserve">Object-Oriented Approach.</w:t>
      </w:r>
    </w:p>
    <w:p w:rsidR="00000000" w:rsidDel="00000000" w:rsidP="00000000" w:rsidRDefault="00000000" w:rsidRPr="00000000" w14:paraId="000000EB">
      <w:pPr>
        <w:ind w:left="2880" w:firstLine="0"/>
        <w:rPr>
          <w:rFonts w:ascii="Arial" w:cs="Arial" w:eastAsia="Arial" w:hAnsi="Arial"/>
        </w:rPr>
      </w:pPr>
      <w:r w:rsidDel="00000000" w:rsidR="00000000" w:rsidRPr="00000000">
        <w:rPr>
          <w:rtl w:val="0"/>
        </w:rPr>
      </w:r>
    </w:p>
    <w:p w:rsidR="00000000" w:rsidDel="00000000" w:rsidP="00000000" w:rsidRDefault="00000000" w:rsidRPr="00000000" w14:paraId="000000EC">
      <w:pPr>
        <w:pStyle w:val="Heading2"/>
        <w:numPr>
          <w:ilvl w:val="1"/>
          <w:numId w:val="8"/>
        </w:numPr>
        <w:spacing w:after="240" w:before="240" w:lineRule="auto"/>
        <w:ind w:left="1440" w:hanging="360"/>
        <w:rPr>
          <w:rFonts w:ascii="Arial" w:cs="Arial" w:eastAsia="Arial" w:hAnsi="Arial"/>
        </w:rPr>
      </w:pPr>
      <w:bookmarkStart w:colFirst="0" w:colLast="0" w:name="_heading=h.z337ya" w:id="18"/>
      <w:bookmarkEnd w:id="18"/>
      <w:r w:rsidDel="00000000" w:rsidR="00000000" w:rsidRPr="00000000">
        <w:rPr>
          <w:rFonts w:ascii="Arial" w:cs="Arial" w:eastAsia="Arial" w:hAnsi="Arial"/>
          <w:rtl w:val="0"/>
        </w:rPr>
        <w:t xml:space="preserve">Product Acceptance Pl</w:t>
      </w:r>
      <w:r w:rsidDel="00000000" w:rsidR="00000000" w:rsidRPr="00000000">
        <w:rPr>
          <w:rFonts w:ascii="Arial" w:cs="Arial" w:eastAsia="Arial" w:hAnsi="Arial"/>
          <w:color w:val="666666"/>
          <w:rtl w:val="0"/>
        </w:rPr>
        <w:t xml:space="preserve">an</w:t>
      </w:r>
      <w:r w:rsidDel="00000000" w:rsidR="00000000" w:rsidRPr="00000000">
        <w:rPr>
          <w:rtl w:val="0"/>
        </w:rPr>
      </w:r>
    </w:p>
    <w:p w:rsidR="00000000" w:rsidDel="00000000" w:rsidP="00000000" w:rsidRDefault="00000000" w:rsidRPr="00000000" w14:paraId="000000ED">
      <w:pPr>
        <w:ind w:left="1417" w:firstLine="991.9999999999999"/>
        <w:rPr>
          <w:rFonts w:ascii="Arial" w:cs="Arial" w:eastAsia="Arial" w:hAnsi="Arial"/>
          <w:color w:val="434343"/>
        </w:rPr>
      </w:pPr>
      <w:r w:rsidDel="00000000" w:rsidR="00000000" w:rsidRPr="00000000">
        <w:rPr>
          <w:rtl w:val="0"/>
        </w:rPr>
        <w:tab/>
        <w:tab/>
      </w:r>
      <w:r w:rsidDel="00000000" w:rsidR="00000000" w:rsidRPr="00000000">
        <w:rPr>
          <w:rFonts w:ascii="Arial" w:cs="Arial" w:eastAsia="Arial" w:hAnsi="Arial"/>
          <w:color w:val="434343"/>
          <w:rtl w:val="0"/>
        </w:rPr>
        <w:t xml:space="preserve">As we are using an agile process model, we conduct a meeting after every task and provide milestones/deliverables of the task to the user. We will organize formal technical reviews (FTR) after every task. Based on the review, the required changes will be made. Alongside testing will be done of the following task. Also, check if the given task is completed within the duration (allocated time or not). Highly advanced computer software will be used for code testing. By the end, the overall review of deliverables will be conducted which requires a highly qualified reviewer alongside a third person who will record the review in an unbiased manner to verify the requirements are met or the product needs changes. This acceptance plan will be done for the better and higher quality of the final product.</w:t>
      </w:r>
    </w:p>
    <w:p w:rsidR="00000000" w:rsidDel="00000000" w:rsidP="00000000" w:rsidRDefault="00000000" w:rsidRPr="00000000" w14:paraId="000000EE">
      <w:pPr>
        <w:ind w:left="1417" w:firstLine="991.9999999999999"/>
        <w:rPr>
          <w:rFonts w:ascii="Arial" w:cs="Arial" w:eastAsia="Arial" w:hAnsi="Arial"/>
          <w:color w:val="434343"/>
        </w:rPr>
      </w:pPr>
      <w:r w:rsidDel="00000000" w:rsidR="00000000" w:rsidRPr="00000000">
        <w:rPr>
          <w:rtl w:val="0"/>
        </w:rPr>
      </w:r>
    </w:p>
    <w:p w:rsidR="00000000" w:rsidDel="00000000" w:rsidP="00000000" w:rsidRDefault="00000000" w:rsidRPr="00000000" w14:paraId="000000EF">
      <w:pPr>
        <w:ind w:left="0" w:firstLine="0"/>
        <w:rPr>
          <w:rFonts w:ascii="Arial" w:cs="Arial" w:eastAsia="Arial" w:hAnsi="Arial"/>
          <w:color w:val="434343"/>
        </w:rPr>
      </w:pPr>
      <w:r w:rsidDel="00000000" w:rsidR="00000000" w:rsidRPr="00000000">
        <w:rPr>
          <w:rtl w:val="0"/>
        </w:rPr>
      </w:r>
    </w:p>
    <w:p w:rsidR="00000000" w:rsidDel="00000000" w:rsidP="00000000" w:rsidRDefault="00000000" w:rsidRPr="00000000" w14:paraId="000000F0">
      <w:pPr>
        <w:pStyle w:val="Heading1"/>
        <w:numPr>
          <w:ilvl w:val="0"/>
          <w:numId w:val="8"/>
        </w:numPr>
        <w:spacing w:before="240" w:lineRule="auto"/>
        <w:ind w:left="720" w:hanging="360"/>
        <w:rPr>
          <w:rFonts w:ascii="Arial" w:cs="Arial" w:eastAsia="Arial" w:hAnsi="Arial"/>
          <w:color w:val="434343"/>
          <w:sz w:val="32"/>
          <w:szCs w:val="32"/>
        </w:rPr>
      </w:pPr>
      <w:bookmarkStart w:colFirst="0" w:colLast="0" w:name="_heading=h.o2ocv051dpzr" w:id="19"/>
      <w:bookmarkEnd w:id="19"/>
      <w:r w:rsidDel="00000000" w:rsidR="00000000" w:rsidRPr="00000000">
        <w:rPr>
          <w:rFonts w:ascii="Arial" w:cs="Arial" w:eastAsia="Arial" w:hAnsi="Arial"/>
          <w:color w:val="434343"/>
          <w:sz w:val="32"/>
          <w:szCs w:val="32"/>
          <w:rtl w:val="0"/>
        </w:rPr>
        <w:t xml:space="preserve">Project Planning</w:t>
      </w:r>
    </w:p>
    <w:p w:rsidR="00000000" w:rsidDel="00000000" w:rsidP="00000000" w:rsidRDefault="00000000" w:rsidRPr="00000000" w14:paraId="000000F1">
      <w:pPr>
        <w:pStyle w:val="Heading2"/>
        <w:numPr>
          <w:ilvl w:val="1"/>
          <w:numId w:val="8"/>
        </w:numPr>
        <w:spacing w:before="0" w:lineRule="auto"/>
        <w:ind w:left="1440" w:hanging="360"/>
        <w:rPr>
          <w:rFonts w:ascii="Arial" w:cs="Arial" w:eastAsia="Arial" w:hAnsi="Arial"/>
        </w:rPr>
      </w:pPr>
      <w:bookmarkStart w:colFirst="0" w:colLast="0" w:name="_heading=h.1y810tw" w:id="20"/>
      <w:bookmarkEnd w:id="20"/>
      <w:r w:rsidDel="00000000" w:rsidR="00000000" w:rsidRPr="00000000">
        <w:rPr>
          <w:rFonts w:ascii="Arial" w:cs="Arial" w:eastAsia="Arial" w:hAnsi="Arial"/>
          <w:rtl w:val="0"/>
        </w:rPr>
        <w:t xml:space="preserve">Project work plans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numPr>
          <w:ilvl w:val="2"/>
          <w:numId w:val="8"/>
        </w:numPr>
        <w:spacing w:before="0" w:lineRule="auto"/>
        <w:ind w:left="2160" w:hanging="360"/>
        <w:rPr>
          <w:rFonts w:ascii="Arial" w:cs="Arial" w:eastAsia="Arial" w:hAnsi="Arial"/>
          <w:b w:val="1"/>
        </w:rPr>
      </w:pPr>
      <w:bookmarkStart w:colFirst="0" w:colLast="0" w:name="_heading=h.2xcytpi" w:id="21"/>
      <w:bookmarkEnd w:id="21"/>
      <w:r w:rsidDel="00000000" w:rsidR="00000000" w:rsidRPr="00000000">
        <w:rPr>
          <w:rFonts w:ascii="Arial" w:cs="Arial" w:eastAsia="Arial" w:hAnsi="Arial"/>
          <w:b w:val="1"/>
          <w:rtl w:val="0"/>
        </w:rPr>
        <w:t xml:space="preserve">Schedule allocation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0" distT="0" distL="0" distR="0">
            <wp:extent cx="5715000" cy="3253105"/>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5000" cy="325310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0" distT="0" distL="0" distR="0">
            <wp:extent cx="5715000" cy="108585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150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pStyle w:val="Heading3"/>
        <w:numPr>
          <w:ilvl w:val="2"/>
          <w:numId w:val="8"/>
        </w:numPr>
        <w:spacing w:after="240" w:before="0" w:lineRule="auto"/>
        <w:ind w:left="2160" w:hanging="360"/>
        <w:rPr>
          <w:rFonts w:ascii="Arial" w:cs="Arial" w:eastAsia="Arial" w:hAnsi="Arial"/>
          <w:b w:val="1"/>
        </w:rPr>
      </w:pPr>
      <w:bookmarkStart w:colFirst="0" w:colLast="0" w:name="_heading=h.1ci93xb" w:id="22"/>
      <w:bookmarkEnd w:id="22"/>
      <w:r w:rsidDel="00000000" w:rsidR="00000000" w:rsidRPr="00000000">
        <w:rPr>
          <w:rFonts w:ascii="Arial" w:cs="Arial" w:eastAsia="Arial" w:hAnsi="Arial"/>
          <w:b w:val="1"/>
          <w:rtl w:val="0"/>
        </w:rPr>
        <w:t xml:space="preserve">Resource allocation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center"/>
        <w:rPr/>
      </w:pPr>
      <w:bookmarkStart w:colFirst="0" w:colLast="0" w:name="_heading=h.3whwml4" w:id="23"/>
      <w:bookmarkEnd w:id="23"/>
      <w:r w:rsidDel="00000000" w:rsidR="00000000" w:rsidRPr="00000000">
        <w:rPr/>
        <w:drawing>
          <wp:inline distB="0" distT="0" distL="0" distR="0">
            <wp:extent cx="4418871" cy="2101193"/>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18871" cy="210119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1"/>
        <w:spacing w:after="240" w:before="240" w:lineRule="auto"/>
        <w:rPr>
          <w:rFonts w:ascii="Arial" w:cs="Arial" w:eastAsia="Arial" w:hAnsi="Arial"/>
          <w:color w:val="666666"/>
          <w:sz w:val="32"/>
          <w:szCs w:val="32"/>
        </w:rPr>
      </w:pPr>
      <w:bookmarkStart w:colFirst="0" w:colLast="0" w:name="_heading=h.2bn6wsx" w:id="24"/>
      <w:bookmarkEnd w:id="24"/>
      <w:r w:rsidDel="00000000" w:rsidR="00000000" w:rsidRPr="00000000">
        <w:rPr>
          <w:rFonts w:ascii="Arial" w:cs="Arial" w:eastAsia="Arial" w:hAnsi="Arial"/>
          <w:color w:val="666666"/>
          <w:sz w:val="32"/>
          <w:szCs w:val="32"/>
          <w:rtl w:val="0"/>
        </w:rPr>
        <w:t xml:space="preserve"> 8.</w:t>
        <w:tab/>
        <w:t xml:space="preserve">Supporting Process Plans</w:t>
      </w:r>
    </w:p>
    <w:p w:rsidR="00000000" w:rsidDel="00000000" w:rsidP="00000000" w:rsidRDefault="00000000" w:rsidRPr="00000000" w14:paraId="00000103">
      <w:pPr>
        <w:pStyle w:val="Heading2"/>
        <w:spacing w:after="240" w:before="240" w:lineRule="auto"/>
        <w:rPr>
          <w:rFonts w:ascii="Arial" w:cs="Arial" w:eastAsia="Arial" w:hAnsi="Arial"/>
        </w:rPr>
      </w:pPr>
      <w:bookmarkStart w:colFirst="0" w:colLast="0" w:name="_heading=h.qsh70q" w:id="25"/>
      <w:bookmarkEnd w:id="25"/>
      <w:r w:rsidDel="00000000" w:rsidR="00000000" w:rsidRPr="00000000">
        <w:rPr>
          <w:rFonts w:ascii="Arial" w:cs="Arial" w:eastAsia="Arial" w:hAnsi="Arial"/>
          <w:rtl w:val="0"/>
        </w:rPr>
        <w:t xml:space="preserve">      8.1   Risk Management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rFonts w:ascii="Arial" w:cs="Arial" w:eastAsia="Arial" w:hAnsi="Arial"/>
          <w:b w:val="1"/>
          <w:sz w:val="28"/>
          <w:szCs w:val="28"/>
        </w:rPr>
      </w:pPr>
      <w:r w:rsidDel="00000000" w:rsidR="00000000" w:rsidRPr="00000000">
        <w:rPr>
          <w:rtl w:val="0"/>
        </w:rPr>
        <w:t xml:space="preserve">          </w:t>
      </w:r>
      <w:r w:rsidDel="00000000" w:rsidR="00000000" w:rsidRPr="00000000">
        <w:rPr>
          <w:rFonts w:ascii="Arial" w:cs="Arial" w:eastAsia="Arial" w:hAnsi="Arial"/>
          <w:b w:val="1"/>
          <w:sz w:val="28"/>
          <w:szCs w:val="28"/>
          <w:rtl w:val="0"/>
        </w:rPr>
        <w:t xml:space="preserve">Project Risks:</w:t>
      </w:r>
    </w:p>
    <w:p w:rsidR="00000000" w:rsidDel="00000000" w:rsidP="00000000" w:rsidRDefault="00000000" w:rsidRPr="00000000" w14:paraId="00000106">
      <w:pPr>
        <w:rPr>
          <w:rFonts w:ascii="ArialMT" w:cs="ArialMT" w:eastAsia="ArialMT" w:hAnsi="ArialMT"/>
          <w:color w:val="000000"/>
          <w:sz w:val="28"/>
          <w:szCs w:val="28"/>
        </w:rPr>
      </w:pPr>
      <w:r w:rsidDel="00000000" w:rsidR="00000000" w:rsidRPr="00000000">
        <w:rPr>
          <w:rtl w:val="0"/>
        </w:rPr>
        <w:tab/>
        <w:tab/>
      </w:r>
      <w:r w:rsidDel="00000000" w:rsidR="00000000" w:rsidRPr="00000000">
        <w:rPr>
          <w:rtl w:val="0"/>
        </w:rPr>
      </w:r>
    </w:p>
    <w:tbl>
      <w:tblPr>
        <w:tblStyle w:val="Table2"/>
        <w:tblW w:w="9000.0" w:type="dxa"/>
        <w:jc w:val="left"/>
        <w:tblInd w:w="5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1395"/>
        <w:gridCol w:w="3195"/>
        <w:gridCol w:w="2865"/>
        <w:tblGridChange w:id="0">
          <w:tblGrid>
            <w:gridCol w:w="1545"/>
            <w:gridCol w:w="1395"/>
            <w:gridCol w:w="3195"/>
            <w:gridCol w:w="2865"/>
          </w:tblGrid>
        </w:tblGridChange>
      </w:tblGrid>
      <w:tr>
        <w:trPr>
          <w:cantSplit w:val="0"/>
          <w:trHeight w:val="390" w:hRule="atLeast"/>
          <w:tblHeader w:val="0"/>
        </w:trPr>
        <w:tc>
          <w:tcPr/>
          <w:p w:rsidR="00000000" w:rsidDel="00000000" w:rsidP="00000000" w:rsidRDefault="00000000" w:rsidRPr="00000000" w14:paraId="00000107">
            <w:pPr>
              <w:spacing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Risk</w:t>
            </w:r>
          </w:p>
        </w:tc>
        <w:tc>
          <w:tcPr/>
          <w:p w:rsidR="00000000" w:rsidDel="00000000" w:rsidP="00000000" w:rsidRDefault="00000000" w:rsidRPr="00000000" w14:paraId="00000108">
            <w:pPr>
              <w:spacing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Probability</w:t>
            </w:r>
          </w:p>
        </w:tc>
        <w:tc>
          <w:tcPr/>
          <w:p w:rsidR="00000000" w:rsidDel="00000000" w:rsidP="00000000" w:rsidRDefault="00000000" w:rsidRPr="00000000" w14:paraId="00000109">
            <w:pPr>
              <w:spacing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Impact</w:t>
            </w:r>
          </w:p>
        </w:tc>
        <w:tc>
          <w:tcPr/>
          <w:p w:rsidR="00000000" w:rsidDel="00000000" w:rsidP="00000000" w:rsidRDefault="00000000" w:rsidRPr="00000000" w14:paraId="0000010A">
            <w:pPr>
              <w:spacing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RMMM</w:t>
            </w:r>
          </w:p>
        </w:tc>
      </w:tr>
      <w:tr>
        <w:trPr>
          <w:cantSplit w:val="0"/>
          <w:trHeight w:val="862" w:hRule="atLeast"/>
          <w:tblHeader w:val="0"/>
        </w:trPr>
        <w:tc>
          <w:tcPr/>
          <w:p w:rsidR="00000000" w:rsidDel="00000000" w:rsidP="00000000" w:rsidRDefault="00000000" w:rsidRPr="00000000" w14:paraId="0000010B">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of task</w:t>
            </w:r>
          </w:p>
        </w:tc>
        <w:tc>
          <w:tcPr/>
          <w:p w:rsidR="00000000" w:rsidDel="00000000" w:rsidP="00000000" w:rsidRDefault="00000000" w:rsidRPr="00000000" w14:paraId="0000010C">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30%</w:t>
            </w:r>
          </w:p>
        </w:tc>
        <w:tc>
          <w:tcPr/>
          <w:p w:rsidR="00000000" w:rsidDel="00000000" w:rsidP="00000000" w:rsidRDefault="00000000" w:rsidRPr="00000000" w14:paraId="0000010D">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Task and project completion can delay</w:t>
            </w:r>
          </w:p>
        </w:tc>
        <w:tc>
          <w:tcPr/>
          <w:p w:rsidR="00000000" w:rsidDel="00000000" w:rsidP="00000000" w:rsidRDefault="00000000" w:rsidRPr="00000000" w14:paraId="0000010E">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manager/team leader must have to monitor the task and members regularly.</w:t>
            </w:r>
          </w:p>
        </w:tc>
      </w:tr>
      <w:tr>
        <w:trPr>
          <w:cantSplit w:val="0"/>
          <w:trHeight w:val="495" w:hRule="atLeast"/>
          <w:tblHeader w:val="0"/>
        </w:trPr>
        <w:tc>
          <w:tcPr/>
          <w:p w:rsidR="00000000" w:rsidDel="00000000" w:rsidP="00000000" w:rsidRDefault="00000000" w:rsidRPr="00000000" w14:paraId="0000010F">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Unavailability of team member</w:t>
            </w:r>
          </w:p>
        </w:tc>
        <w:tc>
          <w:tcPr/>
          <w:p w:rsidR="00000000" w:rsidDel="00000000" w:rsidP="00000000" w:rsidRDefault="00000000" w:rsidRPr="00000000" w14:paraId="00000110">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w:t>
            </w:r>
          </w:p>
        </w:tc>
        <w:tc>
          <w:tcPr/>
          <w:p w:rsidR="00000000" w:rsidDel="00000000" w:rsidP="00000000" w:rsidRDefault="00000000" w:rsidRPr="00000000" w14:paraId="00000111">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Task and project completion can delay</w:t>
            </w:r>
          </w:p>
        </w:tc>
        <w:tc>
          <w:tcPr/>
          <w:p w:rsidR="00000000" w:rsidDel="00000000" w:rsidP="00000000" w:rsidRDefault="00000000" w:rsidRPr="00000000" w14:paraId="00000112">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If a team member needs to leave then we can schedule the task and extend the submission time, also we can hire a new member.</w:t>
            </w:r>
          </w:p>
        </w:tc>
      </w:tr>
      <w:tr>
        <w:trPr>
          <w:cantSplit w:val="0"/>
          <w:trHeight w:val="495" w:hRule="atLeast"/>
          <w:tblHeader w:val="0"/>
        </w:trPr>
        <w:tc>
          <w:tcPr/>
          <w:p w:rsidR="00000000" w:rsidDel="00000000" w:rsidP="00000000" w:rsidRDefault="00000000" w:rsidRPr="00000000" w14:paraId="00000113">
            <w:pPr>
              <w:spacing w:before="0" w:lineRule="auto"/>
              <w:rPr>
                <w:rFonts w:ascii="Calibri" w:cs="Calibri" w:eastAsia="Calibri" w:hAnsi="Calibri"/>
                <w:color w:val="000000"/>
                <w:sz w:val="18"/>
                <w:szCs w:val="18"/>
              </w:rPr>
            </w:pPr>
            <w:r w:rsidDel="00000000" w:rsidR="00000000" w:rsidRPr="00000000">
              <w:rPr>
                <w:rtl w:val="0"/>
              </w:rPr>
            </w:r>
          </w:p>
        </w:tc>
        <w:tc>
          <w:tcPr/>
          <w:p w:rsidR="00000000" w:rsidDel="00000000" w:rsidP="00000000" w:rsidRDefault="00000000" w:rsidRPr="00000000" w14:paraId="00000114">
            <w:pPr>
              <w:spacing w:before="0" w:lineRule="auto"/>
              <w:rPr>
                <w:rFonts w:ascii="Calibri" w:cs="Calibri" w:eastAsia="Calibri" w:hAnsi="Calibri"/>
                <w:color w:val="000000"/>
                <w:sz w:val="18"/>
                <w:szCs w:val="18"/>
              </w:rPr>
            </w:pPr>
            <w:r w:rsidDel="00000000" w:rsidR="00000000" w:rsidRPr="00000000">
              <w:rPr>
                <w:rtl w:val="0"/>
              </w:rPr>
            </w:r>
          </w:p>
        </w:tc>
        <w:tc>
          <w:tcPr/>
          <w:p w:rsidR="00000000" w:rsidDel="00000000" w:rsidP="00000000" w:rsidRDefault="00000000" w:rsidRPr="00000000" w14:paraId="00000115">
            <w:pPr>
              <w:spacing w:before="0" w:lineRule="auto"/>
              <w:rPr>
                <w:rFonts w:ascii="Calibri" w:cs="Calibri" w:eastAsia="Calibri" w:hAnsi="Calibri"/>
                <w:color w:val="000000"/>
                <w:sz w:val="18"/>
                <w:szCs w:val="18"/>
              </w:rPr>
            </w:pPr>
            <w:r w:rsidDel="00000000" w:rsidR="00000000" w:rsidRPr="00000000">
              <w:rPr>
                <w:rtl w:val="0"/>
              </w:rPr>
            </w:r>
          </w:p>
        </w:tc>
        <w:tc>
          <w:tcPr/>
          <w:p w:rsidR="00000000" w:rsidDel="00000000" w:rsidP="00000000" w:rsidRDefault="00000000" w:rsidRPr="00000000" w14:paraId="00000116">
            <w:pPr>
              <w:spacing w:before="0" w:lineRule="auto"/>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117">
      <w:pPr>
        <w:spacing w:after="160" w:before="0" w:line="259" w:lineRule="auto"/>
        <w:ind w:left="720" w:firstLine="0"/>
        <w:rPr>
          <w:rFonts w:ascii="ArialMT" w:cs="ArialMT" w:eastAsia="ArialMT" w:hAnsi="ArialMT"/>
          <w:b w:val="1"/>
          <w:color w:val="000000"/>
          <w:sz w:val="28"/>
          <w:szCs w:val="28"/>
        </w:rPr>
      </w:pPr>
      <w:r w:rsidDel="00000000" w:rsidR="00000000" w:rsidRPr="00000000">
        <w:rPr>
          <w:rtl w:val="0"/>
        </w:rPr>
      </w:r>
    </w:p>
    <w:p w:rsidR="00000000" w:rsidDel="00000000" w:rsidP="00000000" w:rsidRDefault="00000000" w:rsidRPr="00000000" w14:paraId="0000011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11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A">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Technical Risks:</w:t>
      </w:r>
    </w:p>
    <w:p w:rsidR="00000000" w:rsidDel="00000000" w:rsidP="00000000" w:rsidRDefault="00000000" w:rsidRPr="00000000" w14:paraId="0000011B">
      <w:pPr>
        <w:ind w:left="720" w:firstLine="720"/>
        <w:rPr>
          <w:rFonts w:ascii="Arial" w:cs="Arial" w:eastAsia="Arial" w:hAnsi="Arial"/>
          <w:b w:val="1"/>
          <w:sz w:val="28"/>
          <w:szCs w:val="28"/>
        </w:rPr>
      </w:pPr>
      <w:r w:rsidDel="00000000" w:rsidR="00000000" w:rsidRPr="00000000">
        <w:rPr>
          <w:rtl w:val="0"/>
        </w:rPr>
      </w:r>
    </w:p>
    <w:tbl>
      <w:tblPr>
        <w:tblStyle w:val="Table3"/>
        <w:tblW w:w="901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1395"/>
        <w:gridCol w:w="2355"/>
        <w:gridCol w:w="3300"/>
        <w:tblGridChange w:id="0">
          <w:tblGrid>
            <w:gridCol w:w="1965"/>
            <w:gridCol w:w="1395"/>
            <w:gridCol w:w="2355"/>
            <w:gridCol w:w="3300"/>
          </w:tblGrid>
        </w:tblGridChange>
      </w:tblGrid>
      <w:tr>
        <w:trPr>
          <w:cantSplit w:val="0"/>
          <w:trHeight w:val="350" w:hRule="atLeast"/>
          <w:tblHeader w:val="0"/>
        </w:trPr>
        <w:tc>
          <w:tcPr/>
          <w:p w:rsidR="00000000" w:rsidDel="00000000" w:rsidP="00000000" w:rsidRDefault="00000000" w:rsidRPr="00000000" w14:paraId="0000011C">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Risk</w:t>
            </w:r>
          </w:p>
        </w:tc>
        <w:tc>
          <w:tcPr/>
          <w:p w:rsidR="00000000" w:rsidDel="00000000" w:rsidP="00000000" w:rsidRDefault="00000000" w:rsidRPr="00000000" w14:paraId="0000011D">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Probability</w:t>
            </w:r>
          </w:p>
        </w:tc>
        <w:tc>
          <w:tcPr/>
          <w:p w:rsidR="00000000" w:rsidDel="00000000" w:rsidP="00000000" w:rsidRDefault="00000000" w:rsidRPr="00000000" w14:paraId="0000011E">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Impact</w:t>
            </w:r>
          </w:p>
        </w:tc>
        <w:tc>
          <w:tcPr>
            <w:tcBorders>
              <w:bottom w:color="000000" w:space="0" w:sz="4" w:val="single"/>
            </w:tcBorders>
          </w:tcPr>
          <w:p w:rsidR="00000000" w:rsidDel="00000000" w:rsidP="00000000" w:rsidRDefault="00000000" w:rsidRPr="00000000" w14:paraId="0000011F">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RMMM</w:t>
            </w:r>
          </w:p>
        </w:tc>
      </w:tr>
      <w:tr>
        <w:trPr>
          <w:cantSplit w:val="0"/>
          <w:trHeight w:val="363" w:hRule="atLeast"/>
          <w:tblHeader w:val="0"/>
        </w:trPr>
        <w:tc>
          <w:tcPr/>
          <w:p w:rsidR="00000000" w:rsidDel="00000000" w:rsidP="00000000" w:rsidRDefault="00000000" w:rsidRPr="00000000" w14:paraId="00000120">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Sluggish Response time </w:t>
            </w:r>
          </w:p>
        </w:tc>
        <w:tc>
          <w:tcPr/>
          <w:p w:rsidR="00000000" w:rsidDel="00000000" w:rsidP="00000000" w:rsidRDefault="00000000" w:rsidRPr="00000000" w14:paraId="00000121">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40%</w:t>
            </w:r>
          </w:p>
        </w:tc>
        <w:tc>
          <w:tcPr/>
          <w:p w:rsidR="00000000" w:rsidDel="00000000" w:rsidP="00000000" w:rsidRDefault="00000000" w:rsidRPr="00000000" w14:paraId="00000122">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Users/customer feedback is not favorable, and they can get bored </w:t>
            </w:r>
          </w:p>
        </w:tc>
        <w:tc>
          <w:tcPr>
            <w:tcBorders>
              <w:bottom w:color="000000" w:space="0" w:sz="4" w:val="single"/>
            </w:tcBorders>
          </w:tcPr>
          <w:p w:rsidR="00000000" w:rsidDel="00000000" w:rsidP="00000000" w:rsidRDefault="00000000" w:rsidRPr="00000000" w14:paraId="00000123">
            <w:pPr>
              <w:spacing w:before="0" w:lineRule="auto"/>
              <w:rPr>
                <w:rFonts w:ascii="Calibri" w:cs="Calibri" w:eastAsia="Calibri" w:hAnsi="Calibri"/>
                <w:color w:val="000000"/>
                <w:sz w:val="18"/>
                <w:szCs w:val="18"/>
              </w:rPr>
            </w:pPr>
            <w:r w:rsidDel="00000000" w:rsidR="00000000" w:rsidRPr="00000000">
              <w:rPr>
                <w:rFonts w:ascii="Arial" w:cs="Arial" w:eastAsia="Arial" w:hAnsi="Arial"/>
                <w:sz w:val="18"/>
                <w:szCs w:val="18"/>
                <w:rtl w:val="0"/>
              </w:rPr>
              <w:t xml:space="preserve">High-quality testing should be conducted after every task. A thorough review of each task is essential. Additionally, obtaining feedback from the customer after each task is crucia</w:t>
            </w:r>
            <w:r w:rsidDel="00000000" w:rsidR="00000000" w:rsidRPr="00000000">
              <w:rPr>
                <w:rFonts w:ascii="Calibri" w:cs="Calibri" w:eastAsia="Calibri" w:hAnsi="Calibri"/>
                <w:color w:val="374151"/>
                <w:sz w:val="18"/>
                <w:szCs w:val="18"/>
                <w:shd w:fill="f7f7f8" w:val="clear"/>
                <w:rtl w:val="0"/>
              </w:rPr>
              <w:t xml:space="preserve">l.</w:t>
            </w:r>
            <w:r w:rsidDel="00000000" w:rsidR="00000000" w:rsidRPr="00000000">
              <w:rPr>
                <w:rtl w:val="0"/>
              </w:rPr>
            </w:r>
          </w:p>
        </w:tc>
      </w:tr>
      <w:tr>
        <w:trPr>
          <w:cantSplit w:val="0"/>
          <w:trHeight w:val="1095" w:hRule="atLeast"/>
          <w:tblHeader w:val="0"/>
        </w:trPr>
        <w:tc>
          <w:tcPr/>
          <w:p w:rsidR="00000000" w:rsidDel="00000000" w:rsidP="00000000" w:rsidRDefault="00000000" w:rsidRPr="00000000" w14:paraId="00000124">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deliverable product did not meet the customer’s requirements</w:t>
            </w:r>
          </w:p>
        </w:tc>
        <w:tc>
          <w:tcPr/>
          <w:p w:rsidR="00000000" w:rsidDel="00000000" w:rsidP="00000000" w:rsidRDefault="00000000" w:rsidRPr="00000000" w14:paraId="00000125">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w:t>
            </w:r>
          </w:p>
        </w:tc>
        <w:tc>
          <w:tcPr/>
          <w:p w:rsidR="00000000" w:rsidDel="00000000" w:rsidP="00000000" w:rsidRDefault="00000000" w:rsidRPr="00000000" w14:paraId="00000126">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of Users/customer feedback is not favorable, and they can get bored.</w:t>
            </w:r>
          </w:p>
        </w:tc>
        <w:tc>
          <w:tcPr>
            <w:tcBorders>
              <w:top w:color="000000" w:space="0" w:sz="4" w:val="single"/>
              <w:bottom w:color="000000" w:space="0" w:sz="4" w:val="single"/>
            </w:tcBorders>
          </w:tcPr>
          <w:p w:rsidR="00000000" w:rsidDel="00000000" w:rsidP="00000000" w:rsidRDefault="00000000" w:rsidRPr="00000000" w14:paraId="00000127">
            <w:pPr>
              <w:spacing w:before="0" w:lineRule="auto"/>
              <w:rPr>
                <w:rFonts w:ascii="Calibri" w:cs="Calibri" w:eastAsia="Calibri" w:hAnsi="Calibri"/>
                <w:color w:val="374151"/>
                <w:sz w:val="18"/>
                <w:szCs w:val="18"/>
                <w:shd w:fill="f7f7f8" w:val="clear"/>
              </w:rPr>
            </w:pPr>
            <w:r w:rsidDel="00000000" w:rsidR="00000000" w:rsidRPr="00000000">
              <w:rPr>
                <w:rtl w:val="0"/>
              </w:rPr>
            </w:r>
          </w:p>
        </w:tc>
      </w:tr>
      <w:tr>
        <w:trPr>
          <w:cantSplit w:val="0"/>
          <w:trHeight w:val="1095" w:hRule="atLeast"/>
          <w:tblHeader w:val="0"/>
        </w:trPr>
        <w:tc>
          <w:tcPr/>
          <w:p w:rsidR="00000000" w:rsidDel="00000000" w:rsidP="00000000" w:rsidRDefault="00000000" w:rsidRPr="00000000" w14:paraId="00000128">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Sluggish Response time </w:t>
            </w:r>
          </w:p>
        </w:tc>
        <w:tc>
          <w:tcPr/>
          <w:p w:rsidR="00000000" w:rsidDel="00000000" w:rsidP="00000000" w:rsidRDefault="00000000" w:rsidRPr="00000000" w14:paraId="00000129">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40%</w:t>
            </w:r>
          </w:p>
        </w:tc>
        <w:tc>
          <w:tcPr/>
          <w:p w:rsidR="00000000" w:rsidDel="00000000" w:rsidP="00000000" w:rsidRDefault="00000000" w:rsidRPr="00000000" w14:paraId="0000012A">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Users/customer feedback is not favorable, and they can get bored </w:t>
            </w:r>
          </w:p>
        </w:tc>
        <w:tc>
          <w:tcPr>
            <w:tcBorders>
              <w:bottom w:color="000000" w:space="0" w:sz="4" w:val="single"/>
            </w:tcBorders>
          </w:tcPr>
          <w:p w:rsidR="00000000" w:rsidDel="00000000" w:rsidP="00000000" w:rsidRDefault="00000000" w:rsidRPr="00000000" w14:paraId="0000012B">
            <w:pPr>
              <w:spacing w:before="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High-quality testing should be conducted after every task. A thorough review of each task is essential. Additionally, obtaining feedback from the customer after each task is crucial.</w:t>
            </w:r>
          </w:p>
        </w:tc>
      </w:tr>
      <w:tr>
        <w:trPr>
          <w:cantSplit w:val="0"/>
          <w:trHeight w:val="1095" w:hRule="atLeast"/>
          <w:tblHeader w:val="0"/>
        </w:trPr>
        <w:tc>
          <w:tcPr/>
          <w:p w:rsidR="00000000" w:rsidDel="00000000" w:rsidP="00000000" w:rsidRDefault="00000000" w:rsidRPr="00000000" w14:paraId="0000012C">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deliverable product did not meet the customer’s requirements</w:t>
            </w:r>
          </w:p>
        </w:tc>
        <w:tc>
          <w:tcPr/>
          <w:p w:rsidR="00000000" w:rsidDel="00000000" w:rsidP="00000000" w:rsidRDefault="00000000" w:rsidRPr="00000000" w14:paraId="0000012D">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w:t>
            </w:r>
          </w:p>
        </w:tc>
        <w:tc>
          <w:tcPr/>
          <w:p w:rsidR="00000000" w:rsidDel="00000000" w:rsidP="00000000" w:rsidRDefault="00000000" w:rsidRPr="00000000" w14:paraId="0000012E">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of Users/customer feedback is not favorable, and they can get bored.</w:t>
            </w:r>
          </w:p>
        </w:tc>
        <w:tc>
          <w:tcPr>
            <w:tcBorders>
              <w:top w:color="000000" w:space="0" w:sz="4" w:val="single"/>
              <w:bottom w:color="000000" w:space="0" w:sz="4" w:val="single"/>
            </w:tcBorders>
          </w:tcPr>
          <w:p w:rsidR="00000000" w:rsidDel="00000000" w:rsidP="00000000" w:rsidRDefault="00000000" w:rsidRPr="00000000" w14:paraId="0000012F">
            <w:pPr>
              <w:spacing w:before="0" w:lineRule="auto"/>
              <w:rPr>
                <w:rFonts w:ascii="Calibri" w:cs="Calibri" w:eastAsia="Calibri" w:hAnsi="Calibri"/>
                <w:color w:val="374151"/>
                <w:sz w:val="18"/>
                <w:szCs w:val="18"/>
                <w:shd w:fill="f7f7f8" w:val="clear"/>
              </w:rPr>
            </w:pPr>
            <w:r w:rsidDel="00000000" w:rsidR="00000000" w:rsidRPr="00000000">
              <w:rPr>
                <w:rtl w:val="0"/>
              </w:rPr>
            </w:r>
          </w:p>
        </w:tc>
      </w:tr>
    </w:tbl>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Business Risks:</w:t>
      </w:r>
    </w:p>
    <w:p w:rsidR="00000000" w:rsidDel="00000000" w:rsidP="00000000" w:rsidRDefault="00000000" w:rsidRPr="00000000" w14:paraId="00000132">
      <w:pPr>
        <w:spacing w:after="160" w:before="0" w:line="259" w:lineRule="auto"/>
        <w:ind w:left="720" w:firstLine="0"/>
        <w:rPr>
          <w:rFonts w:ascii="Calibri" w:cs="Calibri" w:eastAsia="Calibri" w:hAnsi="Calibri"/>
          <w:color w:val="000000"/>
          <w:sz w:val="28"/>
          <w:szCs w:val="28"/>
        </w:rPr>
      </w:pPr>
      <w:r w:rsidDel="00000000" w:rsidR="00000000" w:rsidRPr="00000000">
        <w:rPr>
          <w:rtl w:val="0"/>
        </w:rPr>
      </w:r>
    </w:p>
    <w:tbl>
      <w:tblPr>
        <w:tblStyle w:val="Table4"/>
        <w:tblW w:w="9090.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0"/>
        <w:gridCol w:w="1170"/>
        <w:gridCol w:w="3900"/>
        <w:gridCol w:w="2520"/>
        <w:tblGridChange w:id="0">
          <w:tblGrid>
            <w:gridCol w:w="1500"/>
            <w:gridCol w:w="1170"/>
            <w:gridCol w:w="3900"/>
            <w:gridCol w:w="2520"/>
          </w:tblGrid>
        </w:tblGridChange>
      </w:tblGrid>
      <w:tr>
        <w:trPr>
          <w:cantSplit w:val="0"/>
          <w:trHeight w:val="383" w:hRule="atLeast"/>
          <w:tblHeader w:val="0"/>
        </w:trPr>
        <w:tc>
          <w:tcPr/>
          <w:p w:rsidR="00000000" w:rsidDel="00000000" w:rsidP="00000000" w:rsidRDefault="00000000" w:rsidRPr="00000000" w14:paraId="00000133">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Risk</w:t>
            </w:r>
          </w:p>
        </w:tc>
        <w:tc>
          <w:tcPr/>
          <w:p w:rsidR="00000000" w:rsidDel="00000000" w:rsidP="00000000" w:rsidRDefault="00000000" w:rsidRPr="00000000" w14:paraId="00000134">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Probability</w:t>
            </w:r>
          </w:p>
        </w:tc>
        <w:tc>
          <w:tcPr/>
          <w:p w:rsidR="00000000" w:rsidDel="00000000" w:rsidP="00000000" w:rsidRDefault="00000000" w:rsidRPr="00000000" w14:paraId="00000135">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Impact</w:t>
            </w:r>
          </w:p>
        </w:tc>
        <w:tc>
          <w:tcPr/>
          <w:p w:rsidR="00000000" w:rsidDel="00000000" w:rsidP="00000000" w:rsidRDefault="00000000" w:rsidRPr="00000000" w14:paraId="00000136">
            <w:pPr>
              <w:spacing w:before="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RMMM</w:t>
            </w:r>
          </w:p>
        </w:tc>
      </w:tr>
      <w:tr>
        <w:trPr>
          <w:cantSplit w:val="0"/>
          <w:trHeight w:val="383" w:hRule="atLeast"/>
          <w:tblHeader w:val="0"/>
        </w:trPr>
        <w:tc>
          <w:tcPr/>
          <w:p w:rsidR="00000000" w:rsidDel="00000000" w:rsidP="00000000" w:rsidRDefault="00000000" w:rsidRPr="00000000" w14:paraId="00000137">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Marking risk</w:t>
            </w:r>
          </w:p>
        </w:tc>
        <w:tc>
          <w:tcPr/>
          <w:p w:rsidR="00000000" w:rsidDel="00000000" w:rsidP="00000000" w:rsidRDefault="00000000" w:rsidRPr="00000000" w14:paraId="00000138">
            <w:pPr>
              <w:spacing w:before="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30%</w:t>
            </w:r>
          </w:p>
        </w:tc>
        <w:tc>
          <w:tcPr/>
          <w:p w:rsidR="00000000" w:rsidDel="00000000" w:rsidP="00000000" w:rsidRDefault="00000000" w:rsidRPr="00000000" w14:paraId="00000139">
            <w:pPr>
              <w:numPr>
                <w:ilvl w:val="0"/>
                <w:numId w:val="4"/>
              </w:numPr>
              <w:spacing w:before="0" w:lineRule="auto"/>
              <w:ind w:left="425.19685039370046"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The product might not achieve the desired market position, leaving customers dissatisfied because it may not attract the intended user demographic.</w:t>
            </w:r>
          </w:p>
          <w:p w:rsidR="00000000" w:rsidDel="00000000" w:rsidP="00000000" w:rsidRDefault="00000000" w:rsidRPr="00000000" w14:paraId="0000013A">
            <w:pPr>
              <w:numPr>
                <w:ilvl w:val="0"/>
                <w:numId w:val="4"/>
              </w:numPr>
              <w:spacing w:before="0" w:lineRule="auto"/>
              <w:ind w:left="425.19685039370046"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The product's success in the market might be hindered, and customers could find themselves unsatisfied due to its inability to reach the desired user base.</w:t>
            </w:r>
          </w:p>
          <w:p w:rsidR="00000000" w:rsidDel="00000000" w:rsidP="00000000" w:rsidRDefault="00000000" w:rsidRPr="00000000" w14:paraId="0000013B">
            <w:pPr>
              <w:numPr>
                <w:ilvl w:val="0"/>
                <w:numId w:val="4"/>
              </w:numPr>
              <w:spacing w:before="0" w:lineRule="auto"/>
              <w:ind w:left="425.19685039370046"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Failing to secure its intended market position, the product may leave customers discontented as it falls short of attracting the targeted user group.</w:t>
            </w:r>
          </w:p>
          <w:p w:rsidR="00000000" w:rsidDel="00000000" w:rsidP="00000000" w:rsidRDefault="00000000" w:rsidRPr="00000000" w14:paraId="0000013C">
            <w:pPr>
              <w:numPr>
                <w:ilvl w:val="0"/>
                <w:numId w:val="4"/>
              </w:numPr>
              <w:spacing w:before="0" w:lineRule="auto"/>
              <w:ind w:left="425.19685039370046"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The product's inability to attain its expected market position may result in customer dissatisfaction, as it may not effectively reach its intended user base.</w:t>
            </w:r>
          </w:p>
          <w:p w:rsidR="00000000" w:rsidDel="00000000" w:rsidP="00000000" w:rsidRDefault="00000000" w:rsidRPr="00000000" w14:paraId="0000013D">
            <w:pPr>
              <w:spacing w:before="0" w:lineRule="auto"/>
              <w:rPr>
                <w:rFonts w:ascii="Calibri" w:cs="Calibri" w:eastAsia="Calibri" w:hAnsi="Calibri"/>
                <w:color w:val="000000"/>
                <w:sz w:val="18"/>
                <w:szCs w:val="18"/>
              </w:rPr>
            </w:pPr>
            <w:r w:rsidDel="00000000" w:rsidR="00000000" w:rsidRPr="00000000">
              <w:rPr>
                <w:rtl w:val="0"/>
              </w:rPr>
            </w:r>
          </w:p>
        </w:tc>
        <w:tc>
          <w:tcPr/>
          <w:p w:rsidR="00000000" w:rsidDel="00000000" w:rsidP="00000000" w:rsidRDefault="00000000" w:rsidRPr="00000000" w14:paraId="0000013E">
            <w:pPr>
              <w:spacing w:before="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The product must have a well-structured schedule and launch ahead of competing products. The team leader must actively oversee the project to ensure timely delivery</w:t>
            </w:r>
          </w:p>
        </w:tc>
      </w:tr>
    </w:tbl>
    <w:p w:rsidR="00000000" w:rsidDel="00000000" w:rsidP="00000000" w:rsidRDefault="00000000" w:rsidRPr="00000000" w14:paraId="0000013F">
      <w:pPr>
        <w:spacing w:after="160" w:before="0" w:line="259" w:lineRule="auto"/>
        <w:ind w:left="0" w:firstLine="0"/>
        <w:rPr>
          <w:rFonts w:ascii="ArialMT" w:cs="ArialMT" w:eastAsia="ArialMT" w:hAnsi="ArialMT"/>
          <w:b w:val="1"/>
          <w:color w:val="000000"/>
          <w:sz w:val="28"/>
          <w:szCs w:val="28"/>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720" w:firstLine="0"/>
        <w:rPr/>
      </w:pPr>
      <w:r w:rsidDel="00000000" w:rsidR="00000000" w:rsidRPr="00000000">
        <w:rPr>
          <w:rtl w:val="0"/>
        </w:rPr>
      </w:r>
    </w:p>
    <w:sectPr>
      <w:headerReference r:id="rId12" w:type="default"/>
      <w:headerReference r:id="rId13" w:type="first"/>
      <w:footerReference r:id="rId14" w:type="first"/>
      <w:pgSz w:h="15840" w:w="12240" w:orient="portrait"/>
      <w:pgMar w:bottom="1153"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ArialM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Style w:val="Subtitle"/>
      <w:pBdr>
        <w:top w:space="0" w:sz="0" w:val="nil"/>
        <w:left w:space="0" w:sz="0" w:val="nil"/>
        <w:bottom w:space="0" w:sz="0" w:val="nil"/>
        <w:right w:space="0" w:sz="0" w:val="nil"/>
        <w:between w:space="0" w:sz="0" w:val="nil"/>
      </w:pBdr>
      <w:spacing w:before="600" w:lineRule="auto"/>
      <w:jc w:val="right"/>
      <w:rPr/>
    </w:pPr>
    <w:bookmarkStart w:colFirst="0" w:colLast="0" w:name="_heading=h.3as4poj" w:id="26"/>
    <w:bookmarkEnd w:id="2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200" w:lineRule="auto"/>
      <w:rPr/>
    </w:pPr>
    <w:r w:rsidDel="00000000" w:rsidR="00000000" w:rsidRPr="00000000">
      <w:rPr/>
      <w:drawing>
        <wp:inline distB="114300" distT="114300" distL="114300" distR="114300">
          <wp:extent cx="5916349" cy="104775"/>
          <wp:effectExtent b="0" l="0" r="0" t="0"/>
          <wp:docPr descr="horizontal line" id="1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paragraph" w:styleId="Heading1">
    <w:name w:val="heading 1"/>
    <w:basedOn w:val="Normal"/>
    <w:next w:val="Normal"/>
    <w:pPr>
      <w:keepNext w:val="1"/>
      <w:keepLines w:val="1"/>
      <w:widowControl w:val="0"/>
      <w:spacing w:before="480" w:line="312" w:lineRule="auto"/>
      <w:outlineLvl w:val="0"/>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outlineLvl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outlineLvl w:val="2"/>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table" w:styleId="a2" w:customStyle="1">
    <w:basedOn w:val="TableNormal"/>
    <w:pPr>
      <w:spacing w:line="240" w:lineRule="auto"/>
    </w:pPr>
    <w:tblPr>
      <w:tblStyleRowBandSize w:val="1"/>
      <w:tblStyleColBandSize w:val="1"/>
    </w:tblPr>
  </w:style>
  <w:style w:type="table" w:styleId="a3" w:customStyle="1">
    <w:basedOn w:val="TableNormal"/>
    <w:pPr>
      <w:spacing w:line="240" w:lineRule="auto"/>
    </w:pPr>
    <w:tblPr>
      <w:tblStyleRowBandSize w:val="1"/>
      <w:tblStyleColBandSize w:val="1"/>
    </w:tbl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8gMr8nr2TWf/hn2rHZD42LuDY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5oLm8yb2N2MDUxZHB6cjIJaC4xeTgxMHR3MgloLjJ4Y3l0cGkyCWguMWNpOTN4YjIJaC4zd2h3bWw0MgloLjJibjZ3c3gyCGgucXNoNzBxMgloLjNhczRwb2o4AHIhMXhJbGs5MVRPclJYV1o5NF9aaVpjVktGbjFZTzlLbH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2023-10-08T21:54:00Z</dcterms:created>
  <dc:creator>Aly Qadeer</dc:creator>
</cp:coreProperties>
</file>