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BF2FA" w:val="clear"/>
        <w:spacing w:after="80" w:before="0"/>
      </w:pPr>
      <w:r>
        <w:rPr>
          <w:rFonts w:ascii="Calibri" w:cs="Calibri" w:eastAsia="Calibri" w:hAnsi="Calibri"/>
          <w:b/>
          <w:bCs/>
          <w:color w:val="1A56A0"/>
          <w:sz w:val="52"/>
          <w:szCs w:val="52"/>
        </w:rPr>
        <w:t xml:space="preserve">SAIFEDDINE MAKHLOUF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Lead Full-Stack Developer  |  React Native  •  Web  •  Backend</w:t>
      </w:r>
    </w:p>
    <w:p>
      <w:pPr>
        <w:pBdr>
          <w:bottom w:val="single" w:color="1A56A0" w:sz="10" w:space="6"/>
        </w:pBdr>
        <w:spacing w:after="18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📍 Tunis, Tunisia 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📞 +216 20099922 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✉ saifeddine.ben.makhlouf@gmail.com 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🌐 saifeddine-portfolio.vercel.app   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GitHub: devmksaif</w:t>
      </w:r>
    </w:p>
    <w:p>
      <w:pPr>
        <w:pBdr>
          <w:bottom w:val="single" w:color="1A56A0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Lead Full-Stack Developer with 6+ years of experience architecting and delivering high-performance web and cross-platform mobile applications (iOS/Android). Proven ability to lead development teams, design scalable backend systems, and build responsive React Native front-ends. Expertise spans the full MERN/PERN stack, Spring Boot microservices, REST/GraphQL APIs, and AI/ML integration. Adept at Agile methodologies, CI/CD pipelines, and cloud deployments. Seeking senior/lead roles in the GCC region to drive innovative, enterprise-grade solutions.</w:t>
      </w:r>
    </w:p>
    <w:p>
      <w:pPr>
        <w:pBdr>
          <w:bottom w:val="single" w:color="1A56A0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Mobile: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React Native, Expo/EAS, TypeScript, Redux, Recoil, WebSockets, WebRTC, Firebase, Push Notifications, GPS Tracking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Frontend: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React.js, Next.js, Tailwind CSS, MUI, Shadcn/UI, Responsive Design, SVG/Lottie Animations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Backend: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Node.js/Express, Spring Boot (Java), NestJS, Python (FastAPI, Flask), REST APIs, GraphQL, Microservices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Databases: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PostgreSQL, MongoDB, MySQL, Supabase, TypeORM, Prisma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AI / ML: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TensorFlow, PyTorch, OpenAI GPT-4, LangChain, RAG, Conversational AI, NLP Integration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DevOps: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Docker, Kubernetes, Git/GitHub, CI/CD Pipelines, App Store &amp; Google Play Deployment, Google Cloud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Auth &amp; Pay: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JWT, Role-Based Access Control, Clerk, OAuth2, Stripe, Web3/Blockchain Basics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A0"/>
                <w:sz w:val="19"/>
                <w:szCs w:val="19"/>
              </w:rPr>
              <w:t xml:space="preserve">Languages: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JavaScript, TypeScript, Python, Java, C/C++</w:t>
            </w:r>
          </w:p>
        </w:tc>
      </w:tr>
    </w:tbl>
    <w:p>
      <w:pPr>
        <w:pBdr>
          <w:bottom w:val="single" w:color="1A56A0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PROFESSIONAL 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Lead Full-Stack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YOTSYSTEM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January 2026 – Present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Tunis, Tunisia (Hybrid)</w:t>
      </w:r>
    </w:p>
    <w:p>
      <w:pPr>
        <w:spacing w:after="50" w:before="30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Maritime tech company delivering AI-powered yacht management and digital transformation solutions.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and manage cross-functional development teams, conducting code reviews, sprint planning, and mentoring junior developers in React Native and full-stack best practices.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 and maintain the core codebase, enforcing clean architecture principles, modular design patterns, and automated testing to ensure long-term scalability.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and develop robust backend systems using Spring Boot (Java), implementing RESTful microservices, API gateways, and secure authentication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and maintain cross-platform mobile applications using React Native and TypeScript, delivering real-time features via WebSockets and Firebase.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 directly with stakeholders to translate business requirements into technical solutions, driving product roadmap decisions and delivery timelines.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Establish and maintain CI/CD pipelines, Docker containerization, and deployment strategies for production environments.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Key Technologies: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Spring Boot, React Native, TypeScript, Node.js, PostgreSQL, Docker, CI/CD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Webmaster &amp; Full-Stack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IEEE ISET Djerba Student Branch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January 2025 – January 2026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Tunisia (Hybrid)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the branch website and internal tools using React.js and Node.js/Express.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front-end development sprints, coordinating a team of student developers using Agile methodology.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full deployment lifecycle including CI/CD automation, Git version control, and cloud hosting.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Freelance Full-Stack &amp; React Native Developer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Upwork / Fiverr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April 2022 – Present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Remote</w:t>
      </w:r>
    </w:p>
    <w:p>
      <w:pPr>
        <w:spacing w:after="50" w:before="30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Delivered 10+ production-grade projects for international clients across mobile, web, AI, and SaaS domains.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Calliverse – Social Media App</w:t>
      </w:r>
    </w:p>
    <w:p>
      <w:pPr>
        <w:spacing w:after="10" w:before="10"/>
        <w:ind w:left="7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React Native, TypeScript, Supabase, WebRTC, WebSockets, Clerk Auth, Stripe, Firebase. Full social networking app with real-time messaging, video calls, and premium subscriptions. Available on PlayStore.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Blink Delivery – Grocery App</w:t>
      </w:r>
    </w:p>
    <w:p>
      <w:pPr>
        <w:spacing w:after="10" w:before="10"/>
        <w:ind w:left="7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React Native, TypeScript, WebSockets, Supabase, Firebase, Stripe. Cross-platform grocery app with live order tracking, multi-address delivery, coupon system, and offline support. Available on PlayStore.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CraftGent – SaaS Chatbot Builder Platform</w:t>
      </w:r>
    </w:p>
    <w:p>
      <w:pPr>
        <w:spacing w:after="10" w:before="10"/>
        <w:ind w:left="7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React.js, Node.js/Express, MongoDB, Supabase, WebSockets, OpenAI/Gemini. Multi-channel AI agent platform (web widget, SMS, Discord, Instagram, Facebook) with real-time analytics, Stripe billing, and 100+ customization options.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JuliaBot – Multi-Agent AI Platform</w:t>
      </w:r>
    </w:p>
    <w:p>
      <w:pPr>
        <w:spacing w:after="10" w:before="10"/>
        <w:ind w:left="7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Next.js 15, NestJS, PostgreSQL/TypeORM, Docker, Kubernetes, Stripe. Enterprise AI platform with 7 specialized agents (Chat, Research, Medical, RAG, etc.), Web3/blockchain architecture, JWT RBAC, and 11-language i18n support.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Africa Creative Talent Expo – FinTech App (In Progress)</w:t>
      </w:r>
    </w:p>
    <w:p>
      <w:pPr>
        <w:spacing w:after="10" w:before="10"/>
        <w:ind w:left="7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React Native, Node.js/Express, Supabase, Clerk Auth, WebSockets. Fintech platform with cashback rewards, proprietary voting currency, and real-time transactions.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 Manager – IAS Chapter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IEEE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September 2024 – January 2025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Tunis, Tunisia (Hybrid)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end-to-end delivery of technical and community projects within IEEE IAS chapter using Agile/Scrum.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Coordinated cross-team collaboration, risk assessment, and milestone tracking for multiple simultaneous initiatives.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Engineering Intern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TOPNET (ISP)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January 2025 – February 2025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Tunisia (Hybrid)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a no-code chatbot builder platform from scratch using React.js, Node.js, and NLP APIs.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measurable business impact: 25% increase in customer engagement through improved conversational AI flows.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Software Engineering Intern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Info Pro Digital Automotive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January 2024 – February 2024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Tunisia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inventory management software in Python to track automotive products and minimize waste.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machine learning models (demand prediction) to optimize stock levels and boost sales performance.</w:t>
      </w:r>
    </w:p>
    <w:p>
      <w:pPr>
        <w:pBdr>
          <w:bottom w:val="single" w:color="1A56A0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EDUCATION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Bachelor's Degree in Computer Science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Superior Institute of Technological Studies (ISET Djerba)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January 2023 – June 2026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Tunisia</w:t>
      </w:r>
    </w:p>
    <w:p>
      <w:pPr>
        <w:spacing w:after="6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Relevant coursework: Software Engineering, Algorithms &amp; Data Structures, Databases, Networks, AI Fundamentals, Web &amp; Mobile Development.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Baccalaureate – Computer Science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Lycée Borj Cedria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2019 – 2022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•   Tunisia</w:t>
      </w:r>
    </w:p>
    <w:p>
      <w:pPr>
        <w:spacing w:after="60" w:before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Grade: Mention Assez Bien (Distinction)</w:t>
      </w:r>
    </w:p>
    <w:p>
      <w:pPr>
        <w:pBdr>
          <w:bottom w:val="single" w:color="1A56A0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National Winner – IEEE AI Challenge (Cybersecurity &amp; Machine Learning)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Cloud Platform Fundamentals – Google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Kubernetes Certificate – Google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React Native Development – Udemy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Web Development (HTML, CSS, JavaScript) – freeCodeCamp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Innovation Camp Certification – INJAZ Tunisia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IEEE Member – Institute of Electrical and Electronics Engineers</w:t>
      </w:r>
    </w:p>
    <w:p>
      <w:pPr>
        <w:pBdr>
          <w:bottom w:val="single" w:color="1A56A0" w:sz="8" w:space="4"/>
        </w:pBdr>
        <w:spacing w:after="60" w:before="26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Arabic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– Native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English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– C1 (TOEIC in prep)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French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– C2 (Native-level)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2026-03-26T12:41:20.690Z</dcterms:created>
  <dcterms:modified xsi:type="dcterms:W3CDTF">2026-03-26T12:41:20.691Z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