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맑은 고딕" w:hAnsi="맑은 고딕" w:eastAsia="맑은 고딕"/>
          <w:b w:val="0"/>
          <w:sz w:val="20"/>
        </w:rPr>
        <w:t># 광복절 보고서</w:t>
      </w:r>
    </w:p>
    <w:p/>
    <w:p>
      <w:r>
        <w:rPr>
          <w:rFonts w:ascii="맑은 고딕" w:hAnsi="맑은 고딕" w:eastAsia="맑은 고딕"/>
          <w:b w:val="0"/>
          <w:sz w:val="20"/>
        </w:rPr>
        <w:t>## 목차</w:t>
      </w:r>
    </w:p>
    <w:p>
      <w:r>
        <w:rPr>
          <w:rFonts w:ascii="맑은 고딕" w:hAnsi="맑은 고딕" w:eastAsia="맑은 고딕"/>
          <w:b w:val="0"/>
          <w:sz w:val="20"/>
        </w:rPr>
        <w:t>1. 서론</w:t>
      </w:r>
    </w:p>
    <w:p>
      <w:r>
        <w:rPr>
          <w:rFonts w:ascii="맑은 고딕" w:hAnsi="맑은 고딕" w:eastAsia="맑은 고딕"/>
          <w:b w:val="0"/>
          <w:sz w:val="20"/>
        </w:rPr>
        <w:t>2. 광복절의 의미와 역사적 배경</w:t>
      </w:r>
    </w:p>
    <w:p>
      <w:r>
        <w:rPr>
          <w:rFonts w:ascii="맑은 고딕" w:hAnsi="맑은 고딕" w:eastAsia="맑은 고딕"/>
          <w:b w:val="0"/>
          <w:sz w:val="20"/>
        </w:rPr>
        <w:t>3. 현대 사회에서 광복절의 역할과 중요성</w:t>
      </w:r>
    </w:p>
    <w:p>
      <w:r>
        <w:rPr>
          <w:rFonts w:ascii="맑은 고딕" w:hAnsi="맑은 고딕" w:eastAsia="맑은 고딕"/>
          <w:b w:val="0"/>
          <w:sz w:val="20"/>
        </w:rPr>
        <w:t>4. 광복절 기념식 및 행사</w:t>
      </w:r>
    </w:p>
    <w:p>
      <w:r>
        <w:rPr>
          <w:rFonts w:ascii="맑은 고딕" w:hAnsi="맑은 고딕" w:eastAsia="맑은 고딕"/>
          <w:b w:val="0"/>
          <w:sz w:val="20"/>
        </w:rPr>
        <w:t>5. 광복절과 경제, 문화, 스포츠</w:t>
      </w:r>
    </w:p>
    <w:p>
      <w:r>
        <w:rPr>
          <w:rFonts w:ascii="맑은 고딕" w:hAnsi="맑은 고딕" w:eastAsia="맑은 고딕"/>
          <w:b w:val="0"/>
          <w:sz w:val="20"/>
        </w:rPr>
        <w:t>6. 결론 및 권고사항</w:t>
      </w:r>
    </w:p>
    <w:p/>
    <w:p>
      <w:r>
        <w:rPr>
          <w:rFonts w:ascii="맑은 고딕" w:hAnsi="맑은 고딕" w:eastAsia="맑은 고딕"/>
          <w:b w:val="0"/>
          <w:sz w:val="20"/>
        </w:rPr>
        <w:t>---</w:t>
      </w:r>
    </w:p>
    <w:p/>
    <w:p>
      <w:r>
        <w:rPr>
          <w:rFonts w:ascii="맑은 고딕" w:hAnsi="맑은 고딕" w:eastAsia="맑은 고딕"/>
          <w:b w:val="0"/>
          <w:sz w:val="20"/>
        </w:rPr>
        <w:t>## 1. 서론</w:t>
      </w:r>
    </w:p>
    <w:p>
      <w:r>
        <w:rPr>
          <w:rFonts w:ascii="맑은 고딕" w:hAnsi="맑은 고딕" w:eastAsia="맑은 고딕"/>
          <w:b w:val="0"/>
          <w:sz w:val="20"/>
        </w:rPr>
        <w:t>광복절은 한국에서 가장 중요한 국가 기념일 중 하나로, 1945년 8월 15일 일본의 패망으로 인해 대한민국이 독립을 얻은 날을 기념한다. 이 보고서는 광복절의 의미와 역사적 배경, 현대 사회에서의 역할과 중요성, 그리고 관련 행사 등을 분석하고 결론을 내린다.</w:t>
      </w:r>
    </w:p>
    <w:p/>
    <w:p>
      <w:r>
        <w:rPr>
          <w:rFonts w:ascii="맑은 고딕" w:hAnsi="맑은 고딕" w:eastAsia="맑은 고딕"/>
          <w:b w:val="0"/>
          <w:sz w:val="20"/>
        </w:rPr>
        <w:t>## 2. 광복절의 의미와 역사적 배경</w:t>
      </w:r>
    </w:p>
    <w:p>
      <w:r>
        <w:rPr>
          <w:b/>
          <w:sz w:val="26"/>
        </w:rPr>
        <w:t>2.1. 역사적 배경</w:t>
      </w:r>
    </w:p>
    <w:p>
      <w:r>
        <w:rPr>
          <w:rFonts w:ascii="맑은 고딕" w:hAnsi="맑은 고딕" w:eastAsia="맑은 고딕"/>
          <w:b w:val="0"/>
          <w:sz w:val="20"/>
        </w:rPr>
        <w:t>광복절은 1945년 8월 15일 일본 패망으로 인해 대한민국이 독립을 얻은 날을 기념한다. 이날, 조선 임시정부는 광복선언을 발표했으며, 이후 광복절은 국가의 중요한 기념일로 자리매김했다.</w:t>
      </w:r>
    </w:p>
    <w:p/>
    <w:p>
      <w:r>
        <w:rPr>
          <w:b/>
          <w:sz w:val="26"/>
        </w:rPr>
        <w:t>2.2. 의미</w:t>
      </w:r>
    </w:p>
    <w:p>
      <w:r>
        <w:rPr>
          <w:rFonts w:ascii="맑은 고딕" w:hAnsi="맑은 고딕" w:eastAsia="맑은 고딕"/>
          <w:b w:val="0"/>
          <w:sz w:val="20"/>
        </w:rPr>
        <w:t>광복절은 독립과 자주를 상징하는 날이다. 이날은 한국인들이 수많은 희생과 노력 끝에 얻어낸 자유와 평화의 순간을 기념하고, 국가의 발전과 국민의 단결을 강조한다.</w:t>
      </w:r>
    </w:p>
    <w:p/>
    <w:p>
      <w:r>
        <w:rPr>
          <w:rFonts w:ascii="맑은 고딕" w:hAnsi="맑은 고딕" w:eastAsia="맑은 고딕"/>
          <w:b w:val="0"/>
          <w:sz w:val="20"/>
        </w:rPr>
        <w:t>---</w:t>
      </w:r>
    </w:p>
    <w:p/>
    <w:p>
      <w:r>
        <w:rPr>
          <w:rFonts w:ascii="맑은 고딕" w:hAnsi="맑은 고딕" w:eastAsia="맑은 고딕"/>
          <w:b w:val="0"/>
          <w:sz w:val="20"/>
        </w:rPr>
        <w:t>## 3. 현대 사회에서 광복절의 역할과 중요성</w:t>
      </w:r>
    </w:p>
    <w:p>
      <w:r>
        <w:rPr>
          <w:b/>
          <w:sz w:val="26"/>
        </w:rPr>
        <w:t>3.1. 사회적 의미</w:t>
      </w:r>
    </w:p>
    <w:p>
      <w:r>
        <w:rPr>
          <w:rFonts w:ascii="맑은 고딕" w:hAnsi="맑은 고딕" w:eastAsia="맑은 고딕"/>
          <w:b w:val="0"/>
          <w:sz w:val="20"/>
        </w:rPr>
        <w:t>광복절은 한국인들의 애국심을 고취시키고, 역사 인식을 높이는 중요한 기회이다. 이날은 국가와 국민의 공동체 의식을 강화하고, 미래를 향한 긍정적인 마음가짐을 조성한다.</w:t>
      </w:r>
    </w:p>
    <w:p/>
    <w:p>
      <w:r>
        <w:rPr>
          <w:b/>
          <w:sz w:val="26"/>
        </w:rPr>
        <w:t>3.2. 경제적 의미</w:t>
      </w:r>
    </w:p>
    <w:p>
      <w:r>
        <w:rPr>
          <w:rFonts w:ascii="맑은 고딕" w:hAnsi="맑은 고딕" w:eastAsia="맑은 고딕"/>
          <w:b w:val="0"/>
          <w:sz w:val="20"/>
        </w:rPr>
        <w:t>광복절은 관광 및 소비 활동을 촉진하는 중요한 기회이다. 많은 사람들이 이날 공휴일을 이용하여 여행이나 가족 모임 등을 계획하며, 관련 산업에 큰 영향을 미친다.</w:t>
      </w:r>
    </w:p>
    <w:p/>
    <w:p>
      <w:r>
        <w:rPr>
          <w:b/>
          <w:sz w:val="26"/>
        </w:rPr>
        <w:t>3.3. 문화적 의미</w:t>
      </w:r>
    </w:p>
    <w:p>
      <w:r>
        <w:rPr>
          <w:rFonts w:ascii="맑은 고딕" w:hAnsi="맑은 고딕" w:eastAsia="맑은 고딕"/>
          <w:b w:val="0"/>
          <w:sz w:val="20"/>
        </w:rPr>
        <w:t>광복절은 한국의 역사와 전통을 되돌아보는 중요한 기회이다. 다양한 문화 행사와 축제가 열리며, 이는 한국 문화의 보급과 국제적인 인지도 향상에도 기여한다.</w:t>
      </w:r>
    </w:p>
    <w:p/>
    <w:p>
      <w:r>
        <w:rPr>
          <w:rFonts w:ascii="맑은 고딕" w:hAnsi="맑은 고딕" w:eastAsia="맑은 고딕"/>
          <w:b w:val="0"/>
          <w:sz w:val="20"/>
        </w:rPr>
        <w:t>---</w:t>
      </w:r>
    </w:p>
    <w:p/>
    <w:p>
      <w:r>
        <w:rPr>
          <w:rFonts w:ascii="맑은 고딕" w:hAnsi="맑은 고딕" w:eastAsia="맑은 고딕"/>
          <w:b w:val="0"/>
          <w:sz w:val="20"/>
        </w:rPr>
        <w:t>## 4. 광복절 기념식 및 행사</w:t>
      </w:r>
    </w:p>
    <w:p>
      <w:r>
        <w:rPr>
          <w:b/>
          <w:sz w:val="26"/>
        </w:rPr>
        <w:t>4.1. 국가 기념식</w:t>
      </w:r>
    </w:p>
    <w:p>
      <w:r>
        <w:rPr>
          <w:rFonts w:ascii="맑은 고딕" w:hAnsi="맑은 고딕" w:eastAsia="맑은 고딕"/>
          <w:b w:val="0"/>
          <w:sz w:val="20"/>
        </w:rPr>
        <w:t>국회에서 열리는 광복절 기념식은 대통령이 참석하여 독립유공자와 국민들에게 인사말을 전하며, 국가의 미래를 위한 소망을 밝힌다.</w:t>
      </w:r>
    </w:p>
    <w:p/>
    <w:p>
      <w:r>
        <w:rPr>
          <w:b/>
          <w:sz w:val="26"/>
        </w:rPr>
        <w:t>4.2. 지역 행사</w:t>
      </w:r>
    </w:p>
    <w:p>
      <w:r>
        <w:rPr>
          <w:rFonts w:ascii="맑은 고딕" w:hAnsi="맑은 고딕" w:eastAsia="맑은 고딕"/>
          <w:b w:val="0"/>
          <w:sz w:val="20"/>
        </w:rPr>
        <w:t>각 지방에서는 독립기념관이나 역사 유적지를 방문하거나, 광복절 기념식을 개최하여 독립의 의미를 되새긴다.</w:t>
      </w:r>
    </w:p>
    <w:p/>
    <w:p>
      <w:r>
        <w:rPr>
          <w:rFonts w:ascii="맑은 고딕" w:hAnsi="맑은 고딕" w:eastAsia="맑은 고딕"/>
          <w:b w:val="0"/>
          <w:sz w:val="20"/>
        </w:rPr>
        <w:t>---</w:t>
      </w:r>
    </w:p>
    <w:p/>
    <w:p>
      <w:r>
        <w:rPr>
          <w:rFonts w:ascii="맑은 고딕" w:hAnsi="맑은 고딕" w:eastAsia="맑은 고딕"/>
          <w:b w:val="0"/>
          <w:sz w:val="20"/>
        </w:rPr>
        <w:t>## 5. 광복절과 경제, 문화, 스포츠</w:t>
      </w:r>
    </w:p>
    <w:p>
      <w:r>
        <w:rPr>
          <w:b/>
          <w:sz w:val="26"/>
        </w:rPr>
        <w:t>5.1. 경제적 영향</w:t>
      </w:r>
    </w:p>
    <w:p>
      <w:r>
        <w:rPr>
          <w:rFonts w:ascii="맑은 고딕" w:hAnsi="맑은 고딕" w:eastAsia="맑은 고딕"/>
          <w:b w:val="0"/>
          <w:sz w:val="20"/>
        </w:rPr>
        <w:t>광복절은 관광 및 소비 활동을 촉진하는 중요한 기회이다. 많은 사람들이 이날 공휴일을 이용하여 여행이나 가족 모임 등을 계획하며, 관련 산업에 큰 영향을 미친다.</w:t>
      </w:r>
    </w:p>
    <w:p/>
    <w:p>
      <w:r>
        <w:rPr>
          <w:b/>
          <w:sz w:val="26"/>
        </w:rPr>
        <w:t>5.2. 문화적 영향</w:t>
      </w:r>
    </w:p>
    <w:p>
      <w:r>
        <w:rPr>
          <w:rFonts w:ascii="맑은 고딕" w:hAnsi="맑은 고딕" w:eastAsia="맑은 고딕"/>
          <w:b w:val="0"/>
          <w:sz w:val="20"/>
        </w:rPr>
        <w:t>광복절은 한국의 역사와 전통을 되돌아보는 중요한 기회이다. 다양한 문화 행사와 축제가 열리며, 이는 한국 문화의 보급과 국제적인 인지도 향상에도 기여한다.</w:t>
      </w:r>
    </w:p>
    <w:p/>
    <w:p>
      <w:r>
        <w:rPr>
          <w:b/>
          <w:sz w:val="26"/>
        </w:rPr>
        <w:t>5.3. 스포츠적 영향</w:t>
      </w:r>
    </w:p>
    <w:p>
      <w:r>
        <w:rPr>
          <w:rFonts w:ascii="맑은 고딕" w:hAnsi="맑은 고딕" w:eastAsia="맑은 고딕"/>
          <w:b w:val="0"/>
          <w:sz w:val="20"/>
        </w:rPr>
        <w:t>광복절은 대한민국 선수단이 올림픽 등 국제 대회에서 좋은 성적을 거두는 중요한 기회이다. 이날 열리는 경기나 활동은 국민들의 애국심을 고취시키며, 국가 이미지를 높이는 역할을 한다.</w:t>
      </w:r>
    </w:p>
    <w:p/>
    <w:p>
      <w:r>
        <w:rPr>
          <w:rFonts w:ascii="맑은 고딕" w:hAnsi="맑은 고딕" w:eastAsia="맑은 고딕"/>
          <w:b w:val="0"/>
          <w:sz w:val="20"/>
        </w:rPr>
        <w:t>---</w:t>
      </w:r>
    </w:p>
    <w:p/>
    <w:p>
      <w:r>
        <w:rPr>
          <w:rFonts w:ascii="맑은 고딕" w:hAnsi="맑은 고딕" w:eastAsia="맑은 고딕"/>
          <w:b w:val="0"/>
          <w:sz w:val="20"/>
        </w:rPr>
        <w:t>## 6. 결론 및 권고사항</w:t>
      </w:r>
    </w:p>
    <w:p>
      <w:r>
        <w:rPr>
          <w:b/>
          <w:sz w:val="26"/>
        </w:rPr>
        <w:t>6.1. 결론</w:t>
      </w:r>
    </w:p>
    <w:p>
      <w:r>
        <w:rPr>
          <w:rFonts w:ascii="맑은 고딕" w:hAnsi="맑은 고딕" w:eastAsia="맑은 고딕"/>
          <w:b w:val="0"/>
          <w:sz w:val="20"/>
        </w:rPr>
        <w:t>광복절은 한국의 독립과 자유를 기념하는 중요한 날이다. 이날은 역사 인식을 높이고, 애국심을 고취시키며, 경제와 문화적 활동을 촉진한다.</w:t>
      </w:r>
    </w:p>
    <w:p/>
    <w:p>
      <w:r>
        <w:rPr>
          <w:b/>
          <w:sz w:val="26"/>
        </w:rPr>
        <w:t>6.2. 권고사항</w:t>
      </w:r>
    </w:p>
    <w:p>
      <w:r>
        <w:rPr>
          <w:rFonts w:ascii="맑은 고딕" w:hAnsi="맑은 고딕" w:eastAsia="맑은 고딕"/>
          <w:b w:val="0"/>
          <w:sz w:val="20"/>
        </w:rPr>
        <w:t xml:space="preserve">1. </w:t>
      </w:r>
      <w:r>
        <w:rPr>
          <w:rFonts w:ascii="맑은 고딕" w:hAnsi="맑은 고딕" w:eastAsia="맑은 고딕"/>
          <w:b/>
          <w:sz w:val="20"/>
        </w:rPr>
        <w:t>교육 강화</w:t>
      </w:r>
      <w:r>
        <w:rPr>
          <w:rFonts w:ascii="맑은 고딕" w:hAnsi="맑은 고딕" w:eastAsia="맑은 고딕"/>
          <w:b w:val="0"/>
          <w:sz w:val="20"/>
        </w:rPr>
        <w:t>: 광복절을 통해 국민들이 독립의 의미를 깊이 이해하고, 역사 인식을 높이는 교육 프로그램을 확대해야 한다.</w:t>
      </w:r>
    </w:p>
    <w:p>
      <w:r>
        <w:rPr>
          <w:rFonts w:ascii="맑은 고딕" w:hAnsi="맑은 고딕" w:eastAsia="맑은 고딕"/>
          <w:b w:val="0"/>
          <w:sz w:val="20"/>
        </w:rPr>
        <w:t xml:space="preserve">2. </w:t>
      </w:r>
      <w:r>
        <w:rPr>
          <w:rFonts w:ascii="맑은 고딕" w:hAnsi="맑은 고딕" w:eastAsia="맑은 고딕"/>
          <w:b/>
          <w:sz w:val="20"/>
        </w:rPr>
        <w:t>문화 행사 지원</w:t>
      </w:r>
      <w:r>
        <w:rPr>
          <w:rFonts w:ascii="맑은 고딕" w:hAnsi="맑은 고딕" w:eastAsia="맑은 고딕"/>
          <w:b w:val="0"/>
          <w:sz w:val="20"/>
        </w:rPr>
        <w:t>: 다양한 문화 행사와 축제를 지원하여 한국의 전통과 현대 문화를 보급하고 국제적인 관심을 유치한다.</w:t>
      </w:r>
    </w:p>
    <w:p>
      <w:r>
        <w:rPr>
          <w:rFonts w:ascii="맑은 고딕" w:hAnsi="맑은 고딕" w:eastAsia="맑은 고딕"/>
          <w:b w:val="0"/>
          <w:sz w:val="20"/>
        </w:rPr>
        <w:t xml:space="preserve">3. </w:t>
      </w:r>
      <w:r>
        <w:rPr>
          <w:rFonts w:ascii="맑은 고딕" w:hAnsi="맑은 고딕" w:eastAsia="맑은 고딕"/>
          <w:b/>
          <w:sz w:val="20"/>
        </w:rPr>
        <w:t>국민 참여 촉진</w:t>
      </w:r>
      <w:r>
        <w:rPr>
          <w:rFonts w:ascii="맑은 고딕" w:hAnsi="맑은 고딕" w:eastAsia="맑은 고딕"/>
          <w:b w:val="0"/>
          <w:sz w:val="20"/>
        </w:rPr>
        <w:t>: 광복절 기념식이나 행사를 통해 국민들의 참여를 늘리고, 공동체 의식을 강화한다.</w:t>
      </w:r>
    </w:p>
    <w:p/>
    <w:p>
      <w:r>
        <w:rPr>
          <w:rFonts w:ascii="맑은 고딕" w:hAnsi="맑은 고딕" w:eastAsia="맑은 고딕"/>
          <w:b w:val="0"/>
          <w:sz w:val="20"/>
        </w:rPr>
        <w:t>---</w:t>
      </w:r>
    </w:p>
    <w:p/>
    <w:p>
      <w:r>
        <w:rPr>
          <w:rFonts w:ascii="맑은 고딕" w:hAnsi="맑은 고딕" w:eastAsia="맑은 고딕"/>
          <w:b w:val="0"/>
          <w:sz w:val="20"/>
        </w:rPr>
        <w:t>이 보고서는 광복절의 의미와 역할, 그리고 현대 사회에서의 중요성을 분석하고, 이를 바탕으로 미래 방향을 제시하였다.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