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kc3ygjiqvr" w:id="0"/>
      <w:bookmarkEnd w:id="0"/>
      <w:r w:rsidDel="00000000" w:rsidR="00000000" w:rsidRPr="00000000">
        <w:rPr>
          <w:rtl w:val="0"/>
        </w:rPr>
        <w:t xml:space="preserve">LAB12.1: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2414588" cy="527724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5277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f1f1f"/>
        </w:rPr>
        <w:drawing>
          <wp:inline distB="114300" distT="114300" distL="114300" distR="114300">
            <wp:extent cx="2405063" cy="5270224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5270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Tách </w:t>
      </w:r>
      <w:r w:rsidDel="00000000" w:rsidR="00000000" w:rsidRPr="00000000">
        <w:rPr>
          <w:b w:val="1"/>
          <w:bCs w:val="1"/>
          <w:rtl w:val="0"/>
        </w:rPr>
        <w:t xml:space="preserve">TaskTile</w:t>
      </w:r>
      <w:r w:rsidDel="00000000" w:rsidR="00000000" w:rsidRPr="00000000">
        <w:rPr>
          <w:b w:val="1"/>
          <w:bCs w:val="1"/>
          <w:rtl w:val="0"/>
        </w:rPr>
        <w:t xml:space="preserve"> thành widget riêng biệt:</w:t>
      </w:r>
      <w:r w:rsidDel="00000000" w:rsidR="00000000" w:rsidRPr="00000000">
        <w:rPr>
          <w:rtl w:val="0"/>
        </w:rPr>
        <w:t xml:space="preserve"> Giúp giới hạn phạm vi vẽ lại chỉ ở những phần tử thực sự thay đổi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Selector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Thay vì lắng nghe toàn bộ Provider, </w:t>
      </w:r>
      <w:r w:rsidDel="00000000" w:rsidR="00000000" w:rsidRPr="00000000">
        <w:rPr>
          <w:rtl w:val="0"/>
        </w:rPr>
        <w:t xml:space="preserve">Selector&lt;TaskProvider, List&lt;Task&gt;&gt;</w:t>
      </w:r>
      <w:r w:rsidDel="00000000" w:rsidR="00000000" w:rsidRPr="00000000">
        <w:rPr>
          <w:rtl w:val="0"/>
        </w:rPr>
        <w:t xml:space="preserve"> chỉ theo dõi sự thay đổi của danh sách task. Điều này giúp phần khung nhập liệu và các nút bấm tĩnh không bị render lại vô cớ.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Sử dụng </w:t>
      </w:r>
      <w:r w:rsidDel="00000000" w:rsidR="00000000" w:rsidRPr="00000000">
        <w:rPr>
          <w:b w:val="1"/>
          <w:bCs w:val="1"/>
          <w:rtl w:val="0"/>
        </w:rPr>
        <w:t xml:space="preserve">ValueKey(task.id)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Giúp thuật toán của Flutter so sánh (diffing) và nhận diện các phần tử trong danh sách nhanh hơn, tránh phải sắp xếp lại toàn bộ UI.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Sử dụng từ khóa </w:t>
      </w:r>
      <w:r w:rsidDel="00000000" w:rsidR="00000000" w:rsidRPr="00000000">
        <w:rPr>
          <w:b w:val="1"/>
          <w:bCs w:val="1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Được thêm vào các widget tĩnh để báo cho Flutter bỏ qua chúng trong quá trình rebuild, giúp tiết kiệm CPU và bộ nhớ. 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epz9qgp3ev8" w:id="1"/>
      <w:bookmarkEnd w:id="1"/>
      <w:r w:rsidDel="00000000" w:rsidR="00000000" w:rsidRPr="00000000">
        <w:rPr>
          <w:rtl w:val="0"/>
        </w:rPr>
        <w:t xml:space="preserve">LAB12.2: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982236" cy="671787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2236" cy="6717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Tải trước hình ảnh (Pre-caching):</w:t>
      </w:r>
      <w:r w:rsidDel="00000000" w:rsidR="00000000" w:rsidRPr="00000000">
        <w:rPr>
          <w:rtl w:val="0"/>
        </w:rPr>
        <w:t xml:space="preserve"> Sử dụng hàm </w:t>
      </w:r>
      <w:r w:rsidDel="00000000" w:rsidR="00000000" w:rsidRPr="00000000">
        <w:rPr>
          <w:rtl w:val="0"/>
        </w:rPr>
        <w:t xml:space="preserve">precacheImage()</w:t>
      </w:r>
      <w:r w:rsidDel="00000000" w:rsidR="00000000" w:rsidRPr="00000000">
        <w:rPr>
          <w:rtl w:val="0"/>
        </w:rPr>
        <w:t xml:space="preserve"> để nạp ảnh vào bộ nhớ đệm (cache) ngay từ lúc khởi tạo màn hình. Việc này giúp tránh tình trạng giải mã ảnh nặng nề bên trong hàm </w:t>
      </w:r>
      <w:r w:rsidDel="00000000" w:rsidR="00000000" w:rsidRPr="00000000">
        <w:rPr>
          <w:rtl w:val="0"/>
        </w:rPr>
        <w:t xml:space="preserve">build()</w:t>
      </w:r>
      <w:r w:rsidDel="00000000" w:rsidR="00000000" w:rsidRPr="00000000">
        <w:rPr>
          <w:rtl w:val="0"/>
        </w:rPr>
        <w:t xml:space="preserve">, đảm bảo ảnh hiện ra ngay lập tức mà không bị chớp giật.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b0u8s6yhuebl" w:id="2"/>
      <w:bookmarkEnd w:id="2"/>
      <w:r w:rsidDel="00000000" w:rsidR="00000000" w:rsidRPr="00000000">
        <w:rPr>
          <w:rtl w:val="0"/>
        </w:rPr>
        <w:t xml:space="preserve">LAB12.3: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dptjhxjwrce" w:id="3"/>
      <w:bookmarkEnd w:id="3"/>
      <w:r w:rsidDel="00000000" w:rsidR="00000000" w:rsidRPr="00000000">
        <w:rPr>
          <w:rtl w:val="0"/>
        </w:rPr>
        <w:t xml:space="preserve">LAB12.4: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