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BA39" w14:textId="0CABAE9F" w:rsidR="00E71E13" w:rsidRPr="00192B0F" w:rsidRDefault="00E71E13" w:rsidP="00E71E13">
      <w:pPr>
        <w:rPr>
          <w:b/>
          <w:bCs/>
          <w:sz w:val="32"/>
          <w:szCs w:val="32"/>
          <w:u w:val="single"/>
        </w:rPr>
      </w:pPr>
      <w:r w:rsidRPr="00192B0F">
        <w:rPr>
          <w:b/>
          <w:bCs/>
          <w:sz w:val="32"/>
          <w:szCs w:val="32"/>
          <w:u w:val="single"/>
        </w:rPr>
        <w:t>Over</w:t>
      </w:r>
      <w:r w:rsidR="00192B0F" w:rsidRPr="00192B0F">
        <w:rPr>
          <w:b/>
          <w:bCs/>
          <w:sz w:val="32"/>
          <w:szCs w:val="32"/>
          <w:u w:val="single"/>
        </w:rPr>
        <w:t>view</w:t>
      </w:r>
    </w:p>
    <w:p w14:paraId="7A9A1196" w14:textId="77777777" w:rsidR="00E71E13" w:rsidRDefault="00E71E13" w:rsidP="00E71E13"/>
    <w:p w14:paraId="3956E314" w14:textId="780BDFEA" w:rsidR="00E71E13" w:rsidRPr="00E71E13" w:rsidRDefault="00E71E13" w:rsidP="00E71E13">
      <w:r w:rsidRPr="00E71E13">
        <w:t>This home automation project is designed using an ESP8266 microcontroller, a 4-channel relay module, and a water level sensor to create a smart and efficient control system for household appliances. The ESP8266 enables wireless connectivity, allowing devices to be monitored and controlled remotely through the Arduino IoT Cloud and integrated voice assistants.</w:t>
      </w:r>
    </w:p>
    <w:p w14:paraId="55524A09" w14:textId="77777777" w:rsidR="00E71E13" w:rsidRPr="00E71E13" w:rsidRDefault="00E71E13" w:rsidP="00E71E13">
      <w:r w:rsidRPr="00E71E13">
        <w:t>In this system, Relay 1 and Relay 2 are controlled through voice commands, enabling users to switch appliances on or off using platforms like Google Assistant. This adds convenience and hands-free operation to everyday tasks. Relay 3 is programmed with a timer-based control, allowing appliances connected to it to automatically turn on and off at predefined intervals, improving energy efficiency and automation.</w:t>
      </w:r>
    </w:p>
    <w:p w14:paraId="50EF17F5" w14:textId="77777777" w:rsidR="00E71E13" w:rsidRPr="00E71E13" w:rsidRDefault="00E71E13" w:rsidP="00E71E13">
      <w:r w:rsidRPr="00E71E13">
        <w:t>Relay 4 is dedicated to water management. It is connected to a motor and controlled by a water level sensor. When the water level is low (water not present), the motor automatically turns on to fill the tank. Once the water reaches the required level (water present), the motor turns off, preventing overflow and saving energy.</w:t>
      </w:r>
    </w:p>
    <w:p w14:paraId="60D3093E" w14:textId="1B167727" w:rsidR="00E71E13" w:rsidRDefault="00E71E13">
      <w:r w:rsidRPr="00E71E13">
        <w:t>Overall, this project demonstrates an effective combination of IoT, automation, and smart control techniques to enhance convenience, efficiency, and resource management in a modern home environment.</w:t>
      </w:r>
    </w:p>
    <w:p w14:paraId="56360BC6" w14:textId="77777777" w:rsidR="00E71E13" w:rsidRDefault="00E71E13"/>
    <w:p w14:paraId="74648F13" w14:textId="72E6A04E" w:rsidR="00192B0F" w:rsidRDefault="00E71E13" w:rsidP="00192B0F">
      <w:pPr>
        <w:rPr>
          <w:b/>
          <w:bCs/>
          <w:sz w:val="32"/>
          <w:szCs w:val="32"/>
          <w:u w:val="single"/>
        </w:rPr>
      </w:pPr>
      <w:r w:rsidRPr="00192B0F">
        <w:rPr>
          <w:b/>
          <w:bCs/>
          <w:sz w:val="32"/>
          <w:szCs w:val="32"/>
          <w:u w:val="single"/>
        </w:rPr>
        <w:t>Components</w:t>
      </w:r>
    </w:p>
    <w:p w14:paraId="248C44DA" w14:textId="20E0B2A3" w:rsidR="00192B0F" w:rsidRDefault="00192B0F" w:rsidP="00192B0F">
      <w:r>
        <w:t>Esp8266</w:t>
      </w:r>
    </w:p>
    <w:p w14:paraId="00FF6303" w14:textId="39E7653C" w:rsidR="00192B0F" w:rsidRDefault="00192B0F" w:rsidP="00192B0F">
      <w:r>
        <w:t>5v 4ch Relay</w:t>
      </w:r>
    </w:p>
    <w:p w14:paraId="5640B244" w14:textId="41462BAC" w:rsidR="00192B0F" w:rsidRPr="00192B0F" w:rsidRDefault="00CA421C" w:rsidP="00192B0F">
      <w:r>
        <w:t>Water level sensor</w:t>
      </w:r>
    </w:p>
    <w:p w14:paraId="382985C3" w14:textId="4C499B8C" w:rsidR="00192B0F" w:rsidRPr="00192B0F" w:rsidRDefault="00192B0F" w:rsidP="00192B0F">
      <w:pPr>
        <w:rPr>
          <w:sz w:val="32"/>
          <w:szCs w:val="32"/>
        </w:rPr>
      </w:pPr>
    </w:p>
    <w:p w14:paraId="17572A2F" w14:textId="5B8221DF" w:rsidR="00192B0F" w:rsidRPr="00192B0F" w:rsidRDefault="00192B0F" w:rsidP="00192B0F">
      <w:pPr>
        <w:pStyle w:val="ListParagraph"/>
        <w:rPr>
          <w:b/>
          <w:bCs/>
          <w:u w:val="single"/>
        </w:rPr>
      </w:pPr>
    </w:p>
    <w:sectPr w:rsidR="00192B0F" w:rsidRPr="00192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EF1"/>
    <w:multiLevelType w:val="hybridMultilevel"/>
    <w:tmpl w:val="87ECE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960D6B"/>
    <w:multiLevelType w:val="hybridMultilevel"/>
    <w:tmpl w:val="FEE68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8228473">
    <w:abstractNumId w:val="1"/>
  </w:num>
  <w:num w:numId="2" w16cid:durableId="150131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13"/>
    <w:rsid w:val="00192B0F"/>
    <w:rsid w:val="00796B99"/>
    <w:rsid w:val="00CA421C"/>
    <w:rsid w:val="00E71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0327"/>
  <w15:chartTrackingRefBased/>
  <w15:docId w15:val="{7BCE37B6-E0FA-49B3-B338-DFE9EFFF5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13"/>
    <w:rPr>
      <w:rFonts w:eastAsiaTheme="majorEastAsia" w:cstheme="majorBidi"/>
      <w:color w:val="272727" w:themeColor="text1" w:themeTint="D8"/>
    </w:rPr>
  </w:style>
  <w:style w:type="paragraph" w:styleId="Title">
    <w:name w:val="Title"/>
    <w:basedOn w:val="Normal"/>
    <w:next w:val="Normal"/>
    <w:link w:val="TitleChar"/>
    <w:uiPriority w:val="10"/>
    <w:qFormat/>
    <w:rsid w:val="00E71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E13"/>
    <w:pPr>
      <w:spacing w:before="160"/>
      <w:jc w:val="center"/>
    </w:pPr>
    <w:rPr>
      <w:i/>
      <w:iCs/>
      <w:color w:val="404040" w:themeColor="text1" w:themeTint="BF"/>
    </w:rPr>
  </w:style>
  <w:style w:type="character" w:customStyle="1" w:styleId="QuoteChar">
    <w:name w:val="Quote Char"/>
    <w:basedOn w:val="DefaultParagraphFont"/>
    <w:link w:val="Quote"/>
    <w:uiPriority w:val="29"/>
    <w:rsid w:val="00E71E13"/>
    <w:rPr>
      <w:i/>
      <w:iCs/>
      <w:color w:val="404040" w:themeColor="text1" w:themeTint="BF"/>
    </w:rPr>
  </w:style>
  <w:style w:type="paragraph" w:styleId="ListParagraph">
    <w:name w:val="List Paragraph"/>
    <w:basedOn w:val="Normal"/>
    <w:uiPriority w:val="34"/>
    <w:qFormat/>
    <w:rsid w:val="00E71E13"/>
    <w:pPr>
      <w:ind w:left="720"/>
      <w:contextualSpacing/>
    </w:pPr>
  </w:style>
  <w:style w:type="character" w:styleId="IntenseEmphasis">
    <w:name w:val="Intense Emphasis"/>
    <w:basedOn w:val="DefaultParagraphFont"/>
    <w:uiPriority w:val="21"/>
    <w:qFormat/>
    <w:rsid w:val="00E71E13"/>
    <w:rPr>
      <w:i/>
      <w:iCs/>
      <w:color w:val="0F4761" w:themeColor="accent1" w:themeShade="BF"/>
    </w:rPr>
  </w:style>
  <w:style w:type="paragraph" w:styleId="IntenseQuote">
    <w:name w:val="Intense Quote"/>
    <w:basedOn w:val="Normal"/>
    <w:next w:val="Normal"/>
    <w:link w:val="IntenseQuoteChar"/>
    <w:uiPriority w:val="30"/>
    <w:qFormat/>
    <w:rsid w:val="00E71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E13"/>
    <w:rPr>
      <w:i/>
      <w:iCs/>
      <w:color w:val="0F4761" w:themeColor="accent1" w:themeShade="BF"/>
    </w:rPr>
  </w:style>
  <w:style w:type="character" w:styleId="IntenseReference">
    <w:name w:val="Intense Reference"/>
    <w:basedOn w:val="DefaultParagraphFont"/>
    <w:uiPriority w:val="32"/>
    <w:qFormat/>
    <w:rsid w:val="00E71E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devnand manoj</dc:creator>
  <cp:keywords/>
  <dc:description/>
  <cp:lastModifiedBy>devnand manoj</cp:lastModifiedBy>
  <cp:revision>1</cp:revision>
  <dcterms:created xsi:type="dcterms:W3CDTF">2026-03-28T05:55:00Z</dcterms:created>
  <dcterms:modified xsi:type="dcterms:W3CDTF">2026-03-28T06:34:00Z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03fbbe46-92c1-408f-a540-718a893ef9f0</vt:lpwstr>
  </property>
</Properties>
</file>