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— Sistema EcoRoute</w:t>
      </w:r>
    </w:p>
    <w:p>
      <w:r>
        <w:rPr>
          <w:b/>
        </w:rPr>
        <w:t>Para:</w:t>
      </w:r>
      <w:r>
        <w:t xml:space="preserve"> Desarrolladores, administradores de sistemas, equipo TI de MICOTRANS.</w:t>
      </w:r>
    </w:p>
    <w:p>
      <w:r>
        <w:rPr>
          <w:b/>
        </w:rPr>
        <w:t>Versión:</w:t>
      </w:r>
      <w:r>
        <w:t xml:space="preserve"> 1.0 — Mayo 2026</w:t>
      </w:r>
    </w:p>
    <w:p>
      <w:r>
        <w:t>____________________________________________________________</w:t>
      </w:r>
    </w:p>
    <w:p>
      <w:pPr>
        <w:pStyle w:val="Heading2"/>
      </w:pPr>
      <w:r>
        <w:t>1. Arquitectura General</w:t>
      </w:r>
    </w:p>
    <w:p>
      <w:r>
        <w:t xml:space="preserve">EcoRoute es un sistema </w:t>
      </w:r>
      <w:r>
        <w:rPr>
          <w:b/>
        </w:rPr>
        <w:t>distribuido en 3 componentes principales</w:t>
      </w:r>
      <w:r>
        <w:t xml:space="preserve"> + </w:t>
      </w:r>
      <w:r>
        <w:rPr>
          <w:b/>
        </w:rPr>
        <w:t>infraestructura Docker</w:t>
      </w:r>
      <w:r>
        <w:t>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┌────────────────────┐   ┌────────────────────┐</w:t>
        <w:br/>
        <w:t>│  Web Admin (React) │   │ Mobile App (Flutter)│</w:t>
        <w:br/>
        <w:t>│   localhost:3000   │   │  Android / iOS      │</w:t>
        <w:br/>
        <w:t>└──────────┬─────────┘   └──────────┬──────────┘</w:t>
        <w:br/>
        <w:t xml:space="preserve">           │ HTTPS/REST              │ HTTPS/REST + WSS</w:t>
        <w:br/>
        <w:t xml:space="preserve">           └───────────┬─────────────┘</w:t>
        <w:br/>
        <w:t xml:space="preserve">                       ▼</w:t>
        <w:br/>
        <w:t xml:space="preserve">           ┌────────────────────────┐</w:t>
        <w:br/>
        <w:t xml:space="preserve">           │ Backend Spring WebFlux │</w:t>
        <w:br/>
        <w:t xml:space="preserve">           │   localhost:8081       │</w:t>
        <w:br/>
        <w:t xml:space="preserve">           └─────┬──────┬─────┬─────┘</w:t>
        <w:br/>
        <w:t xml:space="preserve">                 │      │     │</w:t>
        <w:br/>
        <w:t xml:space="preserve">        ┌────────▼─┐ ┌──▼──┐ ┌▼──────────┐</w:t>
        <w:br/>
        <w:t xml:space="preserve">        │PostgreSQL│ │Key- │ │ LocalStack│</w:t>
        <w:br/>
        <w:t xml:space="preserve">        │ :5433    │ │cloak│ │ S3+SQS+SNS│</w:t>
        <w:br/>
        <w:t xml:space="preserve">        │          │ │:8080│ │  :4566    │</w:t>
        <w:br/>
        <w:t xml:space="preserve">        └──────────┘ └─────┘ └───────────┘</w:t>
      </w:r>
    </w:p>
    <w:p>
      <w:pPr>
        <w:pStyle w:val="Heading3"/>
      </w:pPr>
      <w:r>
        <w:t>1.1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t>Backend lenguaje</w:t>
            </w:r>
          </w:p>
        </w:tc>
        <w:tc>
          <w:tcPr>
            <w:tcW w:type="dxa" w:w="3135"/>
          </w:tcPr>
          <w:p>
            <w:r/>
            <w:r>
              <w:t>Java</w:t>
            </w:r>
          </w:p>
        </w:tc>
        <w:tc>
          <w:tcPr>
            <w:tcW w:type="dxa" w:w="3135"/>
          </w:tcPr>
          <w:p>
            <w:r/>
            <w:r>
              <w:t>17</w:t>
            </w:r>
          </w:p>
        </w:tc>
      </w:tr>
      <w:tr>
        <w:tc>
          <w:tcPr>
            <w:tcW w:type="dxa" w:w="3135"/>
          </w:tcPr>
          <w:p>
            <w:r/>
            <w:r>
              <w:t>Backend framework</w:t>
            </w:r>
          </w:p>
        </w:tc>
        <w:tc>
          <w:tcPr>
            <w:tcW w:type="dxa" w:w="3135"/>
          </w:tcPr>
          <w:p>
            <w:r/>
            <w:r>
              <w:t>Spring Boot WebFlux</w:t>
            </w:r>
          </w:p>
        </w:tc>
        <w:tc>
          <w:tcPr>
            <w:tcW w:type="dxa" w:w="3135"/>
          </w:tcPr>
          <w:p>
            <w:r/>
            <w:r>
              <w:t>3.5</w:t>
            </w:r>
          </w:p>
        </w:tc>
      </w:tr>
      <w:tr>
        <w:tc>
          <w:tcPr>
            <w:tcW w:type="dxa" w:w="3135"/>
          </w:tcPr>
          <w:p>
            <w:r/>
            <w:r>
              <w:t>Persistencia</w:t>
            </w:r>
          </w:p>
        </w:tc>
        <w:tc>
          <w:tcPr>
            <w:tcW w:type="dxa" w:w="3135"/>
          </w:tcPr>
          <w:p>
            <w:r/>
            <w:r>
              <w:t>R2DBC PostgreSQL</w:t>
            </w:r>
          </w:p>
        </w:tc>
        <w:tc>
          <w:tcPr>
            <w:tcW w:type="dxa" w:w="3135"/>
          </w:tcPr>
          <w:p>
            <w:r/>
            <w:r>
              <w:t>reactivo</w:t>
            </w:r>
          </w:p>
        </w:tc>
      </w:tr>
      <w:tr>
        <w:tc>
          <w:tcPr>
            <w:tcW w:type="dxa" w:w="3135"/>
          </w:tcPr>
          <w:p>
            <w:r/>
            <w:r>
              <w:t>BD</w:t>
            </w:r>
          </w:p>
        </w:tc>
        <w:tc>
          <w:tcPr>
            <w:tcW w:type="dxa" w:w="3135"/>
          </w:tcPr>
          <w:p>
            <w:r/>
            <w:r>
              <w:t>PostgreSQL</w:t>
            </w:r>
          </w:p>
        </w:tc>
        <w:tc>
          <w:tcPr>
            <w:tcW w:type="dxa" w:w="3135"/>
          </w:tcPr>
          <w:p>
            <w:r/>
            <w:r>
              <w:t>14</w:t>
            </w:r>
          </w:p>
        </w:tc>
      </w:tr>
      <w:tr>
        <w:tc>
          <w:tcPr>
            <w:tcW w:type="dxa" w:w="3135"/>
          </w:tcPr>
          <w:p>
            <w:r/>
            <w:r>
              <w:t>Autenticación</w:t>
            </w:r>
          </w:p>
        </w:tc>
        <w:tc>
          <w:tcPr>
            <w:tcW w:type="dxa" w:w="3135"/>
          </w:tcPr>
          <w:p>
            <w:r/>
            <w:r>
              <w:t>Keycloak</w:t>
            </w:r>
          </w:p>
        </w:tc>
        <w:tc>
          <w:tcPr>
            <w:tcW w:type="dxa" w:w="3135"/>
          </w:tcPr>
          <w:p>
            <w:r/>
            <w:r>
              <w:t>23</w:t>
            </w:r>
          </w:p>
        </w:tc>
      </w:tr>
      <w:tr>
        <w:tc>
          <w:tcPr>
            <w:tcW w:type="dxa" w:w="3135"/>
          </w:tcPr>
          <w:p>
            <w:r/>
            <w:r>
              <w:t>Migraciones</w:t>
            </w:r>
          </w:p>
        </w:tc>
        <w:tc>
          <w:tcPr>
            <w:tcW w:type="dxa" w:w="3135"/>
          </w:tcPr>
          <w:p>
            <w:r/>
            <w:r>
              <w:t>Flyway</w:t>
            </w:r>
          </w:p>
        </w:tc>
        <w:tc>
          <w:tcPr>
            <w:tcW w:type="dxa" w:w="3135"/>
          </w:tcPr>
          <w:p>
            <w:r/>
            <w:r>
              <w:t>latest</w:t>
            </w:r>
          </w:p>
        </w:tc>
      </w:tr>
      <w:tr>
        <w:tc>
          <w:tcPr>
            <w:tcW w:type="dxa" w:w="3135"/>
          </w:tcPr>
          <w:p>
            <w:r/>
            <w:r>
              <w:t>Cache</w:t>
            </w:r>
          </w:p>
        </w:tc>
        <w:tc>
          <w:tcPr>
            <w:tcW w:type="dxa" w:w="3135"/>
          </w:tcPr>
          <w:p>
            <w:r/>
            <w:r>
              <w:t>Redis (Lettuce)</w:t>
            </w:r>
          </w:p>
        </w:tc>
        <w:tc>
          <w:tcPr>
            <w:tcW w:type="dxa" w:w="3135"/>
          </w:tcPr>
          <w:p>
            <w:r/>
            <w:r>
              <w:t>latest</w:t>
            </w:r>
          </w:p>
        </w:tc>
      </w:tr>
      <w:tr>
        <w:tc>
          <w:tcPr>
            <w:tcW w:type="dxa" w:w="3135"/>
          </w:tcPr>
          <w:p>
            <w:r/>
            <w:r>
              <w:t>Cloud storage</w:t>
            </w:r>
          </w:p>
        </w:tc>
        <w:tc>
          <w:tcPr>
            <w:tcW w:type="dxa" w:w="3135"/>
          </w:tcPr>
          <w:p>
            <w:r/>
            <w:r>
              <w:t>AWS S3 SDK v2.25 (LocalStack en dev)</w:t>
            </w:r>
          </w:p>
        </w:tc>
        <w:tc>
          <w:tcPr>
            <w:tcW w:type="dxa" w:w="3135"/>
          </w:tcPr>
          <w:p>
            <w:r/>
            <w:r>
              <w:t>2.25</w:t>
            </w:r>
          </w:p>
        </w:tc>
      </w:tr>
      <w:tr>
        <w:tc>
          <w:tcPr>
            <w:tcW w:type="dxa" w:w="3135"/>
          </w:tcPr>
          <w:p>
            <w:r/>
            <w:r>
              <w:t>Mensajería</w:t>
            </w:r>
          </w:p>
        </w:tc>
        <w:tc>
          <w:tcPr>
            <w:tcW w:type="dxa" w:w="3135"/>
          </w:tcPr>
          <w:p>
            <w:r/>
            <w:r>
              <w:t>AWS SQS/SNS</w:t>
            </w:r>
          </w:p>
        </w:tc>
        <w:tc>
          <w:tcPr>
            <w:tcW w:type="dxa" w:w="3135"/>
          </w:tcPr>
          <w:p>
            <w:r/>
            <w:r>
              <w:t>LocalStack</w:t>
            </w:r>
          </w:p>
        </w:tc>
      </w:tr>
      <w:tr>
        <w:tc>
          <w:tcPr>
            <w:tcW w:type="dxa" w:w="3135"/>
          </w:tcPr>
          <w:p>
            <w:r/>
            <w:r>
              <w:t>Resiliencia</w:t>
            </w:r>
          </w:p>
        </w:tc>
        <w:tc>
          <w:tcPr>
            <w:tcW w:type="dxa" w:w="3135"/>
          </w:tcPr>
          <w:p>
            <w:r/>
            <w:r>
              <w:t>Resilience4j</w:t>
            </w:r>
          </w:p>
        </w:tc>
        <w:tc>
          <w:tcPr>
            <w:tcW w:type="dxa" w:w="3135"/>
          </w:tcPr>
          <w:p>
            <w:r/>
            <w:r>
              <w:t>2.2</w:t>
            </w:r>
          </w:p>
        </w:tc>
      </w:tr>
      <w:tr>
        <w:tc>
          <w:tcPr>
            <w:tcW w:type="dxa" w:w="3135"/>
          </w:tcPr>
          <w:p>
            <w:r/>
            <w:r>
              <w:t>Web SPA</w:t>
            </w:r>
          </w:p>
        </w:tc>
        <w:tc>
          <w:tcPr>
            <w:tcW w:type="dxa" w:w="3135"/>
          </w:tcPr>
          <w:p>
            <w:r/>
            <w:r>
              <w:t>React + Vite + TypeScript</w:t>
            </w:r>
          </w:p>
        </w:tc>
        <w:tc>
          <w:tcPr>
            <w:tcW w:type="dxa" w:w="3135"/>
          </w:tcPr>
          <w:p>
            <w:r/>
            <w:r>
              <w:t>React 18</w:t>
            </w:r>
          </w:p>
        </w:tc>
      </w:tr>
      <w:tr>
        <w:tc>
          <w:tcPr>
            <w:tcW w:type="dxa" w:w="3135"/>
          </w:tcPr>
          <w:p>
            <w:r/>
            <w:r>
              <w:t>Charts</w:t>
            </w:r>
          </w:p>
        </w:tc>
        <w:tc>
          <w:tcPr>
            <w:tcW w:type="dxa" w:w="3135"/>
          </w:tcPr>
          <w:p>
            <w:r/>
            <w:r>
              <w:t>Chart.js + react-chartjs-2</w:t>
            </w:r>
          </w:p>
        </w:tc>
        <w:tc>
          <w:tcPr>
            <w:tcW w:type="dxa" w:w="3135"/>
          </w:tcPr>
          <w:p>
            <w:r/>
            <w:r>
              <w:t>4.x</w:t>
            </w:r>
          </w:p>
        </w:tc>
      </w:tr>
      <w:tr>
        <w:tc>
          <w:tcPr>
            <w:tcW w:type="dxa" w:w="3135"/>
          </w:tcPr>
          <w:p>
            <w:r/>
            <w:r>
              <w:t>Mobile</w:t>
            </w:r>
          </w:p>
        </w:tc>
        <w:tc>
          <w:tcPr>
            <w:tcW w:type="dxa" w:w="3135"/>
          </w:tcPr>
          <w:p>
            <w:r/>
            <w:r>
              <w:t>Flutter + Dart</w:t>
            </w:r>
          </w:p>
        </w:tc>
        <w:tc>
          <w:tcPr>
            <w:tcW w:type="dxa" w:w="3135"/>
          </w:tcPr>
          <w:p>
            <w:r/>
            <w:r>
              <w:t>3.x</w:t>
            </w:r>
          </w:p>
        </w:tc>
      </w:tr>
      <w:tr>
        <w:tc>
          <w:tcPr>
            <w:tcW w:type="dxa" w:w="3135"/>
          </w:tcPr>
          <w:p>
            <w:r/>
            <w:r>
              <w:t>State móvil</w:t>
            </w:r>
          </w:p>
        </w:tc>
        <w:tc>
          <w:tcPr>
            <w:tcW w:type="dxa" w:w="3135"/>
          </w:tcPr>
          <w:p>
            <w:r/>
            <w:r>
              <w:t>flutter_bloc</w:t>
            </w:r>
          </w:p>
        </w:tc>
        <w:tc>
          <w:tcPr>
            <w:tcW w:type="dxa" w:w="3135"/>
          </w:tcPr>
          <w:p>
            <w:r/>
            <w:r>
              <w:t>latest</w:t>
            </w:r>
          </w:p>
        </w:tc>
      </w:tr>
      <w:tr>
        <w:tc>
          <w:tcPr>
            <w:tcW w:type="dxa" w:w="3135"/>
          </w:tcPr>
          <w:p>
            <w:r/>
            <w:r>
              <w:t>Mapas</w:t>
            </w:r>
          </w:p>
        </w:tc>
        <w:tc>
          <w:tcPr>
            <w:tcW w:type="dxa" w:w="3135"/>
          </w:tcPr>
          <w:p>
            <w:r/>
            <w:r>
              <w:t>Google Maps Flutter</w:t>
            </w:r>
          </w:p>
        </w:tc>
        <w:tc>
          <w:tcPr>
            <w:tcW w:type="dxa" w:w="3135"/>
          </w:tcPr>
          <w:p>
            <w:r/>
            <w:r>
              <w:t>latest</w:t>
            </w:r>
          </w:p>
        </w:tc>
      </w:tr>
    </w:tbl>
    <w:p/>
    <w:p>
      <w:pPr>
        <w:pStyle w:val="Heading3"/>
      </w:pPr>
      <w:r>
        <w:t>1.2 Patrones Arquitectónicos</w:t>
      </w:r>
    </w:p>
    <w:p>
      <w:pPr>
        <w:pStyle w:val="ListBullet"/>
      </w:pPr>
      <w:r>
        <w:rPr>
          <w:b/>
        </w:rPr>
        <w:t>Hexagonal (Ports &amp; Adapters)</w:t>
      </w:r>
      <w:r>
        <w:t>: dominio aislado de infraestructura.</w:t>
      </w:r>
    </w:p>
    <w:p>
      <w:pPr>
        <w:pStyle w:val="ListBullet"/>
      </w:pPr>
      <w:r>
        <w:rPr>
          <w:b/>
        </w:rPr>
        <w:t>Reactive Streams</w:t>
      </w:r>
      <w:r>
        <w:t>: Mono/Flux en toda la cadena (Controller → UseCase → Repository).</w:t>
      </w:r>
    </w:p>
    <w:p>
      <w:pPr>
        <w:pStyle w:val="ListBullet"/>
      </w:pPr>
      <w:r>
        <w:rPr>
          <w:b/>
        </w:rPr>
        <w:t>Clean Architecture en móvil</w:t>
      </w:r>
      <w:r>
        <w:t>: data / domain / presentation por feature.</w:t>
      </w:r>
    </w:p>
    <w:p>
      <w:pPr>
        <w:pStyle w:val="ListBullet"/>
      </w:pPr>
      <w:r>
        <w:rPr>
          <w:b/>
        </w:rPr>
        <w:t>CQRS ligero</w:t>
      </w:r>
      <w:r>
        <w:t xml:space="preserve">: separación entre </w:t>
      </w:r>
      <w:r>
        <w:rPr>
          <w:rFonts w:ascii="Consolas" w:hAnsi="Consolas"/>
          <w:sz w:val="20"/>
        </w:rPr>
        <w:t>Read</w:t>
      </w:r>
      <w:r>
        <w:t xml:space="preserve"> (queries reactivas) y </w:t>
      </w:r>
      <w:r>
        <w:rPr>
          <w:rFonts w:ascii="Consolas" w:hAnsi="Consolas"/>
          <w:sz w:val="20"/>
        </w:rPr>
        <w:t>Write</w:t>
      </w:r>
      <w:r>
        <w:t xml:space="preserve"> (use cases).</w:t>
      </w:r>
    </w:p>
    <w:p>
      <w:pPr>
        <w:pStyle w:val="ListBullet"/>
      </w:pPr>
      <w:r>
        <w:rPr>
          <w:b/>
        </w:rPr>
        <w:t>Event sourcing parcial</w:t>
      </w:r>
      <w:r>
        <w:t xml:space="preserve">: tabla </w:t>
      </w:r>
      <w:r>
        <w:rPr>
          <w:rFonts w:ascii="Consolas" w:hAnsi="Consolas"/>
          <w:sz w:val="20"/>
        </w:rPr>
        <w:t>order_status_history</w:t>
      </w:r>
      <w:r>
        <w:t xml:space="preserve"> registra todos los cambios.</w:t>
      </w:r>
    </w:p>
    <w:p>
      <w:r>
        <w:t>____________________________________________________________</w:t>
      </w:r>
    </w:p>
    <w:p>
      <w:pPr>
        <w:pStyle w:val="Heading2"/>
      </w:pPr>
      <w:r>
        <w:t>2. Estructura de Carpetas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proyecto-integrador/</w:t>
        <w:br/>
        <w:t>├── src/                                  # Backend (Java)</w:t>
        <w:br/>
        <w:t>│   ├── main/</w:t>
        <w:br/>
        <w:t>│   │   ├── java/com/ecoroute/backend/</w:t>
        <w:br/>
        <w:t>│   │   │   ├── domain/                   # Entidades + puertos</w:t>
        <w:br/>
        <w:t>│   │   │   │   ├── model/</w:t>
        <w:br/>
        <w:t>│   │   │   │   ├── ports/in/</w:t>
        <w:br/>
        <w:t>│   │   │   │   └── ports/out/</w:t>
        <w:br/>
        <w:t>│   │   │   ├── application/              # Use Cases + Services</w:t>
        <w:br/>
        <w:t>│   │   │   │   ├── services/</w:t>
        <w:br/>
        <w:t>│   │   │   │   └── usecases/</w:t>
        <w:br/>
        <w:t>│   │   │   └── infrastructure/           # Adaptadores</w:t>
        <w:br/>
        <w:t>│   │   │       ├── config/</w:t>
        <w:br/>
        <w:t>│   │   │       ├── input/rest/</w:t>
        <w:br/>
        <w:t>│   │   │       ├── input/websocket/</w:t>
        <w:br/>
        <w:t>│   │   │       └── output/persistence/</w:t>
        <w:br/>
        <w:t>│   │   └── resources/</w:t>
        <w:br/>
        <w:t>│   │       ├── application.yml</w:t>
        <w:br/>
        <w:t>│   │       ├── application-local.yml</w:t>
        <w:br/>
        <w:t>│   │       ├── application-docker.yml</w:t>
        <w:br/>
        <w:t>│   │       └── db/migration/             # Flyway</w:t>
        <w:br/>
        <w:t>│   └── test/                             # JUnit + Reactor Test</w:t>
        <w:br/>
        <w:t>│</w:t>
        <w:br/>
        <w:t>├── web-admin/                            # Panel web React/TS</w:t>
        <w:br/>
        <w:t>│   ├── src/</w:t>
        <w:br/>
        <w:t>│   │   ├── components/</w:t>
        <w:br/>
        <w:t>│   │   ├── pages/</w:t>
        <w:br/>
        <w:t>│   │   ├── services/                     # API clients</w:t>
        <w:br/>
        <w:t>│   │   ├── context/</w:t>
        <w:br/>
        <w:t>│   │   └── styles/</w:t>
        <w:br/>
        <w:t>│   └── package.json</w:t>
        <w:br/>
        <w:t>│</w:t>
        <w:br/>
        <w:t>├── mobile-app/                           # App móvil Flutter</w:t>
        <w:br/>
        <w:t>│   ├── lib/</w:t>
        <w:br/>
        <w:t>│   │   ├── core/                         # DI, theme, router, cache</w:t>
        <w:br/>
        <w:t>│   │   ├── features/                     # auth, gps, orders, routes, history</w:t>
        <w:br/>
        <w:t>│   │   └── main.dart</w:t>
        <w:br/>
        <w:t>│   └── pubspec.yaml</w:t>
        <w:br/>
        <w:t>│</w:t>
        <w:br/>
        <w:t>├── infra/                                # Init scripts (LocalStack, etc.)</w:t>
        <w:br/>
        <w:t>├── docker-compose.yml</w:t>
        <w:br/>
        <w:t>├── schema.sql                            # Esquema BD 13 tablas</w:t>
        <w:br/>
        <w:t>├── micotrans_seed_complete.sql           # Seed completo MICOTRANS</w:t>
        <w:br/>
        <w:t>└── tesis_entregables/                    # Documentación tesis</w:t>
      </w:r>
    </w:p>
    <w:p>
      <w:r>
        <w:t>____________________________________________________________</w:t>
      </w:r>
    </w:p>
    <w:p>
      <w:pPr>
        <w:pStyle w:val="Heading2"/>
      </w:pPr>
      <w:r>
        <w:t>3. Despliegue Local Paso a Paso</w:t>
      </w:r>
    </w:p>
    <w:p>
      <w:pPr>
        <w:pStyle w:val="Heading3"/>
      </w:pPr>
      <w:r>
        <w:t>3.1 Prerrequisitos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Software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Versión mínima</w:t>
            </w:r>
          </w:p>
        </w:tc>
      </w:tr>
      <w:tr>
        <w:tc>
          <w:tcPr>
            <w:tcW w:type="dxa" w:w="4703"/>
          </w:tcPr>
          <w:p>
            <w:r/>
            <w:r>
              <w:t>Docker Desktop</w:t>
            </w:r>
          </w:p>
        </w:tc>
        <w:tc>
          <w:tcPr>
            <w:tcW w:type="dxa" w:w="4703"/>
          </w:tcPr>
          <w:p>
            <w:r/>
            <w:r>
              <w:t>4.x</w:t>
            </w:r>
          </w:p>
        </w:tc>
      </w:tr>
      <w:tr>
        <w:tc>
          <w:tcPr>
            <w:tcW w:type="dxa" w:w="4703"/>
          </w:tcPr>
          <w:p>
            <w:r/>
            <w:r>
              <w:t>Java JDK</w:t>
            </w:r>
          </w:p>
        </w:tc>
        <w:tc>
          <w:tcPr>
            <w:tcW w:type="dxa" w:w="4703"/>
          </w:tcPr>
          <w:p>
            <w:r/>
            <w:r>
              <w:t>17</w:t>
            </w:r>
          </w:p>
        </w:tc>
      </w:tr>
      <w:tr>
        <w:tc>
          <w:tcPr>
            <w:tcW w:type="dxa" w:w="4703"/>
          </w:tcPr>
          <w:p>
            <w:r/>
            <w:r>
              <w:t>Node.js</w:t>
            </w:r>
          </w:p>
        </w:tc>
        <w:tc>
          <w:tcPr>
            <w:tcW w:type="dxa" w:w="4703"/>
          </w:tcPr>
          <w:p>
            <w:r/>
            <w:r>
              <w:t>18</w:t>
            </w:r>
          </w:p>
        </w:tc>
      </w:tr>
      <w:tr>
        <w:tc>
          <w:tcPr>
            <w:tcW w:type="dxa" w:w="4703"/>
          </w:tcPr>
          <w:p>
            <w:r/>
            <w:r>
              <w:t>Flutter SDK</w:t>
            </w:r>
          </w:p>
        </w:tc>
        <w:tc>
          <w:tcPr>
            <w:tcW w:type="dxa" w:w="4703"/>
          </w:tcPr>
          <w:p>
            <w:r/>
            <w:r>
              <w:t>3.x</w:t>
            </w:r>
          </w:p>
        </w:tc>
      </w:tr>
      <w:tr>
        <w:tc>
          <w:tcPr>
            <w:tcW w:type="dxa" w:w="4703"/>
          </w:tcPr>
          <w:p>
            <w:r/>
            <w:r>
              <w:t>Android Studio (con SDK 34)</w:t>
            </w:r>
          </w:p>
        </w:tc>
        <w:tc>
          <w:tcPr>
            <w:tcW w:type="dxa" w:w="4703"/>
          </w:tcPr>
          <w:p>
            <w:r/>
            <w:r>
              <w:t>2024+</w:t>
            </w:r>
          </w:p>
        </w:tc>
      </w:tr>
      <w:tr>
        <w:tc>
          <w:tcPr>
            <w:tcW w:type="dxa" w:w="4703"/>
          </w:tcPr>
          <w:p>
            <w:r/>
            <w:r>
              <w:t>Git</w:t>
            </w:r>
          </w:p>
        </w:tc>
        <w:tc>
          <w:tcPr>
            <w:tcW w:type="dxa" w:w="4703"/>
          </w:tcPr>
          <w:p>
            <w:r/>
            <w:r>
              <w:t>2.x</w:t>
            </w:r>
          </w:p>
        </w:tc>
      </w:tr>
    </w:tbl>
    <w:p/>
    <w:p>
      <w:pPr>
        <w:pStyle w:val="Heading3"/>
      </w:pPr>
      <w:r>
        <w:t>3.2 Clonar y levantar infraestructura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git clone &lt;REPO_URL&gt;</w:t>
        <w:br/>
        <w:t>cd "Proyecto Integrador Desarrollo de Software 3"</w:t>
        <w:br/>
        <w:t>docker-compose up -d postgres keycloak localstack</w:t>
      </w:r>
    </w:p>
    <w:p>
      <w:r>
        <w:t>Esperar 30 segundos a que Keycloak inicialice.</w:t>
      </w:r>
    </w:p>
    <w:p>
      <w:pPr>
        <w:pStyle w:val="Heading3"/>
      </w:pPr>
      <w:r>
        <w:t>3.3 Configurar Keycloak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./setup-keycloak.ps1</w:t>
      </w:r>
    </w:p>
    <w:p>
      <w:r>
        <w:t>Esto crea:</w:t>
      </w:r>
    </w:p>
    <w:p>
      <w:pPr>
        <w:pStyle w:val="ListBullet"/>
      </w:pPr>
      <w:r>
        <w:t xml:space="preserve">Realm </w:t>
      </w:r>
      <w:r>
        <w:rPr>
          <w:rFonts w:ascii="Consolas" w:hAnsi="Consolas"/>
          <w:sz w:val="20"/>
        </w:rPr>
        <w:t>ecoroute</w:t>
      </w:r>
    </w:p>
    <w:p>
      <w:pPr>
        <w:pStyle w:val="ListBullet"/>
      </w:pPr>
      <w:r>
        <w:t xml:space="preserve">Client </w:t>
      </w:r>
      <w:r>
        <w:rPr>
          <w:rFonts w:ascii="Consolas" w:hAnsi="Consolas"/>
          <w:sz w:val="20"/>
        </w:rPr>
        <w:t>mobile-app</w:t>
      </w:r>
      <w:r>
        <w:t xml:space="preserve"> (público, direct grants)</w:t>
      </w:r>
    </w:p>
    <w:p>
      <w:pPr>
        <w:pStyle w:val="ListBullet"/>
      </w:pPr>
      <w:r>
        <w:t xml:space="preserve">Roles </w:t>
      </w:r>
      <w:r>
        <w:rPr>
          <w:rFonts w:ascii="Consolas" w:hAnsi="Consolas"/>
          <w:sz w:val="20"/>
        </w:rPr>
        <w:t>ADMIN</w:t>
      </w:r>
      <w:r>
        <w:t xml:space="preserve">, </w:t>
      </w:r>
      <w:r>
        <w:rPr>
          <w:rFonts w:ascii="Consolas" w:hAnsi="Consolas"/>
          <w:sz w:val="20"/>
        </w:rPr>
        <w:t>DISPATCHER</w:t>
      </w:r>
      <w:r>
        <w:t xml:space="preserve">, </w:t>
      </w:r>
      <w:r>
        <w:rPr>
          <w:rFonts w:ascii="Consolas" w:hAnsi="Consolas"/>
          <w:sz w:val="20"/>
        </w:rPr>
        <w:t>DRIVER</w:t>
      </w:r>
    </w:p>
    <w:p>
      <w:pPr>
        <w:pStyle w:val="ListBullet"/>
      </w:pPr>
      <w:r>
        <w:t xml:space="preserve">Usuario </w:t>
      </w:r>
      <w:r>
        <w:rPr>
          <w:rFonts w:ascii="Consolas" w:hAnsi="Consolas"/>
          <w:sz w:val="20"/>
        </w:rPr>
        <w:t>admin</w:t>
      </w:r>
      <w:r>
        <w:t xml:space="preserve"> / </w:t>
      </w:r>
      <w:r>
        <w:rPr>
          <w:rFonts w:ascii="Consolas" w:hAnsi="Consolas"/>
          <w:sz w:val="20"/>
        </w:rPr>
        <w:t>admin123</w:t>
      </w:r>
      <w:r>
        <w:t xml:space="preserve"> (ADMIN)</w:t>
      </w:r>
    </w:p>
    <w:p>
      <w:pPr>
        <w:pStyle w:val="ListBullet"/>
      </w:pPr>
      <w:r>
        <w:t xml:space="preserve">Usuario </w:t>
      </w:r>
      <w:r>
        <w:rPr>
          <w:rFonts w:ascii="Consolas" w:hAnsi="Consolas"/>
          <w:sz w:val="20"/>
        </w:rPr>
        <w:t>conductor</w:t>
      </w:r>
      <w:r>
        <w:t xml:space="preserve"> / </w:t>
      </w:r>
      <w:r>
        <w:rPr>
          <w:rFonts w:ascii="Consolas" w:hAnsi="Consolas"/>
          <w:sz w:val="20"/>
        </w:rPr>
        <w:t>conductor123</w:t>
      </w:r>
      <w:r>
        <w:t xml:space="preserve"> (DRIVER)</w:t>
      </w:r>
    </w:p>
    <w:p>
      <w:pPr>
        <w:pStyle w:val="Heading3"/>
      </w:pPr>
      <w:r>
        <w:t>3.4 Cargar esquema y seed MICOTRANS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cp schema.sql ecoroute-db:/schema.sql</w:t>
        <w:br/>
        <w:t>docker cp micotrans_seed_complete.sql ecoroute-db:/seed.sql</w:t>
        <w:br/>
        <w:t>docker exec ecoroute-db psql -U user -d ecoroute -f /schema.sql</w:t>
        <w:br/>
        <w:t>docker exec ecoroute-db psql -U user -d ecoroute -f /seed.sql</w:t>
      </w:r>
    </w:p>
    <w:p>
      <w:pPr>
        <w:pStyle w:val="Heading3"/>
      </w:pPr>
      <w:r>
        <w:t>3.5 Crear recursos LocalStack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exec ecoroute-localstack awslocal s3 mb s3://ecoroute-proofs</w:t>
        <w:br/>
        <w:t>docker exec ecoroute-localstack awslocal sqs create-queue --queue-name ecoroute-notifications</w:t>
        <w:br/>
        <w:t>docker exec ecoroute-localstack awslocal sns create-topic --name ecoroute-alerts</w:t>
      </w:r>
    </w:p>
    <w:p>
      <w:pPr>
        <w:pStyle w:val="Heading3"/>
      </w:pPr>
      <w:r>
        <w:t>3.6 Levantar backend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./gradlew.bat bootRun --args="--spring.profiles.active=local"</w:t>
      </w:r>
    </w:p>
    <w:p>
      <w:r>
        <w:t>Verificar:</w:t>
      </w:r>
    </w:p>
    <w:p>
      <w:pPr>
        <w:pStyle w:val="ListBullet"/>
      </w:pPr>
      <w:r>
        <w:rPr>
          <w:rFonts w:ascii="Consolas" w:hAnsi="Consolas"/>
          <w:sz w:val="20"/>
        </w:rPr>
        <w:t>curl http://localhost:8081/actuator/health</w:t>
      </w:r>
      <w:r>
        <w:t xml:space="preserve"> → </w:t>
      </w:r>
      <w:r>
        <w:rPr>
          <w:rFonts w:ascii="Consolas" w:hAnsi="Consolas"/>
          <w:sz w:val="20"/>
        </w:rPr>
        <w:t>{"status":"UP"}</w:t>
      </w:r>
    </w:p>
    <w:p>
      <w:pPr>
        <w:pStyle w:val="ListBullet"/>
      </w:pPr>
      <w:r>
        <w:rPr>
          <w:rFonts w:ascii="Consolas" w:hAnsi="Consolas"/>
          <w:sz w:val="20"/>
        </w:rPr>
        <w:t>http://localhost:8081/swagger-ui.html</w:t>
      </w:r>
      <w:r>
        <w:t xml:space="preserve"> → documentación OpenAPI</w:t>
      </w:r>
    </w:p>
    <w:p>
      <w:pPr>
        <w:pStyle w:val="Heading3"/>
      </w:pPr>
      <w:r>
        <w:t>3.7 Levantar web admin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cd web-admin</w:t>
        <w:br/>
        <w:t>npm install</w:t>
        <w:br/>
        <w:t>npm run dev</w:t>
      </w:r>
    </w:p>
    <w:p>
      <w:r>
        <w:t xml:space="preserve">Abrir </w:t>
      </w:r>
      <w:r>
        <w:rPr>
          <w:rFonts w:ascii="Consolas" w:hAnsi="Consolas"/>
          <w:sz w:val="20"/>
        </w:rPr>
        <w:t>http://localhost:3000</w:t>
      </w:r>
      <w:r>
        <w:t>.</w:t>
      </w:r>
    </w:p>
    <w:p>
      <w:pPr>
        <w:pStyle w:val="Heading3"/>
      </w:pPr>
      <w:r>
        <w:t>3.8 Levantar app móvil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cd mobile-app</w:t>
        <w:br/>
        <w:t>flutter pub get</w:t>
        <w:br/>
        <w:t>flutter run -d &lt;emulator_id&gt;</w:t>
      </w:r>
    </w:p>
    <w:p>
      <w:r>
        <w:t>____________________________________________________________</w:t>
      </w:r>
    </w:p>
    <w:p>
      <w:pPr>
        <w:pStyle w:val="Heading2"/>
      </w:pPr>
      <w:r>
        <w:t>4. Configuración</w:t>
      </w:r>
    </w:p>
    <w:p>
      <w:pPr>
        <w:pStyle w:val="Heading3"/>
      </w:pPr>
      <w:r>
        <w:t>4.1 Variables de entorno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DB_HOST</w:t>
            </w:r>
          </w:p>
        </w:tc>
        <w:tc>
          <w:tcPr>
            <w:tcW w:type="dxa" w:w="3135"/>
          </w:tcPr>
          <w:p>
            <w:r/>
            <w:r>
              <w:t>localhost</w:t>
            </w:r>
          </w:p>
        </w:tc>
        <w:tc>
          <w:tcPr>
            <w:tcW w:type="dxa" w:w="3135"/>
          </w:tcPr>
          <w:p>
            <w:r/>
            <w:r>
              <w:t>Host de PostgreSQL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DB_PORT</w:t>
            </w:r>
          </w:p>
        </w:tc>
        <w:tc>
          <w:tcPr>
            <w:tcW w:type="dxa" w:w="3135"/>
          </w:tcPr>
          <w:p>
            <w:r/>
            <w:r>
              <w:t>5433</w:t>
            </w:r>
          </w:p>
        </w:tc>
        <w:tc>
          <w:tcPr>
            <w:tcW w:type="dxa" w:w="3135"/>
          </w:tcPr>
          <w:p>
            <w:r/>
            <w:r>
              <w:t>Puerto PostgreSQL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DB_NAME</w:t>
            </w:r>
          </w:p>
        </w:tc>
        <w:tc>
          <w:tcPr>
            <w:tcW w:type="dxa" w:w="3135"/>
          </w:tcPr>
          <w:p>
            <w:r/>
            <w:r>
              <w:t>ecoroute</w:t>
            </w:r>
          </w:p>
        </w:tc>
        <w:tc>
          <w:tcPr>
            <w:tcW w:type="dxa" w:w="3135"/>
          </w:tcPr>
          <w:p>
            <w:r/>
            <w:r>
              <w:t>Nombre BD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DB_USER</w:t>
            </w:r>
          </w:p>
        </w:tc>
        <w:tc>
          <w:tcPr>
            <w:tcW w:type="dxa" w:w="3135"/>
          </w:tcPr>
          <w:p>
            <w:r/>
            <w:r>
              <w:t>user</w:t>
            </w:r>
          </w:p>
        </w:tc>
        <w:tc>
          <w:tcPr>
            <w:tcW w:type="dxa" w:w="3135"/>
          </w:tcPr>
          <w:p>
            <w:r/>
            <w:r>
              <w:t>Usuario BD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DB_PASSWORD</w:t>
            </w:r>
          </w:p>
        </w:tc>
        <w:tc>
          <w:tcPr>
            <w:tcW w:type="dxa" w:w="3135"/>
          </w:tcPr>
          <w:p>
            <w:r/>
            <w:r>
              <w:t>password</w:t>
            </w:r>
          </w:p>
        </w:tc>
        <w:tc>
          <w:tcPr>
            <w:tcW w:type="dxa" w:w="3135"/>
          </w:tcPr>
          <w:p>
            <w:r/>
            <w:r>
              <w:t>Password BD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KEYCLOAK_ISSUER_URI</w:t>
            </w:r>
          </w:p>
        </w:tc>
        <w:tc>
          <w:tcPr>
            <w:tcW w:type="dxa" w:w="3135"/>
          </w:tcPr>
          <w:p>
            <w:r/>
            <w:r>
              <w:t>http://localhost:8080/realms/ecoroute</w:t>
            </w:r>
          </w:p>
        </w:tc>
        <w:tc>
          <w:tcPr>
            <w:tcW w:type="dxa" w:w="3135"/>
          </w:tcPr>
          <w:p>
            <w:r/>
            <w:r>
              <w:t>Issuer JWT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KEYCLOAK_JWK_SET_URI</w:t>
            </w:r>
          </w:p>
        </w:tc>
        <w:tc>
          <w:tcPr>
            <w:tcW w:type="dxa" w:w="3135"/>
          </w:tcPr>
          <w:p>
            <w:r/>
            <w:r>
              <w:t>http://localhost:8080/realms/ecoroute/protocol/openid-connect/certs</w:t>
            </w:r>
          </w:p>
        </w:tc>
        <w:tc>
          <w:tcPr>
            <w:tcW w:type="dxa" w:w="3135"/>
          </w:tcPr>
          <w:p>
            <w:r/>
            <w:r>
              <w:t>JWKS URL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AWS_ENDPOINT</w:t>
            </w:r>
          </w:p>
        </w:tc>
        <w:tc>
          <w:tcPr>
            <w:tcW w:type="dxa" w:w="3135"/>
          </w:tcPr>
          <w:p>
            <w:r/>
            <w:r>
              <w:t>http://localhost:4566</w:t>
            </w:r>
          </w:p>
        </w:tc>
        <w:tc>
          <w:tcPr>
            <w:tcW w:type="dxa" w:w="3135"/>
          </w:tcPr>
          <w:p>
            <w:r/>
            <w:r>
              <w:t>LocalStack endpoint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AWS_REGION</w:t>
            </w:r>
          </w:p>
        </w:tc>
        <w:tc>
          <w:tcPr>
            <w:tcW w:type="dxa" w:w="3135"/>
          </w:tcPr>
          <w:p>
            <w:r/>
            <w:r>
              <w:t>us-east-1</w:t>
            </w:r>
          </w:p>
        </w:tc>
        <w:tc>
          <w:tcPr>
            <w:tcW w:type="dxa" w:w="3135"/>
          </w:tcPr>
          <w:p>
            <w:r/>
            <w:r>
              <w:t>Región AWS</w:t>
            </w:r>
          </w:p>
        </w:tc>
      </w:tr>
    </w:tbl>
    <w:p/>
    <w:p>
      <w:pPr>
        <w:pStyle w:val="Heading3"/>
      </w:pPr>
      <w:r>
        <w:t>4.2 Perfiles Spring</w:t>
      </w:r>
    </w:p>
    <w:p>
      <w:pPr>
        <w:pStyle w:val="ListBullet"/>
      </w:pPr>
      <w:r>
        <w:rPr>
          <w:rFonts w:ascii="Consolas" w:hAnsi="Consolas"/>
          <w:sz w:val="20"/>
        </w:rPr>
        <w:t>local</w:t>
      </w:r>
      <w:r>
        <w:t xml:space="preserve"> — desarrollo local (Docker compose en localhost)</w:t>
      </w:r>
    </w:p>
    <w:p>
      <w:pPr>
        <w:pStyle w:val="ListBullet"/>
      </w:pPr>
      <w:r>
        <w:rPr>
          <w:rFonts w:ascii="Consolas" w:hAnsi="Consolas"/>
          <w:sz w:val="20"/>
        </w:rPr>
        <w:t>docker</w:t>
      </w:r>
      <w:r>
        <w:t xml:space="preserve"> — backend corre dentro de Docker (usa nombres de servicio)</w:t>
      </w:r>
    </w:p>
    <w:p>
      <w:pPr>
        <w:pStyle w:val="ListBullet"/>
      </w:pPr>
      <w:r>
        <w:rPr>
          <w:rFonts w:ascii="Consolas" w:hAnsi="Consolas"/>
          <w:sz w:val="20"/>
        </w:rPr>
        <w:t>prod</w:t>
      </w:r>
      <w:r>
        <w:t xml:space="preserve"> — producción (no incluido en este alcance)</w:t>
      </w:r>
    </w:p>
    <w:p>
      <w:r>
        <w:t>____________________________________________________________</w:t>
      </w:r>
    </w:p>
    <w:p>
      <w:pPr>
        <w:pStyle w:val="Heading2"/>
      </w:pPr>
      <w:r>
        <w:t>5. API Endpoints Principales</w:t>
      </w:r>
    </w:p>
    <w:p>
      <w:pPr>
        <w:pStyle w:val="Heading3"/>
      </w:pPr>
      <w:r>
        <w:t>5.1 Autenticación</w:t>
      </w:r>
    </w:p>
    <w:p>
      <w:r>
        <w:rPr>
          <w:rFonts w:ascii="Consolas" w:hAnsi="Consolas"/>
          <w:sz w:val="20"/>
        </w:rPr>
        <w:t>POST</w:t>
      </w:r>
      <w:r>
        <w:t xml:space="preserve"> al token endpoint de Keycloak para obtener JWT: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POST http://localhost:8080/realms/ecoroute/protocol/openid-connect/token</w:t>
        <w:br/>
        <w:t>Content-Type: application/x-www-form-urlencoded</w:t>
        <w:br/>
        <w:br/>
        <w:t>grant_type=password&amp;client_id=mobile-app&amp;username=admin&amp;password=admin123</w:t>
      </w:r>
    </w:p>
    <w:p>
      <w:pPr>
        <w:pStyle w:val="Heading3"/>
      </w:pPr>
      <w:r>
        <w:t>5.2 CRUDs (autenticados con Bearer JWT)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Endpoints</w:t>
            </w:r>
          </w:p>
        </w:tc>
      </w:tr>
      <w:tr>
        <w:tc>
          <w:tcPr>
            <w:tcW w:type="dxa" w:w="4703"/>
          </w:tcPr>
          <w:p>
            <w:r/>
            <w:r>
              <w:t>Conductores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GET/POST /drivers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GET/PUT/DELETE /drivers/{id}</w:t>
            </w:r>
          </w:p>
        </w:tc>
      </w:tr>
      <w:tr>
        <w:tc>
          <w:tcPr>
            <w:tcW w:type="dxa" w:w="4703"/>
          </w:tcPr>
          <w:p>
            <w:r/>
            <w:r>
              <w:t>Vehículos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GET/POST /vehicles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GET/PUT/DELETE /vehicles/{id}</w:t>
            </w:r>
          </w:p>
        </w:tc>
      </w:tr>
      <w:tr>
        <w:tc>
          <w:tcPr>
            <w:tcW w:type="dxa" w:w="4703"/>
          </w:tcPr>
          <w:p>
            <w:r/>
            <w:r>
              <w:t>Rutas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GET/POST /routes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GET /routes/{id}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PATCH /routes/{id}/status</w:t>
            </w:r>
          </w:p>
        </w:tc>
      </w:tr>
      <w:tr>
        <w:tc>
          <w:tcPr>
            <w:tcW w:type="dxa" w:w="4703"/>
          </w:tcPr>
          <w:p>
            <w:r/>
            <w:r>
              <w:t>Pedidos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GET/POST /orders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GET /orders/{id}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PATCH /orders/{id}/status</w:t>
            </w:r>
          </w:p>
        </w:tc>
      </w:tr>
      <w:tr>
        <w:tc>
          <w:tcPr>
            <w:tcW w:type="dxa" w:w="4703"/>
          </w:tcPr>
          <w:p>
            <w:r/>
            <w:r>
              <w:t>Evidencias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POST /delivery-proofs</w:t>
            </w:r>
            <w:r>
              <w:t xml:space="preserve"> (multipart con imagen)</w:t>
            </w:r>
          </w:p>
        </w:tc>
      </w:tr>
    </w:tbl>
    <w:p/>
    <w:p>
      <w:pPr>
        <w:pStyle w:val="Heading3"/>
      </w:pPr>
      <w:r>
        <w:t>5.3 KPIs de Tesis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GET /reports/kpi/iid?startDate=&amp;endDate=</w:t>
            </w:r>
          </w:p>
        </w:tc>
        <w:tc>
          <w:tcPr>
            <w:tcW w:type="dxa" w:w="4703"/>
          </w:tcPr>
          <w:p>
            <w:r/>
            <w:r>
              <w:t>IID diario + total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GET /reports/kpi/chr?startDate=&amp;endDate=</w:t>
            </w:r>
          </w:p>
        </w:tc>
        <w:tc>
          <w:tcPr>
            <w:tcW w:type="dxa" w:w="4703"/>
          </w:tcPr>
          <w:p>
            <w:r/>
            <w:r>
              <w:t>CHR diario + total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GET /reports/kpi/tde?startDate=&amp;endDate=</w:t>
            </w:r>
          </w:p>
        </w:tc>
        <w:tc>
          <w:tcPr>
            <w:tcW w:type="dxa" w:w="4703"/>
          </w:tcPr>
          <w:p>
            <w:r/>
            <w:r>
              <w:t>TDE diario + total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GET /reports/kpi/{ind}/csv?startDate=&amp;endDate=&amp;testType=</w:t>
            </w:r>
          </w:p>
        </w:tc>
        <w:tc>
          <w:tcPr>
            <w:tcW w:type="dxa" w:w="4703"/>
          </w:tcPr>
          <w:p>
            <w:r/>
            <w:r>
              <w:t>Exporta CSV ficha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GET /reports/kpi/{ind}/pdf?startDate=&amp;endDate=&amp;testType=</w:t>
            </w:r>
          </w:p>
        </w:tc>
        <w:tc>
          <w:tcPr>
            <w:tcW w:type="dxa" w:w="4703"/>
          </w:tcPr>
          <w:p>
            <w:r/>
            <w:r>
              <w:t>Exporta PDF ficha</w:t>
            </w:r>
          </w:p>
        </w:tc>
      </w:tr>
    </w:tbl>
    <w:p/>
    <w:p>
      <w:pPr>
        <w:pStyle w:val="Heading3"/>
      </w:pPr>
      <w:r>
        <w:t>5.4 GPS WebSocket</w:t>
      </w:r>
    </w:p>
    <w:p>
      <w:r>
        <w:rPr>
          <w:rFonts w:ascii="Consolas" w:hAnsi="Consolas"/>
          <w:sz w:val="20"/>
        </w:rPr>
        <w:t>WSS /ws/gps</w:t>
      </w:r>
      <w:r>
        <w:t xml:space="preserve"> — bidireccional. El conductor envía pings cada 5s, el panel recibe broadcasts.</w:t>
      </w:r>
    </w:p>
    <w:p>
      <w:r>
        <w:t>____________________________________________________________</w:t>
      </w:r>
    </w:p>
    <w:p>
      <w:pPr>
        <w:pStyle w:val="Heading2"/>
      </w:pPr>
      <w:r>
        <w:t>6. Modelo de Datos</w:t>
      </w:r>
    </w:p>
    <w:p>
      <w:pPr>
        <w:pStyle w:val="Heading3"/>
      </w:pPr>
      <w:r>
        <w:t>6.1 13 Tablas</w:t>
      </w:r>
    </w:p>
    <w:p>
      <w:r>
        <w:t>Ver [schema.sql](../schema.sql) y diagrama E-R en [Diagramas_UML.md](Diagramas_UML.md#4-diagrama-entidad-relación-e-r).</w:t>
      </w:r>
    </w:p>
    <w:p>
      <w:r>
        <w:t>Tablas principales:</w:t>
      </w:r>
    </w:p>
    <w:p>
      <w:pPr>
        <w:pStyle w:val="ListBullet"/>
      </w:pPr>
      <w:r>
        <w:rPr>
          <w:rFonts w:ascii="Consolas" w:hAnsi="Consolas"/>
          <w:sz w:val="20"/>
        </w:rPr>
        <w:t>hubs</w:t>
      </w:r>
      <w:r>
        <w:t xml:space="preserve"> — almacenes</w:t>
      </w:r>
    </w:p>
    <w:p>
      <w:pPr>
        <w:pStyle w:val="ListBullet"/>
      </w:pPr>
      <w:r>
        <w:rPr>
          <w:rFonts w:ascii="Consolas" w:hAnsi="Consolas"/>
          <w:sz w:val="20"/>
        </w:rPr>
        <w:t>drivers</w:t>
      </w:r>
      <w:r>
        <w:t xml:space="preserve"> — conductores</w:t>
      </w:r>
    </w:p>
    <w:p>
      <w:pPr>
        <w:pStyle w:val="ListBullet"/>
      </w:pPr>
      <w:r>
        <w:rPr>
          <w:rFonts w:ascii="Consolas" w:hAnsi="Consolas"/>
          <w:sz w:val="20"/>
        </w:rPr>
        <w:t>vehicles</w:t>
      </w:r>
      <w:r>
        <w:t xml:space="preserve"> — flota</w:t>
      </w:r>
    </w:p>
    <w:p>
      <w:pPr>
        <w:pStyle w:val="ListBullet"/>
      </w:pPr>
      <w:r>
        <w:rPr>
          <w:rFonts w:ascii="Consolas" w:hAnsi="Consolas"/>
          <w:sz w:val="20"/>
        </w:rPr>
        <w:t>routes</w:t>
      </w:r>
      <w:r>
        <w:t xml:space="preserve"> — hojas de ruta</w:t>
      </w:r>
    </w:p>
    <w:p>
      <w:pPr>
        <w:pStyle w:val="ListBullet"/>
      </w:pPr>
      <w:r>
        <w:rPr>
          <w:rFonts w:ascii="Consolas" w:hAnsi="Consolas"/>
          <w:sz w:val="20"/>
        </w:rPr>
        <w:t>orders</w:t>
      </w:r>
      <w:r>
        <w:t xml:space="preserve"> — pedidos (núcleo)</w:t>
      </w:r>
    </w:p>
    <w:p>
      <w:pPr>
        <w:pStyle w:val="ListBullet"/>
      </w:pPr>
      <w:r>
        <w:rPr>
          <w:rFonts w:ascii="Consolas" w:hAnsi="Consolas"/>
          <w:sz w:val="20"/>
        </w:rPr>
        <w:t>delivery_proofs</w:t>
      </w:r>
      <w:r>
        <w:t xml:space="preserve"> — evidencias</w:t>
      </w:r>
    </w:p>
    <w:p>
      <w:pPr>
        <w:pStyle w:val="ListBullet"/>
      </w:pPr>
      <w:r>
        <w:rPr>
          <w:rFonts w:ascii="Consolas" w:hAnsi="Consolas"/>
          <w:sz w:val="20"/>
        </w:rPr>
        <w:t>vehicle_gps_history</w:t>
      </w:r>
      <w:r>
        <w:t xml:space="preserve"> — GPS</w:t>
      </w:r>
    </w:p>
    <w:p>
      <w:pPr>
        <w:pStyle w:val="ListBullet"/>
      </w:pPr>
      <w:r>
        <w:rPr>
          <w:rFonts w:ascii="Consolas" w:hAnsi="Consolas"/>
          <w:sz w:val="20"/>
        </w:rPr>
        <w:t>order_status_history</w:t>
      </w:r>
      <w:r>
        <w:t xml:space="preserve"> — auditoría</w:t>
      </w:r>
    </w:p>
    <w:p>
      <w:pPr>
        <w:pStyle w:val="Heading3"/>
      </w:pPr>
      <w:r>
        <w:t>6.2 Índices Críticos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CREATE INDEX idx_orders_tracking ON orders(tracking_number);</w:t>
        <w:br/>
        <w:t>CREATE INDEX idx_orders_route ON orders(route_id);</w:t>
        <w:br/>
        <w:t>CREATE INDEX idx_orders_status ON orders(status);</w:t>
        <w:br/>
        <w:t>CREATE INDEX idx_gps_history_vehicle ON vehicle_gps_history(vehicle_id, ping_time DESC);</w:t>
      </w:r>
    </w:p>
    <w:p>
      <w:pPr>
        <w:pStyle w:val="Heading3"/>
      </w:pPr>
      <w:r>
        <w:t>6.3 Consultas de KPI (referencia para defensa)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-- IID (Integridad de Datos Registrados)</w:t>
        <w:br/>
        <w:t>SELECT</w:t>
        <w:br/>
        <w:t xml:space="preserve">    DATE(created_at) AS day,</w:t>
        <w:br/>
        <w:t xml:space="preserve">    COUNT(*) AS total,</w:t>
        <w:br/>
        <w:t xml:space="preserve">    COUNT(*) FILTER (</w:t>
        <w:br/>
        <w:t xml:space="preserve">        WHERE external_reference IS NOT NULL AND external_reference &lt;&gt; ''</w:t>
        <w:br/>
        <w:t xml:space="preserve">          AND recipient_name IS NOT NULL</w:t>
        <w:br/>
        <w:t xml:space="preserve">          AND delivery_address IS NOT NULL</w:t>
        <w:br/>
        <w:t xml:space="preserve">          AND latitude IS NOT NULL AND longitude IS NOT NULL</w:t>
        <w:br/>
        <w:t xml:space="preserve">    ) AS valid</w:t>
        <w:br/>
        <w:t>FROM orders</w:t>
        <w:br/>
        <w:t>WHERE created_at BETWEEN :start AND :end</w:t>
        <w:br/>
        <w:t>GROUP BY DATE(created_at);</w:t>
        <w:br/>
        <w:br/>
        <w:t>-- CHR (Cumplimiento de Hoja de Ruta)</w:t>
        <w:br/>
        <w:t>SELECT</w:t>
        <w:br/>
        <w:t xml:space="preserve">    DATE(created_at) AS day,</w:t>
        <w:br/>
        <w:t xml:space="preserve">    COUNT(*) AS programados,</w:t>
        <w:br/>
        <w:t xml:space="preserve">    COUNT(*) FILTER (WHERE status = 'DELIVERED') AS entregados</w:t>
        <w:br/>
        <w:t>FROM orders</w:t>
        <w:br/>
        <w:t>WHERE route_id IS NOT NULL</w:t>
        <w:br/>
        <w:t xml:space="preserve">  AND created_at BETWEEN :start AND :end</w:t>
        <w:br/>
        <w:t>GROUP BY DATE(created_at);</w:t>
        <w:br/>
        <w:br/>
        <w:t>-- TDE (Tasa de Disponibilidad de Evidencias)</w:t>
        <w:br/>
        <w:t>SELECT</w:t>
        <w:br/>
        <w:t xml:space="preserve">    DATE(o.created_at) AS day,</w:t>
        <w:br/>
        <w:t xml:space="preserve">    COUNT(*) AS programados,</w:t>
        <w:br/>
        <w:t xml:space="preserve">    COUNT(dp.id) FILTER (</w:t>
        <w:br/>
        <w:t xml:space="preserve">        WHERE dp.image_url IS NOT NULL OR dp.signature_data_url IS NOT NULL</w:t>
        <w:br/>
        <w:t xml:space="preserve">    ) AS con_evidencia</w:t>
        <w:br/>
        <w:t>FROM orders o</w:t>
        <w:br/>
        <w:t>LEFT JOIN delivery_proofs dp ON dp.order_id = o.id</w:t>
        <w:br/>
        <w:t>WHERE o.route_id IS NOT NULL</w:t>
        <w:br/>
        <w:t xml:space="preserve">  AND o.created_at BETWEEN :start AND :end</w:t>
        <w:br/>
        <w:t>GROUP BY DATE(o.created_at);</w:t>
      </w:r>
    </w:p>
    <w:p>
      <w:r>
        <w:t>____________________________________________________________</w:t>
      </w:r>
    </w:p>
    <w:p>
      <w:pPr>
        <w:pStyle w:val="Heading2"/>
      </w:pPr>
      <w:r>
        <w:t>7. Seguridad</w:t>
      </w:r>
    </w:p>
    <w:p>
      <w:pPr>
        <w:pStyle w:val="Heading3"/>
      </w:pPr>
      <w:r>
        <w:t>7.1 Autenticación</w:t>
      </w:r>
    </w:p>
    <w:p>
      <w:pPr>
        <w:pStyle w:val="ListBullet"/>
      </w:pPr>
      <w:r>
        <w:rPr>
          <w:b/>
        </w:rPr>
        <w:t>OAuth2 / OpenID Connect</w:t>
      </w:r>
      <w:r>
        <w:t xml:space="preserve"> vía Keycloak.</w:t>
      </w:r>
    </w:p>
    <w:p>
      <w:pPr>
        <w:pStyle w:val="ListBullet"/>
      </w:pPr>
      <w:r>
        <w:t>Backend valida JWT en cada request (</w:t>
      </w:r>
      <w:r>
        <w:rPr>
          <w:rFonts w:ascii="Consolas" w:hAnsi="Consolas"/>
          <w:sz w:val="20"/>
        </w:rPr>
        <w:t>oauth2ResourceServer.jwt</w:t>
      </w:r>
      <w:r>
        <w:t>).</w:t>
      </w:r>
    </w:p>
    <w:p>
      <w:pPr>
        <w:pStyle w:val="ListBullet"/>
      </w:pPr>
      <w:r>
        <w:t xml:space="preserve">Mobile app y SPA web usan el flujo </w:t>
      </w:r>
      <w:r>
        <w:rPr>
          <w:i/>
        </w:rPr>
        <w:t>Resource Owner Password</w:t>
      </w:r>
      <w:r>
        <w:t xml:space="preserve"> (Direct Access Grant) para simplicidad.</w:t>
      </w:r>
    </w:p>
    <w:p>
      <w:pPr>
        <w:pStyle w:val="Heading3"/>
      </w:pPr>
      <w:r>
        <w:t>7.2 Autorización (RBAC)</w:t>
      </w:r>
    </w:p>
    <w:p>
      <w:r>
        <w:t xml:space="preserve">Configuración en </w:t>
      </w:r>
      <w:r>
        <w:rPr>
          <w:rFonts w:ascii="Consolas" w:hAnsi="Consolas"/>
          <w:sz w:val="20"/>
        </w:rPr>
        <w:t>SecurityConfig.java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Rol requerido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/dashboard/**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/reports/**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/users/**</w:t>
            </w:r>
          </w:p>
        </w:tc>
        <w:tc>
          <w:tcPr>
            <w:tcW w:type="dxa" w:w="4703"/>
          </w:tcPr>
          <w:p>
            <w:r/>
            <w:r>
              <w:t>ADMIN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/drivers/**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/vehicles/**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/routes/**</w:t>
            </w:r>
          </w:p>
        </w:tc>
        <w:tc>
          <w:tcPr>
            <w:tcW w:type="dxa" w:w="4703"/>
          </w:tcPr>
          <w:p>
            <w:r/>
            <w:r>
              <w:t>ADMIN, DISPATCHER, DRIVER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/orders/**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/delivery-proofs/**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/gps/**</w:t>
            </w:r>
          </w:p>
        </w:tc>
        <w:tc>
          <w:tcPr>
            <w:tcW w:type="dxa" w:w="4703"/>
          </w:tcPr>
          <w:p>
            <w:r/>
            <w:r>
              <w:t>ADMIN, DISPATCHER, DRIVER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/purchases/**</w:t>
            </w:r>
          </w:p>
        </w:tc>
        <w:tc>
          <w:tcPr>
            <w:tcW w:type="dxa" w:w="4703"/>
          </w:tcPr>
          <w:p>
            <w:r/>
            <w:r>
              <w:t>ADMIN, DISPATCHER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/notifications/**</w:t>
            </w:r>
          </w:p>
        </w:tc>
        <w:tc>
          <w:tcPr>
            <w:tcW w:type="dxa" w:w="4703"/>
          </w:tcPr>
          <w:p>
            <w:r/>
            <w:r>
              <w:t>ADMIN, DISPATCHER, DRIVER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20"/>
              </w:rPr>
              <w:t>/actuator/health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/v3/api-docs/**</w:t>
            </w:r>
          </w:p>
        </w:tc>
        <w:tc>
          <w:tcPr>
            <w:tcW w:type="dxa" w:w="4703"/>
          </w:tcPr>
          <w:p>
            <w:r/>
            <w:r>
              <w:t>público</w:t>
            </w:r>
          </w:p>
        </w:tc>
      </w:tr>
    </w:tbl>
    <w:p/>
    <w:p>
      <w:pPr>
        <w:pStyle w:val="Heading3"/>
      </w:pPr>
      <w:r>
        <w:t>7.3 Rate Limiting</w:t>
      </w:r>
    </w:p>
    <w:p>
      <w:r>
        <w:rPr>
          <w:rFonts w:ascii="Consolas" w:hAnsi="Consolas"/>
          <w:sz w:val="20"/>
        </w:rPr>
        <w:t>RateLimitFilter.java</w:t>
      </w:r>
      <w:r>
        <w:t xml:space="preserve"> aplica throttling con Bucket4j para evitar abuso de endpoints públicos.</w:t>
      </w:r>
    </w:p>
    <w:p>
      <w:pPr>
        <w:pStyle w:val="Heading3"/>
      </w:pPr>
      <w:r>
        <w:t>7.4 Buenas prácticas implementadas</w:t>
      </w:r>
    </w:p>
    <w:p>
      <w:pPr>
        <w:pStyle w:val="ListBullet"/>
      </w:pPr>
      <w:r>
        <w:t>Contraseñas nunca en código (Keycloak gestiona).</w:t>
      </w:r>
    </w:p>
    <w:p>
      <w:pPr>
        <w:pStyle w:val="ListBullet"/>
      </w:pPr>
      <w:r>
        <w:t>HTTPS recomendado en producción.</w:t>
      </w:r>
    </w:p>
    <w:p>
      <w:pPr>
        <w:pStyle w:val="ListBullet"/>
      </w:pPr>
      <w:r>
        <w:t>Tokens JWT con expiración corta (5 min) + refresh tokens.</w:t>
      </w:r>
    </w:p>
    <w:p>
      <w:pPr>
        <w:pStyle w:val="ListBullet"/>
      </w:pPr>
      <w:r>
        <w:t>Validación de entrada con Bean Validation (</w:t>
      </w:r>
      <w:r>
        <w:rPr>
          <w:rFonts w:ascii="Consolas" w:hAnsi="Consolas"/>
          <w:sz w:val="20"/>
        </w:rPr>
        <w:t>@Valid</w:t>
      </w:r>
      <w:r>
        <w:t>).</w:t>
      </w:r>
    </w:p>
    <w:p>
      <w:pPr>
        <w:pStyle w:val="ListBullet"/>
      </w:pPr>
      <w:r>
        <w:t>SQL parametrizado (R2DBC), no concatenación.</w:t>
      </w:r>
    </w:p>
    <w:p>
      <w:pPr>
        <w:pStyle w:val="ListBullet"/>
      </w:pPr>
      <w:r>
        <w:t>CORS configurado restrictivamente.</w:t>
      </w:r>
    </w:p>
    <w:p>
      <w:r>
        <w:t>____________________________________________________________</w:t>
      </w:r>
    </w:p>
    <w:p>
      <w:pPr>
        <w:pStyle w:val="Heading2"/>
      </w:pPr>
      <w:r>
        <w:t>8. Observabilidad</w:t>
      </w:r>
    </w:p>
    <w:p>
      <w:pPr>
        <w:pStyle w:val="ListBullet"/>
      </w:pPr>
      <w:r>
        <w:rPr>
          <w:b/>
        </w:rPr>
        <w:t>Healthcheck</w:t>
      </w:r>
      <w:r>
        <w:t xml:space="preserve">: </w:t>
      </w:r>
      <w:r>
        <w:rPr>
          <w:rFonts w:ascii="Consolas" w:hAnsi="Consolas"/>
          <w:sz w:val="20"/>
        </w:rPr>
        <w:t>GET /actuator/health</w:t>
      </w:r>
    </w:p>
    <w:p>
      <w:pPr>
        <w:pStyle w:val="ListBullet"/>
      </w:pPr>
      <w:r>
        <w:rPr>
          <w:b/>
        </w:rPr>
        <w:t>Métricas Prometheus</w:t>
      </w:r>
      <w:r>
        <w:t xml:space="preserve">: </w:t>
      </w:r>
      <w:r>
        <w:rPr>
          <w:rFonts w:ascii="Consolas" w:hAnsi="Consolas"/>
          <w:sz w:val="20"/>
        </w:rPr>
        <w:t>GET /actuator/prometheus</w:t>
      </w:r>
    </w:p>
    <w:p>
      <w:pPr>
        <w:pStyle w:val="ListBullet"/>
      </w:pPr>
      <w:r>
        <w:rPr>
          <w:b/>
        </w:rPr>
        <w:t>Info</w:t>
      </w:r>
      <w:r>
        <w:t xml:space="preserve">: </w:t>
      </w:r>
      <w:r>
        <w:rPr>
          <w:rFonts w:ascii="Consolas" w:hAnsi="Consolas"/>
          <w:sz w:val="20"/>
        </w:rPr>
        <w:t>GET /actuator/info</w:t>
      </w:r>
    </w:p>
    <w:p>
      <w:pPr>
        <w:pStyle w:val="ListBullet"/>
      </w:pPr>
      <w:r>
        <w:rPr>
          <w:b/>
        </w:rPr>
        <w:t>OpenAPI Docs</w:t>
      </w:r>
      <w:r>
        <w:t xml:space="preserve">: </w:t>
      </w:r>
      <w:r>
        <w:rPr>
          <w:rFonts w:ascii="Consolas" w:hAnsi="Consolas"/>
          <w:sz w:val="20"/>
        </w:rPr>
        <w:t>GET /v3/api-docs</w:t>
      </w:r>
      <w:r>
        <w:t xml:space="preserve"> y UI en </w:t>
      </w:r>
      <w:r>
        <w:rPr>
          <w:rFonts w:ascii="Consolas" w:hAnsi="Consolas"/>
          <w:sz w:val="20"/>
        </w:rPr>
        <w:t>/swagger-ui.html</w:t>
      </w:r>
    </w:p>
    <w:p>
      <w:r>
        <w:t>____________________________________________________________</w:t>
      </w:r>
    </w:p>
    <w:p>
      <w:pPr>
        <w:pStyle w:val="Heading2"/>
      </w:pPr>
      <w:r>
        <w:t>9. Despliegue en Producción (futuro)</w:t>
      </w:r>
    </w:p>
    <w:p>
      <w:r>
        <w:t>Recomendaciones para una eventual puesta en producción:</w:t>
      </w:r>
    </w:p>
    <w:p>
      <w:pPr>
        <w:pStyle w:val="ListNumber"/>
      </w:pPr>
      <w:r>
        <w:rPr>
          <w:b/>
        </w:rPr>
        <w:t>Cloud</w:t>
      </w:r>
      <w:r>
        <w:t>: AWS o Azure con managed PostgreSQL (RDS).</w:t>
      </w:r>
    </w:p>
    <w:p>
      <w:pPr>
        <w:pStyle w:val="ListNumber"/>
      </w:pPr>
      <w:r>
        <w:rPr>
          <w:b/>
        </w:rPr>
        <w:t>Container orquestación</w:t>
      </w:r>
      <w:r>
        <w:t>: ECS Fargate o Kubernetes.</w:t>
      </w:r>
    </w:p>
    <w:p>
      <w:pPr>
        <w:pStyle w:val="ListNumber"/>
      </w:pPr>
      <w:r>
        <w:rPr>
          <w:b/>
        </w:rPr>
        <w:t>Keycloak</w:t>
      </w:r>
      <w:r>
        <w:t>: usar instancia dedicada con SSL.</w:t>
      </w:r>
    </w:p>
    <w:p>
      <w:pPr>
        <w:pStyle w:val="ListNumber"/>
      </w:pPr>
      <w:r>
        <w:rPr>
          <w:b/>
        </w:rPr>
        <w:t>S3 real</w:t>
      </w:r>
      <w:r>
        <w:t xml:space="preserve"> (no LocalStack) con buckets versionados y backup.</w:t>
      </w:r>
    </w:p>
    <w:p>
      <w:pPr>
        <w:pStyle w:val="ListNumber"/>
      </w:pPr>
      <w:r>
        <w:rPr>
          <w:b/>
        </w:rPr>
        <w:t>CI/CD</w:t>
      </w:r>
      <w:r>
        <w:t>: GitHub Actions o Azure DevOps para build/test/deploy.</w:t>
      </w:r>
    </w:p>
    <w:p>
      <w:pPr>
        <w:pStyle w:val="ListNumber"/>
      </w:pPr>
      <w:r>
        <w:rPr>
          <w:b/>
        </w:rPr>
        <w:t>Monitoreo</w:t>
      </w:r>
      <w:r>
        <w:t>: CloudWatch o Grafana + Loki.</w:t>
      </w:r>
    </w:p>
    <w:p>
      <w:pPr>
        <w:pStyle w:val="ListNumber"/>
      </w:pPr>
      <w:r>
        <w:rPr>
          <w:b/>
        </w:rPr>
        <w:t>Backup BD</w:t>
      </w:r>
      <w:r>
        <w:t>: snapshots automáticos diarios.</w:t>
      </w:r>
    </w:p>
    <w:p>
      <w:pPr>
        <w:pStyle w:val="ListNumber"/>
      </w:pPr>
      <w:r>
        <w:rPr>
          <w:b/>
        </w:rPr>
        <w:t>DNS + SSL</w:t>
      </w:r>
      <w:r>
        <w:t>: Let's Encrypt o ACM.</w:t>
      </w:r>
    </w:p>
    <w:p>
      <w:pPr>
        <w:pStyle w:val="ListNumber"/>
      </w:pPr>
      <w:r>
        <w:rPr>
          <w:b/>
        </w:rPr>
        <w:t>CDN</w:t>
      </w:r>
      <w:r>
        <w:t>: CloudFront para web admin.</w:t>
      </w:r>
    </w:p>
    <w:p>
      <w:pPr>
        <w:pStyle w:val="ListNumber"/>
      </w:pPr>
      <w:r>
        <w:rPr>
          <w:b/>
        </w:rPr>
        <w:t>App Store</w:t>
      </w:r>
      <w:r>
        <w:t>: subir el .apk a Play Store / .ipa a App Store.</w:t>
      </w:r>
    </w:p>
    <w:p>
      <w:r>
        <w:t>____________________________________________________________</w:t>
      </w:r>
    </w:p>
    <w:p>
      <w:pPr>
        <w:pStyle w:val="Heading2"/>
      </w:pPr>
      <w:r>
        <w:t>10. Mantenimiento y Troubleshooting</w:t>
      </w:r>
    </w:p>
    <w:p>
      <w:pPr>
        <w:pStyle w:val="Heading3"/>
      </w:pPr>
      <w:r>
        <w:t>10.1 Logs</w:t>
      </w:r>
    </w:p>
    <w:p>
      <w:pPr>
        <w:pStyle w:val="ListBullet"/>
      </w:pPr>
      <w:r>
        <w:t xml:space="preserve">Backend: </w:t>
      </w:r>
      <w:r>
        <w:rPr>
          <w:rFonts w:ascii="Consolas" w:hAnsi="Consolas"/>
          <w:sz w:val="20"/>
        </w:rPr>
        <w:t>logs/spring-boot-logger.log</w:t>
      </w:r>
    </w:p>
    <w:p>
      <w:pPr>
        <w:pStyle w:val="ListBullet"/>
      </w:pPr>
      <w:r>
        <w:t xml:space="preserve">Logs nivel DEBUG para </w:t>
      </w:r>
      <w:r>
        <w:rPr>
          <w:rFonts w:ascii="Consolas" w:hAnsi="Consolas"/>
          <w:sz w:val="20"/>
        </w:rPr>
        <w:t>com.ecoroute.backend</w:t>
      </w:r>
      <w:r>
        <w:t xml:space="preserve"> en </w:t>
      </w:r>
      <w:r>
        <w:rPr>
          <w:rFonts w:ascii="Consolas" w:hAnsi="Consolas"/>
          <w:sz w:val="20"/>
        </w:rPr>
        <w:t>application-local.yml</w:t>
      </w:r>
      <w:r>
        <w:t>.</w:t>
      </w:r>
    </w:p>
    <w:p>
      <w:pPr>
        <w:pStyle w:val="Heading3"/>
      </w:pPr>
      <w:r>
        <w:t>10.2 Problemas comunes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Síntoma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Causa probable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Solución</w:t>
            </w:r>
          </w:p>
        </w:tc>
      </w:tr>
      <w:tr>
        <w:tc>
          <w:tcPr>
            <w:tcW w:type="dxa" w:w="3135"/>
          </w:tcPr>
          <w:p>
            <w:r/>
            <w:r>
              <w:t>401 en todas las requests</w:t>
            </w:r>
          </w:p>
        </w:tc>
        <w:tc>
          <w:tcPr>
            <w:tcW w:type="dxa" w:w="3135"/>
          </w:tcPr>
          <w:p>
            <w:r/>
            <w:r>
              <w:t>Token JWT expirado</w:t>
            </w:r>
          </w:p>
        </w:tc>
        <w:tc>
          <w:tcPr>
            <w:tcW w:type="dxa" w:w="3135"/>
          </w:tcPr>
          <w:p>
            <w:r/>
            <w:r>
              <w:t>Volver a hacer login</w:t>
            </w:r>
          </w:p>
        </w:tc>
      </w:tr>
      <w:tr>
        <w:tc>
          <w:tcPr>
            <w:tcW w:type="dxa" w:w="3135"/>
          </w:tcPr>
          <w:p>
            <w:r/>
            <w:r>
              <w:t>Frontend no se conecta al backend</w:t>
            </w:r>
          </w:p>
        </w:tc>
        <w:tc>
          <w:tcPr>
            <w:tcW w:type="dxa" w:w="3135"/>
          </w:tcPr>
          <w:p>
            <w:r/>
            <w:r>
              <w:t>Vite proxy mal configurado</w:t>
            </w:r>
          </w:p>
        </w:tc>
        <w:tc>
          <w:tcPr>
            <w:tcW w:type="dxa" w:w="3135"/>
          </w:tcPr>
          <w:p>
            <w:r/>
            <w:r>
              <w:t xml:space="preserve">Revisar </w:t>
            </w:r>
            <w:r>
              <w:rPr>
                <w:rFonts w:ascii="Consolas" w:hAnsi="Consolas"/>
                <w:sz w:val="20"/>
              </w:rPr>
              <w:t>vite.config.ts</w:t>
            </w:r>
          </w:p>
        </w:tc>
      </w:tr>
      <w:tr>
        <w:tc>
          <w:tcPr>
            <w:tcW w:type="dxa" w:w="3135"/>
          </w:tcPr>
          <w:p>
            <w:r/>
            <w:r>
              <w:t>Migraciones Flyway fallan</w:t>
            </w:r>
          </w:p>
        </w:tc>
        <w:tc>
          <w:tcPr>
            <w:tcW w:type="dxa" w:w="3135"/>
          </w:tcPr>
          <w:p>
            <w:r/>
            <w:r>
              <w:t>Schema modificado manualmente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docker exec ecoroute-db psql ... DROP DATABASE</w:t>
            </w:r>
            <w:r>
              <w:t xml:space="preserve"> y recrear</w:t>
            </w:r>
          </w:p>
        </w:tc>
      </w:tr>
      <w:tr>
        <w:tc>
          <w:tcPr>
            <w:tcW w:type="dxa" w:w="3135"/>
          </w:tcPr>
          <w:p>
            <w:r/>
            <w:r>
              <w:t>LocalStack pierde datos</w:t>
            </w:r>
          </w:p>
        </w:tc>
        <w:tc>
          <w:tcPr>
            <w:tcW w:type="dxa" w:w="3135"/>
          </w:tcPr>
          <w:p>
            <w:r/>
            <w:r>
              <w:t>Reinicio de Docker</w:t>
            </w:r>
          </w:p>
        </w:tc>
        <w:tc>
          <w:tcPr>
            <w:tcW w:type="dxa" w:w="3135"/>
          </w:tcPr>
          <w:p>
            <w:r/>
            <w:r>
              <w:t>Re-crear bucket S3 + queue SQS</w:t>
            </w:r>
          </w:p>
        </w:tc>
      </w:tr>
      <w:tr>
        <w:tc>
          <w:tcPr>
            <w:tcW w:type="dxa" w:w="3135"/>
          </w:tcPr>
          <w:p>
            <w:r/>
            <w:r>
              <w:t>GPS no actualiza</w:t>
            </w:r>
          </w:p>
        </w:tc>
        <w:tc>
          <w:tcPr>
            <w:tcW w:type="dxa" w:w="3135"/>
          </w:tcPr>
          <w:p>
            <w:r/>
            <w:r>
              <w:t>WebSocket cerrado</w:t>
            </w:r>
          </w:p>
        </w:tc>
        <w:tc>
          <w:tcPr>
            <w:tcW w:type="dxa" w:w="3135"/>
          </w:tcPr>
          <w:p>
            <w:r/>
            <w:r>
              <w:t>Revisar consola navegador, reconectar</w:t>
            </w:r>
          </w:p>
        </w:tc>
      </w:tr>
      <w:tr>
        <w:tc>
          <w:tcPr>
            <w:tcW w:type="dxa" w:w="3135"/>
          </w:tcPr>
          <w:p>
            <w:r/>
            <w:r>
              <w:t>App móvil no compila</w:t>
            </w:r>
          </w:p>
        </w:tc>
        <w:tc>
          <w:tcPr>
            <w:tcW w:type="dxa" w:w="3135"/>
          </w:tcPr>
          <w:p>
            <w:r/>
            <w:r>
              <w:t>Versiones Flutter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flutter clean &amp;&amp; flutter pub get</w:t>
            </w:r>
          </w:p>
        </w:tc>
      </w:tr>
    </w:tbl>
    <w:p/>
    <w:p>
      <w:pPr>
        <w:pStyle w:val="Heading3"/>
      </w:pPr>
      <w:r>
        <w:t>10.3 Backup y restauración</w:t>
      </w:r>
    </w:p>
    <w:p>
      <w:r>
        <w:rPr>
          <w:b/>
        </w:rPr>
        <w:t>Backup: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exec ecoroute-db pg_dump -U user ecoroute &gt; backup_$(Get-Date -Format yyyyMMdd).sql</w:t>
      </w:r>
    </w:p>
    <w:p>
      <w:r>
        <w:rPr>
          <w:b/>
        </w:rPr>
        <w:t>Restauración: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docker exec -i ecoroute-db psql -U user ecoroute &lt; backup_20260531.sql</w:t>
      </w:r>
    </w:p>
    <w:p>
      <w:r>
        <w:t>____________________________________________________________</w:t>
      </w:r>
    </w:p>
    <w:p>
      <w:pPr>
        <w:pStyle w:val="Heading2"/>
      </w:pPr>
      <w:r>
        <w:t>11. Contacto Técnico</w:t>
      </w:r>
    </w:p>
    <w:p>
      <w:r>
        <w:rPr>
          <w:b/>
        </w:rPr>
        <w:t>Desarrollador principal:</w:t>
      </w:r>
      <w:r>
        <w:t xml:space="preserve"> Campos Vargas Kevin Stip</w:t>
      </w:r>
    </w:p>
    <w:p>
      <w:r>
        <w:rPr>
          <w:b/>
        </w:rPr>
        <w:t>ORCID:</w:t>
      </w:r>
      <w:r>
        <w:t xml:space="preserve"> 0000-0002-6087-3626</w:t>
      </w:r>
    </w:p>
    <w:p>
      <w:r>
        <w:rPr>
          <w:b/>
        </w:rPr>
        <w:t>Repositorio:</w:t>
      </w:r>
      <w:r>
        <w:t xml:space="preserve"> [URL del repo]</w:t>
      </w:r>
    </w:p>
    <w:p>
      <w:r>
        <w:rPr>
          <w:b/>
        </w:rPr>
        <w:t>Documentación adicional:</w:t>
      </w:r>
      <w:r>
        <w:t xml:space="preserve"> Anexo 8 (Metodología), README.md, GUIA_COMPLETA.md</w:t>
      </w:r>
    </w:p>
    <w:p>
      <w:r>
        <w:t>____________________________________________________________</w:t>
      </w:r>
    </w:p>
    <w:p>
      <w:pPr>
        <w:ind w:left="283"/>
      </w:pPr>
      <w:r>
        <w:rPr>
          <w:i/>
          <w:color w:val="64748B"/>
        </w:rPr>
        <w:t>Este manual técnico complementa el código fuente. Para detalles de implementación específicos, ver los comentarios en código y los tests en `src/test/`.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