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FDA" w:rsidRDefault="00A86FD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A86FDA" w:rsidRDefault="006421F6">
      <w:pPr>
        <w:shd w:val="clear" w:color="auto" w:fill="FFFFFF"/>
        <w:spacing w:after="280" w:line="240" w:lineRule="auto"/>
        <w:jc w:val="center"/>
        <w:rPr>
          <w:rFonts w:ascii="Candara" w:eastAsia="Candara" w:hAnsi="Candara" w:cs="Candara"/>
          <w:b/>
          <w:color w:val="202124"/>
          <w:sz w:val="28"/>
          <w:szCs w:val="28"/>
        </w:rPr>
      </w:pPr>
      <w:r>
        <w:rPr>
          <w:rFonts w:ascii="Candara" w:eastAsia="Candara" w:hAnsi="Candara" w:cs="Candara"/>
          <w:b/>
          <w:color w:val="202124"/>
          <w:sz w:val="28"/>
          <w:szCs w:val="28"/>
        </w:rPr>
        <w:t>Create Your first python App and Dockerise</w:t>
      </w:r>
    </w:p>
    <w:p w:rsidR="00A86FDA" w:rsidRDefault="006421F6">
      <w:pPr>
        <w:spacing w:after="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pict w14:anchorId="2730CA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5pt;height:15.5pt">
            <v:imagedata r:id="rId8" o:title=""/>
          </v:shape>
        </w:pict>
      </w:r>
    </w:p>
    <w:p w:rsidR="00A86FDA" w:rsidRDefault="006421F6">
      <w:pPr>
        <w:spacing w:before="240" w:after="24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This page shows you how to do the following:</w:t>
      </w:r>
    </w:p>
    <w:p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Create a Hello World app version 2  App.</w:t>
      </w:r>
    </w:p>
    <w:p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Run it locally as service</w:t>
      </w:r>
    </w:p>
    <w:p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Dockerise the application </w:t>
      </w:r>
    </w:p>
    <w:p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Create python repo in Google container registry </w:t>
      </w:r>
    </w:p>
    <w:p w:rsidR="00A86FDA" w:rsidRDefault="006421F6">
      <w:pPr>
        <w:numPr>
          <w:ilvl w:val="0"/>
          <w:numId w:val="1"/>
        </w:numPr>
        <w:spacing w:before="180" w:after="180" w:line="240" w:lineRule="auto"/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 xml:space="preserve">Push python Version 2  image to GCR and Deploy the container image  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 : review main.py ( this is your hello world python application) 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 xml:space="preserve">vim main.py 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change “Hello from python” to Hello I am version 1 and then save file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>
            <wp:extent cx="3960084" cy="179505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0084" cy="179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>Step 5 Run app locally</w:t>
      </w:r>
    </w:p>
    <w:p w:rsidR="00A86FDA" w:rsidRDefault="00642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Manually run the installer and application using the following commands: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lastRenderedPageBreak/>
        <w:t>pip install -r requirements.txt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python main.py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6 : verify app is running your host:5000 by clicking on the url below 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181356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rFonts w:ascii="Candara" w:eastAsia="Candara" w:hAnsi="Candara" w:cs="Candara"/>
          <w:sz w:val="20"/>
          <w:szCs w:val="20"/>
        </w:rPr>
        <w:t>On we browser tab – You will see your app running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rPr>
          <w:rFonts w:ascii="Candara" w:eastAsia="Candara" w:hAnsi="Candara" w:cs="Candara"/>
          <w:sz w:val="20"/>
          <w:szCs w:val="20"/>
        </w:rPr>
      </w:pPr>
      <w:r>
        <w:rPr>
          <w:noProof/>
        </w:rPr>
        <w:drawing>
          <wp:inline distT="0" distB="0" distL="0" distR="0">
            <wp:extent cx="5731510" cy="1023620"/>
            <wp:effectExtent l="38100" t="38100" r="38100" b="3810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362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A86FDA"/>
    <w:p w:rsidR="00A86FDA" w:rsidRDefault="006421F6">
      <w:pPr>
        <w:pStyle w:val="Heading3"/>
        <w:shd w:val="clear" w:color="auto" w:fill="FFFFFF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b/>
          <w:color w:val="222222"/>
          <w:sz w:val="20"/>
          <w:szCs w:val="20"/>
        </w:rPr>
        <w:t xml:space="preserve">Step 7 :  Create a Dockerfile or You can existing </w:t>
      </w:r>
    </w:p>
    <w:p w:rsidR="00A86FDA" w:rsidRDefault="00642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Now that you have verified the source code works, the first step in containerizing the application is to create a Dockerfile.</w:t>
      </w:r>
    </w:p>
    <w:p w:rsidR="00A86FDA" w:rsidRDefault="006421F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rPr>
          <w:rFonts w:ascii="Candara" w:eastAsia="Candara" w:hAnsi="Candara" w:cs="Candara"/>
          <w:color w:val="222222"/>
          <w:sz w:val="20"/>
          <w:szCs w:val="20"/>
        </w:rPr>
      </w:pPr>
      <w:r>
        <w:rPr>
          <w:rFonts w:ascii="Candara" w:eastAsia="Candara" w:hAnsi="Candara" w:cs="Candara"/>
          <w:color w:val="222222"/>
          <w:sz w:val="20"/>
          <w:szCs w:val="20"/>
        </w:rPr>
        <w:t>In the hello-python/app directory, create a file named Dockerfile with the following contents and save it: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lastRenderedPageBreak/>
        <w:t>FROM python:3.7</w:t>
      </w:r>
    </w:p>
    <w:p w:rsidR="00A86FDA" w:rsidRDefault="00A86FD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RUN mkdir /app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WORKDIR /app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ADD . /app/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RUN pip install -r requirements.txt</w:t>
      </w:r>
    </w:p>
    <w:p w:rsidR="00A86FDA" w:rsidRDefault="00A86FDA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EXPOSE 5000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CMD ["python", "/app/main.py"]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8 : build docker image v1 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build -t gcr.io/${PROJECT_ID}/python</w:t>
      </w:r>
      <w:r>
        <w:rPr>
          <w:rFonts w:ascii="Candara" w:eastAsia="Candara" w:hAnsi="Candara" w:cs="Candara"/>
          <w:color w:val="FF0000"/>
          <w:sz w:val="20"/>
          <w:szCs w:val="20"/>
        </w:rPr>
        <w:t xml:space="preserve">:v2 </w:t>
      </w:r>
      <w:r>
        <w:rPr>
          <w:rFonts w:ascii="Candara" w:eastAsia="Candara" w:hAnsi="Candara" w:cs="Candara"/>
          <w:color w:val="000000"/>
          <w:sz w:val="20"/>
          <w:szCs w:val="20"/>
        </w:rPr>
        <w:t xml:space="preserve">. </w:t>
      </w:r>
    </w:p>
    <w:p w:rsidR="00A86FDA" w:rsidRDefault="00A86FDA">
      <w:pPr>
        <w:rPr>
          <w:rFonts w:ascii="Candara" w:eastAsia="Candara" w:hAnsi="Candara" w:cs="Candara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Step-11: Now we have to push the image. Run the below command.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push gcr.io/${PROJECT_ID}/python</w:t>
      </w:r>
      <w:r>
        <w:rPr>
          <w:rFonts w:ascii="Candara" w:eastAsia="Candara" w:hAnsi="Candara" w:cs="Candara"/>
          <w:color w:val="FF0000"/>
          <w:sz w:val="20"/>
          <w:szCs w:val="20"/>
        </w:rPr>
        <w:t xml:space="preserve">:v2 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>Step-12:  We can see that it is pushed.</w:t>
      </w: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2759075"/>
            <wp:effectExtent l="38100" t="38100" r="38100" b="3810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Step-13 : deploy v1 app as container 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FF0000"/>
          <w:sz w:val="20"/>
          <w:szCs w:val="20"/>
        </w:rPr>
      </w:pP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run -d --name c2 -p 6002:5000  gcr.io/${PROJECT_ID}/python:</w:t>
      </w:r>
      <w:r>
        <w:rPr>
          <w:rFonts w:ascii="Candara" w:eastAsia="Candara" w:hAnsi="Candara" w:cs="Candara"/>
          <w:color w:val="FF0000"/>
          <w:sz w:val="20"/>
          <w:szCs w:val="20"/>
        </w:rPr>
        <w:t>v2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14 : verify app1 is running 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curl http://localhost:6002</w:t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6421F6">
      <w:pPr>
        <w:ind w:left="-900" w:right="-1260"/>
        <w:jc w:val="both"/>
      </w:pPr>
      <w:r>
        <w:t xml:space="preserve"> </w:t>
      </w:r>
      <w:r>
        <w:rPr>
          <w:noProof/>
        </w:rPr>
        <w:drawing>
          <wp:inline distT="0" distB="0" distL="0" distR="0">
            <wp:extent cx="5731510" cy="366395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DA" w:rsidRDefault="00A86FDA">
      <w:pPr>
        <w:ind w:left="-900" w:right="-1260"/>
        <w:jc w:val="both"/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sz w:val="20"/>
          <w:szCs w:val="20"/>
        </w:rPr>
      </w:pPr>
      <w:r>
        <w:rPr>
          <w:rFonts w:ascii="Candara" w:eastAsia="Candara" w:hAnsi="Candara" w:cs="Candara"/>
          <w:b/>
          <w:sz w:val="20"/>
          <w:szCs w:val="20"/>
        </w:rPr>
        <w:t xml:space="preserve">step 15 : delete both containers </w:t>
      </w:r>
    </w:p>
    <w:p w:rsidR="00A86FDA" w:rsidRDefault="006421F6">
      <w:pPr>
        <w:pBdr>
          <w:top w:val="single" w:sz="6" w:space="12" w:color="AAAAAA"/>
          <w:left w:val="single" w:sz="6" w:space="12" w:color="AAAAAA"/>
          <w:bottom w:val="single" w:sz="6" w:space="3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/>
        <w:rPr>
          <w:rFonts w:ascii="Candara" w:eastAsia="Candara" w:hAnsi="Candara" w:cs="Candara"/>
          <w:color w:val="000000"/>
          <w:sz w:val="20"/>
          <w:szCs w:val="20"/>
        </w:rPr>
      </w:pPr>
      <w:r>
        <w:rPr>
          <w:rFonts w:ascii="Candara" w:eastAsia="Candara" w:hAnsi="Candara" w:cs="Candara"/>
          <w:color w:val="000000"/>
          <w:sz w:val="20"/>
          <w:szCs w:val="20"/>
        </w:rPr>
        <w:t>docker rm -f c1 c2</w:t>
      </w:r>
    </w:p>
    <w:p w:rsidR="00A86FDA" w:rsidRDefault="00A86FDA">
      <w:pPr>
        <w:ind w:left="-900" w:right="-1260"/>
        <w:jc w:val="both"/>
      </w:pPr>
    </w:p>
    <w:p w:rsidR="00A86FDA" w:rsidRDefault="00A86FDA">
      <w:pPr>
        <w:ind w:left="-900" w:right="-1260"/>
        <w:jc w:val="both"/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>
            <wp:extent cx="5731510" cy="47688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6FDA" w:rsidRDefault="00A86FDA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</w:p>
    <w:p w:rsidR="00A86FDA" w:rsidRDefault="006421F6">
      <w:pPr>
        <w:ind w:left="-900" w:right="-1260"/>
        <w:jc w:val="both"/>
        <w:rPr>
          <w:rFonts w:ascii="Candara" w:eastAsia="Candara" w:hAnsi="Candara" w:cs="Candara"/>
          <w:b/>
          <w:color w:val="00B0F0"/>
          <w:sz w:val="20"/>
          <w:szCs w:val="20"/>
        </w:rPr>
      </w:pPr>
      <w:r>
        <w:rPr>
          <w:rFonts w:ascii="Candara" w:eastAsia="Candara" w:hAnsi="Candara" w:cs="Candara"/>
          <w:b/>
          <w:color w:val="00B0F0"/>
          <w:sz w:val="20"/>
          <w:szCs w:val="20"/>
        </w:rPr>
        <w:t>=======================</w:t>
      </w:r>
      <w:r>
        <w:rPr>
          <w:rFonts w:ascii="Candara" w:eastAsia="Candara" w:hAnsi="Candara" w:cs="Candara"/>
          <w:b/>
          <w:color w:val="00B0F0"/>
          <w:sz w:val="20"/>
          <w:szCs w:val="20"/>
        </w:rPr>
        <w:t>============ Completion of Lab ==================================</w:t>
      </w:r>
    </w:p>
    <w:sectPr w:rsidR="00A86FD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1F6" w:rsidRDefault="006421F6" w:rsidP="00821B5F">
      <w:pPr>
        <w:spacing w:after="0" w:line="240" w:lineRule="auto"/>
      </w:pPr>
      <w:r>
        <w:separator/>
      </w:r>
    </w:p>
  </w:endnote>
  <w:endnote w:type="continuationSeparator" w:id="0">
    <w:p w:rsidR="006421F6" w:rsidRDefault="006421F6" w:rsidP="00821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821B5F" w:rsidRPr="00CB1B91" w:rsidTr="008959DB">
      <w:tc>
        <w:tcPr>
          <w:tcW w:w="7218" w:type="dxa"/>
          <w:shd w:val="clear" w:color="auto" w:fill="auto"/>
        </w:tcPr>
        <w:p w:rsidR="00821B5F" w:rsidRPr="00CB1B91" w:rsidRDefault="00821B5F" w:rsidP="00821B5F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LearningHub Pte Ltd.</w:t>
          </w:r>
        </w:p>
        <w:p w:rsidR="00821B5F" w:rsidRPr="00CB1B91" w:rsidRDefault="00821B5F" w:rsidP="00821B5F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:rsidR="00821B5F" w:rsidRPr="00CB1B91" w:rsidRDefault="00821B5F" w:rsidP="00821B5F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5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:rsidR="00821B5F" w:rsidRPr="006303AE" w:rsidRDefault="00821B5F" w:rsidP="00821B5F">
    <w:pPr>
      <w:pStyle w:val="Footer"/>
      <w:rPr>
        <w:rFonts w:ascii="Arial" w:hAnsi="Arial" w:cs="Arial"/>
        <w:vertAlign w:val="subscript"/>
      </w:rPr>
    </w:pPr>
  </w:p>
  <w:p w:rsidR="00821B5F" w:rsidRDefault="00821B5F" w:rsidP="00821B5F">
    <w:pPr>
      <w:pStyle w:val="Footer"/>
    </w:pPr>
  </w:p>
  <w:p w:rsidR="00821B5F" w:rsidRDefault="00821B5F" w:rsidP="00821B5F">
    <w:pPr>
      <w:pStyle w:val="Footer"/>
    </w:pPr>
  </w:p>
  <w:p w:rsidR="00821B5F" w:rsidRDefault="00821B5F">
    <w:pPr>
      <w:pStyle w:val="Footer"/>
    </w:pPr>
    <w:bookmarkStart w:id="0" w:name="_GoBack"/>
    <w:bookmarkEnd w:id="0"/>
  </w:p>
  <w:p w:rsidR="00821B5F" w:rsidRDefault="00821B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1F6" w:rsidRDefault="006421F6" w:rsidP="00821B5F">
      <w:pPr>
        <w:spacing w:after="0" w:line="240" w:lineRule="auto"/>
      </w:pPr>
      <w:r>
        <w:separator/>
      </w:r>
    </w:p>
  </w:footnote>
  <w:footnote w:type="continuationSeparator" w:id="0">
    <w:p w:rsidR="006421F6" w:rsidRDefault="006421F6" w:rsidP="00821B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 w:rsidP="00821B5F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</w:rPr>
      <w:drawing>
        <wp:inline distT="0" distB="0" distL="0" distR="0" wp14:anchorId="274ED410" wp14:editId="162A2B61">
          <wp:extent cx="1771650" cy="450426"/>
          <wp:effectExtent l="0" t="0" r="0" b="698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>Course Title: Docker and kubernetes</w:t>
    </w:r>
  </w:p>
  <w:p w:rsidR="00821B5F" w:rsidRDefault="00821B5F" w:rsidP="00821B5F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Learners guide </w:t>
    </w:r>
  </w:p>
  <w:p w:rsidR="00821B5F" w:rsidRDefault="00821B5F">
    <w:pPr>
      <w:pStyle w:val="Header"/>
    </w:pPr>
  </w:p>
  <w:p w:rsidR="00821B5F" w:rsidRDefault="00821B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B5F" w:rsidRDefault="00821B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2B723B"/>
    <w:multiLevelType w:val="multilevel"/>
    <w:tmpl w:val="3AD6B678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lvlText w:val="%2."/>
      <w:lvlJc w:val="left"/>
      <w:pPr>
        <w:ind w:left="1440" w:hanging="360"/>
      </w:pPr>
    </w:lvl>
    <w:lvl w:ilvl="2">
      <w:numFmt w:val="decimal"/>
      <w:lvlText w:val="%3."/>
      <w:lvlJc w:val="left"/>
      <w:pPr>
        <w:ind w:left="2160" w:hanging="360"/>
      </w:pPr>
    </w:lvl>
    <w:lvl w:ilvl="3">
      <w:numFmt w:val="decimal"/>
      <w:lvlText w:val="%4."/>
      <w:lvlJc w:val="left"/>
      <w:pPr>
        <w:ind w:left="2880" w:hanging="360"/>
      </w:pPr>
    </w:lvl>
    <w:lvl w:ilvl="4">
      <w:numFmt w:val="decimal"/>
      <w:lvlText w:val="%5."/>
      <w:lvlJc w:val="left"/>
      <w:pPr>
        <w:ind w:left="3600" w:hanging="360"/>
      </w:pPr>
    </w:lvl>
    <w:lvl w:ilvl="5">
      <w:numFmt w:val="decimal"/>
      <w:lvlText w:val="%6."/>
      <w:lvlJc w:val="left"/>
      <w:pPr>
        <w:ind w:left="4320" w:hanging="360"/>
      </w:pPr>
    </w:lvl>
    <w:lvl w:ilvl="6">
      <w:numFmt w:val="decimal"/>
      <w:lvlText w:val="%7."/>
      <w:lvlJc w:val="left"/>
      <w:pPr>
        <w:ind w:left="5040" w:hanging="360"/>
      </w:pPr>
    </w:lvl>
    <w:lvl w:ilvl="7">
      <w:numFmt w:val="decimal"/>
      <w:lvlText w:val="%8."/>
      <w:lvlJc w:val="left"/>
      <w:pPr>
        <w:ind w:left="5760" w:hanging="360"/>
      </w:pPr>
    </w:lvl>
    <w:lvl w:ilvl="8"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DA"/>
    <w:rsid w:val="006421F6"/>
    <w:rsid w:val="00821B5F"/>
    <w:rsid w:val="00A8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2E9B50-0F55-4F4E-972A-C1287043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7A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0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Emphasis">
    <w:name w:val="Emphasis"/>
    <w:basedOn w:val="DefaultParagraphFont"/>
    <w:uiPriority w:val="20"/>
    <w:qFormat/>
    <w:rsid w:val="00C67A9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C67A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7A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A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C67A94"/>
  </w:style>
  <w:style w:type="character" w:customStyle="1" w:styleId="pln">
    <w:name w:val="pln"/>
    <w:basedOn w:val="DefaultParagraphFont"/>
    <w:rsid w:val="00C67A94"/>
  </w:style>
  <w:style w:type="character" w:customStyle="1" w:styleId="typ">
    <w:name w:val="typ"/>
    <w:basedOn w:val="DefaultParagraphFont"/>
    <w:rsid w:val="00C67A94"/>
  </w:style>
  <w:style w:type="character" w:customStyle="1" w:styleId="pun">
    <w:name w:val="pun"/>
    <w:basedOn w:val="DefaultParagraphFont"/>
    <w:rsid w:val="00C67A94"/>
  </w:style>
  <w:style w:type="character" w:customStyle="1" w:styleId="lit">
    <w:name w:val="lit"/>
    <w:basedOn w:val="DefaultParagraphFont"/>
    <w:rsid w:val="00C67A94"/>
  </w:style>
  <w:style w:type="character" w:customStyle="1" w:styleId="str">
    <w:name w:val="str"/>
    <w:basedOn w:val="DefaultParagraphFont"/>
    <w:rsid w:val="00C67A94"/>
  </w:style>
  <w:style w:type="character" w:styleId="HTMLVariable">
    <w:name w:val="HTML Variable"/>
    <w:basedOn w:val="DefaultParagraphFont"/>
    <w:uiPriority w:val="99"/>
    <w:semiHidden/>
    <w:unhideWhenUsed/>
    <w:rsid w:val="008D184E"/>
    <w:rPr>
      <w:i/>
      <w:iCs/>
    </w:rPr>
  </w:style>
  <w:style w:type="character" w:customStyle="1" w:styleId="com">
    <w:name w:val="com"/>
    <w:basedOn w:val="DefaultParagraphFont"/>
    <w:rsid w:val="008D184E"/>
  </w:style>
  <w:style w:type="character" w:styleId="Hyperlink">
    <w:name w:val="Hyperlink"/>
    <w:basedOn w:val="DefaultParagraphFont"/>
    <w:uiPriority w:val="99"/>
    <w:semiHidden/>
    <w:unhideWhenUsed/>
    <w:rsid w:val="008D184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184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0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2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B5F"/>
  </w:style>
  <w:style w:type="paragraph" w:styleId="Footer">
    <w:name w:val="footer"/>
    <w:basedOn w:val="Normal"/>
    <w:link w:val="FooterChar"/>
    <w:unhideWhenUsed/>
    <w:rsid w:val="00821B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1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../customXml/item3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6o5382hYfufQoYRcSbwPDsGoaQ==">AMUW2mULsZ2ljD+VPZKMZoVNiI4M+AWomHT6jdn+Trh5TnwH+knvZUPXnvCRcTuuLJ9AJuGGRet83eMwMAIzRL7oB+XuDkTkZa3L6Y6gJOTTF9JB/IddK8o=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A068CF007D349A8B5E12D46717FFA" ma:contentTypeVersion="13" ma:contentTypeDescription="Create a new document." ma:contentTypeScope="" ma:versionID="9c2ee2c8a1e728d5f5a4755550776e30">
  <xsd:schema xmlns:xsd="http://www.w3.org/2001/XMLSchema" xmlns:xs="http://www.w3.org/2001/XMLSchema" xmlns:p="http://schemas.microsoft.com/office/2006/metadata/properties" xmlns:ns2="72c955c0-8550-4450-80c8-1fab6dbb7078" xmlns:ns3="581bd981-15de-40db-9c55-e966f802ae1d" targetNamespace="http://schemas.microsoft.com/office/2006/metadata/properties" ma:root="true" ma:fieldsID="013d4eeb46e59d9fa217e40bbded5ae5" ns2:_="" ns3:_="">
    <xsd:import namespace="72c955c0-8550-4450-80c8-1fab6dbb7078"/>
    <xsd:import namespace="581bd981-15de-40db-9c55-e966f802ae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955c0-8550-4450-80c8-1fab6dbb70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e17c217-cf96-489c-84d5-16bf13a002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1bd981-15de-40db-9c55-e966f802ae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ed0115da-0247-4484-afbf-9500de9aee1d}" ma:internalName="TaxCatchAll" ma:showField="CatchAllData" ma:web="581bd981-15de-40db-9c55-e966f802ae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c955c0-8550-4450-80c8-1fab6dbb7078">
      <Terms xmlns="http://schemas.microsoft.com/office/infopath/2007/PartnerControls"/>
    </lcf76f155ced4ddcb4097134ff3c332f>
    <TaxCatchAll xmlns="581bd981-15de-40db-9c55-e966f802ae1d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BF5B84B-D64A-4C09-8B33-486403881C85}"/>
</file>

<file path=customXml/itemProps3.xml><?xml version="1.0" encoding="utf-8"?>
<ds:datastoreItem xmlns:ds="http://schemas.openxmlformats.org/officeDocument/2006/customXml" ds:itemID="{82C7B8CB-6672-40AA-AFAC-76F7119EA361}"/>
</file>

<file path=customXml/itemProps4.xml><?xml version="1.0" encoding="utf-8"?>
<ds:datastoreItem xmlns:ds="http://schemas.openxmlformats.org/officeDocument/2006/customXml" ds:itemID="{44AF9B9A-F57C-4E69-B741-F16A2A29D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Anil Bidari</dc:creator>
  <cp:lastModifiedBy>Anil Bidari 1</cp:lastModifiedBy>
  <cp:revision>2</cp:revision>
  <dcterms:created xsi:type="dcterms:W3CDTF">2022-04-18T12:10:00Z</dcterms:created>
  <dcterms:modified xsi:type="dcterms:W3CDTF">2023-06-26T10:24:00Z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0x010100863A068CF007D349A8B5E12D46717FFA</vt:lpwstr>
  </property>
</Properties>
</file>