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09A5C" w14:textId="77777777" w:rsidR="00577E88" w:rsidRDefault="00E71E74" w:rsidP="002833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</w:t>
      </w:r>
    </w:p>
    <w:p w14:paraId="167E6A54" w14:textId="20DA8E7C" w:rsidR="00577E88" w:rsidRDefault="00E71E74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               </w:t>
      </w:r>
      <w:r w:rsidR="002833A1">
        <w:rPr>
          <w:rFonts w:ascii="Candara" w:eastAsia="Candara" w:hAnsi="Candara" w:cs="Candara"/>
          <w:b/>
          <w:color w:val="FF0000"/>
          <w:sz w:val="28"/>
          <w:szCs w:val="28"/>
        </w:rPr>
        <w:t>scenario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(</w:t>
      </w:r>
      <w:r w:rsidR="004A77E0">
        <w:rPr>
          <w:rFonts w:ascii="Candara" w:eastAsia="Candara" w:hAnsi="Candara" w:cs="Candara"/>
          <w:b/>
          <w:color w:val="FF0000"/>
          <w:sz w:val="28"/>
          <w:szCs w:val="28"/>
        </w:rPr>
        <w:t>deploy multi container in single Pod</w:t>
      </w:r>
      <w:r w:rsidR="005B4C3F">
        <w:rPr>
          <w:rFonts w:ascii="Candara" w:eastAsia="Candara" w:hAnsi="Candara" w:cs="Candara"/>
          <w:b/>
          <w:color w:val="FF0000"/>
          <w:sz w:val="28"/>
          <w:szCs w:val="28"/>
        </w:rPr>
        <w:t xml:space="preserve"> </w:t>
      </w:r>
      <w:r w:rsidR="00C221DE">
        <w:rPr>
          <w:rFonts w:ascii="Candara" w:eastAsia="Candara" w:hAnsi="Candara" w:cs="Candara"/>
          <w:b/>
          <w:color w:val="FF0000"/>
          <w:sz w:val="28"/>
          <w:szCs w:val="28"/>
        </w:rPr>
        <w:t>)</w:t>
      </w:r>
    </w:p>
    <w:p w14:paraId="55BE8AAB" w14:textId="610CC04F" w:rsidR="009C74FF" w:rsidRDefault="009C74FF" w:rsidP="009C74FF">
      <w:pPr>
        <w:jc w:val="center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>Notes: run on GKE cluster</w:t>
      </w:r>
    </w:p>
    <w:p w14:paraId="77556B5D" w14:textId="7FDF3BE5" w:rsidR="006E4D9B" w:rsidRDefault="005B4C3F">
      <w:pPr>
        <w:rPr>
          <w:b/>
        </w:rPr>
      </w:pPr>
      <w:r>
        <w:rPr>
          <w:b/>
        </w:rPr>
        <w:t xml:space="preserve"> </w:t>
      </w:r>
    </w:p>
    <w:p w14:paraId="3CF29FBF" w14:textId="55BD949C" w:rsidR="005B4C3F" w:rsidRDefault="005B4C3F"/>
    <w:p w14:paraId="7B32C4EB" w14:textId="77777777" w:rsidR="004A77E0" w:rsidRDefault="004A77E0" w:rsidP="004A77E0">
      <w:pPr>
        <w:pStyle w:val="NormalWeb"/>
        <w:shd w:val="clear" w:color="auto" w:fill="FFFFFF"/>
        <w:rPr>
          <w:rFonts w:ascii="RobotoCondensed" w:hAnsi="RobotoCondensed"/>
          <w:color w:val="4F4F4F"/>
          <w:sz w:val="28"/>
          <w:szCs w:val="28"/>
        </w:rPr>
      </w:pPr>
      <w:r w:rsidRPr="004A77E0">
        <w:rPr>
          <w:rFonts w:ascii="RobotoCondensed" w:hAnsi="RobotoCondensed"/>
          <w:b/>
          <w:bCs/>
          <w:color w:val="4F4F4F"/>
          <w:sz w:val="28"/>
          <w:szCs w:val="28"/>
        </w:rPr>
        <w:t>Task -</w:t>
      </w:r>
      <w:r w:rsidRPr="004A77E0">
        <w:rPr>
          <w:rFonts w:ascii="RobotoCondensed" w:hAnsi="RobotoCondensed"/>
          <w:color w:val="4F4F4F"/>
          <w:sz w:val="28"/>
          <w:szCs w:val="28"/>
        </w:rPr>
        <w:br/>
        <w:t>Schedule a Pod as follows:</w:t>
      </w:r>
    </w:p>
    <w:p w14:paraId="16AEFEF0" w14:textId="203326D7" w:rsidR="004A77E0" w:rsidRDefault="004A77E0" w:rsidP="004A77E0">
      <w:pPr>
        <w:pStyle w:val="NormalWeb"/>
        <w:shd w:val="clear" w:color="auto" w:fill="FFFFFF"/>
        <w:rPr>
          <w:rFonts w:ascii="RobotoCondensed" w:hAnsi="RobotoCondensed"/>
          <w:color w:val="4F4F4F"/>
          <w:sz w:val="28"/>
          <w:szCs w:val="28"/>
        </w:rPr>
      </w:pPr>
      <w:r>
        <w:rPr>
          <w:rFonts w:ascii="RobotoCondensed" w:hAnsi="RobotoCondensed"/>
          <w:color w:val="4F4F4F"/>
          <w:sz w:val="28"/>
          <w:szCs w:val="28"/>
        </w:rPr>
        <w:t xml:space="preserve">&gt;&gt;  Pod </w:t>
      </w:r>
      <w:r w:rsidRPr="004A77E0">
        <w:rPr>
          <w:rFonts w:ascii="ZapfDingbatsITC" w:hAnsi="ZapfDingbatsITC"/>
          <w:color w:val="4F4F4F"/>
          <w:sz w:val="28"/>
          <w:szCs w:val="28"/>
        </w:rPr>
        <w:t xml:space="preserve"> </w:t>
      </w:r>
      <w:r w:rsidRPr="004A77E0">
        <w:rPr>
          <w:rFonts w:ascii="RobotoCondensed" w:hAnsi="RobotoCondensed"/>
          <w:color w:val="4F4F4F"/>
          <w:sz w:val="28"/>
          <w:szCs w:val="28"/>
        </w:rPr>
        <w:t xml:space="preserve">Name: </w:t>
      </w:r>
      <w:r>
        <w:rPr>
          <w:rFonts w:ascii="RobotoCondensed" w:hAnsi="RobotoCondensed"/>
          <w:color w:val="4F4F4F"/>
          <w:sz w:val="28"/>
          <w:szCs w:val="28"/>
        </w:rPr>
        <w:t>multi-cont</w:t>
      </w:r>
      <w:r w:rsidRPr="004A77E0">
        <w:rPr>
          <w:rFonts w:ascii="RobotoCondensed" w:hAnsi="RobotoCondensed"/>
          <w:color w:val="4F4F4F"/>
          <w:sz w:val="28"/>
          <w:szCs w:val="28"/>
        </w:rPr>
        <w:br/>
      </w:r>
      <w:r>
        <w:rPr>
          <w:rFonts w:ascii="Segoe UI Symbol" w:hAnsi="Segoe UI Symbol" w:cs="Segoe UI Symbol"/>
          <w:color w:val="4F4F4F"/>
          <w:sz w:val="28"/>
          <w:szCs w:val="28"/>
        </w:rPr>
        <w:t xml:space="preserve">&gt;&gt; </w:t>
      </w:r>
      <w:r w:rsidRPr="004A77E0">
        <w:rPr>
          <w:rFonts w:ascii="RobotoCondensed" w:hAnsi="RobotoCondensed"/>
          <w:color w:val="4F4F4F"/>
          <w:sz w:val="28"/>
          <w:szCs w:val="28"/>
        </w:rPr>
        <w:t>App Containers: 2</w:t>
      </w:r>
      <w:r w:rsidRPr="004A77E0">
        <w:rPr>
          <w:rFonts w:ascii="RobotoCondensed" w:hAnsi="RobotoCondensed"/>
          <w:color w:val="4F4F4F"/>
          <w:sz w:val="28"/>
          <w:szCs w:val="28"/>
        </w:rPr>
        <w:br/>
      </w:r>
      <w:r>
        <w:rPr>
          <w:rFonts w:ascii="Segoe UI Symbol" w:hAnsi="Segoe UI Symbol" w:cs="Segoe UI Symbol"/>
          <w:color w:val="4F4F4F"/>
          <w:sz w:val="28"/>
          <w:szCs w:val="28"/>
        </w:rPr>
        <w:t xml:space="preserve">&gt;&gt; </w:t>
      </w:r>
      <w:r w:rsidRPr="004A77E0">
        <w:rPr>
          <w:rFonts w:ascii="ZapfDingbatsITC" w:hAnsi="ZapfDingbatsITC"/>
          <w:color w:val="4F4F4F"/>
          <w:sz w:val="28"/>
          <w:szCs w:val="28"/>
        </w:rPr>
        <w:t xml:space="preserve"> </w:t>
      </w:r>
      <w:r w:rsidRPr="004A77E0">
        <w:rPr>
          <w:rFonts w:ascii="RobotoCondensed" w:hAnsi="RobotoCondensed"/>
          <w:color w:val="4F4F4F"/>
          <w:sz w:val="28"/>
          <w:szCs w:val="28"/>
        </w:rPr>
        <w:t xml:space="preserve">Container Name/Images: </w:t>
      </w:r>
    </w:p>
    <w:p w14:paraId="601FC83E" w14:textId="06002FA9" w:rsidR="004A77E0" w:rsidRPr="004A77E0" w:rsidRDefault="004A77E0" w:rsidP="004A77E0">
      <w:pPr>
        <w:pStyle w:val="NormalWeb"/>
        <w:shd w:val="clear" w:color="auto" w:fill="FFFFFF"/>
        <w:rPr>
          <w:sz w:val="44"/>
          <w:szCs w:val="44"/>
        </w:rPr>
      </w:pPr>
      <w:r w:rsidRPr="004A77E0">
        <w:rPr>
          <w:rFonts w:ascii="RobotoCondensed" w:hAnsi="RobotoCondensed"/>
          <w:color w:val="4F4F4F"/>
          <w:sz w:val="28"/>
          <w:szCs w:val="28"/>
        </w:rPr>
        <w:t xml:space="preserve">- </w:t>
      </w:r>
      <w:r w:rsidR="00A078C1">
        <w:rPr>
          <w:rFonts w:ascii="RobotoCondensed" w:hAnsi="RobotoCondensed"/>
          <w:color w:val="4F4F4F"/>
          <w:sz w:val="28"/>
          <w:szCs w:val="28"/>
        </w:rPr>
        <w:t>wordpress</w:t>
      </w:r>
      <w:r w:rsidRPr="004A77E0">
        <w:rPr>
          <w:rFonts w:ascii="RobotoCondensed" w:hAnsi="RobotoCondensed"/>
          <w:color w:val="4F4F4F"/>
          <w:sz w:val="28"/>
          <w:szCs w:val="28"/>
        </w:rPr>
        <w:br/>
        <w:t xml:space="preserve">- </w:t>
      </w:r>
      <w:r w:rsidR="00A078C1">
        <w:rPr>
          <w:rFonts w:ascii="RobotoCondensed" w:hAnsi="RobotoCondensed"/>
          <w:color w:val="4F4F4F"/>
          <w:sz w:val="28"/>
          <w:szCs w:val="28"/>
        </w:rPr>
        <w:t>tomcat</w:t>
      </w:r>
    </w:p>
    <w:p w14:paraId="3477D704" w14:textId="77777777" w:rsidR="004A77E0" w:rsidRDefault="004A77E0"/>
    <w:p w14:paraId="7B808A44" w14:textId="2C1AA7CA" w:rsidR="005B4C3F" w:rsidRDefault="004A77E0" w:rsidP="005B4C3F">
      <w:pPr>
        <w:pStyle w:val="NormalWeb"/>
        <w:shd w:val="clear" w:color="auto" w:fill="FFFFFF"/>
        <w:rPr>
          <w:rFonts w:ascii="RobotoCondensed" w:hAnsi="RobotoCondensed"/>
          <w:color w:val="4F4F4F"/>
          <w:szCs w:val="22"/>
        </w:rPr>
      </w:pPr>
      <w:r>
        <w:rPr>
          <w:rFonts w:ascii="RobotoCondensed" w:hAnsi="RobotoCondensed"/>
          <w:b/>
          <w:bCs/>
          <w:color w:val="4F4F4F"/>
          <w:szCs w:val="22"/>
        </w:rPr>
        <w:t xml:space="preserve"> </w:t>
      </w:r>
    </w:p>
    <w:p w14:paraId="3294136B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7BDF6246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43CA14C9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3A8C3883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3060DD19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0F0EC3F4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44802023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025DB6E9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603EB41A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609030C6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16ABF8EB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5E7912CE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65D354F5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776F18F6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7C1D8D06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14B82288" w14:textId="77777777" w:rsidR="00565CB8" w:rsidRDefault="00565CB8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40422111" w14:textId="0D8B5F84" w:rsidR="003A4F3F" w:rsidRPr="003A4F3F" w:rsidRDefault="003A4F3F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  <w:bookmarkStart w:id="0" w:name="_GoBack"/>
      <w:bookmarkEnd w:id="0"/>
      <w:r>
        <w:rPr>
          <w:rFonts w:ascii="Candara" w:eastAsia="Candara" w:hAnsi="Candara" w:cs="Candara"/>
          <w:b/>
          <w:color w:val="C0504D" w:themeColor="accent2"/>
          <w:sz w:val="28"/>
          <w:szCs w:val="28"/>
        </w:rPr>
        <w:lastRenderedPageBreak/>
        <w:t>Solution</w:t>
      </w:r>
    </w:p>
    <w:p w14:paraId="3685A61B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15B443AB" w14:textId="59001D0E" w:rsidR="004E37F2" w:rsidRDefault="00A078C1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 Create Pod deployment file </w:t>
      </w:r>
    </w:p>
    <w:p w14:paraId="4AE6DB9B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42602F69" w14:textId="4C25A468" w:rsidR="003C25C6" w:rsidRPr="00271687" w:rsidRDefault="004A77E0" w:rsidP="003C25C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vim multi-container.yaml</w:t>
      </w:r>
    </w:p>
    <w:p w14:paraId="4FEFECE7" w14:textId="77777777" w:rsidR="003C25C6" w:rsidRDefault="003C25C6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05B7A3A9" w14:textId="58B79821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apiVersion: v1</w:t>
      </w:r>
    </w:p>
    <w:p w14:paraId="710E4F10" w14:textId="77777777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kind: Pod</w:t>
      </w:r>
    </w:p>
    <w:p w14:paraId="4CFC1801" w14:textId="77777777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metadata:</w:t>
      </w:r>
    </w:p>
    <w:p w14:paraId="7E31B1E8" w14:textId="77777777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name: multi-cont</w:t>
      </w:r>
    </w:p>
    <w:p w14:paraId="5382FF6D" w14:textId="77777777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spec:</w:t>
      </w:r>
    </w:p>
    <w:p w14:paraId="638DD2E2" w14:textId="77777777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containers:</w:t>
      </w:r>
    </w:p>
    <w:p w14:paraId="52E02395" w14:textId="77777777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- name: wordpress</w:t>
      </w:r>
    </w:p>
    <w:p w14:paraId="7BC1F227" w14:textId="77777777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  image: wordpress</w:t>
      </w:r>
    </w:p>
    <w:p w14:paraId="5A73B901" w14:textId="77777777" w:rsidR="00B80ECE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- name: tomcat</w:t>
      </w:r>
    </w:p>
    <w:p w14:paraId="4871FC99" w14:textId="248D385A" w:rsidR="004E37F2" w:rsidRPr="004A77E0" w:rsidRDefault="00B80ECE" w:rsidP="00B80EC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  image: tomcat</w:t>
      </w:r>
    </w:p>
    <w:p w14:paraId="52C9AC90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6279E184" w14:textId="3372EC3B" w:rsidR="004A77E0" w:rsidRDefault="004A77E0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217C60DB" w14:textId="77777777" w:rsidR="00A078C1" w:rsidRDefault="00A078C1" w:rsidP="00A078C1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  <w:proofErr w:type="gramStart"/>
      <w:r>
        <w:rPr>
          <w:rFonts w:ascii="Menlo" w:eastAsia="Calibri" w:hAnsi="Menlo" w:cs="Menlo"/>
          <w:color w:val="000000"/>
          <w:sz w:val="26"/>
          <w:szCs w:val="26"/>
          <w:lang w:val="en-GB" w:eastAsia="en-IN"/>
        </w:rPr>
        <w:t>deploy</w:t>
      </w:r>
      <w:proofErr w:type="gramEnd"/>
      <w:r>
        <w:rPr>
          <w:rFonts w:ascii="Menlo" w:eastAsia="Calibri" w:hAnsi="Menlo" w:cs="Menlo"/>
          <w:color w:val="000000"/>
          <w:sz w:val="26"/>
          <w:szCs w:val="26"/>
          <w:lang w:val="en-GB" w:eastAsia="en-IN"/>
        </w:rPr>
        <w:t xml:space="preserve"> the  pod </w:t>
      </w:r>
    </w:p>
    <w:p w14:paraId="74D16E2B" w14:textId="77777777" w:rsidR="00A078C1" w:rsidRDefault="00A078C1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4AA47AEE" w14:textId="77777777" w:rsidR="00A078C1" w:rsidRPr="00271687" w:rsidRDefault="00A078C1" w:rsidP="00A078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kubectl create -f multi-container.yaml</w:t>
      </w:r>
    </w:p>
    <w:p w14:paraId="7557F6D0" w14:textId="77777777" w:rsidR="00A078C1" w:rsidRDefault="00A078C1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4A67F569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28D7175C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3B9C875A" w14:textId="766196C3" w:rsidR="00A078C1" w:rsidRDefault="00A078C1" w:rsidP="00A078C1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  <w:proofErr w:type="gramStart"/>
      <w:r>
        <w:rPr>
          <w:rFonts w:ascii="Menlo" w:eastAsia="Calibri" w:hAnsi="Menlo" w:cs="Menlo"/>
          <w:color w:val="000000"/>
          <w:sz w:val="26"/>
          <w:szCs w:val="26"/>
          <w:lang w:val="en-GB" w:eastAsia="en-IN"/>
        </w:rPr>
        <w:t>validates</w:t>
      </w:r>
      <w:proofErr w:type="gramEnd"/>
      <w:r>
        <w:rPr>
          <w:rFonts w:ascii="Menlo" w:eastAsia="Calibri" w:hAnsi="Menlo" w:cs="Menlo"/>
          <w:color w:val="000000"/>
          <w:sz w:val="26"/>
          <w:szCs w:val="26"/>
          <w:lang w:val="en-GB" w:eastAsia="en-IN"/>
        </w:rPr>
        <w:t xml:space="preserve"> pods 2/2 is running state </w:t>
      </w:r>
    </w:p>
    <w:p w14:paraId="3B52B334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23FE1998" w14:textId="3B8EF56D" w:rsidR="004A77E0" w:rsidRPr="00271687" w:rsidRDefault="004A77E0" w:rsidP="004A77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kubectl </w:t>
      </w:r>
      <w:r w:rsidR="00A078C1">
        <w:t xml:space="preserve">get pods </w:t>
      </w:r>
    </w:p>
    <w:p w14:paraId="6A850808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59AE6F4B" w14:textId="2B42CB64" w:rsidR="004E37F2" w:rsidRDefault="004A77E0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3C819205" wp14:editId="2D2A94ED">
            <wp:extent cx="5731510" cy="396240"/>
            <wp:effectExtent l="0" t="0" r="0" b="0"/>
            <wp:docPr id="2030304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4337" name="Picture 20303043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B68B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230C116B" w14:textId="13F081EA" w:rsidR="008D3B4D" w:rsidRPr="00A03CAB" w:rsidRDefault="008D3B4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>====================Lab completion =====================</w:t>
      </w:r>
    </w:p>
    <w:p w14:paraId="25DBD604" w14:textId="77777777" w:rsidR="00A03CAB" w:rsidRDefault="00A03CAB">
      <w:pPr>
        <w:rPr>
          <w:b/>
          <w:sz w:val="20"/>
          <w:szCs w:val="20"/>
        </w:rPr>
      </w:pPr>
    </w:p>
    <w:p w14:paraId="51A23318" w14:textId="77777777" w:rsidR="00A03CAB" w:rsidRDefault="00A03CAB">
      <w:pPr>
        <w:rPr>
          <w:b/>
          <w:sz w:val="20"/>
          <w:szCs w:val="20"/>
        </w:rPr>
      </w:pPr>
    </w:p>
    <w:sectPr w:rsidR="00A03CA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65FC5" w14:textId="77777777" w:rsidR="00E2194B" w:rsidRDefault="00E2194B">
      <w:r>
        <w:separator/>
      </w:r>
    </w:p>
  </w:endnote>
  <w:endnote w:type="continuationSeparator" w:id="0">
    <w:p w14:paraId="7E07061B" w14:textId="77777777" w:rsidR="00E2194B" w:rsidRDefault="00E2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Condensed">
    <w:altName w:val="Arial"/>
    <w:panose1 w:val="00000000000000000000"/>
    <w:charset w:val="00"/>
    <w:family w:val="roman"/>
    <w:notTrueType/>
    <w:pitch w:val="default"/>
  </w:font>
  <w:font w:name="ZapfDingbatsITC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974A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14:paraId="01ADC56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D6D93" w14:textId="77777777" w:rsidR="00E2194B" w:rsidRDefault="00E2194B">
      <w:r>
        <w:separator/>
      </w:r>
    </w:p>
  </w:footnote>
  <w:footnote w:type="continuationSeparator" w:id="0">
    <w:p w14:paraId="16308C34" w14:textId="77777777" w:rsidR="00E2194B" w:rsidRDefault="00E21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D2AB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  <w:lang w:eastAsia="en-IN"/>
      </w:rPr>
      <w:drawing>
        <wp:inline distT="0" distB="0" distL="0" distR="0" wp14:anchorId="70CECCF2" wp14:editId="48995D23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70ACEBD2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34DFD7B8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A636E1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382027A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55B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F7FAF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64128"/>
    <w:multiLevelType w:val="hybridMultilevel"/>
    <w:tmpl w:val="E7229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54630"/>
    <w:multiLevelType w:val="hybridMultilevel"/>
    <w:tmpl w:val="A5B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88"/>
    <w:rsid w:val="000004BC"/>
    <w:rsid w:val="001E0C41"/>
    <w:rsid w:val="00271687"/>
    <w:rsid w:val="002833A1"/>
    <w:rsid w:val="003A4F3F"/>
    <w:rsid w:val="003A60B6"/>
    <w:rsid w:val="003C25C6"/>
    <w:rsid w:val="004A77E0"/>
    <w:rsid w:val="004D2342"/>
    <w:rsid w:val="004E37F2"/>
    <w:rsid w:val="00565CB8"/>
    <w:rsid w:val="00577E88"/>
    <w:rsid w:val="005B4C3F"/>
    <w:rsid w:val="006E4D9B"/>
    <w:rsid w:val="008C6A73"/>
    <w:rsid w:val="008D3B4D"/>
    <w:rsid w:val="00912D36"/>
    <w:rsid w:val="00934994"/>
    <w:rsid w:val="00977352"/>
    <w:rsid w:val="009905B0"/>
    <w:rsid w:val="009C74FF"/>
    <w:rsid w:val="00A03CAB"/>
    <w:rsid w:val="00A078C1"/>
    <w:rsid w:val="00A6563A"/>
    <w:rsid w:val="00AD457F"/>
    <w:rsid w:val="00B46E15"/>
    <w:rsid w:val="00B80ECE"/>
    <w:rsid w:val="00C221DE"/>
    <w:rsid w:val="00D0301C"/>
    <w:rsid w:val="00E2194B"/>
    <w:rsid w:val="00E71E74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14F"/>
  <w15:docId w15:val="{2A10D23D-0D70-4A6E-80E9-2327D609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Theme="minorEastAsia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Theme="minorEastAsia" w:hAnsi="Calibri"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lang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2B46"/>
    <w:pPr>
      <w:spacing w:before="100" w:beforeAutospacing="1" w:after="100" w:afterAutospacing="1"/>
    </w:pPr>
    <w:rPr>
      <w:lang w:eastAsia="en-IN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spacing w:after="200" w:line="276" w:lineRule="auto"/>
      <w:ind w:left="720"/>
      <w:contextualSpacing/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ljs-attr">
    <w:name w:val="hljs-attr"/>
    <w:basedOn w:val="DefaultParagraphFont"/>
    <w:rsid w:val="000004BC"/>
  </w:style>
  <w:style w:type="character" w:customStyle="1" w:styleId="hljs-bullet">
    <w:name w:val="hljs-bullet"/>
    <w:basedOn w:val="DefaultParagraphFont"/>
    <w:rsid w:val="000004BC"/>
  </w:style>
  <w:style w:type="character" w:customStyle="1" w:styleId="hljs-string">
    <w:name w:val="hljs-string"/>
    <w:basedOn w:val="DefaultParagraphFont"/>
    <w:rsid w:val="000004BC"/>
  </w:style>
  <w:style w:type="character" w:customStyle="1" w:styleId="hljs-number">
    <w:name w:val="hljs-number"/>
    <w:basedOn w:val="DefaultParagraphFont"/>
    <w:rsid w:val="0000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22</cp:revision>
  <dcterms:created xsi:type="dcterms:W3CDTF">2023-09-16T02:30:00Z</dcterms:created>
  <dcterms:modified xsi:type="dcterms:W3CDTF">2023-09-29T01:17:00Z</dcterms:modified>
</cp:coreProperties>
</file>