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9231" w14:textId="77777777" w:rsidR="00D313AD" w:rsidRDefault="00000000">
      <w:pPr>
        <w:pStyle w:val="CorpsA"/>
        <w:jc w:val="center"/>
        <w:rPr>
          <w:rStyle w:val="Aucun"/>
        </w:rPr>
      </w:pPr>
      <w:r>
        <w:rPr>
          <w:rStyle w:val="Aucun"/>
          <w:noProof/>
        </w:rPr>
        <w:drawing>
          <wp:anchor distT="0" distB="0" distL="0" distR="0" simplePos="0" relativeHeight="251656192" behindDoc="1" locked="0" layoutInCell="1" allowOverlap="1" wp14:anchorId="4BDA66A8" wp14:editId="14A11ADE">
            <wp:simplePos x="0" y="0"/>
            <wp:positionH relativeFrom="page">
              <wp:posOffset>417677</wp:posOffset>
            </wp:positionH>
            <wp:positionV relativeFrom="page">
              <wp:posOffset>304802</wp:posOffset>
            </wp:positionV>
            <wp:extent cx="2160391" cy="609097"/>
            <wp:effectExtent l="0" t="0" r="0" b="0"/>
            <wp:wrapNone/>
            <wp:docPr id="107374182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png" descr="image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60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noProof/>
        </w:rPr>
        <w:drawing>
          <wp:anchor distT="0" distB="0" distL="0" distR="0" simplePos="0" relativeHeight="251657216" behindDoc="1" locked="0" layoutInCell="1" allowOverlap="1" wp14:anchorId="03907657" wp14:editId="5818AA37">
            <wp:simplePos x="0" y="0"/>
            <wp:positionH relativeFrom="page">
              <wp:posOffset>6542250</wp:posOffset>
            </wp:positionH>
            <wp:positionV relativeFrom="page">
              <wp:posOffset>304800</wp:posOffset>
            </wp:positionV>
            <wp:extent cx="801080" cy="544168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1080" cy="54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DFA5711" w14:textId="6BC1C3C0" w:rsidR="00D313AD" w:rsidRDefault="00000000">
      <w:pPr>
        <w:pStyle w:val="CorpsA"/>
        <w:jc w:val="center"/>
        <w:rPr>
          <w:rStyle w:val="Aucun"/>
          <w:b/>
          <w:bCs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>Rapport technique n°</w:t>
      </w:r>
      <w:r w:rsidR="008F14FD">
        <w:rPr>
          <w:rStyle w:val="Aucun"/>
          <w:b/>
          <w:bCs/>
          <w:sz w:val="24"/>
          <w:szCs w:val="24"/>
        </w:rPr>
        <w:t>9</w:t>
      </w:r>
    </w:p>
    <w:p w14:paraId="77EAE4FD" w14:textId="77777777" w:rsidR="00D313AD" w:rsidRDefault="00D313AD">
      <w:pPr>
        <w:pStyle w:val="CorpsA"/>
        <w:jc w:val="center"/>
        <w:rPr>
          <w:rStyle w:val="Aucun"/>
          <w:b/>
          <w:bCs/>
          <w:sz w:val="24"/>
          <w:szCs w:val="24"/>
        </w:rPr>
      </w:pPr>
    </w:p>
    <w:p w14:paraId="095FB87F" w14:textId="77777777" w:rsidR="00D313AD" w:rsidRDefault="00000000">
      <w:pPr>
        <w:pStyle w:val="CorpsA"/>
        <w:jc w:val="center"/>
        <w:rPr>
          <w:rStyle w:val="Aucun"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>SAE 5.01</w:t>
      </w:r>
      <w:r>
        <w:rPr>
          <w:rStyle w:val="Aucun"/>
          <w:sz w:val="24"/>
          <w:szCs w:val="24"/>
        </w:rPr>
        <w:t xml:space="preserve"> — Développement d’une application mobile de reconnaissance d’objets avec Intelligence Artificielle</w:t>
      </w:r>
    </w:p>
    <w:p w14:paraId="383599E8" w14:textId="77777777" w:rsidR="00D313AD" w:rsidRDefault="00D313AD">
      <w:pPr>
        <w:pStyle w:val="CorpsA"/>
        <w:rPr>
          <w:rStyle w:val="Aucun"/>
          <w:sz w:val="24"/>
          <w:szCs w:val="24"/>
        </w:rPr>
      </w:pPr>
    </w:p>
    <w:p w14:paraId="7B5E34D7" w14:textId="77777777" w:rsidR="00D313AD" w:rsidRDefault="00000000">
      <w:pPr>
        <w:pStyle w:val="CorpsA"/>
        <w:rPr>
          <w:rStyle w:val="Aucun"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 xml:space="preserve">Projet : </w:t>
      </w:r>
      <w:proofErr w:type="spellStart"/>
      <w:r>
        <w:rPr>
          <w:rStyle w:val="Aucun"/>
          <w:sz w:val="24"/>
          <w:szCs w:val="24"/>
          <w:lang w:val="en-US"/>
        </w:rPr>
        <w:t>SneakScan</w:t>
      </w:r>
      <w:proofErr w:type="spellEnd"/>
      <w:r>
        <w:rPr>
          <w:rStyle w:val="Aucun"/>
          <w:sz w:val="24"/>
          <w:szCs w:val="24"/>
          <w:lang w:val="en-US"/>
        </w:rPr>
        <w:t xml:space="preserve"> </w:t>
      </w:r>
      <w:r>
        <w:rPr>
          <w:rStyle w:val="Aucun"/>
          <w:sz w:val="24"/>
          <w:szCs w:val="24"/>
        </w:rPr>
        <w:t>— Application de reconnaissance de sneakers</w:t>
      </w:r>
    </w:p>
    <w:p w14:paraId="681E1AF5" w14:textId="77777777" w:rsidR="00D313AD" w:rsidRDefault="00D313AD">
      <w:pPr>
        <w:pStyle w:val="CorpsA"/>
        <w:rPr>
          <w:rStyle w:val="Aucun"/>
        </w:rPr>
      </w:pPr>
    </w:p>
    <w:p w14:paraId="65FD16C6" w14:textId="77777777" w:rsidR="00D313AD" w:rsidRDefault="00000000">
      <w:pPr>
        <w:pStyle w:val="CorpsA"/>
        <w:spacing w:line="240" w:lineRule="auto"/>
        <w:rPr>
          <w:rStyle w:val="Aucun"/>
          <w:b/>
          <w:bCs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 xml:space="preserve">Date : </w:t>
      </w:r>
      <w:r>
        <w:rPr>
          <w:rStyle w:val="Aucun"/>
          <w:sz w:val="24"/>
          <w:szCs w:val="24"/>
        </w:rPr>
        <w:t>05/12/2025</w:t>
      </w:r>
    </w:p>
    <w:p w14:paraId="395F87BE" w14:textId="77777777" w:rsidR="00D313AD" w:rsidRDefault="00D313AD">
      <w:pPr>
        <w:pStyle w:val="CorpsA"/>
        <w:spacing w:line="240" w:lineRule="auto"/>
        <w:rPr>
          <w:rStyle w:val="Aucun"/>
          <w:b/>
          <w:bCs/>
          <w:sz w:val="24"/>
          <w:szCs w:val="24"/>
        </w:rPr>
      </w:pPr>
    </w:p>
    <w:p w14:paraId="20E74763" w14:textId="77777777" w:rsidR="00D313AD" w:rsidRDefault="00000000">
      <w:pPr>
        <w:pStyle w:val="CorpsA"/>
        <w:spacing w:line="240" w:lineRule="auto"/>
        <w:rPr>
          <w:rStyle w:val="Aucun"/>
          <w:b/>
          <w:bCs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 xml:space="preserve">Lieu : </w:t>
      </w:r>
      <w:r>
        <w:rPr>
          <w:rStyle w:val="Aucun"/>
          <w:lang w:val="de-DE"/>
        </w:rPr>
        <w:t>IUT Metz</w:t>
      </w:r>
    </w:p>
    <w:p w14:paraId="63AA5FC1" w14:textId="77777777" w:rsidR="00D313AD" w:rsidRDefault="00D313AD">
      <w:pPr>
        <w:pStyle w:val="CorpsA"/>
        <w:spacing w:line="240" w:lineRule="auto"/>
        <w:rPr>
          <w:rStyle w:val="Aucun"/>
          <w:b/>
          <w:bCs/>
          <w:sz w:val="24"/>
          <w:szCs w:val="24"/>
        </w:rPr>
      </w:pPr>
    </w:p>
    <w:p w14:paraId="1A285132" w14:textId="77777777" w:rsidR="00D313AD" w:rsidRDefault="00000000">
      <w:pPr>
        <w:pStyle w:val="CorpsA"/>
        <w:spacing w:line="240" w:lineRule="auto"/>
        <w:rPr>
          <w:rStyle w:val="Aucun"/>
          <w:b/>
          <w:bCs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>Membres du projet :</w:t>
      </w:r>
    </w:p>
    <w:p w14:paraId="17BFBC17" w14:textId="77777777" w:rsidR="00D313AD" w:rsidRDefault="00000000">
      <w:pPr>
        <w:pStyle w:val="CorpsA"/>
        <w:spacing w:line="240" w:lineRule="auto"/>
        <w:rPr>
          <w:rStyle w:val="Aucun"/>
          <w:sz w:val="24"/>
          <w:szCs w:val="24"/>
          <w:lang w:val="nl-NL"/>
        </w:rPr>
      </w:pPr>
      <w:r>
        <w:rPr>
          <w:rStyle w:val="Aucun"/>
          <w:sz w:val="24"/>
          <w:szCs w:val="24"/>
          <w:lang w:val="nl-NL"/>
        </w:rPr>
        <w:t xml:space="preserve">BRAHMIA </w:t>
      </w:r>
      <w:proofErr w:type="spellStart"/>
      <w:r>
        <w:rPr>
          <w:rStyle w:val="Aucun"/>
          <w:sz w:val="24"/>
          <w:szCs w:val="24"/>
          <w:lang w:val="nl-NL"/>
        </w:rPr>
        <w:t>Noureddine</w:t>
      </w:r>
      <w:proofErr w:type="spellEnd"/>
    </w:p>
    <w:p w14:paraId="319F786D" w14:textId="77777777" w:rsidR="00D313AD" w:rsidRDefault="00000000">
      <w:pPr>
        <w:pStyle w:val="CorpsA"/>
        <w:spacing w:line="240" w:lineRule="auto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</w:rPr>
        <w:t>RAHUEL Bastien</w:t>
      </w:r>
    </w:p>
    <w:p w14:paraId="4DDBBEAB" w14:textId="57E347E0" w:rsidR="00D313AD" w:rsidRDefault="00000000">
      <w:pPr>
        <w:pStyle w:val="CorpsA"/>
        <w:spacing w:line="240" w:lineRule="auto"/>
        <w:rPr>
          <w:rStyle w:val="Aucun"/>
          <w:sz w:val="24"/>
          <w:szCs w:val="24"/>
          <w:lang w:val="de-DE"/>
        </w:rPr>
      </w:pPr>
      <w:r>
        <w:rPr>
          <w:rStyle w:val="Aucun"/>
          <w:sz w:val="24"/>
          <w:szCs w:val="24"/>
          <w:lang w:val="de-DE"/>
        </w:rPr>
        <w:t xml:space="preserve">BOUCHATROUCH </w:t>
      </w:r>
      <w:proofErr w:type="spellStart"/>
      <w:r>
        <w:rPr>
          <w:rStyle w:val="Aucun"/>
          <w:sz w:val="24"/>
          <w:szCs w:val="24"/>
          <w:lang w:val="de-DE"/>
        </w:rPr>
        <w:t>Kaiss</w:t>
      </w:r>
      <w:proofErr w:type="spellEnd"/>
    </w:p>
    <w:p w14:paraId="022E947F" w14:textId="77777777" w:rsidR="00D313AD" w:rsidRDefault="00D313AD">
      <w:pPr>
        <w:pStyle w:val="CorpsA"/>
        <w:spacing w:line="240" w:lineRule="auto"/>
        <w:rPr>
          <w:rStyle w:val="Aucun"/>
          <w:sz w:val="24"/>
          <w:szCs w:val="24"/>
        </w:rPr>
      </w:pPr>
      <w:bookmarkStart w:id="0" w:name="_aepwz0pge"/>
      <w:bookmarkEnd w:id="0"/>
    </w:p>
    <w:p w14:paraId="50036E9A" w14:textId="77777777" w:rsidR="00D313AD" w:rsidRDefault="00D313AD">
      <w:pPr>
        <w:pStyle w:val="CorpsA"/>
        <w:spacing w:line="240" w:lineRule="auto"/>
        <w:rPr>
          <w:rStyle w:val="Aucun"/>
          <w:sz w:val="24"/>
          <w:szCs w:val="24"/>
        </w:rPr>
      </w:pPr>
    </w:p>
    <w:p w14:paraId="2EB6F911" w14:textId="77777777" w:rsidR="00D313AD" w:rsidRDefault="00000000">
      <w:pPr>
        <w:pStyle w:val="Titre2"/>
        <w:keepNext w:val="0"/>
        <w:keepLines w:val="0"/>
        <w:spacing w:after="80"/>
        <w:rPr>
          <w:rStyle w:val="Aucun"/>
          <w:b/>
          <w:bCs/>
          <w:sz w:val="34"/>
          <w:szCs w:val="34"/>
        </w:rPr>
      </w:pPr>
      <w:r>
        <w:rPr>
          <w:rStyle w:val="Aucun"/>
          <w:b/>
          <w:bCs/>
          <w:sz w:val="34"/>
          <w:szCs w:val="34"/>
        </w:rPr>
        <w:t>1</w:t>
      </w:r>
      <w:bookmarkStart w:id="1" w:name="OLE_LINK1"/>
      <w:r>
        <w:rPr>
          <w:rStyle w:val="Aucun"/>
          <w:b/>
          <w:bCs/>
          <w:sz w:val="34"/>
          <w:szCs w:val="34"/>
        </w:rPr>
        <w:t>. Introduction et contexte</w:t>
      </w:r>
      <w:bookmarkEnd w:id="1"/>
    </w:p>
    <w:p w14:paraId="075CC1F1" w14:textId="77777777" w:rsidR="008F14FD" w:rsidRPr="008F14FD" w:rsidRDefault="008F14FD" w:rsidP="008F14FD">
      <w:pPr>
        <w:pStyle w:val="Titre2"/>
        <w:spacing w:after="80"/>
        <w:rPr>
          <w:sz w:val="24"/>
          <w:szCs w:val="24"/>
        </w:rPr>
      </w:pPr>
      <w:bookmarkStart w:id="2" w:name="_nq4rzkuk68ni"/>
      <w:bookmarkEnd w:id="2"/>
      <w:r w:rsidRPr="008F14FD">
        <w:rPr>
          <w:sz w:val="24"/>
          <w:szCs w:val="24"/>
        </w:rPr>
        <w:t xml:space="preserve">Cette semaine, nous avons poursuivi le développement fonctionnel de l’application </w:t>
      </w:r>
      <w:proofErr w:type="spellStart"/>
      <w:r w:rsidRPr="008F14FD">
        <w:rPr>
          <w:sz w:val="24"/>
          <w:szCs w:val="24"/>
        </w:rPr>
        <w:t>SneakScan</w:t>
      </w:r>
      <w:proofErr w:type="spellEnd"/>
      <w:r w:rsidRPr="008F14FD">
        <w:rPr>
          <w:sz w:val="24"/>
          <w:szCs w:val="24"/>
        </w:rPr>
        <w:t xml:space="preserve"> en consolidant plusieurs éléments déjà mis en place et en améliorant la fluidité générale de l’expérience utilisateur.</w:t>
      </w:r>
      <w:r w:rsidRPr="008F14FD">
        <w:rPr>
          <w:sz w:val="24"/>
          <w:szCs w:val="24"/>
        </w:rPr>
        <w:br/>
        <w:t>Après avoir implémenté les principales briques du projet — notamment l’intégration du VPS, l’historique des scans et le Dashboard en temps réel — notre objectif était désormais d’assurer une cohérence parfaite entre les différentes fonctionnalités, d’optimiser les interactions et de préparer l’application à accueillir de futures évolutions.</w:t>
      </w:r>
    </w:p>
    <w:p w14:paraId="0C88EB55" w14:textId="77777777" w:rsidR="008F14FD" w:rsidRPr="008F14FD" w:rsidRDefault="008F14FD" w:rsidP="008F14FD">
      <w:pPr>
        <w:pStyle w:val="Titre2"/>
        <w:spacing w:after="80"/>
        <w:rPr>
          <w:sz w:val="24"/>
          <w:szCs w:val="24"/>
        </w:rPr>
      </w:pPr>
      <w:r w:rsidRPr="008F14FD">
        <w:rPr>
          <w:sz w:val="24"/>
          <w:szCs w:val="24"/>
        </w:rPr>
        <w:t>Cette phase de stabilisation est essentielle : elle garantit la fiabilité du système avant d'ajouter des modules supplémentaires ou d’optimiser plus profondément le modèle IA.</w:t>
      </w:r>
    </w:p>
    <w:p w14:paraId="4DB2C4B6" w14:textId="5E316078" w:rsidR="008F14FD" w:rsidRDefault="00000000" w:rsidP="008F14FD">
      <w:pPr>
        <w:pStyle w:val="Titre2"/>
        <w:keepNext w:val="0"/>
        <w:keepLines w:val="0"/>
        <w:spacing w:after="80"/>
        <w:rPr>
          <w:rStyle w:val="Aucun"/>
          <w:b/>
          <w:bCs/>
          <w:sz w:val="34"/>
          <w:szCs w:val="34"/>
        </w:rPr>
      </w:pPr>
      <w:r>
        <w:rPr>
          <w:rStyle w:val="Aucun"/>
          <w:b/>
          <w:bCs/>
          <w:sz w:val="34"/>
          <w:szCs w:val="34"/>
        </w:rPr>
        <w:t>2. Objectifs de la semaine</w:t>
      </w:r>
    </w:p>
    <w:p w14:paraId="12456CFB" w14:textId="77777777" w:rsidR="008F14FD" w:rsidRPr="008F14FD" w:rsidRDefault="008F14FD" w:rsidP="008F14FD">
      <w:pPr>
        <w:pStyle w:val="CorpsA"/>
      </w:pPr>
    </w:p>
    <w:p w14:paraId="4321A5EC" w14:textId="77777777" w:rsidR="008F14FD" w:rsidRPr="008F14FD" w:rsidRDefault="008F14FD" w:rsidP="008F14FD">
      <w:pPr>
        <w:pStyle w:val="CorpsA"/>
      </w:pPr>
      <w:bookmarkStart w:id="3" w:name="_kk7mopxodel5"/>
      <w:bookmarkEnd w:id="3"/>
      <w:r w:rsidRPr="008F14FD">
        <w:t>Les objectifs définis pour cette semaine étaient principalement orientés autour de l’amélioration de la qualité et de la cohésion de l’application :</w:t>
      </w:r>
    </w:p>
    <w:p w14:paraId="7CE738C1" w14:textId="77777777" w:rsidR="008F14FD" w:rsidRPr="008F14FD" w:rsidRDefault="008F14FD" w:rsidP="008F14FD">
      <w:pPr>
        <w:pStyle w:val="CorpsA"/>
        <w:numPr>
          <w:ilvl w:val="0"/>
          <w:numId w:val="8"/>
        </w:numPr>
      </w:pPr>
      <w:r w:rsidRPr="008F14FD">
        <w:t>Finaliser et corriger la navigation entre les différents écrans</w:t>
      </w:r>
    </w:p>
    <w:p w14:paraId="4D794524" w14:textId="77777777" w:rsidR="008F14FD" w:rsidRPr="008F14FD" w:rsidRDefault="008F14FD" w:rsidP="008F14FD">
      <w:pPr>
        <w:pStyle w:val="CorpsA"/>
        <w:numPr>
          <w:ilvl w:val="0"/>
          <w:numId w:val="8"/>
        </w:numPr>
      </w:pPr>
      <w:r w:rsidRPr="008F14FD">
        <w:t>Améliorer la gestion des scans et des données utilisateur</w:t>
      </w:r>
    </w:p>
    <w:p w14:paraId="405E47D3" w14:textId="77777777" w:rsidR="008F14FD" w:rsidRPr="008F14FD" w:rsidRDefault="008F14FD" w:rsidP="008F14FD">
      <w:pPr>
        <w:pStyle w:val="CorpsA"/>
        <w:numPr>
          <w:ilvl w:val="0"/>
          <w:numId w:val="8"/>
        </w:numPr>
      </w:pPr>
      <w:r w:rsidRPr="008F14FD">
        <w:t>Intégrer des validations supplémentaires et sécuriser les données envoyées au serveur</w:t>
      </w:r>
    </w:p>
    <w:p w14:paraId="7BF64A02" w14:textId="77777777" w:rsidR="008F14FD" w:rsidRPr="008F14FD" w:rsidRDefault="008F14FD" w:rsidP="008F14FD">
      <w:pPr>
        <w:pStyle w:val="CorpsA"/>
        <w:numPr>
          <w:ilvl w:val="0"/>
          <w:numId w:val="8"/>
        </w:numPr>
      </w:pPr>
      <w:r w:rsidRPr="008F14FD">
        <w:t>Optimiser quelques écrans clés de l’application</w:t>
      </w:r>
    </w:p>
    <w:p w14:paraId="32821F32" w14:textId="77777777" w:rsidR="008F14FD" w:rsidRPr="008F14FD" w:rsidRDefault="008F14FD" w:rsidP="008F14FD">
      <w:pPr>
        <w:pStyle w:val="CorpsA"/>
        <w:numPr>
          <w:ilvl w:val="0"/>
          <w:numId w:val="8"/>
        </w:numPr>
      </w:pPr>
      <w:r w:rsidRPr="008F14FD">
        <w:t>Poursuivre l’amélioration de l’expérience utilisateur globale</w:t>
      </w:r>
    </w:p>
    <w:p w14:paraId="44F38D5E" w14:textId="77777777" w:rsidR="008F14FD" w:rsidRPr="008F14FD" w:rsidRDefault="008F14FD" w:rsidP="008F14FD">
      <w:pPr>
        <w:pStyle w:val="CorpsA"/>
      </w:pPr>
      <w:r w:rsidRPr="008F14FD">
        <w:lastRenderedPageBreak/>
        <w:t>Ces objectifs ont été atteints progressivement, en travaillant par petites itérations et en ajustant les éléments déjà en place.</w:t>
      </w:r>
    </w:p>
    <w:p w14:paraId="754C50C4" w14:textId="77777777" w:rsidR="00D313AD" w:rsidRDefault="00D313AD">
      <w:pPr>
        <w:pStyle w:val="CorpsA"/>
        <w:rPr>
          <w:rStyle w:val="Aucun"/>
          <w:sz w:val="24"/>
          <w:szCs w:val="24"/>
        </w:rPr>
      </w:pPr>
    </w:p>
    <w:p w14:paraId="0BC376FA" w14:textId="77777777" w:rsidR="00D313AD" w:rsidRDefault="00D313AD">
      <w:pPr>
        <w:pStyle w:val="CorpsA"/>
        <w:rPr>
          <w:rStyle w:val="Aucun"/>
        </w:rPr>
      </w:pPr>
    </w:p>
    <w:p w14:paraId="64B80D64" w14:textId="77777777" w:rsidR="00D313AD" w:rsidRDefault="00000000">
      <w:pPr>
        <w:pStyle w:val="CorpsA"/>
        <w:rPr>
          <w:rStyle w:val="Aucun"/>
          <w:b/>
          <w:bCs/>
          <w:sz w:val="34"/>
          <w:szCs w:val="34"/>
        </w:rPr>
      </w:pPr>
      <w:r>
        <w:rPr>
          <w:rStyle w:val="Aucun"/>
          <w:b/>
          <w:bCs/>
          <w:sz w:val="34"/>
          <w:szCs w:val="34"/>
        </w:rPr>
        <w:t>3. Développement réalisé</w:t>
      </w:r>
    </w:p>
    <w:p w14:paraId="03E6947E" w14:textId="471DFC65" w:rsidR="00D313AD" w:rsidRDefault="00000000">
      <w:pPr>
        <w:pStyle w:val="Titre2"/>
        <w:spacing w:after="80"/>
        <w:rPr>
          <w:rStyle w:val="Aucun"/>
          <w:b/>
          <w:bCs/>
          <w:sz w:val="28"/>
          <w:szCs w:val="28"/>
        </w:rPr>
      </w:pPr>
      <w:bookmarkStart w:id="4" w:name="_srkacvompzor"/>
      <w:bookmarkEnd w:id="4"/>
      <w:r>
        <w:rPr>
          <w:rStyle w:val="Aucun"/>
          <w:b/>
          <w:bCs/>
          <w:sz w:val="28"/>
          <w:szCs w:val="28"/>
        </w:rPr>
        <w:t xml:space="preserve">3.1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Améliorations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de la navigation et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cohérence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l’interface</w:t>
      </w:r>
      <w:proofErr w:type="spellEnd"/>
    </w:p>
    <w:p w14:paraId="3FDB4D1C" w14:textId="77777777" w:rsidR="00D313AD" w:rsidRDefault="00D313AD">
      <w:pPr>
        <w:pStyle w:val="CorpsA"/>
      </w:pPr>
    </w:p>
    <w:p w14:paraId="372E7D05" w14:textId="77777777" w:rsidR="008F14FD" w:rsidRPr="008F14FD" w:rsidRDefault="008F14FD" w:rsidP="008F14FD">
      <w:pPr>
        <w:pStyle w:val="CorpsA"/>
      </w:pPr>
      <w:r w:rsidRPr="008F14FD">
        <w:t>Nous avons revu le fonctionnement des transitions entre les différents écrans : page d’accueil, scan en direct, historique, ajout de sneakers et gestion de compte.</w:t>
      </w:r>
      <w:r w:rsidRPr="008F14FD">
        <w:br/>
        <w:t>Plusieurs ajustements mineurs ont été effectués pour rendre la navigation plus fluide, notamment :</w:t>
      </w:r>
    </w:p>
    <w:p w14:paraId="0D7F092D" w14:textId="77777777" w:rsidR="008F14FD" w:rsidRPr="008F14FD" w:rsidRDefault="008F14FD" w:rsidP="008F14FD">
      <w:pPr>
        <w:pStyle w:val="CorpsA"/>
        <w:numPr>
          <w:ilvl w:val="0"/>
          <w:numId w:val="9"/>
        </w:numPr>
      </w:pPr>
      <w:proofErr w:type="gramStart"/>
      <w:r w:rsidRPr="008F14FD">
        <w:t>un</w:t>
      </w:r>
      <w:proofErr w:type="gramEnd"/>
      <w:r w:rsidRPr="008F14FD">
        <w:t xml:space="preserve"> recalibrage des redirections automatiques après un scan,</w:t>
      </w:r>
    </w:p>
    <w:p w14:paraId="5D8FCD73" w14:textId="77777777" w:rsidR="008F14FD" w:rsidRPr="008F14FD" w:rsidRDefault="008F14FD" w:rsidP="008F14FD">
      <w:pPr>
        <w:pStyle w:val="CorpsA"/>
        <w:numPr>
          <w:ilvl w:val="0"/>
          <w:numId w:val="9"/>
        </w:numPr>
      </w:pPr>
      <w:proofErr w:type="gramStart"/>
      <w:r w:rsidRPr="008F14FD">
        <w:t>une</w:t>
      </w:r>
      <w:proofErr w:type="gramEnd"/>
      <w:r w:rsidRPr="008F14FD">
        <w:t xml:space="preserve"> amélioration du bouton “Retour” pour éviter les doublons dans la pile de navigation,</w:t>
      </w:r>
    </w:p>
    <w:p w14:paraId="70C9A744" w14:textId="77777777" w:rsidR="008F14FD" w:rsidRPr="008F14FD" w:rsidRDefault="008F14FD" w:rsidP="008F14FD">
      <w:pPr>
        <w:pStyle w:val="CorpsA"/>
        <w:numPr>
          <w:ilvl w:val="0"/>
          <w:numId w:val="9"/>
        </w:numPr>
      </w:pPr>
      <w:proofErr w:type="gramStart"/>
      <w:r w:rsidRPr="008F14FD">
        <w:t>une</w:t>
      </w:r>
      <w:proofErr w:type="gramEnd"/>
      <w:r w:rsidRPr="008F14FD">
        <w:t xml:space="preserve"> gestion plus propre des états de chargement lors du passage d’un écran à un autre.</w:t>
      </w:r>
    </w:p>
    <w:p w14:paraId="0322CA87" w14:textId="77777777" w:rsidR="008F14FD" w:rsidRDefault="008F14FD" w:rsidP="008F14FD">
      <w:pPr>
        <w:pStyle w:val="CorpsA"/>
      </w:pPr>
      <w:r w:rsidRPr="008F14FD">
        <w:t>Ces modifications permettent à l’utilisateur d’avoir une expérience plus naturelle et intuitive tout au long de son utilisation.</w:t>
      </w:r>
    </w:p>
    <w:p w14:paraId="7A300175" w14:textId="77777777" w:rsidR="008F14FD" w:rsidRDefault="008F14FD" w:rsidP="008F14FD">
      <w:pPr>
        <w:pStyle w:val="CorpsA"/>
      </w:pPr>
    </w:p>
    <w:p w14:paraId="194B0BA1" w14:textId="77777777" w:rsidR="008F14FD" w:rsidRPr="008F14FD" w:rsidRDefault="008F14FD" w:rsidP="008F14FD">
      <w:pPr>
        <w:pStyle w:val="CorpsA"/>
      </w:pPr>
    </w:p>
    <w:p w14:paraId="15D43C02" w14:textId="78FCFFB9" w:rsidR="00D313AD" w:rsidRDefault="00000000">
      <w:pPr>
        <w:pStyle w:val="CorpsA"/>
        <w:rPr>
          <w:rStyle w:val="Aucun"/>
          <w:b/>
          <w:bCs/>
          <w:sz w:val="28"/>
          <w:szCs w:val="28"/>
        </w:rPr>
      </w:pPr>
      <w:r>
        <w:rPr>
          <w:rStyle w:val="Aucun"/>
          <w:b/>
          <w:bCs/>
          <w:sz w:val="28"/>
          <w:szCs w:val="28"/>
        </w:rPr>
        <w:t xml:space="preserve">3.2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Stabilisation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du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système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de scan et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traitement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des données</w:t>
      </w:r>
    </w:p>
    <w:p w14:paraId="0A0ECAA2" w14:textId="77777777" w:rsidR="00D313AD" w:rsidRDefault="00D313AD">
      <w:pPr>
        <w:pStyle w:val="CorpsA"/>
        <w:rPr>
          <w:rStyle w:val="Aucun"/>
          <w:b/>
          <w:bCs/>
          <w:sz w:val="28"/>
          <w:szCs w:val="28"/>
        </w:rPr>
      </w:pPr>
    </w:p>
    <w:p w14:paraId="177F1D80" w14:textId="77777777" w:rsidR="008F14FD" w:rsidRPr="008F14FD" w:rsidRDefault="008F14FD" w:rsidP="008F14FD">
      <w:pPr>
        <w:pStyle w:val="CorpsA"/>
      </w:pPr>
      <w:r w:rsidRPr="008F14FD">
        <w:t>Nous avons revu le pipeline de récupération et d’enregistrement des données après chaque scan :</w:t>
      </w:r>
    </w:p>
    <w:p w14:paraId="029B6EBA" w14:textId="416FB4E3" w:rsidR="008F14FD" w:rsidRPr="008F14FD" w:rsidRDefault="008F14FD" w:rsidP="008F14FD">
      <w:pPr>
        <w:pStyle w:val="CorpsA"/>
        <w:numPr>
          <w:ilvl w:val="0"/>
          <w:numId w:val="10"/>
        </w:numPr>
      </w:pPr>
      <w:r w:rsidRPr="008F14FD">
        <w:t>Meilleure</w:t>
      </w:r>
      <w:r w:rsidRPr="008F14FD">
        <w:t xml:space="preserve"> gestion des erreurs en cas de problème réseau,</w:t>
      </w:r>
    </w:p>
    <w:p w14:paraId="1FF38407" w14:textId="133B8C91" w:rsidR="008F14FD" w:rsidRPr="008F14FD" w:rsidRDefault="008F14FD" w:rsidP="008F14FD">
      <w:pPr>
        <w:pStyle w:val="CorpsA"/>
        <w:numPr>
          <w:ilvl w:val="0"/>
          <w:numId w:val="10"/>
        </w:numPr>
      </w:pPr>
      <w:r w:rsidRPr="008F14FD">
        <w:t>Normalisation</w:t>
      </w:r>
      <w:r w:rsidRPr="008F14FD">
        <w:t xml:space="preserve"> des données avant envoi vers le VPS,</w:t>
      </w:r>
    </w:p>
    <w:p w14:paraId="5C1CCBB2" w14:textId="158A1CEA" w:rsidR="008F14FD" w:rsidRPr="008F14FD" w:rsidRDefault="008F14FD" w:rsidP="008F14FD">
      <w:pPr>
        <w:pStyle w:val="CorpsA"/>
        <w:numPr>
          <w:ilvl w:val="0"/>
          <w:numId w:val="10"/>
        </w:numPr>
      </w:pPr>
      <w:r w:rsidRPr="008F14FD">
        <w:t>Vérification</w:t>
      </w:r>
      <w:r w:rsidRPr="008F14FD">
        <w:t xml:space="preserve"> du format et de la cohérence de l’image avant traitement,</w:t>
      </w:r>
    </w:p>
    <w:p w14:paraId="57BF63A0" w14:textId="57AA8B56" w:rsidR="008F14FD" w:rsidRPr="008F14FD" w:rsidRDefault="008F14FD" w:rsidP="008F14FD">
      <w:pPr>
        <w:pStyle w:val="CorpsA"/>
        <w:numPr>
          <w:ilvl w:val="0"/>
          <w:numId w:val="10"/>
        </w:numPr>
      </w:pPr>
      <w:r w:rsidRPr="008F14FD">
        <w:t>Amélioration</w:t>
      </w:r>
      <w:r w:rsidRPr="008F14FD">
        <w:t xml:space="preserve"> du message de confirmation affiché après un scan réussi.</w:t>
      </w:r>
    </w:p>
    <w:p w14:paraId="645DC38B" w14:textId="77777777" w:rsidR="008F14FD" w:rsidRDefault="008F14FD" w:rsidP="008F14FD">
      <w:pPr>
        <w:pStyle w:val="CorpsA"/>
      </w:pPr>
      <w:r w:rsidRPr="008F14FD">
        <w:t>Ces ajustements garantissent une meilleure fiabilité et réduisent les risques de données corrompues dans l’historique utilisateur.</w:t>
      </w:r>
    </w:p>
    <w:p w14:paraId="3B171F9C" w14:textId="77777777" w:rsidR="008F14FD" w:rsidRDefault="008F14FD" w:rsidP="008F14FD">
      <w:pPr>
        <w:pStyle w:val="CorpsA"/>
      </w:pPr>
    </w:p>
    <w:p w14:paraId="6C2447F9" w14:textId="77777777" w:rsidR="008F14FD" w:rsidRPr="008F14FD" w:rsidRDefault="008F14FD" w:rsidP="008F14FD">
      <w:pPr>
        <w:pStyle w:val="CorpsA"/>
      </w:pPr>
    </w:p>
    <w:p w14:paraId="19FC93FC" w14:textId="6B80C8D9" w:rsidR="00D313AD" w:rsidRDefault="00000000">
      <w:pPr>
        <w:pStyle w:val="CorpsA"/>
        <w:rPr>
          <w:rStyle w:val="Aucun"/>
          <w:b/>
          <w:bCs/>
          <w:sz w:val="28"/>
          <w:szCs w:val="28"/>
        </w:rPr>
      </w:pPr>
      <w:r>
        <w:rPr>
          <w:rStyle w:val="Aucun"/>
          <w:b/>
          <w:bCs/>
          <w:sz w:val="28"/>
          <w:szCs w:val="28"/>
        </w:rPr>
        <w:t xml:space="preserve">3.3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Optimisation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l’historique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et correction de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cas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limites</w:t>
      </w:r>
      <w:proofErr w:type="spellEnd"/>
    </w:p>
    <w:p w14:paraId="09C5DFF9" w14:textId="77777777" w:rsidR="00D313AD" w:rsidRDefault="00D313AD">
      <w:pPr>
        <w:pStyle w:val="CorpsA"/>
        <w:rPr>
          <w:rStyle w:val="Aucun"/>
          <w:b/>
          <w:bCs/>
          <w:sz w:val="28"/>
          <w:szCs w:val="28"/>
        </w:rPr>
      </w:pPr>
    </w:p>
    <w:p w14:paraId="17F2B136" w14:textId="548526DA" w:rsidR="008F14FD" w:rsidRPr="008F14FD" w:rsidRDefault="008F14FD" w:rsidP="008F14FD">
      <w:pPr>
        <w:pStyle w:val="CorpsA"/>
      </w:pPr>
      <w:r w:rsidRPr="008F14FD">
        <w:t>L’écran d’historique, implémenté la semaine dernière, a été ajusté pour gérer plusieurs cas d’usage :</w:t>
      </w:r>
    </w:p>
    <w:p w14:paraId="2435E216" w14:textId="16F81DAE" w:rsidR="008F14FD" w:rsidRPr="008F14FD" w:rsidRDefault="008F14FD" w:rsidP="008F14FD">
      <w:pPr>
        <w:pStyle w:val="CorpsA"/>
        <w:numPr>
          <w:ilvl w:val="0"/>
          <w:numId w:val="11"/>
        </w:numPr>
      </w:pPr>
      <w:r w:rsidRPr="008F14FD">
        <w:t>Affichage</w:t>
      </w:r>
      <w:r w:rsidRPr="008F14FD">
        <w:t xml:space="preserve"> amélioré pour éviter les sauts visuels lors du chargement,</w:t>
      </w:r>
    </w:p>
    <w:p w14:paraId="422F3DE2" w14:textId="1299A775" w:rsidR="008F14FD" w:rsidRPr="008F14FD" w:rsidRDefault="008F14FD" w:rsidP="008F14FD">
      <w:pPr>
        <w:pStyle w:val="CorpsA"/>
        <w:numPr>
          <w:ilvl w:val="0"/>
          <w:numId w:val="11"/>
        </w:numPr>
      </w:pPr>
      <w:r w:rsidRPr="008F14FD">
        <w:t>Meilleure</w:t>
      </w:r>
      <w:r w:rsidRPr="008F14FD">
        <w:t xml:space="preserve"> gestion du tri chronologique des scans,</w:t>
      </w:r>
    </w:p>
    <w:p w14:paraId="2965E36A" w14:textId="17E46594" w:rsidR="008F14FD" w:rsidRPr="008F14FD" w:rsidRDefault="008F14FD" w:rsidP="008F14FD">
      <w:pPr>
        <w:pStyle w:val="CorpsA"/>
        <w:numPr>
          <w:ilvl w:val="0"/>
          <w:numId w:val="11"/>
        </w:numPr>
      </w:pPr>
      <w:r w:rsidRPr="008F14FD">
        <w:t>Correction</w:t>
      </w:r>
      <w:r w:rsidRPr="008F14FD">
        <w:t xml:space="preserve"> d’un problème d’affichage lorsque l’utilisateur n’a encore jamais scanné de </w:t>
      </w:r>
      <w:proofErr w:type="spellStart"/>
      <w:r w:rsidRPr="008F14FD">
        <w:t>paire</w:t>
      </w:r>
      <w:proofErr w:type="spellEnd"/>
      <w:r w:rsidRPr="008F14FD">
        <w:t>,</w:t>
      </w:r>
    </w:p>
    <w:p w14:paraId="44D22AF4" w14:textId="63CC3B00" w:rsidR="008F14FD" w:rsidRDefault="008F14FD" w:rsidP="008F14FD">
      <w:pPr>
        <w:pStyle w:val="CorpsA"/>
        <w:numPr>
          <w:ilvl w:val="0"/>
          <w:numId w:val="11"/>
        </w:numPr>
      </w:pPr>
      <w:r w:rsidRPr="008F14FD">
        <w:t>Fluidification</w:t>
      </w:r>
      <w:r w:rsidRPr="008F14FD">
        <w:t xml:space="preserve"> du rafraîchissement manuel des données.</w:t>
      </w:r>
    </w:p>
    <w:p w14:paraId="56420AC0" w14:textId="77777777" w:rsidR="008F14FD" w:rsidRPr="008F14FD" w:rsidRDefault="008F14FD" w:rsidP="008F14FD">
      <w:pPr>
        <w:pStyle w:val="CorpsA"/>
        <w:ind w:left="720"/>
      </w:pPr>
    </w:p>
    <w:p w14:paraId="4DC6BD7D" w14:textId="77777777" w:rsidR="008F14FD" w:rsidRPr="008F14FD" w:rsidRDefault="008F14FD" w:rsidP="008F14FD">
      <w:pPr>
        <w:pStyle w:val="CorpsA"/>
      </w:pPr>
      <w:r w:rsidRPr="008F14FD">
        <w:t>L’interface est désormais plus robuste et apporte une meilleure lisibilité au parcours utilisateur.</w:t>
      </w:r>
    </w:p>
    <w:p w14:paraId="05C41ADA" w14:textId="77777777" w:rsidR="00D313AD" w:rsidRDefault="00D313AD">
      <w:pPr>
        <w:pStyle w:val="CorpsA"/>
        <w:rPr>
          <w:rStyle w:val="Aucun"/>
          <w:sz w:val="24"/>
          <w:szCs w:val="24"/>
        </w:rPr>
      </w:pPr>
    </w:p>
    <w:p w14:paraId="4F46CDE6" w14:textId="3908A6A1" w:rsidR="00D313AD" w:rsidRDefault="00000000">
      <w:pPr>
        <w:pStyle w:val="CorpsA"/>
        <w:rPr>
          <w:b/>
          <w:bCs/>
          <w:sz w:val="28"/>
          <w:szCs w:val="28"/>
          <w:lang w:val="en-US"/>
        </w:rPr>
      </w:pPr>
      <w:r>
        <w:rPr>
          <w:rStyle w:val="Aucun"/>
          <w:b/>
          <w:bCs/>
          <w:sz w:val="28"/>
          <w:szCs w:val="28"/>
        </w:rPr>
        <w:t xml:space="preserve">3.4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Améliorations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8F14FD" w:rsidRPr="008F14FD">
        <w:rPr>
          <w:b/>
          <w:bCs/>
          <w:sz w:val="28"/>
          <w:szCs w:val="28"/>
          <w:lang w:val="en-US"/>
        </w:rPr>
        <w:t>liées</w:t>
      </w:r>
      <w:proofErr w:type="spellEnd"/>
      <w:r w:rsidR="008F14FD" w:rsidRPr="008F14FD">
        <w:rPr>
          <w:b/>
          <w:bCs/>
          <w:sz w:val="28"/>
          <w:szCs w:val="28"/>
          <w:lang w:val="en-US"/>
        </w:rPr>
        <w:t xml:space="preserve"> au backend et gestion des données</w:t>
      </w:r>
    </w:p>
    <w:p w14:paraId="327B5BCC" w14:textId="77777777" w:rsidR="008F14FD" w:rsidRDefault="008F14FD">
      <w:pPr>
        <w:pStyle w:val="CorpsA"/>
        <w:rPr>
          <w:b/>
          <w:bCs/>
          <w:sz w:val="28"/>
          <w:szCs w:val="28"/>
          <w:lang w:val="en-US"/>
        </w:rPr>
      </w:pPr>
    </w:p>
    <w:p w14:paraId="6C743FBE" w14:textId="77777777" w:rsidR="008F14FD" w:rsidRDefault="008F14FD" w:rsidP="008F14FD">
      <w:pPr>
        <w:pStyle w:val="CorpsA"/>
        <w:rPr>
          <w:sz w:val="24"/>
          <w:szCs w:val="24"/>
        </w:rPr>
      </w:pPr>
      <w:r w:rsidRPr="008F14FD">
        <w:rPr>
          <w:sz w:val="24"/>
          <w:szCs w:val="24"/>
        </w:rPr>
        <w:t>Bien que la structure du VPS soit déjà en place, il a été nécessaire d’effectuer quelques ajustements pour garantir une communication plus stable :</w:t>
      </w:r>
    </w:p>
    <w:p w14:paraId="327F38C4" w14:textId="77777777" w:rsidR="008F14FD" w:rsidRPr="008F14FD" w:rsidRDefault="008F14FD" w:rsidP="008F14FD">
      <w:pPr>
        <w:pStyle w:val="CorpsA"/>
        <w:rPr>
          <w:sz w:val="24"/>
          <w:szCs w:val="24"/>
        </w:rPr>
      </w:pPr>
    </w:p>
    <w:p w14:paraId="42BE5781" w14:textId="666F2F48" w:rsidR="008F14FD" w:rsidRPr="008F14FD" w:rsidRDefault="008F14FD" w:rsidP="008F14FD">
      <w:pPr>
        <w:pStyle w:val="CorpsA"/>
        <w:numPr>
          <w:ilvl w:val="0"/>
          <w:numId w:val="12"/>
        </w:numPr>
        <w:rPr>
          <w:sz w:val="24"/>
          <w:szCs w:val="24"/>
        </w:rPr>
      </w:pPr>
      <w:r w:rsidRPr="008F14FD">
        <w:rPr>
          <w:sz w:val="24"/>
          <w:szCs w:val="24"/>
        </w:rPr>
        <w:t>Mise</w:t>
      </w:r>
      <w:r w:rsidRPr="008F14FD">
        <w:rPr>
          <w:sz w:val="24"/>
          <w:szCs w:val="24"/>
        </w:rPr>
        <w:t xml:space="preserve"> à jour partielle de l’API pour rendre certains retours plus cohérents,</w:t>
      </w:r>
    </w:p>
    <w:p w14:paraId="1B2FD6E4" w14:textId="0D21B676" w:rsidR="008F14FD" w:rsidRPr="008F14FD" w:rsidRDefault="008F14FD" w:rsidP="008F14FD">
      <w:pPr>
        <w:pStyle w:val="CorpsA"/>
        <w:numPr>
          <w:ilvl w:val="0"/>
          <w:numId w:val="12"/>
        </w:numPr>
        <w:rPr>
          <w:sz w:val="24"/>
          <w:szCs w:val="24"/>
        </w:rPr>
      </w:pPr>
      <w:r w:rsidRPr="008F14FD">
        <w:rPr>
          <w:sz w:val="24"/>
          <w:szCs w:val="24"/>
        </w:rPr>
        <w:t>Sécurisation</w:t>
      </w:r>
      <w:r w:rsidRPr="008F14FD">
        <w:rPr>
          <w:sz w:val="24"/>
          <w:szCs w:val="24"/>
        </w:rPr>
        <w:t xml:space="preserve"> de quelques routes,</w:t>
      </w:r>
    </w:p>
    <w:p w14:paraId="1553B94E" w14:textId="75E9F19A" w:rsidR="008F14FD" w:rsidRPr="008F14FD" w:rsidRDefault="008F14FD" w:rsidP="008F14FD">
      <w:pPr>
        <w:pStyle w:val="CorpsA"/>
        <w:numPr>
          <w:ilvl w:val="0"/>
          <w:numId w:val="12"/>
        </w:numPr>
        <w:rPr>
          <w:sz w:val="24"/>
          <w:szCs w:val="24"/>
        </w:rPr>
      </w:pPr>
      <w:r w:rsidRPr="008F14FD">
        <w:rPr>
          <w:sz w:val="24"/>
          <w:szCs w:val="24"/>
        </w:rPr>
        <w:t>Meilleure</w:t>
      </w:r>
      <w:r w:rsidRPr="008F14FD">
        <w:rPr>
          <w:sz w:val="24"/>
          <w:szCs w:val="24"/>
        </w:rPr>
        <w:t xml:space="preserve"> gestion des erreurs retournées au client,</w:t>
      </w:r>
    </w:p>
    <w:p w14:paraId="47F89BF5" w14:textId="6AD85689" w:rsidR="008F14FD" w:rsidRDefault="008F14FD" w:rsidP="008F14FD">
      <w:pPr>
        <w:pStyle w:val="CorpsA"/>
        <w:numPr>
          <w:ilvl w:val="0"/>
          <w:numId w:val="12"/>
        </w:numPr>
        <w:rPr>
          <w:sz w:val="24"/>
          <w:szCs w:val="24"/>
        </w:rPr>
      </w:pPr>
      <w:r w:rsidRPr="008F14FD">
        <w:rPr>
          <w:sz w:val="24"/>
          <w:szCs w:val="24"/>
        </w:rPr>
        <w:t>Révision</w:t>
      </w:r>
      <w:r w:rsidRPr="008F14FD">
        <w:rPr>
          <w:sz w:val="24"/>
          <w:szCs w:val="24"/>
        </w:rPr>
        <w:t xml:space="preserve"> des URLs d’images pour une compatibilité totale avec le format attendu par l’application.</w:t>
      </w:r>
    </w:p>
    <w:p w14:paraId="13C37676" w14:textId="77777777" w:rsidR="008F14FD" w:rsidRPr="008F14FD" w:rsidRDefault="008F14FD" w:rsidP="008F14FD">
      <w:pPr>
        <w:pStyle w:val="CorpsA"/>
        <w:ind w:left="720"/>
        <w:rPr>
          <w:sz w:val="24"/>
          <w:szCs w:val="24"/>
        </w:rPr>
      </w:pPr>
    </w:p>
    <w:p w14:paraId="2783EFCE" w14:textId="77777777" w:rsidR="008F14FD" w:rsidRPr="008F14FD" w:rsidRDefault="008F14FD" w:rsidP="008F14FD">
      <w:pPr>
        <w:pStyle w:val="CorpsA"/>
        <w:rPr>
          <w:sz w:val="24"/>
          <w:szCs w:val="24"/>
        </w:rPr>
      </w:pPr>
      <w:r w:rsidRPr="008F14FD">
        <w:rPr>
          <w:sz w:val="24"/>
          <w:szCs w:val="24"/>
        </w:rPr>
        <w:t>Ces améliorations contribuent à fiabiliser le système de persistance et à réduire les risques d’erreurs lors des synchronisations.</w:t>
      </w:r>
    </w:p>
    <w:p w14:paraId="04DFD998" w14:textId="77777777" w:rsidR="008F14FD" w:rsidRDefault="008F14FD">
      <w:pPr>
        <w:pStyle w:val="CorpsA"/>
        <w:rPr>
          <w:rStyle w:val="Aucun"/>
          <w:b/>
          <w:bCs/>
          <w:sz w:val="28"/>
          <w:szCs w:val="28"/>
        </w:rPr>
      </w:pPr>
    </w:p>
    <w:p w14:paraId="6A55D871" w14:textId="77777777" w:rsidR="00D313AD" w:rsidRDefault="00D313AD">
      <w:pPr>
        <w:pStyle w:val="CorpsA"/>
        <w:rPr>
          <w:rStyle w:val="Aucun"/>
          <w:b/>
          <w:bCs/>
          <w:sz w:val="28"/>
          <w:szCs w:val="28"/>
        </w:rPr>
      </w:pPr>
    </w:p>
    <w:p w14:paraId="7D8D570A" w14:textId="77777777" w:rsidR="00D313AD" w:rsidRDefault="00000000">
      <w:pPr>
        <w:pStyle w:val="Titre2"/>
        <w:keepNext w:val="0"/>
        <w:keepLines w:val="0"/>
        <w:spacing w:after="80"/>
        <w:rPr>
          <w:rStyle w:val="Aucun"/>
          <w:b/>
          <w:bCs/>
          <w:sz w:val="34"/>
          <w:szCs w:val="34"/>
          <w:lang w:val="en-US"/>
        </w:rPr>
      </w:pPr>
      <w:r>
        <w:rPr>
          <w:rStyle w:val="Aucun"/>
          <w:b/>
          <w:bCs/>
          <w:sz w:val="34"/>
          <w:szCs w:val="34"/>
        </w:rPr>
        <w:t xml:space="preserve">4. </w:t>
      </w:r>
      <w:proofErr w:type="spellStart"/>
      <w:r>
        <w:rPr>
          <w:rStyle w:val="Aucun"/>
          <w:b/>
          <w:bCs/>
          <w:sz w:val="34"/>
          <w:szCs w:val="34"/>
          <w:lang w:val="en-US"/>
        </w:rPr>
        <w:t>Avancement</w:t>
      </w:r>
      <w:proofErr w:type="spellEnd"/>
      <w:r>
        <w:rPr>
          <w:rStyle w:val="Aucun"/>
          <w:b/>
          <w:bCs/>
          <w:sz w:val="34"/>
          <w:szCs w:val="34"/>
          <w:lang w:val="en-US"/>
        </w:rPr>
        <w:t xml:space="preserve"> sur </w:t>
      </w:r>
      <w:proofErr w:type="spellStart"/>
      <w:r>
        <w:rPr>
          <w:rStyle w:val="Aucun"/>
          <w:b/>
          <w:bCs/>
          <w:sz w:val="34"/>
          <w:szCs w:val="34"/>
          <w:lang w:val="en-US"/>
        </w:rPr>
        <w:t>l'Intelligence</w:t>
      </w:r>
      <w:proofErr w:type="spellEnd"/>
      <w:r>
        <w:rPr>
          <w:rStyle w:val="Aucun"/>
          <w:b/>
          <w:bCs/>
          <w:sz w:val="34"/>
          <w:szCs w:val="34"/>
          <w:lang w:val="en-US"/>
        </w:rPr>
        <w:t xml:space="preserve"> </w:t>
      </w:r>
      <w:proofErr w:type="spellStart"/>
      <w:r>
        <w:rPr>
          <w:rStyle w:val="Aucun"/>
          <w:b/>
          <w:bCs/>
          <w:sz w:val="34"/>
          <w:szCs w:val="34"/>
          <w:lang w:val="en-US"/>
        </w:rPr>
        <w:t>Artificielle</w:t>
      </w:r>
      <w:proofErr w:type="spellEnd"/>
    </w:p>
    <w:p w14:paraId="62EB8EB9" w14:textId="77777777" w:rsidR="008F14FD" w:rsidRDefault="008F14FD" w:rsidP="008F14FD">
      <w:pPr>
        <w:pStyle w:val="CorpsA"/>
        <w:rPr>
          <w:lang w:val="en-US"/>
        </w:rPr>
      </w:pPr>
    </w:p>
    <w:p w14:paraId="473967D6" w14:textId="77777777" w:rsidR="008F14FD" w:rsidRDefault="008F14FD" w:rsidP="008F14FD">
      <w:pPr>
        <w:pStyle w:val="CorpsA"/>
      </w:pPr>
      <w:r w:rsidRPr="008F14FD">
        <w:t>Cette semaine, l’attention s’est portée sur la consolidation du fonctionnement du modèle plutôt que sur l’ajout massif de nouvelles données.</w:t>
      </w:r>
      <w:r w:rsidRPr="008F14FD">
        <w:br/>
        <w:t>Plusieurs actions ont été menées :</w:t>
      </w:r>
    </w:p>
    <w:p w14:paraId="1647ACAA" w14:textId="77777777" w:rsidR="008F14FD" w:rsidRPr="008F14FD" w:rsidRDefault="008F14FD" w:rsidP="008F14FD">
      <w:pPr>
        <w:pStyle w:val="CorpsA"/>
      </w:pPr>
    </w:p>
    <w:p w14:paraId="0051601A" w14:textId="60C6286E" w:rsidR="008F14FD" w:rsidRPr="008F14FD" w:rsidRDefault="008F14FD" w:rsidP="008F14FD">
      <w:pPr>
        <w:pStyle w:val="CorpsA"/>
        <w:numPr>
          <w:ilvl w:val="0"/>
          <w:numId w:val="14"/>
        </w:numPr>
      </w:pPr>
      <w:r w:rsidRPr="008F14FD">
        <w:t>Vérification</w:t>
      </w:r>
      <w:r w:rsidRPr="008F14FD">
        <w:t xml:space="preserve"> du comportement du modèle dans différentes conditions d’éclairage,</w:t>
      </w:r>
    </w:p>
    <w:p w14:paraId="4CE07360" w14:textId="72D601DE" w:rsidR="008F14FD" w:rsidRPr="008F14FD" w:rsidRDefault="008F14FD" w:rsidP="008F14FD">
      <w:pPr>
        <w:pStyle w:val="CorpsA"/>
        <w:numPr>
          <w:ilvl w:val="0"/>
          <w:numId w:val="14"/>
        </w:numPr>
      </w:pPr>
      <w:r w:rsidRPr="008F14FD">
        <w:t>Optimisation</w:t>
      </w:r>
      <w:r w:rsidRPr="008F14FD">
        <w:t xml:space="preserve"> du traitement </w:t>
      </w:r>
      <w:proofErr w:type="spellStart"/>
      <w:r w:rsidRPr="008F14FD">
        <w:t>TensorFlow</w:t>
      </w:r>
      <w:proofErr w:type="spellEnd"/>
      <w:r w:rsidRPr="008F14FD">
        <w:t xml:space="preserve"> pour réduire légèrement la latence,</w:t>
      </w:r>
    </w:p>
    <w:p w14:paraId="59B710FA" w14:textId="41311602" w:rsidR="008F14FD" w:rsidRPr="008F14FD" w:rsidRDefault="008F14FD" w:rsidP="008F14FD">
      <w:pPr>
        <w:pStyle w:val="CorpsA"/>
        <w:numPr>
          <w:ilvl w:val="0"/>
          <w:numId w:val="14"/>
        </w:numPr>
      </w:pPr>
      <w:r w:rsidRPr="008F14FD">
        <w:t>Observation</w:t>
      </w:r>
      <w:r w:rsidRPr="008F14FD">
        <w:t xml:space="preserve"> du taux de réussite sur les modèles déjà présents dans le </w:t>
      </w:r>
      <w:proofErr w:type="spellStart"/>
      <w:r w:rsidRPr="008F14FD">
        <w:t>dataset</w:t>
      </w:r>
      <w:proofErr w:type="spellEnd"/>
      <w:r w:rsidRPr="008F14FD">
        <w:t>,</w:t>
      </w:r>
    </w:p>
    <w:p w14:paraId="5F132CA5" w14:textId="39753EED" w:rsidR="008F14FD" w:rsidRDefault="008F14FD" w:rsidP="008F14FD">
      <w:pPr>
        <w:pStyle w:val="CorpsA"/>
        <w:numPr>
          <w:ilvl w:val="0"/>
          <w:numId w:val="14"/>
        </w:numPr>
      </w:pPr>
      <w:r w:rsidRPr="008F14FD">
        <w:t>Préparation</w:t>
      </w:r>
      <w:r w:rsidRPr="008F14FD">
        <w:t xml:space="preserve"> à l’intégration de nouvelles données dans les semaines à venir.</w:t>
      </w:r>
    </w:p>
    <w:p w14:paraId="62792B36" w14:textId="77777777" w:rsidR="008F14FD" w:rsidRPr="008F14FD" w:rsidRDefault="008F14FD" w:rsidP="008F14FD">
      <w:pPr>
        <w:pStyle w:val="CorpsA"/>
        <w:ind w:left="720"/>
      </w:pPr>
    </w:p>
    <w:p w14:paraId="7DA4B05F" w14:textId="77777777" w:rsidR="008F14FD" w:rsidRPr="008F14FD" w:rsidRDefault="008F14FD" w:rsidP="008F14FD">
      <w:pPr>
        <w:pStyle w:val="CorpsA"/>
      </w:pPr>
      <w:r w:rsidRPr="008F14FD">
        <w:t xml:space="preserve">Bien que l'entraînement complet du modèle se fera ultérieurement, ces premières vérifications permettent d’assurer que les fondations sont solides avant de procéder à un élargissement plus conséquent du </w:t>
      </w:r>
      <w:proofErr w:type="spellStart"/>
      <w:r w:rsidRPr="008F14FD">
        <w:t>dataset</w:t>
      </w:r>
      <w:proofErr w:type="spellEnd"/>
      <w:r w:rsidRPr="008F14FD">
        <w:t>.</w:t>
      </w:r>
    </w:p>
    <w:p w14:paraId="08B625DD" w14:textId="77777777" w:rsidR="008F14FD" w:rsidRPr="008F14FD" w:rsidRDefault="008F14FD" w:rsidP="008F14FD">
      <w:pPr>
        <w:pStyle w:val="CorpsA"/>
        <w:rPr>
          <w:lang w:val="en-US"/>
        </w:rPr>
      </w:pPr>
    </w:p>
    <w:p w14:paraId="10049630" w14:textId="77777777" w:rsidR="00D313AD" w:rsidRDefault="00000000">
      <w:pPr>
        <w:pStyle w:val="Titre2"/>
        <w:keepNext w:val="0"/>
        <w:keepLines w:val="0"/>
        <w:spacing w:after="80"/>
        <w:rPr>
          <w:rStyle w:val="Aucun"/>
          <w:b/>
          <w:bCs/>
          <w:sz w:val="34"/>
          <w:szCs w:val="34"/>
          <w:lang w:val="it-IT"/>
        </w:rPr>
      </w:pPr>
      <w:r>
        <w:rPr>
          <w:rStyle w:val="Aucun"/>
          <w:b/>
          <w:bCs/>
          <w:sz w:val="34"/>
          <w:szCs w:val="34"/>
        </w:rPr>
        <w:t>5</w:t>
      </w:r>
      <w:r>
        <w:rPr>
          <w:rStyle w:val="Aucun"/>
          <w:b/>
          <w:bCs/>
          <w:sz w:val="34"/>
          <w:szCs w:val="34"/>
          <w:lang w:val="it-IT"/>
        </w:rPr>
        <w:t>. Conclusion</w:t>
      </w:r>
    </w:p>
    <w:p w14:paraId="1CE73397" w14:textId="77777777" w:rsidR="008F14FD" w:rsidRPr="008F14FD" w:rsidRDefault="008F14FD" w:rsidP="008F14FD">
      <w:pPr>
        <w:pStyle w:val="CorpsA"/>
        <w:rPr>
          <w:lang w:val="it-IT"/>
        </w:rPr>
      </w:pPr>
    </w:p>
    <w:p w14:paraId="71292106" w14:textId="77777777" w:rsidR="008F14FD" w:rsidRPr="008F14FD" w:rsidRDefault="008F14FD" w:rsidP="008F14FD">
      <w:pPr>
        <w:pStyle w:val="CorpsA"/>
      </w:pPr>
      <w:r w:rsidRPr="008F14FD">
        <w:t xml:space="preserve">La semaine a permis de stabiliser et d’améliorer plusieurs fonctionnalités essentielles de l'application </w:t>
      </w:r>
      <w:proofErr w:type="spellStart"/>
      <w:r w:rsidRPr="008F14FD">
        <w:t>SneakScan</w:t>
      </w:r>
      <w:proofErr w:type="spellEnd"/>
      <w:r w:rsidRPr="008F14FD">
        <w:t xml:space="preserve"> :</w:t>
      </w:r>
    </w:p>
    <w:p w14:paraId="51E4C855" w14:textId="26F96202" w:rsidR="008F14FD" w:rsidRPr="008F14FD" w:rsidRDefault="008F14FD" w:rsidP="008F14FD">
      <w:pPr>
        <w:pStyle w:val="CorpsA"/>
        <w:numPr>
          <w:ilvl w:val="0"/>
          <w:numId w:val="15"/>
        </w:numPr>
      </w:pPr>
      <w:r w:rsidRPr="008F14FD">
        <w:t>Une</w:t>
      </w:r>
      <w:r w:rsidRPr="008F14FD">
        <w:t xml:space="preserve"> navigation plus fluide et cohérente,</w:t>
      </w:r>
    </w:p>
    <w:p w14:paraId="50E6471C" w14:textId="32968752" w:rsidR="008F14FD" w:rsidRPr="008F14FD" w:rsidRDefault="008F14FD" w:rsidP="008F14FD">
      <w:pPr>
        <w:pStyle w:val="CorpsA"/>
        <w:numPr>
          <w:ilvl w:val="0"/>
          <w:numId w:val="15"/>
        </w:numPr>
      </w:pPr>
      <w:r w:rsidRPr="008F14FD">
        <w:t>Une</w:t>
      </w:r>
      <w:r w:rsidRPr="008F14FD">
        <w:t xml:space="preserve"> gestion plus fiable des scans,</w:t>
      </w:r>
    </w:p>
    <w:p w14:paraId="2D42DC08" w14:textId="412B69F9" w:rsidR="008F14FD" w:rsidRPr="008F14FD" w:rsidRDefault="008F14FD" w:rsidP="008F14FD">
      <w:pPr>
        <w:pStyle w:val="CorpsA"/>
        <w:numPr>
          <w:ilvl w:val="0"/>
          <w:numId w:val="15"/>
        </w:numPr>
      </w:pPr>
      <w:r w:rsidRPr="008F14FD">
        <w:t>Un</w:t>
      </w:r>
      <w:r w:rsidRPr="008F14FD">
        <w:t xml:space="preserve"> historique enrichi et plus robuste,</w:t>
      </w:r>
    </w:p>
    <w:p w14:paraId="78FFF718" w14:textId="7A3C89E7" w:rsidR="008F14FD" w:rsidRPr="008F14FD" w:rsidRDefault="008F14FD" w:rsidP="008F14FD">
      <w:pPr>
        <w:pStyle w:val="CorpsA"/>
        <w:numPr>
          <w:ilvl w:val="0"/>
          <w:numId w:val="15"/>
        </w:numPr>
      </w:pPr>
      <w:r w:rsidRPr="008F14FD">
        <w:t>Une</w:t>
      </w:r>
      <w:r w:rsidRPr="008F14FD">
        <w:t xml:space="preserve"> meilleure communication entre l’application et le VPS,</w:t>
      </w:r>
    </w:p>
    <w:p w14:paraId="0EB74BE8" w14:textId="6E05B370" w:rsidR="008F14FD" w:rsidRPr="008F14FD" w:rsidRDefault="008F14FD" w:rsidP="008F14FD">
      <w:pPr>
        <w:pStyle w:val="CorpsA"/>
        <w:numPr>
          <w:ilvl w:val="0"/>
          <w:numId w:val="15"/>
        </w:numPr>
      </w:pPr>
      <w:r w:rsidRPr="008F14FD">
        <w:t>Des</w:t>
      </w:r>
      <w:r w:rsidRPr="008F14FD">
        <w:t xml:space="preserve"> optimisations préliminaires sur le traitement IA.</w:t>
      </w:r>
    </w:p>
    <w:p w14:paraId="28E7C43F" w14:textId="77777777" w:rsidR="008F14FD" w:rsidRPr="008F14FD" w:rsidRDefault="008F14FD" w:rsidP="008F14FD">
      <w:pPr>
        <w:pStyle w:val="CorpsA"/>
      </w:pPr>
      <w:r w:rsidRPr="008F14FD">
        <w:lastRenderedPageBreak/>
        <w:t>Même si cette semaine a été davantage consacrée à des ajustements qu’à de grandes fonctionnalités nouvelles, ces travaux représentent une étape indispensable pour garantir la fiabilité du produit final.</w:t>
      </w:r>
    </w:p>
    <w:p w14:paraId="5E606ADE" w14:textId="77777777" w:rsidR="008F14FD" w:rsidRPr="008F14FD" w:rsidRDefault="008F14FD" w:rsidP="008F14FD">
      <w:pPr>
        <w:pStyle w:val="CorpsA"/>
      </w:pPr>
      <w:r w:rsidRPr="008F14FD">
        <w:t xml:space="preserve">Les prochaines semaines pourront être consacrées à l’intégration de nouvelles paires dans le </w:t>
      </w:r>
      <w:proofErr w:type="spellStart"/>
      <w:r w:rsidRPr="008F14FD">
        <w:t>dataset</w:t>
      </w:r>
      <w:proofErr w:type="spellEnd"/>
      <w:r w:rsidRPr="008F14FD">
        <w:t>, à l’amélioration du modèle de reconnaissance, ainsi qu’au développement des fonctionnalités restantes avant la finalisation du projet.</w:t>
      </w:r>
    </w:p>
    <w:p w14:paraId="7948FB63" w14:textId="77777777" w:rsidR="008F14FD" w:rsidRPr="008F14FD" w:rsidRDefault="008F14FD" w:rsidP="008F14FD">
      <w:pPr>
        <w:pStyle w:val="CorpsA"/>
        <w:rPr>
          <w:lang w:val="it-IT"/>
        </w:rPr>
      </w:pPr>
    </w:p>
    <w:p w14:paraId="1B027114" w14:textId="77777777" w:rsidR="00D313AD" w:rsidRDefault="00D313AD">
      <w:pPr>
        <w:pStyle w:val="CorpsA"/>
        <w:rPr>
          <w:rStyle w:val="Aucun"/>
          <w:lang w:val="it-IT"/>
        </w:rPr>
      </w:pPr>
    </w:p>
    <w:p w14:paraId="23F01174" w14:textId="5D7BAC1A" w:rsidR="00D313AD" w:rsidRDefault="00D313AD">
      <w:pPr>
        <w:pStyle w:val="CorpsA"/>
      </w:pPr>
    </w:p>
    <w:sectPr w:rsidR="00D313AD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8749" w14:textId="77777777" w:rsidR="00446913" w:rsidRDefault="00446913">
      <w:r>
        <w:separator/>
      </w:r>
    </w:p>
  </w:endnote>
  <w:endnote w:type="continuationSeparator" w:id="0">
    <w:p w14:paraId="07BE8B19" w14:textId="77777777" w:rsidR="00446913" w:rsidRDefault="00446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3D27" w14:textId="77777777" w:rsidR="00446913" w:rsidRDefault="00446913">
      <w:r>
        <w:separator/>
      </w:r>
    </w:p>
  </w:footnote>
  <w:footnote w:type="continuationSeparator" w:id="0">
    <w:p w14:paraId="66F2B4A3" w14:textId="77777777" w:rsidR="00446913" w:rsidRDefault="00446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5249"/>
    <w:multiLevelType w:val="multilevel"/>
    <w:tmpl w:val="201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150BE"/>
    <w:multiLevelType w:val="multilevel"/>
    <w:tmpl w:val="AB8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02BD6"/>
    <w:multiLevelType w:val="multilevel"/>
    <w:tmpl w:val="C98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0221"/>
    <w:multiLevelType w:val="multilevel"/>
    <w:tmpl w:val="C76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03BC"/>
    <w:multiLevelType w:val="multilevel"/>
    <w:tmpl w:val="0A7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234C0"/>
    <w:multiLevelType w:val="multilevel"/>
    <w:tmpl w:val="D37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16677"/>
    <w:multiLevelType w:val="multilevel"/>
    <w:tmpl w:val="65D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37042"/>
    <w:multiLevelType w:val="multilevel"/>
    <w:tmpl w:val="B69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B0E66"/>
    <w:multiLevelType w:val="multilevel"/>
    <w:tmpl w:val="15E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4296E"/>
    <w:multiLevelType w:val="multilevel"/>
    <w:tmpl w:val="43A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02498"/>
    <w:multiLevelType w:val="multilevel"/>
    <w:tmpl w:val="28B4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977D3"/>
    <w:multiLevelType w:val="multilevel"/>
    <w:tmpl w:val="650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F10C0"/>
    <w:multiLevelType w:val="multilevel"/>
    <w:tmpl w:val="6BD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447DB"/>
    <w:multiLevelType w:val="multilevel"/>
    <w:tmpl w:val="B2A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53810"/>
    <w:multiLevelType w:val="multilevel"/>
    <w:tmpl w:val="FE0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15673">
    <w:abstractNumId w:val="6"/>
  </w:num>
  <w:num w:numId="2" w16cid:durableId="1643149426">
    <w:abstractNumId w:val="10"/>
  </w:num>
  <w:num w:numId="3" w16cid:durableId="1416129442">
    <w:abstractNumId w:val="13"/>
  </w:num>
  <w:num w:numId="4" w16cid:durableId="2102294867">
    <w:abstractNumId w:val="12"/>
  </w:num>
  <w:num w:numId="5" w16cid:durableId="1124810019">
    <w:abstractNumId w:val="5"/>
  </w:num>
  <w:num w:numId="6" w16cid:durableId="2095858276">
    <w:abstractNumId w:val="1"/>
  </w:num>
  <w:num w:numId="7" w16cid:durableId="206916991">
    <w:abstractNumId w:val="4"/>
  </w:num>
  <w:num w:numId="8" w16cid:durableId="1178158053">
    <w:abstractNumId w:val="2"/>
  </w:num>
  <w:num w:numId="9" w16cid:durableId="692416485">
    <w:abstractNumId w:val="0"/>
  </w:num>
  <w:num w:numId="10" w16cid:durableId="1663511745">
    <w:abstractNumId w:val="11"/>
  </w:num>
  <w:num w:numId="11" w16cid:durableId="1509638290">
    <w:abstractNumId w:val="14"/>
  </w:num>
  <w:num w:numId="12" w16cid:durableId="396052576">
    <w:abstractNumId w:val="9"/>
  </w:num>
  <w:num w:numId="13" w16cid:durableId="525482028">
    <w:abstractNumId w:val="3"/>
  </w:num>
  <w:num w:numId="14" w16cid:durableId="359399781">
    <w:abstractNumId w:val="7"/>
  </w:num>
  <w:num w:numId="15" w16cid:durableId="31163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AD"/>
    <w:rsid w:val="000C2FDC"/>
    <w:rsid w:val="00314C63"/>
    <w:rsid w:val="00446913"/>
    <w:rsid w:val="00740525"/>
    <w:rsid w:val="008A2AAD"/>
    <w:rsid w:val="008F14FD"/>
    <w:rsid w:val="00B76C11"/>
    <w:rsid w:val="00D3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5C30"/>
  <w15:docId w15:val="{3766F746-BC87-F147-A464-D6990167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itre2">
    <w:name w:val="heading 2"/>
    <w:next w:val="CorpsA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4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A">
    <w:name w:val="Corps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ucun">
    <w:name w:val="Aucun"/>
  </w:style>
  <w:style w:type="character" w:customStyle="1" w:styleId="Titre3Car">
    <w:name w:val="Titre 3 Car"/>
    <w:basedOn w:val="Policepardfaut"/>
    <w:link w:val="Titre3"/>
    <w:uiPriority w:val="9"/>
    <w:semiHidden/>
    <w:rsid w:val="008F14F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868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Bastien Rahuel</cp:lastModifiedBy>
  <cp:revision>2</cp:revision>
  <dcterms:created xsi:type="dcterms:W3CDTF">2025-12-12T16:58:00Z</dcterms:created>
  <dcterms:modified xsi:type="dcterms:W3CDTF">2025-12-12T16:58:00Z</dcterms:modified>
</cp:coreProperties>
</file>